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FA95" w14:textId="77777777" w:rsidR="00E42F9D" w:rsidRPr="006D4254" w:rsidRDefault="00E42F9D">
      <w:pPr>
        <w:pStyle w:val="Image"/>
        <w:jc w:val="right"/>
        <w:rPr>
          <w:rFonts w:asciiTheme="minorHAnsi" w:hAnsiTheme="minorHAnsi" w:cs="Arial"/>
        </w:rPr>
      </w:pPr>
    </w:p>
    <w:p w14:paraId="2797280E" w14:textId="77777777" w:rsidR="00E42F9D" w:rsidRPr="006D4254" w:rsidRDefault="00E42F9D">
      <w:pPr>
        <w:pStyle w:val="BodyText"/>
        <w:rPr>
          <w:rFonts w:asciiTheme="minorHAnsi" w:hAnsiTheme="minorHAnsi" w:cs="Arial"/>
        </w:rPr>
      </w:pPr>
    </w:p>
    <w:p w14:paraId="6CE879B9" w14:textId="77777777" w:rsidR="00E42F9D" w:rsidRPr="006D4254" w:rsidRDefault="00E42F9D" w:rsidP="002437DA">
      <w:pPr>
        <w:pStyle w:val="BodyText2"/>
      </w:pPr>
    </w:p>
    <w:p w14:paraId="2D92A9D7" w14:textId="77777777" w:rsidR="00E42F9D" w:rsidRPr="006D4254" w:rsidRDefault="00E42F9D" w:rsidP="002437DA">
      <w:pPr>
        <w:pStyle w:val="BodyText2"/>
      </w:pPr>
    </w:p>
    <w:p w14:paraId="6E8A6BDA" w14:textId="77777777" w:rsidR="00E42F9D" w:rsidRPr="006D4254" w:rsidRDefault="00E42F9D" w:rsidP="002437DA">
      <w:pPr>
        <w:pStyle w:val="BodyText2"/>
      </w:pPr>
    </w:p>
    <w:p w14:paraId="4F5886BA" w14:textId="77777777" w:rsidR="00E42F9D" w:rsidRPr="006D4254" w:rsidRDefault="00E42F9D" w:rsidP="002437DA">
      <w:pPr>
        <w:pStyle w:val="BodyText2"/>
      </w:pPr>
    </w:p>
    <w:p w14:paraId="12356337" w14:textId="77777777" w:rsidR="00E42F9D" w:rsidRPr="006D4254" w:rsidRDefault="00E42F9D" w:rsidP="002437DA">
      <w:pPr>
        <w:pStyle w:val="BodyText2"/>
      </w:pPr>
    </w:p>
    <w:p w14:paraId="252C0010" w14:textId="77777777" w:rsidR="00E42F9D" w:rsidRPr="006D4254" w:rsidRDefault="00E42F9D" w:rsidP="002437DA">
      <w:pPr>
        <w:pStyle w:val="BodyText2"/>
      </w:pPr>
    </w:p>
    <w:p w14:paraId="240B1971" w14:textId="77777777" w:rsidR="00E42F9D" w:rsidRPr="006D4254" w:rsidRDefault="00E42F9D" w:rsidP="002437DA">
      <w:pPr>
        <w:pStyle w:val="BodyText2"/>
      </w:pPr>
    </w:p>
    <w:p w14:paraId="58DBBD4B" w14:textId="77777777" w:rsidR="00E42F9D" w:rsidRPr="006D4254" w:rsidRDefault="00E42F9D" w:rsidP="002437DA">
      <w:pPr>
        <w:pStyle w:val="BodyText2"/>
      </w:pPr>
    </w:p>
    <w:p w14:paraId="00F9DDC3" w14:textId="77777777" w:rsidR="00E42F9D" w:rsidRPr="006D4254" w:rsidRDefault="00E42F9D" w:rsidP="002437DA">
      <w:pPr>
        <w:pStyle w:val="BodyText2"/>
      </w:pPr>
    </w:p>
    <w:p w14:paraId="0CBD2A74" w14:textId="77777777" w:rsidR="00E42F9D" w:rsidRPr="006D4254" w:rsidRDefault="00E42F9D" w:rsidP="002437DA">
      <w:pPr>
        <w:pStyle w:val="BodyText2"/>
      </w:pPr>
    </w:p>
    <w:p w14:paraId="501268DA" w14:textId="77777777" w:rsidR="00E42F9D" w:rsidRPr="006D4254" w:rsidRDefault="00E42F9D" w:rsidP="002437DA">
      <w:pPr>
        <w:pStyle w:val="BodyText2"/>
      </w:pPr>
    </w:p>
    <w:p w14:paraId="6D4D47D3" w14:textId="77777777" w:rsidR="00E42F9D" w:rsidRPr="006D4254" w:rsidRDefault="00E42F9D" w:rsidP="002437DA">
      <w:pPr>
        <w:pStyle w:val="BodyText2"/>
      </w:pPr>
    </w:p>
    <w:p w14:paraId="48C95CE4" w14:textId="77777777" w:rsidR="00E42F9D" w:rsidRPr="006D4254" w:rsidRDefault="00E42F9D" w:rsidP="002437DA">
      <w:pPr>
        <w:pStyle w:val="BodyText2"/>
      </w:pPr>
    </w:p>
    <w:p w14:paraId="6FFD7EC0" w14:textId="77777777" w:rsidR="00E42F9D" w:rsidRPr="006D4254" w:rsidRDefault="00E42F9D" w:rsidP="002437DA">
      <w:pPr>
        <w:pStyle w:val="BodyText2"/>
      </w:pPr>
    </w:p>
    <w:p w14:paraId="6AF4897A" w14:textId="77777777" w:rsidR="00E42F9D" w:rsidRPr="006D4254" w:rsidRDefault="00E42F9D" w:rsidP="002437DA">
      <w:pPr>
        <w:pStyle w:val="BodyText2"/>
      </w:pPr>
    </w:p>
    <w:p w14:paraId="424B05BB" w14:textId="77777777" w:rsidR="00E42F9D" w:rsidRPr="006D4254" w:rsidRDefault="00E42F9D" w:rsidP="002437DA">
      <w:pPr>
        <w:pStyle w:val="BodyText2"/>
      </w:pPr>
    </w:p>
    <w:p w14:paraId="5327ACE0" w14:textId="77777777" w:rsidR="00E42F9D" w:rsidRPr="006D4254" w:rsidRDefault="00E42F9D" w:rsidP="002437DA">
      <w:pPr>
        <w:pStyle w:val="BodyText2"/>
      </w:pPr>
    </w:p>
    <w:p w14:paraId="341FF454" w14:textId="77777777" w:rsidR="00E42F9D" w:rsidRPr="006D4254" w:rsidRDefault="00E42F9D" w:rsidP="002437DA">
      <w:pPr>
        <w:pStyle w:val="BodyText2"/>
      </w:pPr>
    </w:p>
    <w:p w14:paraId="48ED0405" w14:textId="77777777" w:rsidR="00E42F9D" w:rsidRPr="006D4254" w:rsidRDefault="00E42F9D" w:rsidP="002437DA">
      <w:pPr>
        <w:pStyle w:val="BodyText2"/>
      </w:pPr>
    </w:p>
    <w:p w14:paraId="47C014EC" w14:textId="77777777" w:rsidR="00E42F9D" w:rsidRPr="006D4254" w:rsidRDefault="00E42F9D" w:rsidP="002437DA">
      <w:pPr>
        <w:pStyle w:val="BodyText2"/>
      </w:pPr>
    </w:p>
    <w:p w14:paraId="2EEF8B29" w14:textId="77777777" w:rsidR="00E42F9D" w:rsidRPr="006D4254" w:rsidRDefault="00E42F9D">
      <w:pPr>
        <w:rPr>
          <w:rFonts w:asciiTheme="minorHAnsi" w:hAnsiTheme="minorHAnsi"/>
        </w:rPr>
      </w:pPr>
    </w:p>
    <w:p w14:paraId="36BA6D2D" w14:textId="77777777" w:rsidR="00E42F9D" w:rsidRPr="006D4254" w:rsidRDefault="00E42F9D">
      <w:pPr>
        <w:rPr>
          <w:rFonts w:asciiTheme="minorHAnsi" w:hAnsiTheme="minorHAnsi"/>
        </w:rPr>
      </w:pPr>
    </w:p>
    <w:p w14:paraId="28FB238D" w14:textId="77777777" w:rsidR="00E42F9D" w:rsidRPr="006D4254" w:rsidRDefault="00E42F9D">
      <w:pPr>
        <w:rPr>
          <w:rFonts w:asciiTheme="minorHAnsi" w:hAnsiTheme="minorHAnsi"/>
        </w:rPr>
      </w:pPr>
    </w:p>
    <w:p w14:paraId="458FA7A6" w14:textId="77777777" w:rsidR="00E42F9D" w:rsidRPr="006D4254" w:rsidRDefault="00E42F9D">
      <w:pPr>
        <w:rPr>
          <w:rFonts w:asciiTheme="minorHAnsi" w:hAnsiTheme="minorHAnsi"/>
        </w:rPr>
      </w:pPr>
    </w:p>
    <w:p w14:paraId="331F5376" w14:textId="77777777" w:rsidR="00E42F9D" w:rsidRPr="006D4254" w:rsidRDefault="00E42F9D" w:rsidP="002437DA">
      <w:pPr>
        <w:pStyle w:val="BodyText2"/>
      </w:pPr>
    </w:p>
    <w:p w14:paraId="53D1ACA2" w14:textId="77777777" w:rsidR="00E42F9D" w:rsidRPr="006D4254" w:rsidRDefault="00E42F9D" w:rsidP="002437DA">
      <w:pPr>
        <w:pStyle w:val="BodyText2"/>
      </w:pPr>
    </w:p>
    <w:p w14:paraId="2DD8A9BB" w14:textId="77777777" w:rsidR="00E42F9D" w:rsidRPr="006D4254" w:rsidRDefault="002A39EC" w:rsidP="002437DA">
      <w:pPr>
        <w:pStyle w:val="BodyText2"/>
      </w:pPr>
      <w:r>
        <w:rPr>
          <w:noProof/>
        </w:rPr>
        <mc:AlternateContent>
          <mc:Choice Requires="wps">
            <w:drawing>
              <wp:anchor distT="0" distB="0" distL="114300" distR="114300" simplePos="0" relativeHeight="251657216" behindDoc="0" locked="0" layoutInCell="1" allowOverlap="1" wp14:anchorId="5E480FD3" wp14:editId="0D93ECD8">
                <wp:simplePos x="0" y="0"/>
                <wp:positionH relativeFrom="column">
                  <wp:posOffset>76200</wp:posOffset>
                </wp:positionH>
                <wp:positionV relativeFrom="paragraph">
                  <wp:posOffset>85090</wp:posOffset>
                </wp:positionV>
                <wp:extent cx="5943600" cy="187007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70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51F101" w14:textId="77777777" w:rsidR="0041267D" w:rsidRDefault="0041267D">
                            <w:pPr>
                              <w:rPr>
                                <w:b/>
                                <w:bCs/>
                                <w:kern w:val="36"/>
                                <w:sz w:val="48"/>
                                <w:szCs w:val="48"/>
                              </w:rPr>
                            </w:pPr>
                            <w:r>
                              <w:rPr>
                                <w:b/>
                                <w:bCs/>
                                <w:kern w:val="36"/>
                                <w:sz w:val="48"/>
                                <w:szCs w:val="48"/>
                              </w:rPr>
                              <w:t xml:space="preserve">Server </w:t>
                            </w:r>
                            <w:r w:rsidRPr="00BE65A6">
                              <w:rPr>
                                <w:b/>
                                <w:bCs/>
                                <w:kern w:val="36"/>
                                <w:sz w:val="48"/>
                                <w:szCs w:val="48"/>
                              </w:rPr>
                              <w:t>Maintenance &amp; Monitoring Process</w:t>
                            </w:r>
                          </w:p>
                          <w:p w14:paraId="72979BBC" w14:textId="77777777" w:rsidR="0041267D" w:rsidRDefault="0041267D">
                            <w:pPr>
                              <w:rPr>
                                <w:b/>
                                <w:bCs/>
                                <w:kern w:val="36"/>
                                <w:sz w:val="48"/>
                                <w:szCs w:val="48"/>
                              </w:rPr>
                            </w:pPr>
                          </w:p>
                          <w:p w14:paraId="3D3E7C79" w14:textId="77777777" w:rsidR="0041267D" w:rsidRPr="00E43376" w:rsidRDefault="0041267D">
                            <w:pPr>
                              <w:rPr>
                                <w:b/>
                                <w:color w:val="FF0000"/>
                                <w:sz w:val="28"/>
                              </w:rPr>
                            </w:pPr>
                            <w:r w:rsidRPr="00E43376">
                              <w:rPr>
                                <w:rFonts w:asciiTheme="minorHAnsi" w:hAnsiTheme="minorHAnsi"/>
                                <w:b/>
                                <w:color w:val="000000" w:themeColor="text1"/>
                                <w:sz w:val="44"/>
                              </w:rPr>
                              <w:t>Version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480FD3" id="_x0000_t202" coordsize="21600,21600" o:spt="202" path="m,l,21600r21600,l21600,xe">
                <v:stroke joinstyle="miter"/>
                <v:path gradientshapeok="t" o:connecttype="rect"/>
              </v:shapetype>
              <v:shape id="Text Box 2" o:spid="_x0000_s1026" type="#_x0000_t202" style="position:absolute;margin-left:6pt;margin-top:6.7pt;width:468pt;height:14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" stroked="f">
                <v:textbox>
                  <w:txbxContent>
                    <w:p w14:paraId="5051F101" w14:textId="77777777" w:rsidR="0041267D" w:rsidRDefault="0041267D">
                      <w:pPr>
                        <w:rPr>
                          <w:b/>
                          <w:bCs/>
                          <w:kern w:val="36"/>
                          <w:sz w:val="48"/>
                          <w:szCs w:val="48"/>
                        </w:rPr>
                      </w:pPr>
                      <w:r>
                        <w:rPr>
                          <w:b/>
                          <w:bCs/>
                          <w:kern w:val="36"/>
                          <w:sz w:val="48"/>
                          <w:szCs w:val="48"/>
                        </w:rPr>
                        <w:t xml:space="preserve">Server </w:t>
                      </w:r>
                      <w:r w:rsidRPr="00BE65A6">
                        <w:rPr>
                          <w:b/>
                          <w:bCs/>
                          <w:kern w:val="36"/>
                          <w:sz w:val="48"/>
                          <w:szCs w:val="48"/>
                        </w:rPr>
                        <w:t>Maintenance &amp; Monitoring Process</w:t>
                      </w:r>
                    </w:p>
                    <w:p w14:paraId="72979BBC" w14:textId="77777777" w:rsidR="0041267D" w:rsidRDefault="0041267D">
                      <w:pPr>
                        <w:rPr>
                          <w:b/>
                          <w:bCs/>
                          <w:kern w:val="36"/>
                          <w:sz w:val="48"/>
                          <w:szCs w:val="48"/>
                        </w:rPr>
                      </w:pPr>
                    </w:p>
                    <w:p w14:paraId="3D3E7C79" w14:textId="77777777" w:rsidR="0041267D" w:rsidRPr="00E43376" w:rsidRDefault="0041267D">
                      <w:pPr>
                        <w:rPr>
                          <w:b/>
                          <w:color w:val="FF0000"/>
                          <w:sz w:val="28"/>
                        </w:rPr>
                      </w:pPr>
                      <w:r w:rsidRPr="00E43376">
                        <w:rPr>
                          <w:rFonts w:asciiTheme="minorHAnsi" w:hAnsiTheme="minorHAnsi"/>
                          <w:b/>
                          <w:color w:val="000000" w:themeColor="text1"/>
                          <w:sz w:val="44"/>
                        </w:rPr>
                        <w:t>Version 1.0</w:t>
                      </w:r>
                    </w:p>
                  </w:txbxContent>
                </v:textbox>
              </v:shape>
            </w:pict>
          </mc:Fallback>
        </mc:AlternateContent>
      </w:r>
    </w:p>
    <w:p w14:paraId="6BF42D78" w14:textId="77777777" w:rsidR="00E42F9D" w:rsidRPr="006D4254" w:rsidRDefault="00E42F9D" w:rsidP="002437DA">
      <w:pPr>
        <w:pStyle w:val="BodyText2"/>
      </w:pPr>
    </w:p>
    <w:p w14:paraId="118139D3" w14:textId="77777777" w:rsidR="00E42F9D" w:rsidRPr="006D4254" w:rsidRDefault="00E42F9D" w:rsidP="002437DA">
      <w:pPr>
        <w:pStyle w:val="BodyText2"/>
      </w:pPr>
    </w:p>
    <w:p w14:paraId="2594166A" w14:textId="77777777" w:rsidR="00E42F9D" w:rsidRPr="006D4254" w:rsidRDefault="00E42F9D" w:rsidP="002437DA">
      <w:pPr>
        <w:pStyle w:val="BodyText2"/>
      </w:pPr>
    </w:p>
    <w:p w14:paraId="3D2CB447" w14:textId="77777777" w:rsidR="00E42F9D" w:rsidRPr="006D4254" w:rsidRDefault="00E42F9D" w:rsidP="002437DA">
      <w:pPr>
        <w:pStyle w:val="BodyText2"/>
      </w:pPr>
    </w:p>
    <w:p w14:paraId="770CE47A" w14:textId="77777777" w:rsidR="00E42F9D" w:rsidRPr="006D4254" w:rsidRDefault="00E42F9D" w:rsidP="002437DA">
      <w:pPr>
        <w:pStyle w:val="BodyText2"/>
      </w:pPr>
    </w:p>
    <w:p w14:paraId="44A6109C" w14:textId="77777777" w:rsidR="00E42F9D" w:rsidRPr="006D4254" w:rsidRDefault="00E42F9D" w:rsidP="002437DA">
      <w:pPr>
        <w:pStyle w:val="BodyText2"/>
      </w:pPr>
    </w:p>
    <w:p w14:paraId="31D806EA" w14:textId="77777777" w:rsidR="00E42F9D" w:rsidRPr="006D4254" w:rsidRDefault="00E42F9D" w:rsidP="002437DA">
      <w:pPr>
        <w:pStyle w:val="BodyText2"/>
      </w:pPr>
    </w:p>
    <w:p w14:paraId="478E1B78" w14:textId="77777777" w:rsidR="00E42F9D" w:rsidRPr="006D4254" w:rsidRDefault="00E42F9D" w:rsidP="002437DA">
      <w:pPr>
        <w:pStyle w:val="BodyText2"/>
      </w:pPr>
    </w:p>
    <w:p w14:paraId="31C0A9FB" w14:textId="77777777" w:rsidR="00E42F9D" w:rsidRPr="006D4254" w:rsidRDefault="00E42F9D" w:rsidP="002437DA">
      <w:pPr>
        <w:pStyle w:val="BodyText2"/>
      </w:pPr>
    </w:p>
    <w:p w14:paraId="4745BE6D" w14:textId="77777777" w:rsidR="00E42F9D" w:rsidRPr="006D4254" w:rsidRDefault="00E42F9D" w:rsidP="002437DA">
      <w:pPr>
        <w:pStyle w:val="BodyText2"/>
      </w:pPr>
    </w:p>
    <w:p w14:paraId="59A736EF" w14:textId="77777777" w:rsidR="00E42F9D" w:rsidRPr="006D4254" w:rsidRDefault="00E42F9D" w:rsidP="002437DA">
      <w:pPr>
        <w:pStyle w:val="BodyText2"/>
      </w:pPr>
    </w:p>
    <w:p w14:paraId="7EF358C5" w14:textId="77777777" w:rsidR="00E42F9D" w:rsidRPr="006D4254" w:rsidRDefault="00E42F9D" w:rsidP="002437DA">
      <w:pPr>
        <w:pStyle w:val="BodyText2"/>
      </w:pPr>
    </w:p>
    <w:p w14:paraId="58A177A0" w14:textId="77777777" w:rsidR="00E42F9D" w:rsidRPr="006D4254" w:rsidRDefault="00E42F9D" w:rsidP="002437DA">
      <w:pPr>
        <w:pStyle w:val="BodyText2"/>
      </w:pPr>
    </w:p>
    <w:p w14:paraId="45770AEB" w14:textId="77777777" w:rsidR="00E42F9D" w:rsidRPr="006D4254" w:rsidRDefault="00E42F9D" w:rsidP="002437DA">
      <w:pPr>
        <w:pStyle w:val="BodyText2"/>
      </w:pPr>
    </w:p>
    <w:p w14:paraId="02EAB264" w14:textId="77777777" w:rsidR="00E42F9D" w:rsidRPr="006D4254" w:rsidRDefault="00E42F9D" w:rsidP="002437DA">
      <w:pPr>
        <w:pStyle w:val="BodyText2"/>
      </w:pPr>
    </w:p>
    <w:p w14:paraId="00CA51B7" w14:textId="77777777" w:rsidR="00E42F9D" w:rsidRPr="006D4254" w:rsidRDefault="00E42F9D" w:rsidP="002437DA">
      <w:pPr>
        <w:pStyle w:val="BodyText2"/>
      </w:pPr>
    </w:p>
    <w:p w14:paraId="6CAD937A" w14:textId="77777777" w:rsidR="00E42F9D" w:rsidRPr="006D4254" w:rsidRDefault="00E42F9D" w:rsidP="002437DA">
      <w:pPr>
        <w:pStyle w:val="BodyText2"/>
      </w:pPr>
    </w:p>
    <w:p w14:paraId="59FF906C" w14:textId="77777777" w:rsidR="002904E7" w:rsidRDefault="002904E7">
      <w:pPr>
        <w:rPr>
          <w:rFonts w:ascii="Arial" w:hAnsi="Arial" w:cs="Arial"/>
          <w:bCs/>
          <w:i/>
          <w:sz w:val="20"/>
          <w:szCs w:val="20"/>
        </w:rPr>
      </w:pPr>
      <w:r>
        <w:br w:type="page"/>
      </w:r>
    </w:p>
    <w:p w14:paraId="3C5455A1" w14:textId="77777777" w:rsidR="00E42F9D" w:rsidRPr="006D4254" w:rsidRDefault="00E42F9D" w:rsidP="002437DA">
      <w:pPr>
        <w:pStyle w:val="BodyText2"/>
      </w:pPr>
    </w:p>
    <w:p w14:paraId="0A65C587" w14:textId="77777777" w:rsidR="00E42F9D" w:rsidRPr="009301A5" w:rsidRDefault="00E42F9D" w:rsidP="002437DA">
      <w:pPr>
        <w:pStyle w:val="BodyText2"/>
        <w:rPr>
          <w:rFonts w:asciiTheme="minorHAnsi" w:hAnsiTheme="minorHAnsi" w:cstheme="minorHAnsi"/>
          <w:sz w:val="18"/>
        </w:rPr>
      </w:pPr>
      <w:r w:rsidRPr="009301A5">
        <w:rPr>
          <w:rFonts w:asciiTheme="minorHAnsi" w:hAnsiTheme="minorHAnsi" w:cstheme="minorHAnsi"/>
          <w:sz w:val="18"/>
        </w:rPr>
        <w:tab/>
      </w:r>
      <w:r w:rsidRPr="009301A5">
        <w:rPr>
          <w:rFonts w:asciiTheme="minorHAnsi" w:hAnsiTheme="minorHAnsi" w:cstheme="minorHAnsi"/>
          <w:sz w:val="18"/>
        </w:rPr>
        <w:tab/>
      </w:r>
    </w:p>
    <w:p w14:paraId="7D577CD1" w14:textId="77777777" w:rsidR="00E42F9D" w:rsidRPr="009301A5" w:rsidRDefault="00E42F9D">
      <w:pPr>
        <w:pStyle w:val="TableNames"/>
        <w:rPr>
          <w:rFonts w:asciiTheme="minorHAnsi" w:hAnsiTheme="minorHAnsi" w:cstheme="minorHAnsi"/>
          <w:sz w:val="40"/>
        </w:rPr>
      </w:pPr>
      <w:bookmarkStart w:id="0" w:name="_Toc293393458"/>
      <w:bookmarkStart w:id="1" w:name="_Toc293475609"/>
      <w:bookmarkStart w:id="2" w:name="_Toc293623667"/>
      <w:r w:rsidRPr="009301A5">
        <w:rPr>
          <w:rFonts w:asciiTheme="minorHAnsi" w:hAnsiTheme="minorHAnsi" w:cstheme="minorHAnsi"/>
          <w:sz w:val="40"/>
        </w:rPr>
        <w:t>Contents</w:t>
      </w:r>
      <w:bookmarkEnd w:id="0"/>
      <w:bookmarkEnd w:id="1"/>
      <w:bookmarkEnd w:id="2"/>
    </w:p>
    <w:p w14:paraId="205C67A5" w14:textId="77777777" w:rsidR="009301A5" w:rsidRPr="009301A5" w:rsidRDefault="00834E77" w:rsidP="009301A5">
      <w:pPr>
        <w:pStyle w:val="TOC1"/>
        <w:tabs>
          <w:tab w:val="right" w:leader="dot" w:pos="9017"/>
        </w:tabs>
        <w:rPr>
          <w:rFonts w:asciiTheme="minorHAnsi" w:eastAsiaTheme="minorEastAsia" w:hAnsiTheme="minorHAnsi" w:cstheme="minorHAnsi"/>
          <w:b w:val="0"/>
          <w:bCs w:val="0"/>
          <w:caps w:val="0"/>
          <w:smallCaps w:val="0"/>
          <w:color w:val="auto"/>
          <w:sz w:val="20"/>
          <w:szCs w:val="22"/>
        </w:rPr>
      </w:pPr>
      <w:r w:rsidRPr="009301A5">
        <w:rPr>
          <w:rFonts w:asciiTheme="minorHAnsi" w:hAnsiTheme="minorHAnsi" w:cstheme="minorHAnsi"/>
          <w:b w:val="0"/>
          <w:i/>
          <w:caps w:val="0"/>
          <w:smallCaps w:val="0"/>
          <w:sz w:val="22"/>
        </w:rPr>
        <w:fldChar w:fldCharType="begin"/>
      </w:r>
      <w:r w:rsidR="009301A5" w:rsidRPr="009301A5">
        <w:rPr>
          <w:rFonts w:asciiTheme="minorHAnsi" w:hAnsiTheme="minorHAnsi" w:cstheme="minorHAnsi"/>
          <w:b w:val="0"/>
          <w:i/>
          <w:caps w:val="0"/>
          <w:smallCaps w:val="0"/>
          <w:sz w:val="22"/>
        </w:rPr>
        <w:instrText xml:space="preserve"> TOC \o "1-6" \h \z \u </w:instrText>
      </w:r>
      <w:r w:rsidRPr="009301A5">
        <w:rPr>
          <w:rFonts w:asciiTheme="minorHAnsi" w:hAnsiTheme="minorHAnsi" w:cstheme="minorHAnsi"/>
          <w:b w:val="0"/>
          <w:i/>
          <w:caps w:val="0"/>
          <w:smallCaps w:val="0"/>
          <w:sz w:val="22"/>
        </w:rPr>
        <w:fldChar w:fldCharType="separate"/>
      </w:r>
    </w:p>
    <w:p w14:paraId="1400F963" w14:textId="77777777" w:rsidR="009301A5" w:rsidRPr="009301A5" w:rsidRDefault="009301A5">
      <w:pPr>
        <w:pStyle w:val="TOC2"/>
        <w:tabs>
          <w:tab w:val="left" w:pos="720"/>
          <w:tab w:val="right" w:leader="dot" w:pos="9017"/>
        </w:tabs>
        <w:rPr>
          <w:rFonts w:asciiTheme="minorHAnsi" w:eastAsiaTheme="minorEastAsia" w:hAnsiTheme="minorHAnsi" w:cstheme="minorHAnsi"/>
          <w:bCs w:val="0"/>
          <w:smallCaps w:val="0"/>
          <w:color w:val="auto"/>
          <w:sz w:val="20"/>
          <w:szCs w:val="22"/>
          <w:u w:val="none"/>
        </w:rPr>
      </w:pPr>
      <w:hyperlink w:anchor="_Toc293623669" w:history="1">
        <w:r w:rsidRPr="009301A5">
          <w:rPr>
            <w:rStyle w:val="Hyperlink"/>
            <w:rFonts w:asciiTheme="minorHAnsi" w:hAnsiTheme="minorHAnsi" w:cstheme="minorHAnsi"/>
            <w:sz w:val="28"/>
          </w:rPr>
          <w:t>1.</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Purpose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_Toc293623669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5</w:t>
        </w:r>
        <w:r w:rsidR="00834E77" w:rsidRPr="009301A5">
          <w:rPr>
            <w:rFonts w:asciiTheme="minorHAnsi" w:hAnsiTheme="minorHAnsi" w:cstheme="minorHAnsi"/>
            <w:webHidden/>
            <w:sz w:val="28"/>
          </w:rPr>
          <w:fldChar w:fldCharType="end"/>
        </w:r>
      </w:hyperlink>
    </w:p>
    <w:p w14:paraId="046C19A5" w14:textId="77777777" w:rsidR="009301A5" w:rsidRPr="009301A5" w:rsidRDefault="009301A5">
      <w:pPr>
        <w:pStyle w:val="TOC2"/>
        <w:tabs>
          <w:tab w:val="left" w:pos="720"/>
          <w:tab w:val="right" w:leader="dot" w:pos="9017"/>
        </w:tabs>
        <w:rPr>
          <w:rFonts w:asciiTheme="minorHAnsi" w:eastAsiaTheme="minorEastAsia" w:hAnsiTheme="minorHAnsi" w:cstheme="minorHAnsi"/>
          <w:bCs w:val="0"/>
          <w:smallCaps w:val="0"/>
          <w:color w:val="auto"/>
          <w:sz w:val="20"/>
          <w:szCs w:val="22"/>
          <w:u w:val="none"/>
        </w:rPr>
      </w:pPr>
      <w:hyperlink w:anchor="_Toc293623670" w:history="1">
        <w:r w:rsidRPr="009301A5">
          <w:rPr>
            <w:rStyle w:val="Hyperlink"/>
            <w:rFonts w:asciiTheme="minorHAnsi" w:hAnsiTheme="minorHAnsi" w:cstheme="minorHAnsi"/>
            <w:sz w:val="28"/>
          </w:rPr>
          <w:t>2.</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Scope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_Toc293623670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5</w:t>
        </w:r>
        <w:r w:rsidR="00834E77" w:rsidRPr="009301A5">
          <w:rPr>
            <w:rFonts w:asciiTheme="minorHAnsi" w:hAnsiTheme="minorHAnsi" w:cstheme="minorHAnsi"/>
            <w:webHidden/>
            <w:sz w:val="28"/>
          </w:rPr>
          <w:fldChar w:fldCharType="end"/>
        </w:r>
      </w:hyperlink>
    </w:p>
    <w:p w14:paraId="422077C7" w14:textId="77777777" w:rsidR="009301A5" w:rsidRPr="009301A5" w:rsidRDefault="009301A5">
      <w:pPr>
        <w:pStyle w:val="TOC2"/>
        <w:tabs>
          <w:tab w:val="left" w:pos="480"/>
          <w:tab w:val="right" w:leader="dot" w:pos="9017"/>
        </w:tabs>
        <w:rPr>
          <w:rFonts w:asciiTheme="minorHAnsi" w:eastAsiaTheme="minorEastAsia" w:hAnsiTheme="minorHAnsi" w:cstheme="minorHAnsi"/>
          <w:bCs w:val="0"/>
          <w:smallCaps w:val="0"/>
          <w:color w:val="auto"/>
          <w:sz w:val="20"/>
          <w:szCs w:val="22"/>
          <w:u w:val="none"/>
        </w:rPr>
      </w:pPr>
      <w:hyperlink w:anchor="_Toc293623671" w:history="1">
        <w:r w:rsidRPr="009301A5">
          <w:rPr>
            <w:rStyle w:val="Hyperlink"/>
            <w:rFonts w:asciiTheme="minorHAnsi" w:hAnsiTheme="minorHAnsi" w:cstheme="minorHAnsi"/>
            <w:sz w:val="28"/>
          </w:rPr>
          <w:t>3.</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Required Technology</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_Toc293623671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6</w:t>
        </w:r>
        <w:r w:rsidR="00834E77" w:rsidRPr="009301A5">
          <w:rPr>
            <w:rFonts w:asciiTheme="minorHAnsi" w:hAnsiTheme="minorHAnsi" w:cstheme="minorHAnsi"/>
            <w:webHidden/>
            <w:sz w:val="28"/>
          </w:rPr>
          <w:fldChar w:fldCharType="end"/>
        </w:r>
      </w:hyperlink>
    </w:p>
    <w:p w14:paraId="729FE6E8" w14:textId="77777777" w:rsidR="009301A5" w:rsidRPr="009301A5" w:rsidRDefault="009301A5">
      <w:pPr>
        <w:pStyle w:val="TOC2"/>
        <w:tabs>
          <w:tab w:val="left" w:pos="480"/>
          <w:tab w:val="right" w:leader="dot" w:pos="9017"/>
        </w:tabs>
        <w:rPr>
          <w:rFonts w:asciiTheme="minorHAnsi" w:eastAsiaTheme="minorEastAsia" w:hAnsiTheme="minorHAnsi" w:cstheme="minorHAnsi"/>
          <w:bCs w:val="0"/>
          <w:smallCaps w:val="0"/>
          <w:color w:val="auto"/>
          <w:sz w:val="20"/>
          <w:szCs w:val="22"/>
          <w:u w:val="none"/>
        </w:rPr>
      </w:pPr>
      <w:hyperlink w:anchor="_Toc293623672" w:history="1">
        <w:r w:rsidRPr="009301A5">
          <w:rPr>
            <w:rStyle w:val="Hyperlink"/>
            <w:rFonts w:asciiTheme="minorHAnsi" w:hAnsiTheme="minorHAnsi" w:cstheme="minorHAnsi"/>
            <w:sz w:val="28"/>
          </w:rPr>
          <w:t>4.</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Daily Maintenance &amp; Monitoring Process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_Toc293623672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7</w:t>
        </w:r>
        <w:r w:rsidR="00834E77" w:rsidRPr="009301A5">
          <w:rPr>
            <w:rFonts w:asciiTheme="minorHAnsi" w:hAnsiTheme="minorHAnsi" w:cstheme="minorHAnsi"/>
            <w:webHidden/>
            <w:sz w:val="28"/>
          </w:rPr>
          <w:fldChar w:fldCharType="end"/>
        </w:r>
      </w:hyperlink>
    </w:p>
    <w:p w14:paraId="7B6A3568" w14:textId="77777777" w:rsidR="009301A5" w:rsidRPr="009301A5" w:rsidRDefault="009301A5">
      <w:pPr>
        <w:pStyle w:val="TOC2"/>
        <w:tabs>
          <w:tab w:val="left" w:pos="480"/>
          <w:tab w:val="right" w:leader="dot" w:pos="9017"/>
        </w:tabs>
        <w:rPr>
          <w:rFonts w:asciiTheme="minorHAnsi" w:eastAsiaTheme="minorEastAsia" w:hAnsiTheme="minorHAnsi" w:cstheme="minorHAnsi"/>
          <w:bCs w:val="0"/>
          <w:smallCaps w:val="0"/>
          <w:color w:val="auto"/>
          <w:sz w:val="20"/>
          <w:szCs w:val="22"/>
          <w:u w:val="none"/>
        </w:rPr>
      </w:pPr>
      <w:hyperlink w:anchor="_Toc293623673" w:history="1">
        <w:r w:rsidRPr="009301A5">
          <w:rPr>
            <w:rStyle w:val="Hyperlink"/>
            <w:rFonts w:asciiTheme="minorHAnsi" w:hAnsiTheme="minorHAnsi" w:cstheme="minorHAnsi"/>
            <w:sz w:val="28"/>
          </w:rPr>
          <w:t>5.</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Process: Data backup, restore, and recovery operations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_Toc293623673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7</w:t>
        </w:r>
        <w:r w:rsidR="00834E77" w:rsidRPr="009301A5">
          <w:rPr>
            <w:rFonts w:asciiTheme="minorHAnsi" w:hAnsiTheme="minorHAnsi" w:cstheme="minorHAnsi"/>
            <w:webHidden/>
            <w:sz w:val="28"/>
          </w:rPr>
          <w:fldChar w:fldCharType="end"/>
        </w:r>
      </w:hyperlink>
    </w:p>
    <w:p w14:paraId="348FE2F9"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74" w:history="1">
        <w:r w:rsidRPr="009301A5">
          <w:rPr>
            <w:rStyle w:val="Hyperlink"/>
            <w:rFonts w:asciiTheme="minorHAnsi" w:hAnsiTheme="minorHAnsi" w:cstheme="minorHAnsi"/>
            <w:sz w:val="28"/>
          </w:rPr>
          <w:t>Description</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_Toc293623674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7</w:t>
        </w:r>
        <w:r w:rsidR="00834E77" w:rsidRPr="009301A5">
          <w:rPr>
            <w:rFonts w:asciiTheme="minorHAnsi" w:hAnsiTheme="minorHAnsi" w:cstheme="minorHAnsi"/>
            <w:webHidden/>
            <w:sz w:val="28"/>
          </w:rPr>
          <w:fldChar w:fldCharType="end"/>
        </w:r>
      </w:hyperlink>
    </w:p>
    <w:p w14:paraId="0F033E9B"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75" w:history="1">
        <w:r w:rsidRPr="009301A5">
          <w:rPr>
            <w:rStyle w:val="Hyperlink"/>
            <w:rFonts w:asciiTheme="minorHAnsi" w:hAnsiTheme="minorHAnsi" w:cstheme="minorHAnsi"/>
            <w:sz w:val="28"/>
          </w:rPr>
          <w:t>Purpose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_Toc293623675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8</w:t>
        </w:r>
        <w:r w:rsidR="00834E77" w:rsidRPr="009301A5">
          <w:rPr>
            <w:rFonts w:asciiTheme="minorHAnsi" w:hAnsiTheme="minorHAnsi" w:cstheme="minorHAnsi"/>
            <w:webHidden/>
            <w:sz w:val="28"/>
          </w:rPr>
          <w:fldChar w:fldCharType="end"/>
        </w:r>
      </w:hyperlink>
    </w:p>
    <w:p w14:paraId="0A85731D" w14:textId="77777777" w:rsidR="009301A5" w:rsidRPr="009301A5" w:rsidRDefault="009301A5">
      <w:pPr>
        <w:pStyle w:val="TOC3"/>
        <w:tabs>
          <w:tab w:val="right" w:leader="dot" w:pos="9017"/>
        </w:tabs>
        <w:rPr>
          <w:rFonts w:asciiTheme="minorHAnsi" w:eastAsiaTheme="minorEastAsia" w:hAnsiTheme="minorHAnsi" w:cstheme="minorHAnsi"/>
          <w:smallCaps w:val="0"/>
          <w:color w:val="auto"/>
          <w:sz w:val="20"/>
          <w:szCs w:val="22"/>
          <w:u w:val="none"/>
        </w:rPr>
      </w:pPr>
      <w:hyperlink w:anchor="_Toc293623676" w:history="1">
        <w:r w:rsidRPr="009301A5">
          <w:rPr>
            <w:rStyle w:val="Hyperlink"/>
            <w:rFonts w:asciiTheme="minorHAnsi" w:hAnsiTheme="minorHAnsi" w:cstheme="minorHAnsi"/>
            <w:b/>
            <w:sz w:val="28"/>
          </w:rPr>
          <w:t>Procedure: Configure incremental backup job</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_Toc293623676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8</w:t>
        </w:r>
        <w:r w:rsidR="00834E77" w:rsidRPr="009301A5">
          <w:rPr>
            <w:rFonts w:asciiTheme="minorHAnsi" w:hAnsiTheme="minorHAnsi" w:cstheme="minorHAnsi"/>
            <w:webHidden/>
            <w:sz w:val="28"/>
          </w:rPr>
          <w:fldChar w:fldCharType="end"/>
        </w:r>
      </w:hyperlink>
    </w:p>
    <w:p w14:paraId="3C9DD8DB"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77" w:history="1">
        <w:r w:rsidRPr="009301A5">
          <w:rPr>
            <w:rStyle w:val="Hyperlink"/>
            <w:rFonts w:asciiTheme="minorHAnsi" w:hAnsiTheme="minorHAnsi" w:cstheme="minorHAnsi"/>
            <w:sz w:val="28"/>
          </w:rPr>
          <w:t>Dependencies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_Toc293623677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8</w:t>
        </w:r>
        <w:r w:rsidR="00834E77" w:rsidRPr="009301A5">
          <w:rPr>
            <w:rFonts w:asciiTheme="minorHAnsi" w:hAnsiTheme="minorHAnsi" w:cstheme="minorHAnsi"/>
            <w:webHidden/>
            <w:sz w:val="28"/>
          </w:rPr>
          <w:fldChar w:fldCharType="end"/>
        </w:r>
      </w:hyperlink>
    </w:p>
    <w:p w14:paraId="0E9521AD"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78" w:history="1">
        <w:r w:rsidRPr="009301A5">
          <w:rPr>
            <w:rStyle w:val="Hyperlink"/>
            <w:rFonts w:asciiTheme="minorHAnsi" w:hAnsiTheme="minorHAnsi" w:cstheme="minorHAnsi"/>
            <w:sz w:val="28"/>
          </w:rPr>
          <w:t>Technology Required</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_Toc293623678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8</w:t>
        </w:r>
        <w:r w:rsidR="00834E77" w:rsidRPr="009301A5">
          <w:rPr>
            <w:rFonts w:asciiTheme="minorHAnsi" w:hAnsiTheme="minorHAnsi" w:cstheme="minorHAnsi"/>
            <w:webHidden/>
            <w:sz w:val="28"/>
          </w:rPr>
          <w:fldChar w:fldCharType="end"/>
        </w:r>
      </w:hyperlink>
    </w:p>
    <w:p w14:paraId="0A39B4B4"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79" w:history="1">
        <w:r w:rsidRPr="009301A5">
          <w:rPr>
            <w:rStyle w:val="Hyperlink"/>
            <w:rFonts w:asciiTheme="minorHAnsi" w:hAnsiTheme="minorHAnsi" w:cstheme="minorHAnsi"/>
            <w:sz w:val="28"/>
          </w:rPr>
          <w:t>Purpose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_Toc293623679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9</w:t>
        </w:r>
        <w:r w:rsidR="00834E77" w:rsidRPr="009301A5">
          <w:rPr>
            <w:rFonts w:asciiTheme="minorHAnsi" w:hAnsiTheme="minorHAnsi" w:cstheme="minorHAnsi"/>
            <w:webHidden/>
            <w:sz w:val="28"/>
          </w:rPr>
          <w:fldChar w:fldCharType="end"/>
        </w:r>
      </w:hyperlink>
    </w:p>
    <w:p w14:paraId="62D62279"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80" w:history="1">
        <w:r w:rsidRPr="009301A5">
          <w:rPr>
            <w:rStyle w:val="Hyperlink"/>
            <w:rFonts w:asciiTheme="minorHAnsi" w:hAnsiTheme="minorHAnsi" w:cstheme="minorHAnsi"/>
            <w:sz w:val="28"/>
          </w:rPr>
          <w:t>Procedure 1: Verify completion of backup</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_Toc293623680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9</w:t>
        </w:r>
        <w:r w:rsidR="00834E77" w:rsidRPr="009301A5">
          <w:rPr>
            <w:rFonts w:asciiTheme="minorHAnsi" w:hAnsiTheme="minorHAnsi" w:cstheme="minorHAnsi"/>
            <w:webHidden/>
            <w:sz w:val="28"/>
          </w:rPr>
          <w:fldChar w:fldCharType="end"/>
        </w:r>
      </w:hyperlink>
    </w:p>
    <w:p w14:paraId="4BF567EE"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81" w:history="1">
        <w:r w:rsidRPr="009301A5">
          <w:rPr>
            <w:rStyle w:val="Hyperlink"/>
            <w:rFonts w:asciiTheme="minorHAnsi" w:hAnsiTheme="minorHAnsi" w:cstheme="minorHAnsi"/>
            <w:sz w:val="28"/>
          </w:rPr>
          <w:t>Procedure 2: Report backup problems to incident management</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_Toc293623681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9</w:t>
        </w:r>
        <w:r w:rsidR="00834E77" w:rsidRPr="009301A5">
          <w:rPr>
            <w:rFonts w:asciiTheme="minorHAnsi" w:hAnsiTheme="minorHAnsi" w:cstheme="minorHAnsi"/>
            <w:webHidden/>
            <w:sz w:val="28"/>
          </w:rPr>
          <w:fldChar w:fldCharType="end"/>
        </w:r>
      </w:hyperlink>
    </w:p>
    <w:p w14:paraId="20A0E57D"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82" w:history="1">
        <w:r w:rsidRPr="009301A5">
          <w:rPr>
            <w:rStyle w:val="Hyperlink"/>
            <w:rFonts w:asciiTheme="minorHAnsi" w:hAnsiTheme="minorHAnsi" w:cstheme="minorHAnsi"/>
            <w:sz w:val="28"/>
          </w:rPr>
          <w:t>Procedure 3: Review the backup log</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_Toc293623682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9</w:t>
        </w:r>
        <w:r w:rsidR="00834E77" w:rsidRPr="009301A5">
          <w:rPr>
            <w:rFonts w:asciiTheme="minorHAnsi" w:hAnsiTheme="minorHAnsi" w:cstheme="minorHAnsi"/>
            <w:webHidden/>
            <w:sz w:val="28"/>
          </w:rPr>
          <w:fldChar w:fldCharType="end"/>
        </w:r>
      </w:hyperlink>
    </w:p>
    <w:p w14:paraId="57909F96" w14:textId="77777777" w:rsidR="009301A5" w:rsidRPr="009301A5" w:rsidRDefault="009301A5">
      <w:pPr>
        <w:pStyle w:val="TOC2"/>
        <w:tabs>
          <w:tab w:val="left" w:pos="480"/>
          <w:tab w:val="right" w:leader="dot" w:pos="9017"/>
        </w:tabs>
        <w:rPr>
          <w:rFonts w:asciiTheme="minorHAnsi" w:eastAsiaTheme="minorEastAsia" w:hAnsiTheme="minorHAnsi" w:cstheme="minorHAnsi"/>
          <w:bCs w:val="0"/>
          <w:smallCaps w:val="0"/>
          <w:color w:val="auto"/>
          <w:sz w:val="20"/>
          <w:szCs w:val="22"/>
          <w:u w:val="none"/>
        </w:rPr>
      </w:pPr>
      <w:hyperlink w:anchor="_Toc293623683" w:history="1">
        <w:r w:rsidRPr="009301A5">
          <w:rPr>
            <w:rStyle w:val="Hyperlink"/>
            <w:rFonts w:asciiTheme="minorHAnsi" w:hAnsiTheme="minorHAnsi" w:cstheme="minorHAnsi"/>
            <w:sz w:val="28"/>
          </w:rPr>
          <w:t>6.</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Process: Storage resource management</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_Toc293623683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10</w:t>
        </w:r>
        <w:r w:rsidR="00834E77" w:rsidRPr="009301A5">
          <w:rPr>
            <w:rFonts w:asciiTheme="minorHAnsi" w:hAnsiTheme="minorHAnsi" w:cstheme="minorHAnsi"/>
            <w:webHidden/>
            <w:sz w:val="28"/>
          </w:rPr>
          <w:fldChar w:fldCharType="end"/>
        </w:r>
      </w:hyperlink>
    </w:p>
    <w:p w14:paraId="624719A7"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84" w:history="1">
        <w:r w:rsidRPr="009301A5">
          <w:rPr>
            <w:rStyle w:val="Hyperlink"/>
            <w:rFonts w:asciiTheme="minorHAnsi" w:hAnsiTheme="minorHAnsi" w:cstheme="minorHAnsi"/>
            <w:sz w:val="28"/>
          </w:rPr>
          <w:t>Description</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_Toc293623684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10</w:t>
        </w:r>
        <w:r w:rsidR="00834E77" w:rsidRPr="009301A5">
          <w:rPr>
            <w:rFonts w:asciiTheme="minorHAnsi" w:hAnsiTheme="minorHAnsi" w:cstheme="minorHAnsi"/>
            <w:webHidden/>
            <w:sz w:val="28"/>
          </w:rPr>
          <w:fldChar w:fldCharType="end"/>
        </w:r>
      </w:hyperlink>
    </w:p>
    <w:p w14:paraId="5CB0058A"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85" w:history="1">
        <w:r w:rsidRPr="009301A5">
          <w:rPr>
            <w:rStyle w:val="Hyperlink"/>
            <w:rFonts w:asciiTheme="minorHAnsi" w:hAnsiTheme="minorHAnsi" w:cstheme="minorHAnsi"/>
            <w:sz w:val="28"/>
          </w:rPr>
          <w:t>Purpose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_Toc293623685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10</w:t>
        </w:r>
        <w:r w:rsidR="00834E77" w:rsidRPr="009301A5">
          <w:rPr>
            <w:rFonts w:asciiTheme="minorHAnsi" w:hAnsiTheme="minorHAnsi" w:cstheme="minorHAnsi"/>
            <w:webHidden/>
            <w:sz w:val="28"/>
          </w:rPr>
          <w:fldChar w:fldCharType="end"/>
        </w:r>
      </w:hyperlink>
    </w:p>
    <w:p w14:paraId="67D17238"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86" w:history="1">
        <w:r w:rsidRPr="009301A5">
          <w:rPr>
            <w:rStyle w:val="Hyperlink"/>
            <w:rFonts w:asciiTheme="minorHAnsi" w:hAnsiTheme="minorHAnsi" w:cstheme="minorHAnsi"/>
            <w:sz w:val="28"/>
          </w:rPr>
          <w:t>Procedure 1: Configure alert</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_Toc293623686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11</w:t>
        </w:r>
        <w:r w:rsidR="00834E77" w:rsidRPr="009301A5">
          <w:rPr>
            <w:rFonts w:asciiTheme="minorHAnsi" w:hAnsiTheme="minorHAnsi" w:cstheme="minorHAnsi"/>
            <w:webHidden/>
            <w:sz w:val="28"/>
          </w:rPr>
          <w:fldChar w:fldCharType="end"/>
        </w:r>
      </w:hyperlink>
    </w:p>
    <w:p w14:paraId="6917CE8B"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87" w:history="1">
        <w:r w:rsidRPr="009301A5">
          <w:rPr>
            <w:rStyle w:val="Hyperlink"/>
            <w:rFonts w:asciiTheme="minorHAnsi" w:hAnsiTheme="minorHAnsi" w:cstheme="minorHAnsi"/>
            <w:sz w:val="28"/>
          </w:rPr>
          <w:t>Procedure 2: Stop creating share alert</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_Toc293623687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11</w:t>
        </w:r>
        <w:r w:rsidR="00834E77" w:rsidRPr="009301A5">
          <w:rPr>
            <w:rFonts w:asciiTheme="minorHAnsi" w:hAnsiTheme="minorHAnsi" w:cstheme="minorHAnsi"/>
            <w:webHidden/>
            <w:sz w:val="28"/>
          </w:rPr>
          <w:fldChar w:fldCharType="end"/>
        </w:r>
      </w:hyperlink>
    </w:p>
    <w:p w14:paraId="515BA288"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88" w:history="1">
        <w:r w:rsidRPr="009301A5">
          <w:rPr>
            <w:rStyle w:val="Hyperlink"/>
            <w:rFonts w:asciiTheme="minorHAnsi" w:hAnsiTheme="minorHAnsi" w:cstheme="minorHAnsi"/>
            <w:sz w:val="28"/>
          </w:rPr>
          <w:t>Procedure 3: Capacity alert</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_Toc293623688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11</w:t>
        </w:r>
        <w:r w:rsidR="00834E77" w:rsidRPr="009301A5">
          <w:rPr>
            <w:rFonts w:asciiTheme="minorHAnsi" w:hAnsiTheme="minorHAnsi" w:cstheme="minorHAnsi"/>
            <w:webHidden/>
            <w:sz w:val="28"/>
          </w:rPr>
          <w:fldChar w:fldCharType="end"/>
        </w:r>
      </w:hyperlink>
    </w:p>
    <w:p w14:paraId="437714CC"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89" w:history="1">
        <w:r w:rsidRPr="009301A5">
          <w:rPr>
            <w:rStyle w:val="Hyperlink"/>
            <w:rFonts w:asciiTheme="minorHAnsi" w:hAnsiTheme="minorHAnsi" w:cstheme="minorHAnsi"/>
            <w:sz w:val="28"/>
          </w:rPr>
          <w:t>Dependencies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_Toc293623689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12</w:t>
        </w:r>
        <w:r w:rsidR="00834E77" w:rsidRPr="009301A5">
          <w:rPr>
            <w:rFonts w:asciiTheme="minorHAnsi" w:hAnsiTheme="minorHAnsi" w:cstheme="minorHAnsi"/>
            <w:webHidden/>
            <w:sz w:val="28"/>
          </w:rPr>
          <w:fldChar w:fldCharType="end"/>
        </w:r>
      </w:hyperlink>
    </w:p>
    <w:p w14:paraId="4A65A456"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90" w:history="1">
        <w:r w:rsidRPr="009301A5">
          <w:rPr>
            <w:rStyle w:val="Hyperlink"/>
            <w:rFonts w:asciiTheme="minorHAnsi" w:hAnsiTheme="minorHAnsi" w:cstheme="minorHAnsi"/>
            <w:sz w:val="28"/>
          </w:rPr>
          <w:t>Technology Required</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_Toc293623690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12</w:t>
        </w:r>
        <w:r w:rsidR="00834E77" w:rsidRPr="009301A5">
          <w:rPr>
            <w:rFonts w:asciiTheme="minorHAnsi" w:hAnsiTheme="minorHAnsi" w:cstheme="minorHAnsi"/>
            <w:webHidden/>
            <w:sz w:val="28"/>
          </w:rPr>
          <w:fldChar w:fldCharType="end"/>
        </w:r>
      </w:hyperlink>
    </w:p>
    <w:p w14:paraId="385E42FF" w14:textId="77777777" w:rsidR="009301A5" w:rsidRPr="009301A5" w:rsidRDefault="009301A5">
      <w:pPr>
        <w:pStyle w:val="TOC2"/>
        <w:tabs>
          <w:tab w:val="left" w:pos="480"/>
          <w:tab w:val="right" w:leader="dot" w:pos="9017"/>
        </w:tabs>
        <w:rPr>
          <w:rFonts w:asciiTheme="minorHAnsi" w:eastAsiaTheme="minorEastAsia" w:hAnsiTheme="minorHAnsi" w:cstheme="minorHAnsi"/>
          <w:bCs w:val="0"/>
          <w:smallCaps w:val="0"/>
          <w:color w:val="auto"/>
          <w:sz w:val="20"/>
          <w:szCs w:val="22"/>
          <w:u w:val="none"/>
        </w:rPr>
      </w:pPr>
      <w:hyperlink w:anchor="_Toc293623691" w:history="1">
        <w:r w:rsidRPr="009301A5">
          <w:rPr>
            <w:rStyle w:val="Hyperlink"/>
            <w:rFonts w:asciiTheme="minorHAnsi" w:hAnsiTheme="minorHAnsi" w:cstheme="minorHAnsi"/>
            <w:sz w:val="28"/>
          </w:rPr>
          <w:t>7.</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Process: Managing resources and service performance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_Toc293623691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13</w:t>
        </w:r>
        <w:r w:rsidR="00834E77" w:rsidRPr="009301A5">
          <w:rPr>
            <w:rFonts w:asciiTheme="minorHAnsi" w:hAnsiTheme="minorHAnsi" w:cstheme="minorHAnsi"/>
            <w:webHidden/>
            <w:sz w:val="28"/>
          </w:rPr>
          <w:fldChar w:fldCharType="end"/>
        </w:r>
      </w:hyperlink>
    </w:p>
    <w:p w14:paraId="133CFC9E"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92" w:history="1">
        <w:r w:rsidRPr="009301A5">
          <w:rPr>
            <w:rStyle w:val="Hyperlink"/>
            <w:rFonts w:asciiTheme="minorHAnsi" w:hAnsiTheme="minorHAnsi" w:cstheme="minorHAnsi"/>
            <w:sz w:val="28"/>
          </w:rPr>
          <w:t>Description</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_Toc293623692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13</w:t>
        </w:r>
        <w:r w:rsidR="00834E77" w:rsidRPr="009301A5">
          <w:rPr>
            <w:rFonts w:asciiTheme="minorHAnsi" w:hAnsiTheme="minorHAnsi" w:cstheme="minorHAnsi"/>
            <w:webHidden/>
            <w:sz w:val="28"/>
          </w:rPr>
          <w:fldChar w:fldCharType="end"/>
        </w:r>
      </w:hyperlink>
    </w:p>
    <w:p w14:paraId="25B3F3EB"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93" w:history="1">
        <w:r w:rsidRPr="009301A5">
          <w:rPr>
            <w:rStyle w:val="Hyperlink"/>
            <w:rFonts w:asciiTheme="minorHAnsi" w:hAnsiTheme="minorHAnsi" w:cstheme="minorHAnsi"/>
            <w:sz w:val="28"/>
          </w:rPr>
          <w:t>Procedure: Create performance monitor logs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_Toc293623693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13</w:t>
        </w:r>
        <w:r w:rsidR="00834E77" w:rsidRPr="009301A5">
          <w:rPr>
            <w:rFonts w:asciiTheme="minorHAnsi" w:hAnsiTheme="minorHAnsi" w:cstheme="minorHAnsi"/>
            <w:webHidden/>
            <w:sz w:val="28"/>
          </w:rPr>
          <w:fldChar w:fldCharType="end"/>
        </w:r>
      </w:hyperlink>
    </w:p>
    <w:p w14:paraId="03A152E5"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94" w:history="1">
        <w:r w:rsidRPr="009301A5">
          <w:rPr>
            <w:rStyle w:val="Hyperlink"/>
            <w:rFonts w:asciiTheme="minorHAnsi" w:hAnsiTheme="minorHAnsi" w:cstheme="minorHAnsi"/>
            <w:sz w:val="28"/>
          </w:rPr>
          <w:t>Dependencies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_Toc293623694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15</w:t>
        </w:r>
        <w:r w:rsidR="00834E77" w:rsidRPr="009301A5">
          <w:rPr>
            <w:rFonts w:asciiTheme="minorHAnsi" w:hAnsiTheme="minorHAnsi" w:cstheme="minorHAnsi"/>
            <w:webHidden/>
            <w:sz w:val="28"/>
          </w:rPr>
          <w:fldChar w:fldCharType="end"/>
        </w:r>
      </w:hyperlink>
    </w:p>
    <w:p w14:paraId="5EF5CA78"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95" w:history="1">
        <w:r w:rsidRPr="009301A5">
          <w:rPr>
            <w:rStyle w:val="Hyperlink"/>
            <w:rFonts w:asciiTheme="minorHAnsi" w:hAnsiTheme="minorHAnsi" w:cstheme="minorHAnsi"/>
            <w:sz w:val="28"/>
          </w:rPr>
          <w:t>Technology Required</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_Toc293623695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15</w:t>
        </w:r>
        <w:r w:rsidR="00834E77" w:rsidRPr="009301A5">
          <w:rPr>
            <w:rFonts w:asciiTheme="minorHAnsi" w:hAnsiTheme="minorHAnsi" w:cstheme="minorHAnsi"/>
            <w:webHidden/>
            <w:sz w:val="28"/>
          </w:rPr>
          <w:fldChar w:fldCharType="end"/>
        </w:r>
      </w:hyperlink>
    </w:p>
    <w:p w14:paraId="16654F0A" w14:textId="77777777" w:rsidR="009301A5" w:rsidRPr="009301A5" w:rsidRDefault="009301A5">
      <w:pPr>
        <w:pStyle w:val="TOC2"/>
        <w:tabs>
          <w:tab w:val="left" w:pos="480"/>
          <w:tab w:val="right" w:leader="dot" w:pos="9017"/>
        </w:tabs>
        <w:rPr>
          <w:rFonts w:asciiTheme="minorHAnsi" w:eastAsiaTheme="minorEastAsia" w:hAnsiTheme="minorHAnsi" w:cstheme="minorHAnsi"/>
          <w:bCs w:val="0"/>
          <w:smallCaps w:val="0"/>
          <w:color w:val="auto"/>
          <w:sz w:val="20"/>
          <w:szCs w:val="22"/>
          <w:u w:val="none"/>
        </w:rPr>
      </w:pPr>
      <w:hyperlink w:anchor="_Toc293623696" w:history="1">
        <w:r w:rsidRPr="009301A5">
          <w:rPr>
            <w:rStyle w:val="Hyperlink"/>
            <w:rFonts w:asciiTheme="minorHAnsi" w:hAnsiTheme="minorHAnsi" w:cstheme="minorHAnsi"/>
            <w:sz w:val="28"/>
          </w:rPr>
          <w:t>8.</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Process: Verify the Server Status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_Toc293623696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16</w:t>
        </w:r>
        <w:r w:rsidR="00834E77" w:rsidRPr="009301A5">
          <w:rPr>
            <w:rFonts w:asciiTheme="minorHAnsi" w:hAnsiTheme="minorHAnsi" w:cstheme="minorHAnsi"/>
            <w:webHidden/>
            <w:sz w:val="28"/>
          </w:rPr>
          <w:fldChar w:fldCharType="end"/>
        </w:r>
      </w:hyperlink>
    </w:p>
    <w:p w14:paraId="4795E642"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97" w:history="1">
        <w:r w:rsidRPr="009301A5">
          <w:rPr>
            <w:rStyle w:val="Hyperlink"/>
            <w:rFonts w:asciiTheme="minorHAnsi" w:hAnsiTheme="minorHAnsi" w:cstheme="minorHAnsi"/>
            <w:sz w:val="28"/>
          </w:rPr>
          <w:t>Description:</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_Toc293623697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16</w:t>
        </w:r>
        <w:r w:rsidR="00834E77" w:rsidRPr="009301A5">
          <w:rPr>
            <w:rFonts w:asciiTheme="minorHAnsi" w:hAnsiTheme="minorHAnsi" w:cstheme="minorHAnsi"/>
            <w:webHidden/>
            <w:sz w:val="28"/>
          </w:rPr>
          <w:fldChar w:fldCharType="end"/>
        </w:r>
      </w:hyperlink>
    </w:p>
    <w:p w14:paraId="5CAF5195"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98" w:history="1">
        <w:r w:rsidRPr="009301A5">
          <w:rPr>
            <w:rStyle w:val="Hyperlink"/>
            <w:rFonts w:asciiTheme="minorHAnsi" w:hAnsiTheme="minorHAnsi" w:cstheme="minorHAnsi"/>
            <w:sz w:val="28"/>
          </w:rPr>
          <w:t>Dependencies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_Toc293623698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16</w:t>
        </w:r>
        <w:r w:rsidR="00834E77" w:rsidRPr="009301A5">
          <w:rPr>
            <w:rFonts w:asciiTheme="minorHAnsi" w:hAnsiTheme="minorHAnsi" w:cstheme="minorHAnsi"/>
            <w:webHidden/>
            <w:sz w:val="28"/>
          </w:rPr>
          <w:fldChar w:fldCharType="end"/>
        </w:r>
      </w:hyperlink>
    </w:p>
    <w:p w14:paraId="4CD9B8A4"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699" w:history="1">
        <w:r w:rsidRPr="009301A5">
          <w:rPr>
            <w:rStyle w:val="Hyperlink"/>
            <w:rFonts w:asciiTheme="minorHAnsi" w:hAnsiTheme="minorHAnsi" w:cstheme="minorHAnsi"/>
            <w:sz w:val="28"/>
          </w:rPr>
          <w:t>Technology Required</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_Toc293623699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16</w:t>
        </w:r>
        <w:r w:rsidR="00834E77" w:rsidRPr="009301A5">
          <w:rPr>
            <w:rFonts w:asciiTheme="minorHAnsi" w:hAnsiTheme="minorHAnsi" w:cstheme="minorHAnsi"/>
            <w:webHidden/>
            <w:sz w:val="28"/>
          </w:rPr>
          <w:fldChar w:fldCharType="end"/>
        </w:r>
      </w:hyperlink>
    </w:p>
    <w:p w14:paraId="578D3A8D" w14:textId="77777777" w:rsidR="009301A5" w:rsidRPr="009301A5" w:rsidRDefault="009301A5">
      <w:pPr>
        <w:pStyle w:val="TOC2"/>
        <w:tabs>
          <w:tab w:val="left" w:pos="480"/>
          <w:tab w:val="right" w:leader="dot" w:pos="9017"/>
        </w:tabs>
        <w:rPr>
          <w:rFonts w:asciiTheme="minorHAnsi" w:eastAsiaTheme="minorEastAsia" w:hAnsiTheme="minorHAnsi" w:cstheme="minorHAnsi"/>
          <w:bCs w:val="0"/>
          <w:smallCaps w:val="0"/>
          <w:color w:val="auto"/>
          <w:sz w:val="20"/>
          <w:szCs w:val="22"/>
          <w:u w:val="none"/>
        </w:rPr>
      </w:pPr>
      <w:hyperlink w:anchor="_Toc293623700" w:history="1">
        <w:r w:rsidRPr="009301A5">
          <w:rPr>
            <w:rStyle w:val="Hyperlink"/>
            <w:rFonts w:asciiTheme="minorHAnsi" w:hAnsiTheme="minorHAnsi" w:cstheme="minorHAnsi"/>
            <w:sz w:val="28"/>
          </w:rPr>
          <w:t>9.</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Weekly Maintenance &amp; Monitoring Process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_Toc293623700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16</w:t>
        </w:r>
        <w:r w:rsidR="00834E77" w:rsidRPr="009301A5">
          <w:rPr>
            <w:rFonts w:asciiTheme="minorHAnsi" w:hAnsiTheme="minorHAnsi" w:cstheme="minorHAnsi"/>
            <w:webHidden/>
            <w:sz w:val="28"/>
          </w:rPr>
          <w:fldChar w:fldCharType="end"/>
        </w:r>
      </w:hyperlink>
    </w:p>
    <w:p w14:paraId="600C1E4B" w14:textId="77777777" w:rsidR="009301A5" w:rsidRPr="009301A5" w:rsidRDefault="009301A5">
      <w:pPr>
        <w:pStyle w:val="TOC2"/>
        <w:tabs>
          <w:tab w:val="left" w:pos="720"/>
          <w:tab w:val="right" w:leader="dot" w:pos="9017"/>
        </w:tabs>
        <w:rPr>
          <w:rFonts w:asciiTheme="minorHAnsi" w:eastAsiaTheme="minorEastAsia" w:hAnsiTheme="minorHAnsi" w:cstheme="minorHAnsi"/>
          <w:bCs w:val="0"/>
          <w:smallCaps w:val="0"/>
          <w:color w:val="auto"/>
          <w:sz w:val="20"/>
          <w:szCs w:val="22"/>
          <w:u w:val="none"/>
        </w:rPr>
      </w:pPr>
      <w:hyperlink w:anchor="_Toc293623701" w:history="1">
        <w:r w:rsidRPr="009301A5">
          <w:rPr>
            <w:rStyle w:val="Hyperlink"/>
            <w:rFonts w:asciiTheme="minorHAnsi" w:hAnsiTheme="minorHAnsi" w:cstheme="minorHAnsi"/>
            <w:sz w:val="28"/>
          </w:rPr>
          <w:t>10.</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Process: Data backup, restore, and recovery operations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_Toc293623701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17</w:t>
        </w:r>
        <w:r w:rsidR="00834E77" w:rsidRPr="009301A5">
          <w:rPr>
            <w:rFonts w:asciiTheme="minorHAnsi" w:hAnsiTheme="minorHAnsi" w:cstheme="minorHAnsi"/>
            <w:webHidden/>
            <w:sz w:val="28"/>
          </w:rPr>
          <w:fldChar w:fldCharType="end"/>
        </w:r>
      </w:hyperlink>
    </w:p>
    <w:p w14:paraId="4BF312BD"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02" w:history="1">
        <w:r w:rsidRPr="009301A5">
          <w:rPr>
            <w:rStyle w:val="Hyperlink"/>
            <w:rFonts w:asciiTheme="minorHAnsi" w:hAnsiTheme="minorHAnsi" w:cstheme="minorHAnsi"/>
            <w:sz w:val="28"/>
          </w:rPr>
          <w:t>Description</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_Toc293623702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17</w:t>
        </w:r>
        <w:r w:rsidR="00834E77" w:rsidRPr="009301A5">
          <w:rPr>
            <w:rFonts w:asciiTheme="minorHAnsi" w:hAnsiTheme="minorHAnsi" w:cstheme="minorHAnsi"/>
            <w:webHidden/>
            <w:sz w:val="28"/>
          </w:rPr>
          <w:fldChar w:fldCharType="end"/>
        </w:r>
      </w:hyperlink>
    </w:p>
    <w:p w14:paraId="4722C14A"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03" w:history="1">
        <w:r w:rsidRPr="009301A5">
          <w:rPr>
            <w:rStyle w:val="Hyperlink"/>
            <w:rFonts w:asciiTheme="minorHAnsi" w:hAnsiTheme="minorHAnsi" w:cstheme="minorHAnsi"/>
            <w:sz w:val="28"/>
          </w:rPr>
          <w:t>Purpose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_Toc293623703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17</w:t>
        </w:r>
        <w:r w:rsidR="00834E77" w:rsidRPr="009301A5">
          <w:rPr>
            <w:rFonts w:asciiTheme="minorHAnsi" w:hAnsiTheme="minorHAnsi" w:cstheme="minorHAnsi"/>
            <w:webHidden/>
            <w:sz w:val="28"/>
          </w:rPr>
          <w:fldChar w:fldCharType="end"/>
        </w:r>
      </w:hyperlink>
    </w:p>
    <w:p w14:paraId="1B5E0B8D"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04" w:history="1">
        <w:r w:rsidRPr="009301A5">
          <w:rPr>
            <w:rStyle w:val="Hyperlink"/>
            <w:rFonts w:asciiTheme="minorHAnsi" w:hAnsiTheme="minorHAnsi" w:cstheme="minorHAnsi"/>
            <w:sz w:val="28"/>
          </w:rPr>
          <w:t>Procedure: Configure normal backup job</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_Toc293623704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17</w:t>
        </w:r>
        <w:r w:rsidR="00834E77" w:rsidRPr="009301A5">
          <w:rPr>
            <w:rFonts w:asciiTheme="minorHAnsi" w:hAnsiTheme="minorHAnsi" w:cstheme="minorHAnsi"/>
            <w:webHidden/>
            <w:sz w:val="28"/>
          </w:rPr>
          <w:fldChar w:fldCharType="end"/>
        </w:r>
      </w:hyperlink>
    </w:p>
    <w:p w14:paraId="01EDE7A2" w14:textId="77777777" w:rsidR="009301A5" w:rsidRPr="009301A5" w:rsidRDefault="009301A5">
      <w:pPr>
        <w:pStyle w:val="TOC2"/>
        <w:tabs>
          <w:tab w:val="right" w:leader="dot" w:pos="9017"/>
        </w:tabs>
        <w:rPr>
          <w:rFonts w:asciiTheme="minorHAnsi" w:eastAsiaTheme="minorEastAsia" w:hAnsiTheme="minorHAnsi" w:cstheme="minorHAnsi"/>
          <w:bCs w:val="0"/>
          <w:smallCaps w:val="0"/>
          <w:color w:val="auto"/>
          <w:sz w:val="20"/>
          <w:szCs w:val="22"/>
          <w:u w:val="none"/>
        </w:rPr>
      </w:pPr>
      <w:hyperlink w:anchor="_Toc293623705" w:history="1">
        <w:r w:rsidRPr="009301A5">
          <w:rPr>
            <w:rStyle w:val="Hyperlink"/>
            <w:rFonts w:asciiTheme="minorHAnsi" w:hAnsiTheme="minorHAnsi" w:cstheme="minorHAnsi"/>
            <w:sz w:val="28"/>
          </w:rPr>
          <w:t>2. Process: Storage resource management</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_Toc293623705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19</w:t>
        </w:r>
        <w:r w:rsidR="00834E77" w:rsidRPr="009301A5">
          <w:rPr>
            <w:rFonts w:asciiTheme="minorHAnsi" w:hAnsiTheme="minorHAnsi" w:cstheme="minorHAnsi"/>
            <w:webHidden/>
            <w:sz w:val="28"/>
          </w:rPr>
          <w:fldChar w:fldCharType="end"/>
        </w:r>
      </w:hyperlink>
    </w:p>
    <w:p w14:paraId="1EDBE94D"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06" w:history="1">
        <w:r w:rsidRPr="009301A5">
          <w:rPr>
            <w:rStyle w:val="Hyperlink"/>
            <w:rFonts w:asciiTheme="minorHAnsi" w:hAnsiTheme="minorHAnsi" w:cstheme="minorHAnsi"/>
            <w:sz w:val="28"/>
          </w:rPr>
          <w:t>Procedure 1: Analyze the volume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_Toc293623706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19</w:t>
        </w:r>
        <w:r w:rsidR="00834E77" w:rsidRPr="009301A5">
          <w:rPr>
            <w:rFonts w:asciiTheme="minorHAnsi" w:hAnsiTheme="minorHAnsi" w:cstheme="minorHAnsi"/>
            <w:webHidden/>
            <w:sz w:val="28"/>
          </w:rPr>
          <w:fldChar w:fldCharType="end"/>
        </w:r>
      </w:hyperlink>
    </w:p>
    <w:p w14:paraId="7591F255"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07" w:history="1">
        <w:r w:rsidRPr="009301A5">
          <w:rPr>
            <w:rStyle w:val="Hyperlink"/>
            <w:rFonts w:asciiTheme="minorHAnsi" w:hAnsiTheme="minorHAnsi" w:cstheme="minorHAnsi"/>
            <w:sz w:val="28"/>
          </w:rPr>
          <w:t>Procedure 2: Clean up the volume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_Toc293623707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20</w:t>
        </w:r>
        <w:r w:rsidR="00834E77" w:rsidRPr="009301A5">
          <w:rPr>
            <w:rFonts w:asciiTheme="minorHAnsi" w:hAnsiTheme="minorHAnsi" w:cstheme="minorHAnsi"/>
            <w:webHidden/>
            <w:sz w:val="28"/>
          </w:rPr>
          <w:fldChar w:fldCharType="end"/>
        </w:r>
      </w:hyperlink>
    </w:p>
    <w:p w14:paraId="7B0AA308"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08" w:history="1">
        <w:r w:rsidRPr="009301A5">
          <w:rPr>
            <w:rStyle w:val="Hyperlink"/>
            <w:rFonts w:asciiTheme="minorHAnsi" w:hAnsiTheme="minorHAnsi" w:cstheme="minorHAnsi"/>
            <w:sz w:val="28"/>
          </w:rPr>
          <w:t>Procedure 3: Defragment the volume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_Toc293623708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21</w:t>
        </w:r>
        <w:r w:rsidR="00834E77" w:rsidRPr="009301A5">
          <w:rPr>
            <w:rFonts w:asciiTheme="minorHAnsi" w:hAnsiTheme="minorHAnsi" w:cstheme="minorHAnsi"/>
            <w:webHidden/>
            <w:sz w:val="28"/>
          </w:rPr>
          <w:fldChar w:fldCharType="end"/>
        </w:r>
      </w:hyperlink>
    </w:p>
    <w:p w14:paraId="621D695C"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09" w:history="1">
        <w:r w:rsidRPr="009301A5">
          <w:rPr>
            <w:rStyle w:val="Hyperlink"/>
            <w:rFonts w:asciiTheme="minorHAnsi" w:hAnsiTheme="minorHAnsi" w:cstheme="minorHAnsi"/>
            <w:sz w:val="28"/>
          </w:rPr>
          <w:t>Dependencies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_Toc293623709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21</w:t>
        </w:r>
        <w:r w:rsidR="00834E77" w:rsidRPr="009301A5">
          <w:rPr>
            <w:rFonts w:asciiTheme="minorHAnsi" w:hAnsiTheme="minorHAnsi" w:cstheme="minorHAnsi"/>
            <w:webHidden/>
            <w:sz w:val="28"/>
          </w:rPr>
          <w:fldChar w:fldCharType="end"/>
        </w:r>
      </w:hyperlink>
    </w:p>
    <w:p w14:paraId="1D5FC737"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10" w:history="1">
        <w:r w:rsidRPr="009301A5">
          <w:rPr>
            <w:rStyle w:val="Hyperlink"/>
            <w:rFonts w:asciiTheme="minorHAnsi" w:hAnsiTheme="minorHAnsi" w:cstheme="minorHAnsi"/>
            <w:sz w:val="28"/>
          </w:rPr>
          <w:t>Technology Required</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_Toc293623710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21</w:t>
        </w:r>
        <w:r w:rsidR="00834E77" w:rsidRPr="009301A5">
          <w:rPr>
            <w:rFonts w:asciiTheme="minorHAnsi" w:hAnsiTheme="minorHAnsi" w:cstheme="minorHAnsi"/>
            <w:webHidden/>
            <w:sz w:val="28"/>
          </w:rPr>
          <w:fldChar w:fldCharType="end"/>
        </w:r>
      </w:hyperlink>
    </w:p>
    <w:p w14:paraId="7E6A45D2" w14:textId="77777777" w:rsidR="009301A5" w:rsidRPr="009301A5" w:rsidRDefault="009301A5">
      <w:pPr>
        <w:pStyle w:val="TOC2"/>
        <w:tabs>
          <w:tab w:val="left" w:pos="720"/>
          <w:tab w:val="right" w:leader="dot" w:pos="9017"/>
        </w:tabs>
        <w:rPr>
          <w:rFonts w:asciiTheme="minorHAnsi" w:eastAsiaTheme="minorEastAsia" w:hAnsiTheme="minorHAnsi" w:cstheme="minorHAnsi"/>
          <w:bCs w:val="0"/>
          <w:smallCaps w:val="0"/>
          <w:color w:val="auto"/>
          <w:sz w:val="20"/>
          <w:szCs w:val="22"/>
          <w:u w:val="none"/>
        </w:rPr>
      </w:pPr>
      <w:hyperlink w:anchor="_Toc293623711" w:history="1">
        <w:r w:rsidRPr="009301A5">
          <w:rPr>
            <w:rStyle w:val="Hyperlink"/>
            <w:rFonts w:asciiTheme="minorHAnsi" w:hAnsiTheme="minorHAnsi" w:cstheme="minorHAnsi"/>
            <w:sz w:val="28"/>
          </w:rPr>
          <w:t>11.</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Monthly Maintenance &amp; Monitoring Process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_Toc293623711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22</w:t>
        </w:r>
        <w:r w:rsidR="00834E77" w:rsidRPr="009301A5">
          <w:rPr>
            <w:rFonts w:asciiTheme="minorHAnsi" w:hAnsiTheme="minorHAnsi" w:cstheme="minorHAnsi"/>
            <w:webHidden/>
            <w:sz w:val="28"/>
          </w:rPr>
          <w:fldChar w:fldCharType="end"/>
        </w:r>
      </w:hyperlink>
    </w:p>
    <w:p w14:paraId="4E057602" w14:textId="77777777" w:rsidR="009301A5" w:rsidRPr="009301A5" w:rsidRDefault="009301A5">
      <w:pPr>
        <w:pStyle w:val="TOC2"/>
        <w:tabs>
          <w:tab w:val="right" w:leader="dot" w:pos="9017"/>
        </w:tabs>
        <w:rPr>
          <w:rFonts w:asciiTheme="minorHAnsi" w:eastAsiaTheme="minorEastAsia" w:hAnsiTheme="minorHAnsi" w:cstheme="minorHAnsi"/>
          <w:bCs w:val="0"/>
          <w:smallCaps w:val="0"/>
          <w:color w:val="auto"/>
          <w:sz w:val="20"/>
          <w:szCs w:val="22"/>
          <w:u w:val="none"/>
        </w:rPr>
      </w:pPr>
      <w:hyperlink w:anchor="_Toc293623712" w:history="1">
        <w:r w:rsidRPr="009301A5">
          <w:rPr>
            <w:rStyle w:val="Hyperlink"/>
            <w:rFonts w:asciiTheme="minorHAnsi" w:hAnsiTheme="minorHAnsi" w:cstheme="minorHAnsi"/>
            <w:sz w:val="28"/>
          </w:rPr>
          <w:t>1. Process: Reviewing configuration items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_Toc293623712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22</w:t>
        </w:r>
        <w:r w:rsidR="00834E77" w:rsidRPr="009301A5">
          <w:rPr>
            <w:rFonts w:asciiTheme="minorHAnsi" w:hAnsiTheme="minorHAnsi" w:cstheme="minorHAnsi"/>
            <w:webHidden/>
            <w:sz w:val="28"/>
          </w:rPr>
          <w:fldChar w:fldCharType="end"/>
        </w:r>
      </w:hyperlink>
    </w:p>
    <w:p w14:paraId="428D1A25"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13" w:history="1">
        <w:r w:rsidRPr="009301A5">
          <w:rPr>
            <w:rStyle w:val="Hyperlink"/>
            <w:rFonts w:asciiTheme="minorHAnsi" w:hAnsiTheme="minorHAnsi" w:cstheme="minorHAnsi"/>
            <w:sz w:val="28"/>
          </w:rPr>
          <w:t>Description</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_Toc293623713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22</w:t>
        </w:r>
        <w:r w:rsidR="00834E77" w:rsidRPr="009301A5">
          <w:rPr>
            <w:rFonts w:asciiTheme="minorHAnsi" w:hAnsiTheme="minorHAnsi" w:cstheme="minorHAnsi"/>
            <w:webHidden/>
            <w:sz w:val="28"/>
          </w:rPr>
          <w:fldChar w:fldCharType="end"/>
        </w:r>
      </w:hyperlink>
    </w:p>
    <w:p w14:paraId="3A30DB1A"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14" w:history="1">
        <w:r w:rsidRPr="009301A5">
          <w:rPr>
            <w:rStyle w:val="Hyperlink"/>
            <w:rFonts w:asciiTheme="minorHAnsi" w:hAnsiTheme="minorHAnsi" w:cstheme="minorHAnsi"/>
            <w:sz w:val="28"/>
          </w:rPr>
          <w:t>Purpose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_Toc293623714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22</w:t>
        </w:r>
        <w:r w:rsidR="00834E77" w:rsidRPr="009301A5">
          <w:rPr>
            <w:rFonts w:asciiTheme="minorHAnsi" w:hAnsiTheme="minorHAnsi" w:cstheme="minorHAnsi"/>
            <w:webHidden/>
            <w:sz w:val="28"/>
          </w:rPr>
          <w:fldChar w:fldCharType="end"/>
        </w:r>
      </w:hyperlink>
    </w:p>
    <w:p w14:paraId="7F52503B"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15" w:history="1">
        <w:r w:rsidRPr="009301A5">
          <w:rPr>
            <w:rStyle w:val="Hyperlink"/>
            <w:rFonts w:asciiTheme="minorHAnsi" w:hAnsiTheme="minorHAnsi" w:cstheme="minorHAnsi"/>
            <w:sz w:val="28"/>
          </w:rPr>
          <w:t>Procedure 1: Run Srvinfo for all file servers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_Toc293623715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22</w:t>
        </w:r>
        <w:r w:rsidR="00834E77" w:rsidRPr="009301A5">
          <w:rPr>
            <w:rFonts w:asciiTheme="minorHAnsi" w:hAnsiTheme="minorHAnsi" w:cstheme="minorHAnsi"/>
            <w:webHidden/>
            <w:sz w:val="28"/>
          </w:rPr>
          <w:fldChar w:fldCharType="end"/>
        </w:r>
      </w:hyperlink>
    </w:p>
    <w:p w14:paraId="13DCD4D5"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16" w:history="1">
        <w:r w:rsidRPr="009301A5">
          <w:rPr>
            <w:rStyle w:val="Hyperlink"/>
            <w:rFonts w:asciiTheme="minorHAnsi" w:hAnsiTheme="minorHAnsi" w:cstheme="minorHAnsi"/>
            <w:sz w:val="28"/>
          </w:rPr>
          <w:t>Procedure 2: Export local security polices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_Toc293623716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22</w:t>
        </w:r>
        <w:r w:rsidR="00834E77" w:rsidRPr="009301A5">
          <w:rPr>
            <w:rFonts w:asciiTheme="minorHAnsi" w:hAnsiTheme="minorHAnsi" w:cstheme="minorHAnsi"/>
            <w:webHidden/>
            <w:sz w:val="28"/>
          </w:rPr>
          <w:fldChar w:fldCharType="end"/>
        </w:r>
      </w:hyperlink>
    </w:p>
    <w:p w14:paraId="19DDAA5A"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17" w:history="1">
        <w:r w:rsidRPr="009301A5">
          <w:rPr>
            <w:rStyle w:val="Hyperlink"/>
            <w:rFonts w:asciiTheme="minorHAnsi" w:hAnsiTheme="minorHAnsi" w:cstheme="minorHAnsi"/>
            <w:sz w:val="28"/>
          </w:rPr>
          <w:t>Procedure 3: Create report of installed software</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_Toc293623717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23</w:t>
        </w:r>
        <w:r w:rsidR="00834E77" w:rsidRPr="009301A5">
          <w:rPr>
            <w:rFonts w:asciiTheme="minorHAnsi" w:hAnsiTheme="minorHAnsi" w:cstheme="minorHAnsi"/>
            <w:webHidden/>
            <w:sz w:val="28"/>
          </w:rPr>
          <w:fldChar w:fldCharType="end"/>
        </w:r>
      </w:hyperlink>
    </w:p>
    <w:p w14:paraId="67DCF04C"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18" w:history="1">
        <w:r w:rsidRPr="009301A5">
          <w:rPr>
            <w:rStyle w:val="Hyperlink"/>
            <w:rFonts w:asciiTheme="minorHAnsi" w:hAnsiTheme="minorHAnsi" w:cstheme="minorHAnsi"/>
            <w:sz w:val="28"/>
          </w:rPr>
          <w:t>Procedure 4: Create report of installed hotfixes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_Toc293623718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24</w:t>
        </w:r>
        <w:r w:rsidR="00834E77" w:rsidRPr="009301A5">
          <w:rPr>
            <w:rFonts w:asciiTheme="minorHAnsi" w:hAnsiTheme="minorHAnsi" w:cstheme="minorHAnsi"/>
            <w:webHidden/>
            <w:sz w:val="28"/>
          </w:rPr>
          <w:fldChar w:fldCharType="end"/>
        </w:r>
      </w:hyperlink>
    </w:p>
    <w:p w14:paraId="21FB76E4"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19" w:history="1">
        <w:r w:rsidRPr="009301A5">
          <w:rPr>
            <w:rStyle w:val="Hyperlink"/>
            <w:rFonts w:asciiTheme="minorHAnsi" w:hAnsiTheme="minorHAnsi" w:cstheme="minorHAnsi"/>
            <w:sz w:val="28"/>
          </w:rPr>
          <w:t>Dependencies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_Toc293623719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24</w:t>
        </w:r>
        <w:r w:rsidR="00834E77" w:rsidRPr="009301A5">
          <w:rPr>
            <w:rFonts w:asciiTheme="minorHAnsi" w:hAnsiTheme="minorHAnsi" w:cstheme="minorHAnsi"/>
            <w:webHidden/>
            <w:sz w:val="28"/>
          </w:rPr>
          <w:fldChar w:fldCharType="end"/>
        </w:r>
      </w:hyperlink>
    </w:p>
    <w:p w14:paraId="470CD627" w14:textId="77777777" w:rsidR="009301A5" w:rsidRPr="009301A5" w:rsidRDefault="009301A5">
      <w:pPr>
        <w:pStyle w:val="TOC4"/>
        <w:tabs>
          <w:tab w:val="right" w:leader="dot" w:pos="9017"/>
        </w:tabs>
        <w:rPr>
          <w:rFonts w:asciiTheme="minorHAnsi" w:eastAsiaTheme="minorEastAsia" w:hAnsiTheme="minorHAnsi" w:cstheme="minorHAnsi"/>
          <w:smallCaps w:val="0"/>
          <w:color w:val="auto"/>
          <w:sz w:val="20"/>
          <w:szCs w:val="22"/>
          <w:u w:val="none"/>
        </w:rPr>
      </w:pPr>
      <w:hyperlink w:anchor="_Toc293623720" w:history="1">
        <w:r w:rsidRPr="009301A5">
          <w:rPr>
            <w:rStyle w:val="Hyperlink"/>
            <w:rFonts w:asciiTheme="minorHAnsi" w:hAnsiTheme="minorHAnsi" w:cstheme="minorHAnsi"/>
            <w:sz w:val="28"/>
          </w:rPr>
          <w:t>Technology Required</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_Toc293623720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24</w:t>
        </w:r>
        <w:r w:rsidR="00834E77" w:rsidRPr="009301A5">
          <w:rPr>
            <w:rFonts w:asciiTheme="minorHAnsi" w:hAnsiTheme="minorHAnsi" w:cstheme="minorHAnsi"/>
            <w:webHidden/>
            <w:sz w:val="28"/>
          </w:rPr>
          <w:fldChar w:fldCharType="end"/>
        </w:r>
      </w:hyperlink>
    </w:p>
    <w:p w14:paraId="52808164" w14:textId="77777777" w:rsidR="009301A5" w:rsidRPr="009301A5" w:rsidRDefault="009301A5">
      <w:pPr>
        <w:pStyle w:val="TOC2"/>
        <w:tabs>
          <w:tab w:val="left" w:pos="720"/>
          <w:tab w:val="right" w:leader="dot" w:pos="9017"/>
        </w:tabs>
        <w:rPr>
          <w:rFonts w:asciiTheme="minorHAnsi" w:eastAsiaTheme="minorEastAsia" w:hAnsiTheme="minorHAnsi" w:cstheme="minorHAnsi"/>
          <w:bCs w:val="0"/>
          <w:smallCaps w:val="0"/>
          <w:color w:val="auto"/>
          <w:sz w:val="20"/>
          <w:szCs w:val="22"/>
          <w:u w:val="none"/>
        </w:rPr>
      </w:pPr>
      <w:hyperlink w:anchor="_Toc293623721" w:history="1">
        <w:r w:rsidRPr="009301A5">
          <w:rPr>
            <w:rStyle w:val="Hyperlink"/>
            <w:rFonts w:asciiTheme="minorHAnsi" w:hAnsiTheme="minorHAnsi" w:cstheme="minorHAnsi"/>
            <w:sz w:val="28"/>
          </w:rPr>
          <w:t>12.</w:t>
        </w:r>
        <w:r w:rsidRPr="009301A5">
          <w:rPr>
            <w:rFonts w:asciiTheme="minorHAnsi" w:eastAsiaTheme="minorEastAsia" w:hAnsiTheme="minorHAnsi" w:cstheme="minorHAnsi"/>
            <w:bCs w:val="0"/>
            <w:smallCaps w:val="0"/>
            <w:color w:val="auto"/>
            <w:sz w:val="20"/>
            <w:szCs w:val="22"/>
            <w:u w:val="none"/>
          </w:rPr>
          <w:tab/>
        </w:r>
        <w:r w:rsidRPr="009301A5">
          <w:rPr>
            <w:rStyle w:val="Hyperlink"/>
            <w:rFonts w:asciiTheme="minorHAnsi" w:hAnsiTheme="minorHAnsi" w:cstheme="minorHAnsi"/>
            <w:sz w:val="28"/>
          </w:rPr>
          <w:t>2.  Process: Patch Update Proess</w:t>
        </w:r>
        <w:r w:rsidRPr="009301A5">
          <w:rPr>
            <w:rFonts w:asciiTheme="minorHAnsi" w:hAnsiTheme="minorHAnsi" w:cstheme="minorHAnsi"/>
            <w:webHidden/>
            <w:sz w:val="28"/>
          </w:rPr>
          <w:tab/>
        </w:r>
        <w:r w:rsidR="00834E77" w:rsidRPr="009301A5">
          <w:rPr>
            <w:rFonts w:asciiTheme="minorHAnsi" w:hAnsiTheme="minorHAnsi" w:cstheme="minorHAnsi"/>
            <w:webHidden/>
            <w:sz w:val="28"/>
          </w:rPr>
          <w:fldChar w:fldCharType="begin"/>
        </w:r>
        <w:r w:rsidRPr="009301A5">
          <w:rPr>
            <w:rFonts w:asciiTheme="minorHAnsi" w:hAnsiTheme="minorHAnsi" w:cstheme="minorHAnsi"/>
            <w:webHidden/>
            <w:sz w:val="28"/>
          </w:rPr>
          <w:instrText xml:space="preserve"> PAGEREF _Toc293623721 \h </w:instrText>
        </w:r>
        <w:r w:rsidR="00834E77" w:rsidRPr="009301A5">
          <w:rPr>
            <w:rFonts w:asciiTheme="minorHAnsi" w:hAnsiTheme="minorHAnsi" w:cstheme="minorHAnsi"/>
            <w:webHidden/>
            <w:sz w:val="28"/>
          </w:rPr>
        </w:r>
        <w:r w:rsidR="00834E77" w:rsidRPr="009301A5">
          <w:rPr>
            <w:rFonts w:asciiTheme="minorHAnsi" w:hAnsiTheme="minorHAnsi" w:cstheme="minorHAnsi"/>
            <w:webHidden/>
            <w:sz w:val="28"/>
          </w:rPr>
          <w:fldChar w:fldCharType="separate"/>
        </w:r>
        <w:r w:rsidR="00E74645">
          <w:rPr>
            <w:rFonts w:asciiTheme="minorHAnsi" w:hAnsiTheme="minorHAnsi" w:cstheme="minorHAnsi"/>
            <w:webHidden/>
            <w:sz w:val="28"/>
          </w:rPr>
          <w:t>24</w:t>
        </w:r>
        <w:r w:rsidR="00834E77" w:rsidRPr="009301A5">
          <w:rPr>
            <w:rFonts w:asciiTheme="minorHAnsi" w:hAnsiTheme="minorHAnsi" w:cstheme="minorHAnsi"/>
            <w:webHidden/>
            <w:sz w:val="28"/>
          </w:rPr>
          <w:fldChar w:fldCharType="end"/>
        </w:r>
      </w:hyperlink>
    </w:p>
    <w:p w14:paraId="26F0B066" w14:textId="77777777" w:rsidR="009301A5" w:rsidRPr="009301A5" w:rsidRDefault="009301A5">
      <w:pPr>
        <w:pStyle w:val="TOC1"/>
        <w:tabs>
          <w:tab w:val="right" w:leader="dot" w:pos="9017"/>
        </w:tabs>
        <w:rPr>
          <w:rFonts w:asciiTheme="minorHAnsi" w:eastAsiaTheme="minorEastAsia" w:hAnsiTheme="minorHAnsi" w:cstheme="minorHAnsi"/>
          <w:b w:val="0"/>
          <w:bCs w:val="0"/>
          <w:caps w:val="0"/>
          <w:smallCaps w:val="0"/>
          <w:color w:val="auto"/>
          <w:sz w:val="20"/>
          <w:szCs w:val="22"/>
        </w:rPr>
      </w:pPr>
      <w:hyperlink w:anchor="_Toc293623722" w:history="1">
        <w:r w:rsidRPr="009301A5">
          <w:rPr>
            <w:rStyle w:val="Hyperlink"/>
            <w:rFonts w:asciiTheme="minorHAnsi" w:hAnsiTheme="minorHAnsi" w:cstheme="minorHAnsi"/>
            <w:sz w:val="22"/>
          </w:rPr>
          <w:t>Contact Us</w:t>
        </w:r>
        <w:r w:rsidRPr="009301A5">
          <w:rPr>
            <w:rFonts w:asciiTheme="minorHAnsi" w:hAnsiTheme="minorHAnsi" w:cstheme="minorHAnsi"/>
            <w:webHidden/>
            <w:sz w:val="22"/>
          </w:rPr>
          <w:tab/>
        </w:r>
        <w:r w:rsidR="00834E77" w:rsidRPr="009301A5">
          <w:rPr>
            <w:rFonts w:asciiTheme="minorHAnsi" w:hAnsiTheme="minorHAnsi" w:cstheme="minorHAnsi"/>
            <w:webHidden/>
            <w:sz w:val="22"/>
          </w:rPr>
          <w:fldChar w:fldCharType="begin"/>
        </w:r>
        <w:r w:rsidRPr="009301A5">
          <w:rPr>
            <w:rFonts w:asciiTheme="minorHAnsi" w:hAnsiTheme="minorHAnsi" w:cstheme="minorHAnsi"/>
            <w:webHidden/>
            <w:sz w:val="22"/>
          </w:rPr>
          <w:instrText xml:space="preserve"> PAGEREF _Toc293623722 \h </w:instrText>
        </w:r>
        <w:r w:rsidR="00834E77" w:rsidRPr="009301A5">
          <w:rPr>
            <w:rFonts w:asciiTheme="minorHAnsi" w:hAnsiTheme="minorHAnsi" w:cstheme="minorHAnsi"/>
            <w:webHidden/>
            <w:sz w:val="22"/>
          </w:rPr>
        </w:r>
        <w:r w:rsidR="00834E77" w:rsidRPr="009301A5">
          <w:rPr>
            <w:rFonts w:asciiTheme="minorHAnsi" w:hAnsiTheme="minorHAnsi" w:cstheme="minorHAnsi"/>
            <w:webHidden/>
            <w:sz w:val="22"/>
          </w:rPr>
          <w:fldChar w:fldCharType="separate"/>
        </w:r>
        <w:r w:rsidR="00E74645">
          <w:rPr>
            <w:rFonts w:asciiTheme="minorHAnsi" w:hAnsiTheme="minorHAnsi" w:cstheme="minorHAnsi"/>
            <w:webHidden/>
            <w:sz w:val="22"/>
          </w:rPr>
          <w:t>30</w:t>
        </w:r>
        <w:r w:rsidR="00834E77" w:rsidRPr="009301A5">
          <w:rPr>
            <w:rFonts w:asciiTheme="minorHAnsi" w:hAnsiTheme="minorHAnsi" w:cstheme="minorHAnsi"/>
            <w:webHidden/>
            <w:sz w:val="22"/>
          </w:rPr>
          <w:fldChar w:fldCharType="end"/>
        </w:r>
      </w:hyperlink>
    </w:p>
    <w:p w14:paraId="7AABEF13" w14:textId="77777777" w:rsidR="000F1774" w:rsidRDefault="00834E77" w:rsidP="002437DA">
      <w:pPr>
        <w:pStyle w:val="BodyText2"/>
      </w:pPr>
      <w:r w:rsidRPr="009301A5">
        <w:rPr>
          <w:rFonts w:asciiTheme="minorHAnsi" w:hAnsiTheme="minorHAnsi" w:cstheme="minorHAnsi"/>
          <w:b/>
          <w:i w:val="0"/>
          <w:caps/>
          <w:smallCaps/>
          <w:noProof/>
          <w:color w:val="333333"/>
          <w:sz w:val="22"/>
          <w:szCs w:val="72"/>
        </w:rPr>
        <w:fldChar w:fldCharType="end"/>
      </w:r>
    </w:p>
    <w:p w14:paraId="30FFAAAF" w14:textId="77777777" w:rsidR="000F1774" w:rsidRDefault="000F1774" w:rsidP="002437DA">
      <w:pPr>
        <w:pStyle w:val="BodyText2"/>
      </w:pPr>
    </w:p>
    <w:p w14:paraId="5B43BBF0" w14:textId="77777777" w:rsidR="000F1774" w:rsidRDefault="000F1774" w:rsidP="002437DA">
      <w:pPr>
        <w:pStyle w:val="BodyText2"/>
      </w:pPr>
    </w:p>
    <w:p w14:paraId="508DC126" w14:textId="77777777" w:rsidR="000F1774" w:rsidRDefault="000F1774" w:rsidP="002437DA">
      <w:pPr>
        <w:pStyle w:val="BodyText2"/>
      </w:pPr>
    </w:p>
    <w:p w14:paraId="6937BC46" w14:textId="77777777" w:rsidR="000F1774" w:rsidRDefault="000F1774" w:rsidP="002437DA">
      <w:pPr>
        <w:pStyle w:val="BodyText2"/>
      </w:pPr>
    </w:p>
    <w:p w14:paraId="1A3EB1BC" w14:textId="77777777" w:rsidR="000F1774" w:rsidRDefault="000F1774" w:rsidP="002437DA">
      <w:pPr>
        <w:pStyle w:val="BodyText2"/>
      </w:pPr>
    </w:p>
    <w:p w14:paraId="723526C7" w14:textId="77777777" w:rsidR="000F1774" w:rsidRDefault="000F1774" w:rsidP="002437DA">
      <w:pPr>
        <w:pStyle w:val="BodyText2"/>
      </w:pPr>
    </w:p>
    <w:p w14:paraId="7C1D83F2" w14:textId="77777777" w:rsidR="000F1774" w:rsidRDefault="000F1774" w:rsidP="002437DA">
      <w:pPr>
        <w:pStyle w:val="BodyText2"/>
      </w:pPr>
    </w:p>
    <w:p w14:paraId="135BCB3C" w14:textId="77777777" w:rsidR="000F1774" w:rsidRDefault="000F1774" w:rsidP="002437DA">
      <w:pPr>
        <w:pStyle w:val="BodyText2"/>
      </w:pPr>
    </w:p>
    <w:p w14:paraId="43907B10" w14:textId="77777777" w:rsidR="000F1774" w:rsidRDefault="000F1774" w:rsidP="002437DA">
      <w:pPr>
        <w:pStyle w:val="BodyText2"/>
      </w:pPr>
    </w:p>
    <w:p w14:paraId="18CDEC7B" w14:textId="77777777" w:rsidR="000F1774" w:rsidRDefault="000F1774" w:rsidP="002437DA">
      <w:pPr>
        <w:pStyle w:val="BodyText2"/>
      </w:pPr>
    </w:p>
    <w:p w14:paraId="2EF5F217" w14:textId="77777777" w:rsidR="000F1774" w:rsidRDefault="000F1774" w:rsidP="002437DA">
      <w:pPr>
        <w:pStyle w:val="BodyText2"/>
      </w:pPr>
    </w:p>
    <w:p w14:paraId="2C553A2B" w14:textId="77777777" w:rsidR="000F1774" w:rsidRDefault="000F1774" w:rsidP="002437DA">
      <w:pPr>
        <w:pStyle w:val="BodyText2"/>
      </w:pPr>
    </w:p>
    <w:p w14:paraId="5CA546FB" w14:textId="77777777" w:rsidR="000F1774" w:rsidRDefault="000F1774" w:rsidP="002437DA">
      <w:pPr>
        <w:pStyle w:val="BodyText2"/>
      </w:pPr>
    </w:p>
    <w:p w14:paraId="4BA0F056" w14:textId="77777777" w:rsidR="000F1774" w:rsidRDefault="000F1774" w:rsidP="002437DA">
      <w:pPr>
        <w:pStyle w:val="BodyText2"/>
      </w:pPr>
    </w:p>
    <w:p w14:paraId="7830F552" w14:textId="77777777" w:rsidR="000F1774" w:rsidRDefault="000F1774" w:rsidP="002437DA">
      <w:pPr>
        <w:pStyle w:val="BodyText2"/>
      </w:pPr>
    </w:p>
    <w:p w14:paraId="09404214" w14:textId="77777777" w:rsidR="00B4479B" w:rsidRPr="006D4254" w:rsidRDefault="00B4479B" w:rsidP="002437DA">
      <w:pPr>
        <w:pStyle w:val="BodyText2"/>
      </w:pPr>
    </w:p>
    <w:p w14:paraId="0133B357" w14:textId="77777777" w:rsidR="00E42F9D" w:rsidRPr="006D4254" w:rsidRDefault="00E42F9D" w:rsidP="002437DA">
      <w:pPr>
        <w:pStyle w:val="BodyText2"/>
        <w:sectPr w:rsidR="00E42F9D" w:rsidRPr="006D4254" w:rsidSect="00DF025E">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06" w:footer="706" w:gutter="0"/>
          <w:pgNumType w:fmt="lowerRoman"/>
          <w:cols w:space="708"/>
          <w:titlePg/>
          <w:docGrid w:linePitch="360"/>
        </w:sectPr>
      </w:pPr>
    </w:p>
    <w:p w14:paraId="3773BB51" w14:textId="77777777" w:rsidR="00E42F9D" w:rsidRPr="006D4254" w:rsidRDefault="00E42F9D">
      <w:pPr>
        <w:pStyle w:val="Heading1"/>
        <w:rPr>
          <w:rFonts w:asciiTheme="minorHAnsi" w:hAnsiTheme="minorHAnsi"/>
        </w:rPr>
      </w:pPr>
      <w:bookmarkStart w:id="3" w:name="_Toc293393459"/>
      <w:bookmarkStart w:id="4" w:name="_Toc293475610"/>
      <w:bookmarkStart w:id="5" w:name="_Toc293623668"/>
      <w:bookmarkEnd w:id="3"/>
      <w:bookmarkEnd w:id="4"/>
      <w:bookmarkEnd w:id="5"/>
    </w:p>
    <w:p w14:paraId="6DE5DA6E" w14:textId="77777777" w:rsidR="00E42F9D" w:rsidRPr="006D4254" w:rsidRDefault="00E42F9D">
      <w:pPr>
        <w:pStyle w:val="ChapterName"/>
        <w:rPr>
          <w:rFonts w:asciiTheme="minorHAnsi" w:hAnsiTheme="minorHAnsi" w:cs="Arial"/>
        </w:rPr>
      </w:pPr>
      <w:bookmarkStart w:id="6" w:name="_Toc461445426"/>
      <w:bookmarkStart w:id="7" w:name="_Toc67739539"/>
      <w:bookmarkStart w:id="8" w:name="_Toc292849355"/>
      <w:r w:rsidRPr="006D4254">
        <w:rPr>
          <w:rFonts w:asciiTheme="minorHAnsi" w:hAnsiTheme="minorHAnsi" w:cs="Arial"/>
        </w:rPr>
        <w:t>Document Information</w:t>
      </w:r>
      <w:bookmarkEnd w:id="6"/>
      <w:bookmarkEnd w:id="7"/>
      <w:bookmarkEnd w:id="8"/>
    </w:p>
    <w:p w14:paraId="25F9A89F" w14:textId="77777777" w:rsidR="005921FA" w:rsidRPr="00A84B68" w:rsidRDefault="00BE65A6" w:rsidP="00A84B68">
      <w:pPr>
        <w:jc w:val="both"/>
        <w:rPr>
          <w:rFonts w:ascii="Arial" w:hAnsi="Arial" w:cs="Arial"/>
          <w:sz w:val="20"/>
          <w:szCs w:val="20"/>
        </w:rPr>
      </w:pPr>
      <w:bookmarkStart w:id="9" w:name="h11"/>
      <w:bookmarkStart w:id="10" w:name="_Toc461445427"/>
      <w:bookmarkStart w:id="11" w:name="_Toc67739540"/>
      <w:bookmarkStart w:id="12" w:name="_Toc283278552"/>
      <w:bookmarkEnd w:id="9"/>
      <w:r>
        <w:rPr>
          <w:rFonts w:ascii="Segoe UI" w:hAnsi="Segoe UI" w:cs="Segoe UI"/>
          <w:color w:val="000000"/>
          <w:sz w:val="19"/>
          <w:szCs w:val="19"/>
        </w:rPr>
        <w:t>This Document describes some of the items that you should check on a daily basis to help monitor the status of a Windows Server system. You must perform most of these checks consistently and archive the results over a period of time to obtain the greatest benefit</w:t>
      </w:r>
      <w:r w:rsidR="00356D08">
        <w:rPr>
          <w:rFonts w:ascii="Arial" w:hAnsi="Arial" w:cs="Arial"/>
          <w:sz w:val="20"/>
          <w:szCs w:val="20"/>
        </w:rPr>
        <w:t xml:space="preserve"> </w:t>
      </w:r>
    </w:p>
    <w:p w14:paraId="75C69C92" w14:textId="77777777" w:rsidR="00E42F9D" w:rsidRPr="00DF5779" w:rsidRDefault="00E42F9D" w:rsidP="0041267D">
      <w:pPr>
        <w:pStyle w:val="Heading2"/>
        <w:rPr>
          <w:rFonts w:ascii="Arial" w:hAnsi="Arial"/>
          <w:color w:val="auto"/>
          <w:spacing w:val="0"/>
          <w:kern w:val="0"/>
          <w:sz w:val="20"/>
          <w:szCs w:val="20"/>
        </w:rPr>
      </w:pPr>
      <w:bookmarkStart w:id="13" w:name="_Toc292849356"/>
      <w:bookmarkStart w:id="14" w:name="_Toc293393460"/>
      <w:bookmarkStart w:id="15" w:name="_Toc293475611"/>
      <w:bookmarkStart w:id="16" w:name="_Toc293623669"/>
      <w:r w:rsidRPr="006D4254">
        <w:t>Purpose</w:t>
      </w:r>
      <w:bookmarkEnd w:id="10"/>
      <w:bookmarkEnd w:id="11"/>
      <w:bookmarkEnd w:id="12"/>
      <w:bookmarkEnd w:id="13"/>
      <w:bookmarkEnd w:id="14"/>
      <w:bookmarkEnd w:id="15"/>
      <w:bookmarkEnd w:id="16"/>
    </w:p>
    <w:p w14:paraId="5F7191CF" w14:textId="77777777" w:rsidR="00686ED6" w:rsidRDefault="00BE65A6" w:rsidP="00B4371E">
      <w:pPr>
        <w:jc w:val="both"/>
        <w:rPr>
          <w:rFonts w:ascii="Arial" w:hAnsi="Arial" w:cs="Arial"/>
          <w:sz w:val="20"/>
          <w:szCs w:val="20"/>
        </w:rPr>
      </w:pPr>
      <w:bookmarkStart w:id="17" w:name="conventions"/>
      <w:r w:rsidRPr="0021770E">
        <w:rPr>
          <w:rFonts w:ascii="Arial" w:hAnsi="Arial" w:cs="Arial"/>
          <w:sz w:val="20"/>
          <w:szCs w:val="20"/>
        </w:rPr>
        <w:t xml:space="preserve">Purpose of this document is to </w:t>
      </w:r>
      <w:r w:rsidR="009B7053" w:rsidRPr="0021770E">
        <w:rPr>
          <w:rFonts w:ascii="Arial" w:hAnsi="Arial" w:cs="Arial"/>
          <w:sz w:val="20"/>
          <w:szCs w:val="20"/>
        </w:rPr>
        <w:t>provide</w:t>
      </w:r>
      <w:r w:rsidR="009B7053">
        <w:rPr>
          <w:rFonts w:ascii="Segoe UI" w:hAnsi="Segoe UI" w:cs="Segoe UI"/>
          <w:color w:val="000000"/>
          <w:sz w:val="19"/>
          <w:szCs w:val="19"/>
        </w:rPr>
        <w:t xml:space="preserve"> the</w:t>
      </w:r>
      <w:r>
        <w:rPr>
          <w:rFonts w:ascii="Segoe UI" w:hAnsi="Segoe UI" w:cs="Segoe UI"/>
          <w:color w:val="000000"/>
          <w:sz w:val="19"/>
          <w:szCs w:val="19"/>
        </w:rPr>
        <w:t xml:space="preserve"> steps involved in performing monthly maintenance checks of the reliability, administration, security, and performance of a Windows Server system</w:t>
      </w:r>
      <w:r w:rsidRPr="0021770E">
        <w:rPr>
          <w:rFonts w:ascii="Arial" w:hAnsi="Arial" w:cs="Arial"/>
          <w:sz w:val="20"/>
          <w:szCs w:val="20"/>
        </w:rPr>
        <w:t xml:space="preserve"> </w:t>
      </w:r>
      <w:bookmarkStart w:id="18" w:name="_Toc67739541"/>
      <w:bookmarkEnd w:id="17"/>
    </w:p>
    <w:p w14:paraId="22F3AD4F" w14:textId="77777777" w:rsidR="00BE65A6" w:rsidRDefault="00BE65A6" w:rsidP="00B4371E">
      <w:pPr>
        <w:jc w:val="both"/>
        <w:rPr>
          <w:rFonts w:ascii="Arial" w:hAnsi="Arial" w:cs="Arial"/>
          <w:sz w:val="20"/>
          <w:szCs w:val="20"/>
        </w:rPr>
      </w:pPr>
    </w:p>
    <w:p w14:paraId="794C73E1" w14:textId="77777777" w:rsidR="00686ED6" w:rsidRPr="0039373D" w:rsidRDefault="00686ED6" w:rsidP="000D7887">
      <w:pPr>
        <w:pStyle w:val="ListParagraph"/>
        <w:numPr>
          <w:ilvl w:val="0"/>
          <w:numId w:val="19"/>
        </w:numPr>
        <w:jc w:val="both"/>
        <w:rPr>
          <w:rFonts w:ascii="Arial" w:hAnsi="Arial" w:cs="Arial"/>
          <w:sz w:val="20"/>
          <w:szCs w:val="20"/>
        </w:rPr>
      </w:pPr>
      <w:r w:rsidRPr="0039373D">
        <w:rPr>
          <w:rFonts w:ascii="Arial" w:hAnsi="Arial" w:cs="Arial"/>
          <w:sz w:val="20"/>
          <w:szCs w:val="20"/>
        </w:rPr>
        <w:t xml:space="preserve">Minimize disruption to the </w:t>
      </w:r>
      <w:r w:rsidR="009B7053">
        <w:rPr>
          <w:rFonts w:ascii="Arial" w:hAnsi="Arial" w:cs="Arial"/>
          <w:sz w:val="20"/>
          <w:szCs w:val="20"/>
        </w:rPr>
        <w:t>Client Access</w:t>
      </w:r>
      <w:r w:rsidRPr="0039373D">
        <w:rPr>
          <w:rFonts w:ascii="Arial" w:hAnsi="Arial" w:cs="Arial"/>
          <w:sz w:val="20"/>
          <w:szCs w:val="20"/>
        </w:rPr>
        <w:t xml:space="preserve"> environment</w:t>
      </w:r>
    </w:p>
    <w:p w14:paraId="05068A2F" w14:textId="77777777" w:rsidR="00686ED6" w:rsidRPr="0039373D" w:rsidRDefault="00686ED6" w:rsidP="000D7887">
      <w:pPr>
        <w:pStyle w:val="ListParagraph"/>
        <w:numPr>
          <w:ilvl w:val="0"/>
          <w:numId w:val="19"/>
        </w:numPr>
        <w:jc w:val="both"/>
        <w:rPr>
          <w:rFonts w:ascii="Arial" w:hAnsi="Arial" w:cs="Arial"/>
          <w:sz w:val="20"/>
          <w:szCs w:val="20"/>
        </w:rPr>
      </w:pPr>
      <w:r w:rsidRPr="0039373D">
        <w:rPr>
          <w:rFonts w:ascii="Arial" w:hAnsi="Arial" w:cs="Arial"/>
          <w:sz w:val="20"/>
          <w:szCs w:val="20"/>
        </w:rPr>
        <w:t>Maintain system performance</w:t>
      </w:r>
    </w:p>
    <w:p w14:paraId="66EFE1E6" w14:textId="77777777" w:rsidR="00686ED6" w:rsidRPr="0039373D" w:rsidRDefault="00686ED6" w:rsidP="000D7887">
      <w:pPr>
        <w:pStyle w:val="ListParagraph"/>
        <w:numPr>
          <w:ilvl w:val="0"/>
          <w:numId w:val="19"/>
        </w:numPr>
        <w:rPr>
          <w:rFonts w:ascii="Arial" w:hAnsi="Arial" w:cs="Arial"/>
          <w:sz w:val="20"/>
          <w:szCs w:val="20"/>
        </w:rPr>
      </w:pPr>
      <w:r w:rsidRPr="0039373D">
        <w:rPr>
          <w:rFonts w:ascii="Arial" w:hAnsi="Arial" w:cs="Arial"/>
          <w:sz w:val="20"/>
          <w:szCs w:val="20"/>
        </w:rPr>
        <w:t>Minimize administrative overhead</w:t>
      </w:r>
    </w:p>
    <w:p w14:paraId="1BBA1092" w14:textId="77777777" w:rsidR="0039373D" w:rsidRPr="0039373D" w:rsidRDefault="0039373D" w:rsidP="000D7887">
      <w:pPr>
        <w:pStyle w:val="ListParagraph"/>
        <w:numPr>
          <w:ilvl w:val="0"/>
          <w:numId w:val="19"/>
        </w:numPr>
        <w:rPr>
          <w:rFonts w:ascii="Arial" w:hAnsi="Arial" w:cs="Arial"/>
          <w:sz w:val="20"/>
          <w:szCs w:val="20"/>
        </w:rPr>
      </w:pPr>
      <w:r w:rsidRPr="0039373D">
        <w:rPr>
          <w:rFonts w:ascii="Arial" w:hAnsi="Arial" w:cs="Arial"/>
          <w:sz w:val="20"/>
          <w:szCs w:val="20"/>
        </w:rPr>
        <w:t>Maximize "quick wins"</w:t>
      </w:r>
    </w:p>
    <w:p w14:paraId="4C1A669D" w14:textId="77777777" w:rsidR="0039373D" w:rsidRPr="0039373D" w:rsidRDefault="0039373D" w:rsidP="000D7887">
      <w:pPr>
        <w:pStyle w:val="ListParagraph"/>
        <w:numPr>
          <w:ilvl w:val="0"/>
          <w:numId w:val="19"/>
        </w:numPr>
        <w:rPr>
          <w:rFonts w:ascii="Arial" w:hAnsi="Arial" w:cs="Arial"/>
          <w:sz w:val="20"/>
          <w:szCs w:val="20"/>
        </w:rPr>
      </w:pPr>
      <w:r w:rsidRPr="0039373D">
        <w:rPr>
          <w:rFonts w:ascii="Arial" w:hAnsi="Arial" w:cs="Arial"/>
          <w:sz w:val="20"/>
          <w:szCs w:val="20"/>
        </w:rPr>
        <w:t>Maintain system security</w:t>
      </w:r>
    </w:p>
    <w:p w14:paraId="2BDF6A01" w14:textId="77777777" w:rsidR="0039373D" w:rsidRDefault="0039373D" w:rsidP="00686ED6">
      <w:pPr>
        <w:rPr>
          <w:rFonts w:cs="Microsoft Sans Serif"/>
          <w:sz w:val="23"/>
        </w:rPr>
      </w:pPr>
    </w:p>
    <w:p w14:paraId="34F28174" w14:textId="77777777" w:rsidR="00686ED6" w:rsidRDefault="00686ED6" w:rsidP="00B4371E">
      <w:pPr>
        <w:jc w:val="both"/>
        <w:rPr>
          <w:rFonts w:cs="Microsoft Sans Serif"/>
          <w:sz w:val="19"/>
        </w:rPr>
      </w:pPr>
    </w:p>
    <w:p w14:paraId="565D17DB" w14:textId="77777777" w:rsidR="00686ED6" w:rsidRPr="005312A5" w:rsidRDefault="00686ED6" w:rsidP="00B4371E">
      <w:pPr>
        <w:jc w:val="both"/>
        <w:rPr>
          <w:rFonts w:ascii="Arial" w:hAnsi="Arial" w:cs="Arial"/>
          <w:sz w:val="20"/>
          <w:szCs w:val="20"/>
        </w:rPr>
      </w:pPr>
    </w:p>
    <w:p w14:paraId="4C6908CB" w14:textId="77777777" w:rsidR="00E42F9D" w:rsidRPr="00DF0C56" w:rsidRDefault="00E42F9D" w:rsidP="0041267D">
      <w:pPr>
        <w:pStyle w:val="Heading2"/>
        <w:rPr>
          <w:rFonts w:ascii="Arial" w:hAnsi="Arial"/>
          <w:color w:val="auto"/>
          <w:spacing w:val="0"/>
          <w:kern w:val="0"/>
          <w:sz w:val="20"/>
          <w:szCs w:val="20"/>
        </w:rPr>
      </w:pPr>
      <w:bookmarkStart w:id="19" w:name="_Toc283278553"/>
      <w:bookmarkStart w:id="20" w:name="_Toc292849357"/>
      <w:bookmarkStart w:id="21" w:name="_Toc293393461"/>
      <w:bookmarkStart w:id="22" w:name="_Toc293475612"/>
      <w:bookmarkStart w:id="23" w:name="_Toc293623670"/>
      <w:r w:rsidRPr="006D4254">
        <w:t>Scope</w:t>
      </w:r>
      <w:bookmarkEnd w:id="18"/>
      <w:bookmarkEnd w:id="19"/>
      <w:bookmarkEnd w:id="20"/>
      <w:bookmarkEnd w:id="21"/>
      <w:bookmarkEnd w:id="22"/>
      <w:bookmarkEnd w:id="23"/>
    </w:p>
    <w:p w14:paraId="74834496" w14:textId="77777777" w:rsidR="00B4371E" w:rsidRDefault="00A95C4E" w:rsidP="009448FF">
      <w:pPr>
        <w:jc w:val="both"/>
        <w:rPr>
          <w:rFonts w:ascii="Arial" w:hAnsi="Arial" w:cs="Arial"/>
          <w:sz w:val="20"/>
          <w:szCs w:val="20"/>
        </w:rPr>
      </w:pPr>
      <w:r>
        <w:rPr>
          <w:rFonts w:ascii="Arial" w:hAnsi="Arial" w:cs="Arial"/>
          <w:sz w:val="20"/>
          <w:szCs w:val="20"/>
        </w:rPr>
        <w:t>Scope is written below.</w:t>
      </w:r>
    </w:p>
    <w:p w14:paraId="6AEB1D75" w14:textId="77777777" w:rsidR="00D43B4F" w:rsidRDefault="00D43B4F" w:rsidP="009448FF">
      <w:pPr>
        <w:jc w:val="both"/>
        <w:rPr>
          <w:rFonts w:ascii="Arial" w:hAnsi="Arial" w:cs="Arial"/>
          <w:sz w:val="20"/>
          <w:szCs w:val="20"/>
        </w:rPr>
      </w:pPr>
    </w:p>
    <w:p w14:paraId="58D61228" w14:textId="77777777" w:rsidR="00A95C4E" w:rsidRDefault="00D43B4F" w:rsidP="002437DA">
      <w:pPr>
        <w:pStyle w:val="BodyText2"/>
      </w:pPr>
      <w:r>
        <w:t>Daily Maintenance Guideline</w:t>
      </w:r>
    </w:p>
    <w:p w14:paraId="27835DBA" w14:textId="77777777" w:rsidR="00D43B4F" w:rsidRDefault="00D43B4F" w:rsidP="00D43B4F">
      <w:pPr>
        <w:pStyle w:val="BodyText2"/>
      </w:pPr>
      <w:r>
        <w:t>Weekly Maintenance Guideline</w:t>
      </w:r>
    </w:p>
    <w:p w14:paraId="75AF7033" w14:textId="77777777" w:rsidR="00A95C4E" w:rsidRDefault="00D43B4F" w:rsidP="002437DA">
      <w:pPr>
        <w:pStyle w:val="BodyText2"/>
      </w:pPr>
      <w:r>
        <w:t>Monthly Maintenance Guideline</w:t>
      </w:r>
    </w:p>
    <w:p w14:paraId="6670473E" w14:textId="77777777" w:rsidR="00A95C4E" w:rsidRDefault="00D43B4F" w:rsidP="002437DA">
      <w:pPr>
        <w:pStyle w:val="BodyText2"/>
      </w:pPr>
      <w:r>
        <w:t xml:space="preserve">Support </w:t>
      </w:r>
    </w:p>
    <w:p w14:paraId="7C69F2F5" w14:textId="77777777" w:rsidR="00E42F9D" w:rsidRPr="006D4254" w:rsidRDefault="00E42F9D">
      <w:pPr>
        <w:autoSpaceDE w:val="0"/>
        <w:autoSpaceDN w:val="0"/>
        <w:adjustRightInd w:val="0"/>
        <w:jc w:val="both"/>
        <w:rPr>
          <w:rFonts w:asciiTheme="minorHAnsi" w:hAnsiTheme="minorHAnsi" w:cs="Arial"/>
          <w:color w:val="000000"/>
          <w:sz w:val="20"/>
        </w:rPr>
      </w:pPr>
    </w:p>
    <w:p w14:paraId="079A8E41" w14:textId="77777777" w:rsidR="00E42F9D" w:rsidRPr="006D4254" w:rsidRDefault="00E42F9D">
      <w:pPr>
        <w:autoSpaceDE w:val="0"/>
        <w:autoSpaceDN w:val="0"/>
        <w:adjustRightInd w:val="0"/>
        <w:jc w:val="both"/>
        <w:rPr>
          <w:rFonts w:asciiTheme="minorHAnsi" w:hAnsiTheme="minorHAnsi" w:cs="Arial"/>
          <w:color w:val="000000"/>
          <w:sz w:val="20"/>
        </w:rPr>
      </w:pPr>
    </w:p>
    <w:p w14:paraId="4F5000CB" w14:textId="77777777" w:rsidR="00E42F9D" w:rsidRPr="006D4254" w:rsidRDefault="00E42F9D">
      <w:pPr>
        <w:autoSpaceDE w:val="0"/>
        <w:autoSpaceDN w:val="0"/>
        <w:adjustRightInd w:val="0"/>
        <w:jc w:val="both"/>
        <w:rPr>
          <w:rFonts w:asciiTheme="minorHAnsi" w:hAnsiTheme="minorHAnsi" w:cs="Arial"/>
          <w:color w:val="000000"/>
          <w:sz w:val="20"/>
        </w:rPr>
      </w:pPr>
    </w:p>
    <w:p w14:paraId="4B3B59E4" w14:textId="77777777" w:rsidR="00E42F9D" w:rsidRPr="006D4254" w:rsidRDefault="00E42F9D">
      <w:pPr>
        <w:autoSpaceDE w:val="0"/>
        <w:autoSpaceDN w:val="0"/>
        <w:adjustRightInd w:val="0"/>
        <w:jc w:val="both"/>
        <w:rPr>
          <w:rFonts w:asciiTheme="minorHAnsi" w:hAnsiTheme="minorHAnsi" w:cs="Arial"/>
          <w:color w:val="000000"/>
          <w:sz w:val="20"/>
        </w:rPr>
      </w:pPr>
    </w:p>
    <w:p w14:paraId="3EF45A1E" w14:textId="77777777" w:rsidR="00E42F9D" w:rsidRPr="006D4254" w:rsidRDefault="00E42F9D">
      <w:pPr>
        <w:autoSpaceDE w:val="0"/>
        <w:autoSpaceDN w:val="0"/>
        <w:adjustRightInd w:val="0"/>
        <w:jc w:val="both"/>
        <w:rPr>
          <w:rFonts w:asciiTheme="minorHAnsi" w:hAnsiTheme="minorHAnsi" w:cs="Arial"/>
          <w:color w:val="000000"/>
          <w:sz w:val="20"/>
        </w:rPr>
      </w:pPr>
    </w:p>
    <w:p w14:paraId="3F320604" w14:textId="77777777" w:rsidR="00E42F9D" w:rsidRPr="006D4254" w:rsidRDefault="00E42F9D">
      <w:pPr>
        <w:autoSpaceDE w:val="0"/>
        <w:autoSpaceDN w:val="0"/>
        <w:adjustRightInd w:val="0"/>
        <w:jc w:val="both"/>
        <w:rPr>
          <w:rFonts w:asciiTheme="minorHAnsi" w:hAnsiTheme="minorHAnsi" w:cs="Arial"/>
          <w:color w:val="000000"/>
          <w:sz w:val="20"/>
        </w:rPr>
      </w:pPr>
    </w:p>
    <w:p w14:paraId="7D1DAE7A" w14:textId="77777777" w:rsidR="00E42F9D" w:rsidRPr="006D4254" w:rsidRDefault="00E42F9D">
      <w:pPr>
        <w:autoSpaceDE w:val="0"/>
        <w:autoSpaceDN w:val="0"/>
        <w:adjustRightInd w:val="0"/>
        <w:jc w:val="both"/>
        <w:rPr>
          <w:rFonts w:asciiTheme="minorHAnsi" w:hAnsiTheme="minorHAnsi" w:cs="Arial"/>
          <w:color w:val="000000"/>
          <w:sz w:val="20"/>
        </w:rPr>
      </w:pPr>
    </w:p>
    <w:p w14:paraId="76BB7527" w14:textId="77777777" w:rsidR="00E42F9D" w:rsidRPr="006D4254" w:rsidRDefault="00E42F9D">
      <w:pPr>
        <w:autoSpaceDE w:val="0"/>
        <w:autoSpaceDN w:val="0"/>
        <w:adjustRightInd w:val="0"/>
        <w:jc w:val="both"/>
        <w:rPr>
          <w:rFonts w:asciiTheme="minorHAnsi" w:hAnsiTheme="minorHAnsi" w:cs="Arial"/>
          <w:color w:val="000000"/>
          <w:sz w:val="20"/>
        </w:rPr>
      </w:pPr>
    </w:p>
    <w:p w14:paraId="108A5CAC" w14:textId="77777777" w:rsidR="00E42F9D" w:rsidRPr="006D4254" w:rsidRDefault="00E42F9D">
      <w:pPr>
        <w:autoSpaceDE w:val="0"/>
        <w:autoSpaceDN w:val="0"/>
        <w:adjustRightInd w:val="0"/>
        <w:jc w:val="both"/>
        <w:rPr>
          <w:rFonts w:asciiTheme="minorHAnsi" w:hAnsiTheme="minorHAnsi" w:cs="Arial"/>
          <w:color w:val="000000"/>
          <w:sz w:val="20"/>
        </w:rPr>
      </w:pPr>
    </w:p>
    <w:p w14:paraId="2711DD92" w14:textId="77777777" w:rsidR="00E42F9D" w:rsidRPr="006D4254" w:rsidRDefault="00E42F9D">
      <w:pPr>
        <w:autoSpaceDE w:val="0"/>
        <w:autoSpaceDN w:val="0"/>
        <w:adjustRightInd w:val="0"/>
        <w:jc w:val="both"/>
        <w:rPr>
          <w:rFonts w:asciiTheme="minorHAnsi" w:hAnsiTheme="minorHAnsi" w:cs="Arial"/>
          <w:color w:val="000000"/>
          <w:sz w:val="20"/>
        </w:rPr>
      </w:pPr>
    </w:p>
    <w:p w14:paraId="736DEE85" w14:textId="77777777" w:rsidR="00E42F9D" w:rsidRPr="006D4254" w:rsidRDefault="00E42F9D">
      <w:pPr>
        <w:autoSpaceDE w:val="0"/>
        <w:autoSpaceDN w:val="0"/>
        <w:adjustRightInd w:val="0"/>
        <w:jc w:val="both"/>
        <w:rPr>
          <w:rFonts w:asciiTheme="minorHAnsi" w:hAnsiTheme="minorHAnsi" w:cs="Arial"/>
          <w:color w:val="000000"/>
          <w:sz w:val="20"/>
        </w:rPr>
      </w:pPr>
    </w:p>
    <w:p w14:paraId="5B646544" w14:textId="77777777" w:rsidR="00E42F9D" w:rsidRPr="006D4254" w:rsidRDefault="00E42F9D">
      <w:pPr>
        <w:autoSpaceDE w:val="0"/>
        <w:autoSpaceDN w:val="0"/>
        <w:adjustRightInd w:val="0"/>
        <w:jc w:val="both"/>
        <w:rPr>
          <w:rFonts w:asciiTheme="minorHAnsi" w:hAnsiTheme="minorHAnsi" w:cs="Arial"/>
          <w:color w:val="000000"/>
          <w:sz w:val="20"/>
        </w:rPr>
      </w:pPr>
    </w:p>
    <w:p w14:paraId="358DD2C5" w14:textId="77777777" w:rsidR="00E42F9D" w:rsidRPr="006D4254" w:rsidRDefault="00E42F9D">
      <w:pPr>
        <w:autoSpaceDE w:val="0"/>
        <w:autoSpaceDN w:val="0"/>
        <w:adjustRightInd w:val="0"/>
        <w:jc w:val="both"/>
        <w:rPr>
          <w:rFonts w:asciiTheme="minorHAnsi" w:hAnsiTheme="minorHAnsi" w:cs="Arial"/>
          <w:color w:val="000000"/>
          <w:sz w:val="20"/>
        </w:rPr>
      </w:pPr>
    </w:p>
    <w:p w14:paraId="1CDBAD14" w14:textId="77777777" w:rsidR="00E42F9D" w:rsidRPr="006D4254" w:rsidRDefault="00E42F9D">
      <w:pPr>
        <w:autoSpaceDE w:val="0"/>
        <w:autoSpaceDN w:val="0"/>
        <w:adjustRightInd w:val="0"/>
        <w:jc w:val="both"/>
        <w:rPr>
          <w:rFonts w:asciiTheme="minorHAnsi" w:hAnsiTheme="minorHAnsi" w:cs="Arial"/>
          <w:color w:val="000000"/>
          <w:sz w:val="20"/>
        </w:rPr>
      </w:pPr>
    </w:p>
    <w:p w14:paraId="328BA61E" w14:textId="77777777" w:rsidR="00E42F9D" w:rsidRPr="006D4254" w:rsidRDefault="00E42F9D">
      <w:pPr>
        <w:autoSpaceDE w:val="0"/>
        <w:autoSpaceDN w:val="0"/>
        <w:adjustRightInd w:val="0"/>
        <w:jc w:val="both"/>
        <w:rPr>
          <w:rFonts w:asciiTheme="minorHAnsi" w:hAnsiTheme="minorHAnsi" w:cs="Arial"/>
          <w:color w:val="000000"/>
          <w:sz w:val="20"/>
        </w:rPr>
      </w:pPr>
    </w:p>
    <w:p w14:paraId="32709C2C" w14:textId="77777777" w:rsidR="00E42F9D" w:rsidRPr="006D4254" w:rsidRDefault="00E42F9D">
      <w:pPr>
        <w:autoSpaceDE w:val="0"/>
        <w:autoSpaceDN w:val="0"/>
        <w:adjustRightInd w:val="0"/>
        <w:jc w:val="both"/>
        <w:rPr>
          <w:rFonts w:asciiTheme="minorHAnsi" w:hAnsiTheme="minorHAnsi" w:cs="Arial"/>
          <w:color w:val="000000"/>
          <w:sz w:val="20"/>
        </w:rPr>
      </w:pPr>
    </w:p>
    <w:p w14:paraId="25242492" w14:textId="77777777" w:rsidR="00E42F9D" w:rsidRPr="006D4254" w:rsidRDefault="00E42F9D">
      <w:pPr>
        <w:autoSpaceDE w:val="0"/>
        <w:autoSpaceDN w:val="0"/>
        <w:adjustRightInd w:val="0"/>
        <w:jc w:val="both"/>
        <w:rPr>
          <w:rFonts w:asciiTheme="minorHAnsi" w:hAnsiTheme="minorHAnsi" w:cs="Arial"/>
          <w:color w:val="000000"/>
          <w:sz w:val="20"/>
        </w:rPr>
      </w:pPr>
    </w:p>
    <w:p w14:paraId="769BADAF" w14:textId="77777777" w:rsidR="00E42F9D" w:rsidRPr="006D4254" w:rsidRDefault="00E42F9D">
      <w:pPr>
        <w:autoSpaceDE w:val="0"/>
        <w:autoSpaceDN w:val="0"/>
        <w:adjustRightInd w:val="0"/>
        <w:jc w:val="both"/>
        <w:rPr>
          <w:rFonts w:asciiTheme="minorHAnsi" w:hAnsiTheme="minorHAnsi" w:cs="Arial"/>
          <w:color w:val="000000"/>
          <w:sz w:val="20"/>
        </w:rPr>
      </w:pPr>
    </w:p>
    <w:p w14:paraId="4D62F8B3" w14:textId="77777777" w:rsidR="00E42F9D" w:rsidRPr="006D4254" w:rsidRDefault="00E42F9D">
      <w:pPr>
        <w:autoSpaceDE w:val="0"/>
        <w:autoSpaceDN w:val="0"/>
        <w:adjustRightInd w:val="0"/>
        <w:jc w:val="both"/>
        <w:rPr>
          <w:rFonts w:asciiTheme="minorHAnsi" w:hAnsiTheme="minorHAnsi" w:cs="Arial"/>
          <w:color w:val="000000"/>
          <w:sz w:val="20"/>
        </w:rPr>
      </w:pPr>
    </w:p>
    <w:p w14:paraId="68EBDB0B" w14:textId="77777777" w:rsidR="00E42F9D" w:rsidRPr="006D4254" w:rsidRDefault="00E42F9D">
      <w:pPr>
        <w:autoSpaceDE w:val="0"/>
        <w:autoSpaceDN w:val="0"/>
        <w:adjustRightInd w:val="0"/>
        <w:jc w:val="both"/>
        <w:rPr>
          <w:rFonts w:asciiTheme="minorHAnsi" w:hAnsiTheme="minorHAnsi" w:cs="Arial"/>
          <w:color w:val="000000"/>
          <w:sz w:val="20"/>
        </w:rPr>
      </w:pPr>
    </w:p>
    <w:p w14:paraId="3B3F240A" w14:textId="77777777" w:rsidR="00E42F9D" w:rsidRPr="006D4254" w:rsidRDefault="00E42F9D">
      <w:pPr>
        <w:autoSpaceDE w:val="0"/>
        <w:autoSpaceDN w:val="0"/>
        <w:adjustRightInd w:val="0"/>
        <w:jc w:val="both"/>
        <w:rPr>
          <w:rFonts w:asciiTheme="minorHAnsi" w:hAnsiTheme="minorHAnsi" w:cs="Arial"/>
          <w:color w:val="000000"/>
          <w:sz w:val="20"/>
        </w:rPr>
      </w:pPr>
    </w:p>
    <w:p w14:paraId="005674D2" w14:textId="77777777" w:rsidR="00E42F9D" w:rsidRPr="006D4254" w:rsidRDefault="00E42F9D">
      <w:pPr>
        <w:autoSpaceDE w:val="0"/>
        <w:autoSpaceDN w:val="0"/>
        <w:adjustRightInd w:val="0"/>
        <w:jc w:val="both"/>
        <w:rPr>
          <w:rFonts w:asciiTheme="minorHAnsi" w:hAnsiTheme="minorHAnsi" w:cs="Arial"/>
          <w:color w:val="000000"/>
          <w:sz w:val="20"/>
        </w:rPr>
      </w:pPr>
    </w:p>
    <w:p w14:paraId="0FCC3FF5" w14:textId="77777777" w:rsidR="00303BEC" w:rsidRDefault="00303BEC" w:rsidP="0041267D">
      <w:pPr>
        <w:pStyle w:val="Heading2"/>
      </w:pPr>
      <w:bookmarkStart w:id="24" w:name="_Toc49162696"/>
      <w:bookmarkStart w:id="25" w:name="_Toc293623671"/>
      <w:bookmarkStart w:id="26" w:name="_Toc260746354"/>
      <w:bookmarkStart w:id="27" w:name="_Toc283278562"/>
      <w:r>
        <w:lastRenderedPageBreak/>
        <w:t>Required</w:t>
      </w:r>
      <w:r w:rsidRPr="0046477D">
        <w:t xml:space="preserve"> </w:t>
      </w:r>
      <w:r>
        <w:t>Technology</w:t>
      </w:r>
      <w:bookmarkEnd w:id="24"/>
      <w:bookmarkEnd w:id="25"/>
    </w:p>
    <w:p w14:paraId="29BE5F2A" w14:textId="77777777" w:rsidR="00303BEC" w:rsidRDefault="00303BEC" w:rsidP="00303BEC">
      <w:pPr>
        <w:pStyle w:val="Para"/>
      </w:pPr>
    </w:p>
    <w:p w14:paraId="0755A935" w14:textId="77777777" w:rsidR="00303BEC" w:rsidRDefault="00303BEC" w:rsidP="00303BEC">
      <w:pPr>
        <w:pStyle w:val="Para"/>
        <w:jc w:val="both"/>
      </w:pPr>
      <w:r w:rsidRPr="00303BEC">
        <w:rPr>
          <w:rFonts w:asciiTheme="minorHAnsi" w:hAnsiTheme="minorHAnsi" w:cstheme="minorHAnsi"/>
          <w:sz w:val="24"/>
        </w:rPr>
        <w:t xml:space="preserve">Table </w:t>
      </w:r>
      <w:r>
        <w:rPr>
          <w:rFonts w:asciiTheme="minorHAnsi" w:hAnsiTheme="minorHAnsi" w:cstheme="minorHAnsi"/>
          <w:sz w:val="24"/>
        </w:rPr>
        <w:t>1</w:t>
      </w:r>
      <w:r w:rsidRPr="00303BEC">
        <w:rPr>
          <w:rFonts w:asciiTheme="minorHAnsi" w:hAnsiTheme="minorHAnsi" w:cstheme="minorHAnsi"/>
          <w:sz w:val="24"/>
        </w:rPr>
        <w:t xml:space="preserve"> lists the tools or technologies used in the procedures described in this guide. All tools should be accessed from a Windows Server 2003 server console, except in those cases where a link is provided. All tools should be accessed from a Windows Server 2003 server console, except in those cases where a link is provided</w:t>
      </w:r>
      <w:r>
        <w:t>.</w:t>
      </w:r>
    </w:p>
    <w:p w14:paraId="7C48FEDD" w14:textId="77777777" w:rsidR="00303BEC" w:rsidRDefault="00303BEC" w:rsidP="00303BEC">
      <w:pPr>
        <w:pStyle w:val="Para"/>
        <w:jc w:val="both"/>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6"/>
        <w:gridCol w:w="2676"/>
        <w:gridCol w:w="2676"/>
      </w:tblGrid>
      <w:tr w:rsidR="00303BEC" w:rsidRPr="009A3715" w14:paraId="44EBEAC1" w14:textId="77777777" w:rsidTr="00DF025E">
        <w:tc>
          <w:tcPr>
            <w:tcW w:w="2676" w:type="dxa"/>
            <w:shd w:val="clear" w:color="auto" w:fill="17365D" w:themeFill="text2" w:themeFillShade="BF"/>
          </w:tcPr>
          <w:p w14:paraId="17664F5C" w14:textId="77777777" w:rsidR="00303BEC" w:rsidRPr="00DF025E" w:rsidRDefault="00303BEC" w:rsidP="00ED0A2F">
            <w:pPr>
              <w:pStyle w:val="Tablehead"/>
              <w:rPr>
                <w:rFonts w:ascii="Arial" w:hAnsi="Arial" w:cs="Arial"/>
                <w:b/>
                <w:sz w:val="24"/>
              </w:rPr>
            </w:pPr>
            <w:r w:rsidRPr="00DF025E">
              <w:rPr>
                <w:rFonts w:ascii="Arial" w:hAnsi="Arial" w:cs="Arial"/>
                <w:b/>
                <w:sz w:val="24"/>
              </w:rPr>
              <w:t>Required Technology</w:t>
            </w:r>
          </w:p>
        </w:tc>
        <w:tc>
          <w:tcPr>
            <w:tcW w:w="2676" w:type="dxa"/>
            <w:shd w:val="clear" w:color="auto" w:fill="17365D" w:themeFill="text2" w:themeFillShade="BF"/>
          </w:tcPr>
          <w:p w14:paraId="4AFF45A0" w14:textId="77777777" w:rsidR="00303BEC" w:rsidRPr="00DF025E" w:rsidRDefault="00303BEC" w:rsidP="00ED0A2F">
            <w:pPr>
              <w:pStyle w:val="Tablehead"/>
              <w:rPr>
                <w:rFonts w:ascii="Arial" w:hAnsi="Arial" w:cs="Arial"/>
                <w:b/>
                <w:sz w:val="24"/>
              </w:rPr>
            </w:pPr>
            <w:r w:rsidRPr="00DF025E">
              <w:rPr>
                <w:rFonts w:ascii="Arial" w:hAnsi="Arial" w:cs="Arial"/>
                <w:b/>
                <w:sz w:val="24"/>
              </w:rPr>
              <w:t>Description</w:t>
            </w:r>
          </w:p>
        </w:tc>
        <w:tc>
          <w:tcPr>
            <w:tcW w:w="2676" w:type="dxa"/>
            <w:shd w:val="clear" w:color="auto" w:fill="17365D" w:themeFill="text2" w:themeFillShade="BF"/>
          </w:tcPr>
          <w:p w14:paraId="3E1EF6B9" w14:textId="77777777" w:rsidR="00303BEC" w:rsidRPr="00DF025E" w:rsidRDefault="00303BEC" w:rsidP="00ED0A2F">
            <w:pPr>
              <w:pStyle w:val="Tablehead"/>
              <w:rPr>
                <w:rFonts w:ascii="Arial" w:hAnsi="Arial" w:cs="Arial"/>
                <w:b/>
                <w:sz w:val="24"/>
              </w:rPr>
            </w:pPr>
            <w:r w:rsidRPr="00DF025E">
              <w:rPr>
                <w:rFonts w:ascii="Arial" w:hAnsi="Arial" w:cs="Arial"/>
                <w:b/>
                <w:sz w:val="24"/>
              </w:rPr>
              <w:t>Location</w:t>
            </w:r>
          </w:p>
        </w:tc>
      </w:tr>
      <w:tr w:rsidR="00303BEC" w:rsidRPr="00DF025E" w14:paraId="6DA9427F" w14:textId="77777777" w:rsidTr="00DF025E">
        <w:tc>
          <w:tcPr>
            <w:tcW w:w="2676" w:type="dxa"/>
            <w:shd w:val="clear" w:color="auto" w:fill="BFBFBF" w:themeFill="background1" w:themeFillShade="BF"/>
          </w:tcPr>
          <w:p w14:paraId="2999B5E5"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Disk Defragmenter</w:t>
            </w:r>
          </w:p>
        </w:tc>
        <w:tc>
          <w:tcPr>
            <w:tcW w:w="2676" w:type="dxa"/>
            <w:shd w:val="clear" w:color="auto" w:fill="BFBFBF" w:themeFill="background1" w:themeFillShade="BF"/>
          </w:tcPr>
          <w:p w14:paraId="08E3EC7C"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analyze volumes for fragmentation. Also used to defragment volumes.</w:t>
            </w:r>
          </w:p>
        </w:tc>
        <w:tc>
          <w:tcPr>
            <w:tcW w:w="2676" w:type="dxa"/>
            <w:shd w:val="clear" w:color="auto" w:fill="BFBFBF" w:themeFill="background1" w:themeFillShade="BF"/>
          </w:tcPr>
          <w:p w14:paraId="2AF3FFCE"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 xml:space="preserve">Start &gt; All Programs &gt; Accessories &gt; System Tools &gt; </w:t>
            </w:r>
            <w:r w:rsidRPr="00856F48">
              <w:rPr>
                <w:rFonts w:asciiTheme="minorHAnsi" w:hAnsiTheme="minorHAnsi" w:cstheme="minorHAnsi"/>
                <w:b/>
              </w:rPr>
              <w:t>Disk Defragmenter</w:t>
            </w:r>
          </w:p>
        </w:tc>
      </w:tr>
      <w:tr w:rsidR="00303BEC" w:rsidRPr="00DF025E" w14:paraId="790CE9BC" w14:textId="77777777" w:rsidTr="00ED0A2F">
        <w:tc>
          <w:tcPr>
            <w:tcW w:w="2676" w:type="dxa"/>
          </w:tcPr>
          <w:p w14:paraId="1168F8FA"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System Monitor (formerly known as Performance Monitor)</w:t>
            </w:r>
          </w:p>
        </w:tc>
        <w:tc>
          <w:tcPr>
            <w:tcW w:w="2676" w:type="dxa"/>
          </w:tcPr>
          <w:p w14:paraId="03244599"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collect data on server health and performance</w:t>
            </w:r>
          </w:p>
        </w:tc>
        <w:tc>
          <w:tcPr>
            <w:tcW w:w="2676" w:type="dxa"/>
          </w:tcPr>
          <w:p w14:paraId="218EA998"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 xml:space="preserve">Start &gt; All Programs &gt; Administrative Tools &gt; </w:t>
            </w:r>
            <w:r w:rsidRPr="00856F48">
              <w:rPr>
                <w:rFonts w:asciiTheme="minorHAnsi" w:hAnsiTheme="minorHAnsi" w:cstheme="minorHAnsi"/>
                <w:b/>
              </w:rPr>
              <w:t>System Monitor</w:t>
            </w:r>
          </w:p>
        </w:tc>
      </w:tr>
      <w:tr w:rsidR="00303BEC" w:rsidRPr="00DF025E" w14:paraId="7C15C08C" w14:textId="77777777" w:rsidTr="00DF025E">
        <w:tc>
          <w:tcPr>
            <w:tcW w:w="2676" w:type="dxa"/>
            <w:shd w:val="clear" w:color="auto" w:fill="BFBFBF" w:themeFill="background1" w:themeFillShade="BF"/>
          </w:tcPr>
          <w:p w14:paraId="7F6FC701"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Event Viewer</w:t>
            </w:r>
          </w:p>
        </w:tc>
        <w:tc>
          <w:tcPr>
            <w:tcW w:w="2676" w:type="dxa"/>
            <w:shd w:val="clear" w:color="auto" w:fill="BFBFBF" w:themeFill="background1" w:themeFillShade="BF"/>
          </w:tcPr>
          <w:p w14:paraId="7E327F59"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monitor and gather information on system, security, and application events</w:t>
            </w:r>
          </w:p>
        </w:tc>
        <w:tc>
          <w:tcPr>
            <w:tcW w:w="2676" w:type="dxa"/>
            <w:shd w:val="clear" w:color="auto" w:fill="BFBFBF" w:themeFill="background1" w:themeFillShade="BF"/>
          </w:tcPr>
          <w:p w14:paraId="724C81A0"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 xml:space="preserve">Start &gt; All Programs &gt; Administrative Tools &gt; </w:t>
            </w:r>
            <w:r w:rsidRPr="00856F48">
              <w:rPr>
                <w:rFonts w:asciiTheme="minorHAnsi" w:hAnsiTheme="minorHAnsi" w:cstheme="minorHAnsi"/>
                <w:b/>
              </w:rPr>
              <w:t>Event Viewer</w:t>
            </w:r>
          </w:p>
        </w:tc>
      </w:tr>
      <w:tr w:rsidR="00303BEC" w:rsidRPr="00DF025E" w14:paraId="3EDEE032" w14:textId="77777777" w:rsidTr="00ED0A2F">
        <w:tc>
          <w:tcPr>
            <w:tcW w:w="2676" w:type="dxa"/>
          </w:tcPr>
          <w:p w14:paraId="6988AA93"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Quota Entries window</w:t>
            </w:r>
          </w:p>
        </w:tc>
        <w:tc>
          <w:tcPr>
            <w:tcW w:w="2676" w:type="dxa"/>
          </w:tcPr>
          <w:p w14:paraId="3B04C303"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 be used to view and configure quotas on a volume</w:t>
            </w:r>
          </w:p>
        </w:tc>
        <w:tc>
          <w:tcPr>
            <w:tcW w:w="2676" w:type="dxa"/>
          </w:tcPr>
          <w:p w14:paraId="40BA1C5D"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On the properties page of a NTFS volume</w:t>
            </w:r>
          </w:p>
        </w:tc>
      </w:tr>
      <w:tr w:rsidR="00303BEC" w:rsidRPr="00DF025E" w14:paraId="457D9AF1" w14:textId="77777777" w:rsidTr="00DF025E">
        <w:tc>
          <w:tcPr>
            <w:tcW w:w="2676" w:type="dxa"/>
            <w:shd w:val="clear" w:color="auto" w:fill="BFBFBF" w:themeFill="background1" w:themeFillShade="BF"/>
          </w:tcPr>
          <w:p w14:paraId="074BB1CA"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Disk Cleanup</w:t>
            </w:r>
          </w:p>
        </w:tc>
        <w:tc>
          <w:tcPr>
            <w:tcW w:w="2676" w:type="dxa"/>
            <w:shd w:val="clear" w:color="auto" w:fill="BFBFBF" w:themeFill="background1" w:themeFillShade="BF"/>
          </w:tcPr>
          <w:p w14:paraId="7DF03AC4"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remove temporary files, Internet cache files, and unnecessary program files</w:t>
            </w:r>
          </w:p>
        </w:tc>
        <w:tc>
          <w:tcPr>
            <w:tcW w:w="2676" w:type="dxa"/>
            <w:shd w:val="clear" w:color="auto" w:fill="BFBFBF" w:themeFill="background1" w:themeFillShade="BF"/>
          </w:tcPr>
          <w:p w14:paraId="040B6DBD"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 xml:space="preserve">Start &gt; All Programs &gt; Accessories &gt; System Tools &gt; </w:t>
            </w:r>
            <w:r w:rsidRPr="00856F48">
              <w:rPr>
                <w:rFonts w:asciiTheme="minorHAnsi" w:hAnsiTheme="minorHAnsi" w:cstheme="minorHAnsi"/>
                <w:b/>
              </w:rPr>
              <w:t>Disk Cleanup</w:t>
            </w:r>
          </w:p>
        </w:tc>
      </w:tr>
      <w:tr w:rsidR="00303BEC" w:rsidRPr="00DF025E" w14:paraId="319E128E" w14:textId="77777777" w:rsidTr="00ED0A2F">
        <w:tc>
          <w:tcPr>
            <w:tcW w:w="2676" w:type="dxa"/>
          </w:tcPr>
          <w:p w14:paraId="7EADDAA0"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Backup</w:t>
            </w:r>
          </w:p>
        </w:tc>
        <w:tc>
          <w:tcPr>
            <w:tcW w:w="2676" w:type="dxa"/>
          </w:tcPr>
          <w:p w14:paraId="6EA92C7A"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perform backup and restore operations</w:t>
            </w:r>
          </w:p>
        </w:tc>
        <w:tc>
          <w:tcPr>
            <w:tcW w:w="2676" w:type="dxa"/>
          </w:tcPr>
          <w:p w14:paraId="6B1C2400"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 xml:space="preserve">Start &gt; All Programs &gt; Accessories &gt; System Tools &gt; </w:t>
            </w:r>
            <w:r w:rsidRPr="00856F48">
              <w:rPr>
                <w:rFonts w:asciiTheme="minorHAnsi" w:hAnsiTheme="minorHAnsi" w:cstheme="minorHAnsi"/>
                <w:b/>
              </w:rPr>
              <w:t>Backup</w:t>
            </w:r>
          </w:p>
        </w:tc>
      </w:tr>
    </w:tbl>
    <w:p w14:paraId="183AA37C" w14:textId="77777777" w:rsidR="00303BEC" w:rsidRPr="00DF025E" w:rsidRDefault="00303BEC" w:rsidP="00303BEC">
      <w:pPr>
        <w:pStyle w:val="Te"/>
        <w:rPr>
          <w:rFonts w:asciiTheme="minorHAnsi" w:hAnsiTheme="minorHAnsi" w:cstheme="minorHAnsi"/>
        </w:rPr>
      </w:pPr>
      <w:r w:rsidRPr="00DF025E">
        <w:rPr>
          <w:rFonts w:asciiTheme="minorHAnsi" w:hAnsiTheme="minorHAnsi" w:cstheme="minorHAnsi"/>
        </w:rPr>
        <w:br w:type="page"/>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6"/>
        <w:gridCol w:w="2676"/>
        <w:gridCol w:w="2676"/>
      </w:tblGrid>
      <w:tr w:rsidR="00303BEC" w:rsidRPr="00DF025E" w14:paraId="20B9F093" w14:textId="77777777" w:rsidTr="00ED0A2F">
        <w:tc>
          <w:tcPr>
            <w:tcW w:w="2676" w:type="dxa"/>
            <w:shd w:val="clear" w:color="auto" w:fill="E6E6E6"/>
          </w:tcPr>
          <w:p w14:paraId="1C9E93FB" w14:textId="77777777" w:rsidR="00303BEC" w:rsidRPr="00DF025E" w:rsidRDefault="00303BEC" w:rsidP="00ED0A2F">
            <w:pPr>
              <w:pStyle w:val="Tablehead"/>
              <w:rPr>
                <w:rFonts w:asciiTheme="minorHAnsi" w:hAnsiTheme="minorHAnsi" w:cstheme="minorHAnsi"/>
              </w:rPr>
            </w:pPr>
            <w:r w:rsidRPr="00DF025E">
              <w:rPr>
                <w:rFonts w:asciiTheme="minorHAnsi" w:hAnsiTheme="minorHAnsi" w:cstheme="minorHAnsi"/>
              </w:rPr>
              <w:lastRenderedPageBreak/>
              <w:t>Recommended Technology</w:t>
            </w:r>
          </w:p>
        </w:tc>
        <w:tc>
          <w:tcPr>
            <w:tcW w:w="2676" w:type="dxa"/>
            <w:shd w:val="clear" w:color="auto" w:fill="E6E6E6"/>
          </w:tcPr>
          <w:p w14:paraId="0A9FC60D" w14:textId="77777777" w:rsidR="00303BEC" w:rsidRPr="00DF025E" w:rsidRDefault="00303BEC" w:rsidP="00ED0A2F">
            <w:pPr>
              <w:pStyle w:val="Tablehead"/>
              <w:rPr>
                <w:rFonts w:asciiTheme="minorHAnsi" w:hAnsiTheme="minorHAnsi" w:cstheme="minorHAnsi"/>
              </w:rPr>
            </w:pPr>
            <w:r w:rsidRPr="00DF025E">
              <w:rPr>
                <w:rFonts w:asciiTheme="minorHAnsi" w:hAnsiTheme="minorHAnsi" w:cstheme="minorHAnsi"/>
              </w:rPr>
              <w:t>Description</w:t>
            </w:r>
          </w:p>
        </w:tc>
        <w:tc>
          <w:tcPr>
            <w:tcW w:w="2676" w:type="dxa"/>
            <w:shd w:val="clear" w:color="auto" w:fill="E6E6E6"/>
          </w:tcPr>
          <w:p w14:paraId="2E7D873D" w14:textId="77777777" w:rsidR="00303BEC" w:rsidRPr="00DF025E" w:rsidRDefault="00303BEC" w:rsidP="00ED0A2F">
            <w:pPr>
              <w:pStyle w:val="Tablehead"/>
              <w:rPr>
                <w:rFonts w:asciiTheme="minorHAnsi" w:hAnsiTheme="minorHAnsi" w:cstheme="minorHAnsi"/>
              </w:rPr>
            </w:pPr>
            <w:r w:rsidRPr="00DF025E">
              <w:rPr>
                <w:rFonts w:asciiTheme="minorHAnsi" w:hAnsiTheme="minorHAnsi" w:cstheme="minorHAnsi"/>
              </w:rPr>
              <w:t>Location</w:t>
            </w:r>
          </w:p>
        </w:tc>
      </w:tr>
      <w:tr w:rsidR="00303BEC" w:rsidRPr="00DF025E" w14:paraId="61026567" w14:textId="77777777" w:rsidTr="00DF025E">
        <w:tc>
          <w:tcPr>
            <w:tcW w:w="2676" w:type="dxa"/>
            <w:shd w:val="clear" w:color="auto" w:fill="BFBFBF" w:themeFill="background1" w:themeFillShade="BF"/>
          </w:tcPr>
          <w:p w14:paraId="184F00D6"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Srvinfo.exe</w:t>
            </w:r>
          </w:p>
        </w:tc>
        <w:tc>
          <w:tcPr>
            <w:tcW w:w="2676" w:type="dxa"/>
            <w:shd w:val="clear" w:color="auto" w:fill="BFBFBF" w:themeFill="background1" w:themeFillShade="BF"/>
          </w:tcPr>
          <w:p w14:paraId="29DFC585"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gather system information from servers</w:t>
            </w:r>
          </w:p>
        </w:tc>
        <w:tc>
          <w:tcPr>
            <w:tcW w:w="2676" w:type="dxa"/>
            <w:shd w:val="clear" w:color="auto" w:fill="BFBFBF" w:themeFill="background1" w:themeFillShade="BF"/>
          </w:tcPr>
          <w:p w14:paraId="08A94681"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Windows Server 2003 Resource Kit</w:t>
            </w:r>
          </w:p>
        </w:tc>
      </w:tr>
      <w:tr w:rsidR="00303BEC" w:rsidRPr="00DF025E" w14:paraId="1555CB7C" w14:textId="77777777" w:rsidTr="00ED0A2F">
        <w:tc>
          <w:tcPr>
            <w:tcW w:w="2676" w:type="dxa"/>
          </w:tcPr>
          <w:p w14:paraId="33F91682"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Volperf.exe</w:t>
            </w:r>
          </w:p>
        </w:tc>
        <w:tc>
          <w:tcPr>
            <w:tcW w:w="2676" w:type="dxa"/>
          </w:tcPr>
          <w:p w14:paraId="75E136E4"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install performance objects and counters for volume shadow service</w:t>
            </w:r>
          </w:p>
        </w:tc>
        <w:tc>
          <w:tcPr>
            <w:tcW w:w="2676" w:type="dxa"/>
          </w:tcPr>
          <w:p w14:paraId="5C03B579"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Windows Server 2003 Resource Kit</w:t>
            </w:r>
          </w:p>
        </w:tc>
      </w:tr>
      <w:tr w:rsidR="00303BEC" w:rsidRPr="00DF025E" w14:paraId="3CEE6992" w14:textId="77777777" w:rsidTr="00DF025E">
        <w:tc>
          <w:tcPr>
            <w:tcW w:w="2676" w:type="dxa"/>
            <w:shd w:val="clear" w:color="auto" w:fill="BFBFBF" w:themeFill="background1" w:themeFillShade="BF"/>
          </w:tcPr>
          <w:p w14:paraId="176C1670"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Fsutil.exe</w:t>
            </w:r>
          </w:p>
        </w:tc>
        <w:tc>
          <w:tcPr>
            <w:tcW w:w="2676" w:type="dxa"/>
            <w:shd w:val="clear" w:color="auto" w:fill="BFBFBF" w:themeFill="background1" w:themeFillShade="BF"/>
          </w:tcPr>
          <w:p w14:paraId="28A5779E"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manage Windows® file system</w:t>
            </w:r>
          </w:p>
        </w:tc>
        <w:tc>
          <w:tcPr>
            <w:tcW w:w="2676" w:type="dxa"/>
            <w:shd w:val="clear" w:color="auto" w:fill="BFBFBF" w:themeFill="background1" w:themeFillShade="BF"/>
          </w:tcPr>
          <w:p w14:paraId="6EEAB353" w14:textId="77777777" w:rsidR="00303BEC" w:rsidRPr="00856F48" w:rsidRDefault="00303BEC" w:rsidP="00ED0A2F">
            <w:pPr>
              <w:pStyle w:val="Tabletext1"/>
              <w:rPr>
                <w:rFonts w:asciiTheme="minorHAnsi" w:hAnsiTheme="minorHAnsi" w:cstheme="minorHAnsi"/>
                <w:b/>
              </w:rPr>
            </w:pPr>
            <w:r w:rsidRPr="00856F48">
              <w:rPr>
                <w:rFonts w:asciiTheme="minorHAnsi" w:hAnsiTheme="minorHAnsi" w:cstheme="minorHAnsi"/>
                <w:b/>
              </w:rPr>
              <w:t>\Winnt\System32</w:t>
            </w:r>
          </w:p>
        </w:tc>
      </w:tr>
    </w:tbl>
    <w:p w14:paraId="2154C79B" w14:textId="77777777" w:rsidR="00255D1D" w:rsidRDefault="00255D1D" w:rsidP="00767A7F">
      <w:pPr>
        <w:rPr>
          <w:b/>
          <w:sz w:val="36"/>
        </w:rPr>
      </w:pPr>
    </w:p>
    <w:p w14:paraId="4C7A3650" w14:textId="77777777" w:rsidR="00E44011" w:rsidRDefault="00255D1D" w:rsidP="00FC0643">
      <w:r>
        <w:rPr>
          <w:b/>
          <w:sz w:val="36"/>
        </w:rPr>
        <w:t>-</w:t>
      </w:r>
    </w:p>
    <w:p w14:paraId="07826CF7" w14:textId="77777777" w:rsidR="009F5ED1" w:rsidRDefault="009F5ED1" w:rsidP="0041267D">
      <w:pPr>
        <w:pStyle w:val="Heading2"/>
      </w:pPr>
      <w:bookmarkStart w:id="28" w:name="_Toc293623672"/>
      <w:r>
        <w:t>Daily Maintenance &amp; Monitoring Process</w:t>
      </w:r>
      <w:bookmarkEnd w:id="28"/>
    </w:p>
    <w:p w14:paraId="319AE14D" w14:textId="77777777" w:rsidR="009F5ED1" w:rsidRDefault="009F5ED1" w:rsidP="009F5ED1">
      <w:pPr>
        <w:pStyle w:val="Para"/>
      </w:pPr>
    </w:p>
    <w:p w14:paraId="1DC208D6" w14:textId="77777777" w:rsidR="00E44011" w:rsidRDefault="009F5ED1" w:rsidP="00F83D65">
      <w:r>
        <w:t xml:space="preserve">This Section provides detailed information about the processes that must be performed in order to maintain </w:t>
      </w:r>
      <w:r w:rsidRPr="00BA7B1C">
        <w:t xml:space="preserve">Windows Server 2003 </w:t>
      </w:r>
      <w:r>
        <w:t>.</w:t>
      </w:r>
    </w:p>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00"/>
        <w:gridCol w:w="1539"/>
      </w:tblGrid>
      <w:tr w:rsidR="0070520A" w:rsidRPr="001802B7" w14:paraId="3FF7926F" w14:textId="77777777" w:rsidTr="0070520A">
        <w:trPr>
          <w:tblHeader/>
        </w:trPr>
        <w:tc>
          <w:tcPr>
            <w:tcW w:w="8100" w:type="dxa"/>
            <w:tcBorders>
              <w:bottom w:val="single" w:sz="6" w:space="0" w:color="auto"/>
            </w:tcBorders>
            <w:shd w:val="clear" w:color="auto" w:fill="17365D" w:themeFill="text2" w:themeFillShade="BF"/>
          </w:tcPr>
          <w:p w14:paraId="37D9C69F" w14:textId="77777777" w:rsidR="0070520A" w:rsidRPr="0070520A" w:rsidRDefault="0070520A" w:rsidP="0041267D">
            <w:pPr>
              <w:pStyle w:val="TableHeading"/>
              <w:rPr>
                <w:color w:val="FFFFFF" w:themeColor="background1"/>
                <w:sz w:val="26"/>
              </w:rPr>
            </w:pPr>
            <w:r w:rsidRPr="0070520A">
              <w:rPr>
                <w:color w:val="FFFFFF" w:themeColor="background1"/>
                <w:sz w:val="26"/>
              </w:rPr>
              <w:t>Check Lists</w:t>
            </w:r>
            <w:r w:rsidR="009301A5">
              <w:rPr>
                <w:color w:val="FFFFFF" w:themeColor="background1"/>
                <w:sz w:val="26"/>
              </w:rPr>
              <w:t xml:space="preserve">    </w:t>
            </w:r>
            <w:r w:rsidRPr="0070520A">
              <w:rPr>
                <w:color w:val="FFFFFF" w:themeColor="background1"/>
                <w:sz w:val="26"/>
              </w:rPr>
              <w:t>Detail</w:t>
            </w:r>
          </w:p>
        </w:tc>
        <w:tc>
          <w:tcPr>
            <w:tcW w:w="1539" w:type="dxa"/>
            <w:tcBorders>
              <w:bottom w:val="single" w:sz="6" w:space="0" w:color="auto"/>
            </w:tcBorders>
            <w:shd w:val="clear" w:color="auto" w:fill="17365D" w:themeFill="text2" w:themeFillShade="BF"/>
          </w:tcPr>
          <w:p w14:paraId="38A5832D" w14:textId="77777777" w:rsidR="009301A5" w:rsidRDefault="0070520A" w:rsidP="0041267D">
            <w:pPr>
              <w:pStyle w:val="TableHeading"/>
              <w:rPr>
                <w:color w:val="FFFFFF" w:themeColor="background1"/>
                <w:sz w:val="26"/>
              </w:rPr>
            </w:pPr>
            <w:r w:rsidRPr="0070520A">
              <w:rPr>
                <w:color w:val="FFFFFF" w:themeColor="background1"/>
                <w:sz w:val="26"/>
              </w:rPr>
              <w:t>Check</w:t>
            </w:r>
          </w:p>
          <w:p w14:paraId="40A61EC7" w14:textId="77777777" w:rsidR="0070520A" w:rsidRPr="0070520A" w:rsidRDefault="0070520A" w:rsidP="0041267D">
            <w:pPr>
              <w:pStyle w:val="TableHeading"/>
              <w:rPr>
                <w:color w:val="FFFFFF" w:themeColor="background1"/>
                <w:sz w:val="26"/>
              </w:rPr>
            </w:pPr>
            <w:r w:rsidRPr="0070520A">
              <w:rPr>
                <w:color w:val="FFFFFF" w:themeColor="background1"/>
                <w:sz w:val="26"/>
              </w:rPr>
              <w:t>(Y/N)</w:t>
            </w:r>
          </w:p>
        </w:tc>
      </w:tr>
      <w:tr w:rsidR="0070520A" w:rsidRPr="001802B7" w14:paraId="40910B22" w14:textId="77777777" w:rsidTr="0041267D">
        <w:tc>
          <w:tcPr>
            <w:tcW w:w="9639" w:type="dxa"/>
            <w:gridSpan w:val="2"/>
            <w:shd w:val="clear" w:color="auto" w:fill="E6E6E6"/>
          </w:tcPr>
          <w:p w14:paraId="17B97382" w14:textId="77777777" w:rsidR="0070520A" w:rsidRPr="001802B7" w:rsidRDefault="0070520A" w:rsidP="0070520A">
            <w:pPr>
              <w:pStyle w:val="BodyText"/>
              <w:rPr>
                <w:b/>
                <w:color w:val="3366FF"/>
              </w:rPr>
            </w:pPr>
            <w:r w:rsidRPr="001802B7">
              <w:rPr>
                <w:b/>
                <w:color w:val="3366FF"/>
              </w:rPr>
              <w:t xml:space="preserve">To be checked </w:t>
            </w:r>
            <w:r>
              <w:rPr>
                <w:b/>
                <w:color w:val="3366FF"/>
              </w:rPr>
              <w:t>Daily</w:t>
            </w:r>
          </w:p>
        </w:tc>
      </w:tr>
      <w:tr w:rsidR="0070520A" w:rsidRPr="00D76C5E" w14:paraId="7B94421B" w14:textId="77777777" w:rsidTr="0041267D">
        <w:tc>
          <w:tcPr>
            <w:tcW w:w="8100" w:type="dxa"/>
          </w:tcPr>
          <w:p w14:paraId="1764E714" w14:textId="77777777" w:rsidR="0070520A" w:rsidRPr="0070520A" w:rsidRDefault="0070520A" w:rsidP="0041267D">
            <w:pPr>
              <w:pStyle w:val="BodyText"/>
            </w:pPr>
            <w:r w:rsidRPr="0070520A">
              <w:rPr>
                <w:rFonts w:cs="Arial"/>
                <w:sz w:val="21"/>
                <w:szCs w:val="21"/>
              </w:rPr>
              <w:t>Check event log of every server, fix/try to fix as needed</w:t>
            </w:r>
          </w:p>
        </w:tc>
        <w:tc>
          <w:tcPr>
            <w:tcW w:w="1539" w:type="dxa"/>
          </w:tcPr>
          <w:p w14:paraId="1501A7EF" w14:textId="77777777" w:rsidR="0070520A" w:rsidRPr="00D76C5E" w:rsidRDefault="0070520A" w:rsidP="0041267D">
            <w:pPr>
              <w:pStyle w:val="BodyText"/>
              <w:jc w:val="center"/>
            </w:pPr>
            <w:r>
              <w:t>Y/N</w:t>
            </w:r>
          </w:p>
        </w:tc>
      </w:tr>
      <w:tr w:rsidR="0070520A" w:rsidRPr="00D76C5E" w14:paraId="5952D2DF" w14:textId="77777777" w:rsidTr="0041267D">
        <w:tc>
          <w:tcPr>
            <w:tcW w:w="8100" w:type="dxa"/>
          </w:tcPr>
          <w:p w14:paraId="01B8EE30" w14:textId="77777777" w:rsidR="0070520A" w:rsidRPr="0070520A" w:rsidRDefault="0070520A" w:rsidP="0041267D">
            <w:pPr>
              <w:pStyle w:val="BodyText"/>
            </w:pPr>
            <w:r w:rsidRPr="0070520A">
              <w:rPr>
                <w:rFonts w:cs="Arial"/>
                <w:sz w:val="21"/>
                <w:szCs w:val="21"/>
              </w:rPr>
              <w:t>Make sure backup runs and verify the files</w:t>
            </w:r>
          </w:p>
        </w:tc>
        <w:tc>
          <w:tcPr>
            <w:tcW w:w="1539" w:type="dxa"/>
          </w:tcPr>
          <w:p w14:paraId="2E965BF7" w14:textId="77777777" w:rsidR="0070520A" w:rsidRPr="00D76C5E" w:rsidRDefault="0070520A" w:rsidP="0041267D">
            <w:pPr>
              <w:pStyle w:val="BodyText"/>
              <w:jc w:val="center"/>
            </w:pPr>
            <w:r>
              <w:t>Y/N</w:t>
            </w:r>
          </w:p>
        </w:tc>
      </w:tr>
      <w:tr w:rsidR="0070520A" w14:paraId="05257157" w14:textId="77777777" w:rsidTr="0041267D">
        <w:tc>
          <w:tcPr>
            <w:tcW w:w="8100" w:type="dxa"/>
          </w:tcPr>
          <w:p w14:paraId="59709212" w14:textId="77777777" w:rsidR="0070520A" w:rsidRPr="0070520A" w:rsidRDefault="0070520A" w:rsidP="0041267D">
            <w:pPr>
              <w:pStyle w:val="BodyText"/>
            </w:pPr>
            <w:r w:rsidRPr="0070520A">
              <w:rPr>
                <w:rFonts w:cs="Arial"/>
                <w:sz w:val="21"/>
                <w:szCs w:val="21"/>
              </w:rPr>
              <w:t>Check for free space on all servers, for file pollution and quotas.</w:t>
            </w:r>
            <w:r w:rsidRPr="0070520A">
              <w:t xml:space="preserve"> </w:t>
            </w:r>
          </w:p>
        </w:tc>
        <w:tc>
          <w:tcPr>
            <w:tcW w:w="1539" w:type="dxa"/>
          </w:tcPr>
          <w:p w14:paraId="4EA0AD4E" w14:textId="77777777" w:rsidR="0070520A" w:rsidRDefault="0070520A" w:rsidP="0041267D">
            <w:pPr>
              <w:pStyle w:val="BodyText"/>
              <w:jc w:val="center"/>
            </w:pPr>
            <w:r>
              <w:t>Y/N</w:t>
            </w:r>
          </w:p>
        </w:tc>
      </w:tr>
      <w:tr w:rsidR="0070520A" w:rsidRPr="00D76C5E" w14:paraId="6ED189CD" w14:textId="77777777" w:rsidTr="0041267D">
        <w:tc>
          <w:tcPr>
            <w:tcW w:w="8100" w:type="dxa"/>
          </w:tcPr>
          <w:p w14:paraId="0879CE95" w14:textId="77777777" w:rsidR="0070520A" w:rsidRPr="0070520A" w:rsidRDefault="0070520A" w:rsidP="0041267D">
            <w:pPr>
              <w:rPr>
                <w:rFonts w:ascii="Calibri" w:hAnsi="Calibri" w:cs="Calibri"/>
                <w:sz w:val="22"/>
                <w:szCs w:val="22"/>
              </w:rPr>
            </w:pPr>
            <w:r w:rsidRPr="0070520A">
              <w:rPr>
                <w:rFonts w:ascii="Arial" w:hAnsi="Arial" w:cs="Arial"/>
                <w:sz w:val="21"/>
                <w:szCs w:val="21"/>
              </w:rPr>
              <w:t>Ensure that all server services are running</w:t>
            </w:r>
          </w:p>
        </w:tc>
        <w:tc>
          <w:tcPr>
            <w:tcW w:w="1539" w:type="dxa"/>
          </w:tcPr>
          <w:p w14:paraId="43F6D18B" w14:textId="77777777" w:rsidR="0070520A" w:rsidRPr="00D76C5E" w:rsidRDefault="0070520A" w:rsidP="0041267D">
            <w:pPr>
              <w:pStyle w:val="BodyText"/>
              <w:jc w:val="center"/>
            </w:pPr>
            <w:r>
              <w:t>Y/N</w:t>
            </w:r>
          </w:p>
        </w:tc>
      </w:tr>
      <w:tr w:rsidR="0070520A" w:rsidRPr="00D76C5E" w14:paraId="05B1BD70" w14:textId="77777777" w:rsidTr="0070520A">
        <w:trPr>
          <w:trHeight w:val="426"/>
        </w:trPr>
        <w:tc>
          <w:tcPr>
            <w:tcW w:w="8100" w:type="dxa"/>
          </w:tcPr>
          <w:p w14:paraId="77A0622C" w14:textId="77777777" w:rsidR="0070520A" w:rsidRPr="0070520A" w:rsidRDefault="0070520A" w:rsidP="0070520A">
            <w:pPr>
              <w:spacing w:before="100" w:beforeAutospacing="1" w:after="100" w:afterAutospacing="1" w:line="257" w:lineRule="atLeast"/>
              <w:rPr>
                <w:rFonts w:ascii="Arial" w:hAnsi="Arial" w:cs="Arial"/>
                <w:sz w:val="21"/>
                <w:szCs w:val="21"/>
              </w:rPr>
            </w:pPr>
            <w:r w:rsidRPr="0070520A">
              <w:rPr>
                <w:rFonts w:ascii="Arial" w:hAnsi="Arial" w:cs="Arial"/>
                <w:sz w:val="21"/>
                <w:szCs w:val="21"/>
              </w:rPr>
              <w:t xml:space="preserve">Ensure that anti-virus definitions are up-to-date. </w:t>
            </w:r>
          </w:p>
          <w:p w14:paraId="5EE336FB" w14:textId="77777777" w:rsidR="0070520A" w:rsidRPr="0070520A" w:rsidRDefault="0070520A" w:rsidP="0041267D">
            <w:pPr>
              <w:rPr>
                <w:rFonts w:ascii="Calibri" w:hAnsi="Calibri" w:cs="Calibri"/>
                <w:sz w:val="22"/>
                <w:szCs w:val="22"/>
              </w:rPr>
            </w:pPr>
          </w:p>
        </w:tc>
        <w:tc>
          <w:tcPr>
            <w:tcW w:w="1539" w:type="dxa"/>
          </w:tcPr>
          <w:p w14:paraId="4DC124E8" w14:textId="77777777" w:rsidR="0070520A" w:rsidRPr="00D76C5E" w:rsidRDefault="0070520A" w:rsidP="0041267D">
            <w:pPr>
              <w:pStyle w:val="BodyText"/>
              <w:jc w:val="center"/>
            </w:pPr>
            <w:r>
              <w:t>Y/N</w:t>
            </w:r>
          </w:p>
        </w:tc>
      </w:tr>
      <w:tr w:rsidR="0070520A" w:rsidRPr="00D76C5E" w14:paraId="7B5E3CD2" w14:textId="77777777" w:rsidTr="0041267D">
        <w:tc>
          <w:tcPr>
            <w:tcW w:w="8100" w:type="dxa"/>
          </w:tcPr>
          <w:p w14:paraId="0EBD2D69" w14:textId="77777777" w:rsidR="0070520A" w:rsidRPr="0070520A" w:rsidRDefault="0070520A" w:rsidP="0041267D">
            <w:pPr>
              <w:pStyle w:val="BodyText"/>
            </w:pPr>
            <w:r w:rsidRPr="0070520A">
              <w:rPr>
                <w:rFonts w:cs="Arial"/>
                <w:sz w:val="21"/>
                <w:szCs w:val="21"/>
              </w:rPr>
              <w:t>Keep Service Pack and Hot fixes current.</w:t>
            </w:r>
          </w:p>
        </w:tc>
        <w:tc>
          <w:tcPr>
            <w:tcW w:w="1539" w:type="dxa"/>
          </w:tcPr>
          <w:p w14:paraId="0A83BFB5" w14:textId="77777777" w:rsidR="0070520A" w:rsidRPr="00D76C5E" w:rsidRDefault="0070520A" w:rsidP="0041267D">
            <w:pPr>
              <w:pStyle w:val="BodyText"/>
              <w:jc w:val="center"/>
            </w:pPr>
            <w:r>
              <w:t>Y/N</w:t>
            </w:r>
          </w:p>
        </w:tc>
      </w:tr>
      <w:tr w:rsidR="0070520A" w:rsidRPr="00D76C5E" w14:paraId="7244B456" w14:textId="77777777" w:rsidTr="0041267D">
        <w:tc>
          <w:tcPr>
            <w:tcW w:w="8100" w:type="dxa"/>
          </w:tcPr>
          <w:p w14:paraId="69503BB9" w14:textId="77777777" w:rsidR="0070520A" w:rsidRPr="0070520A" w:rsidRDefault="0070520A" w:rsidP="0041267D">
            <w:pPr>
              <w:pStyle w:val="BodyText"/>
            </w:pPr>
            <w:r w:rsidRPr="0070520A">
              <w:t xml:space="preserve">Chcek Network connectivity and DNS name resolution  </w:t>
            </w:r>
          </w:p>
        </w:tc>
        <w:tc>
          <w:tcPr>
            <w:tcW w:w="1539" w:type="dxa"/>
          </w:tcPr>
          <w:p w14:paraId="461016BA" w14:textId="77777777" w:rsidR="0070520A" w:rsidRPr="00D76C5E" w:rsidRDefault="0070520A" w:rsidP="0041267D">
            <w:pPr>
              <w:pStyle w:val="BodyText"/>
              <w:jc w:val="center"/>
            </w:pPr>
            <w:r>
              <w:t>Y/N</w:t>
            </w:r>
          </w:p>
        </w:tc>
      </w:tr>
      <w:tr w:rsidR="0070520A" w:rsidRPr="00D76C5E" w14:paraId="5123E035" w14:textId="77777777" w:rsidTr="0041267D">
        <w:tc>
          <w:tcPr>
            <w:tcW w:w="8100" w:type="dxa"/>
          </w:tcPr>
          <w:p w14:paraId="50C72E1E" w14:textId="77777777" w:rsidR="0070520A" w:rsidRPr="0070520A" w:rsidRDefault="0070520A" w:rsidP="0041267D">
            <w:pPr>
              <w:pStyle w:val="BodyText"/>
            </w:pPr>
            <w:r w:rsidRPr="0070520A">
              <w:t>Check Applications Running</w:t>
            </w:r>
          </w:p>
        </w:tc>
        <w:tc>
          <w:tcPr>
            <w:tcW w:w="1539" w:type="dxa"/>
          </w:tcPr>
          <w:p w14:paraId="04411DE0" w14:textId="77777777" w:rsidR="0070520A" w:rsidRPr="00D76C5E" w:rsidRDefault="0070520A" w:rsidP="0041267D">
            <w:pPr>
              <w:pStyle w:val="BodyText"/>
              <w:jc w:val="center"/>
            </w:pPr>
            <w:r>
              <w:t>Y/N</w:t>
            </w:r>
          </w:p>
        </w:tc>
      </w:tr>
    </w:tbl>
    <w:p w14:paraId="685D362E" w14:textId="77777777" w:rsidR="00E44011" w:rsidRDefault="00E44011" w:rsidP="00F83D65"/>
    <w:p w14:paraId="5AF47640" w14:textId="77777777" w:rsidR="00E44011" w:rsidRDefault="00E44011" w:rsidP="00F83D65"/>
    <w:p w14:paraId="6F695288" w14:textId="77777777" w:rsidR="009F5ED1" w:rsidRPr="00677BB1" w:rsidRDefault="009F5ED1" w:rsidP="0041267D">
      <w:pPr>
        <w:pStyle w:val="Heading2"/>
      </w:pPr>
      <w:bookmarkStart w:id="29" w:name="_Toc49162704"/>
      <w:bookmarkStart w:id="30" w:name="_Toc293623673"/>
      <w:bookmarkStart w:id="31" w:name="DataBackupRestoreRecoverDaily"/>
      <w:r>
        <w:t>Process: Data backup, restore, and recovery operations</w:t>
      </w:r>
      <w:bookmarkEnd w:id="29"/>
      <w:bookmarkEnd w:id="30"/>
    </w:p>
    <w:bookmarkEnd w:id="31"/>
    <w:p w14:paraId="36903114" w14:textId="77777777" w:rsidR="009F5ED1" w:rsidRPr="009F5ED1" w:rsidRDefault="009F5ED1" w:rsidP="0041267D">
      <w:pPr>
        <w:pStyle w:val="Heading4"/>
        <w:rPr>
          <w:rStyle w:val="BookTitle"/>
          <w:spacing w:val="20"/>
        </w:rPr>
      </w:pPr>
      <w:r w:rsidRPr="009F5ED1">
        <w:rPr>
          <w:rStyle w:val="BookTitle"/>
        </w:rPr>
        <w:t xml:space="preserve">         </w:t>
      </w:r>
      <w:bookmarkStart w:id="32" w:name="_Toc293623674"/>
      <w:r w:rsidRPr="009F5ED1">
        <w:rPr>
          <w:rStyle w:val="BookTitle"/>
          <w:spacing w:val="20"/>
        </w:rPr>
        <w:t>Description</w:t>
      </w:r>
      <w:bookmarkEnd w:id="32"/>
    </w:p>
    <w:p w14:paraId="54B7A7E7" w14:textId="77777777" w:rsidR="009F5ED1" w:rsidRDefault="009F5ED1" w:rsidP="009F5ED1">
      <w:pPr>
        <w:pStyle w:val="Para"/>
      </w:pPr>
      <w:r>
        <w:t>Backing up</w:t>
      </w:r>
      <w:r w:rsidRPr="002A123D">
        <w:t>, restoring, and recovering data are key storage management activities for maintaining company data.</w:t>
      </w:r>
      <w:r>
        <w:t xml:space="preserve"> </w:t>
      </w:r>
      <w:r w:rsidRPr="002A123D">
        <w:t xml:space="preserve">Data should be classified by type, and a strategy should be developed to ensure that </w:t>
      </w:r>
      <w:r>
        <w:t xml:space="preserve">those processes </w:t>
      </w:r>
      <w:r w:rsidRPr="002A123D">
        <w:t>fulfill business requirements and service level objectives.</w:t>
      </w:r>
    </w:p>
    <w:p w14:paraId="24B12861" w14:textId="77777777" w:rsidR="009F5ED1" w:rsidRPr="009F5ED1" w:rsidRDefault="009F5ED1" w:rsidP="009F5ED1">
      <w:pPr>
        <w:pStyle w:val="IntenseQuote"/>
        <w:rPr>
          <w:sz w:val="32"/>
        </w:rPr>
      </w:pPr>
      <w:bookmarkStart w:id="33" w:name="_Toc49162705"/>
      <w:r w:rsidRPr="009F5ED1">
        <w:rPr>
          <w:sz w:val="32"/>
        </w:rPr>
        <w:t>Task: Run daily incremental backup</w:t>
      </w:r>
      <w:bookmarkEnd w:id="33"/>
    </w:p>
    <w:p w14:paraId="3B66D473" w14:textId="77777777" w:rsidR="009F5ED1" w:rsidRPr="009F5ED1" w:rsidRDefault="002D473B" w:rsidP="0041267D">
      <w:pPr>
        <w:pStyle w:val="Heading4"/>
        <w:rPr>
          <w:rStyle w:val="BookTitle"/>
          <w:spacing w:val="20"/>
        </w:rPr>
      </w:pPr>
      <w:r>
        <w:rPr>
          <w:rStyle w:val="BookTitle"/>
          <w:spacing w:val="20"/>
        </w:rPr>
        <w:lastRenderedPageBreak/>
        <w:t xml:space="preserve">      </w:t>
      </w:r>
      <w:bookmarkStart w:id="34" w:name="_Toc293623675"/>
      <w:r w:rsidR="009F5ED1" w:rsidRPr="009F5ED1">
        <w:rPr>
          <w:rStyle w:val="BookTitle"/>
          <w:spacing w:val="20"/>
        </w:rPr>
        <w:t>Purpose</w:t>
      </w:r>
      <w:bookmarkEnd w:id="34"/>
    </w:p>
    <w:p w14:paraId="72F116FE" w14:textId="77777777" w:rsidR="009F5ED1" w:rsidRPr="009F5ED1" w:rsidRDefault="009F5ED1" w:rsidP="009F5ED1">
      <w:pPr>
        <w:pStyle w:val="Para"/>
        <w:jc w:val="both"/>
        <w:rPr>
          <w:rFonts w:asciiTheme="minorHAnsi" w:hAnsiTheme="minorHAnsi" w:cstheme="minorHAnsi"/>
          <w:sz w:val="22"/>
          <w:szCs w:val="22"/>
        </w:rPr>
      </w:pPr>
      <w:r w:rsidRPr="009F5ED1">
        <w:rPr>
          <w:rFonts w:asciiTheme="minorHAnsi" w:hAnsiTheme="minorHAnsi" w:cstheme="minorHAnsi"/>
          <w:sz w:val="22"/>
          <w:szCs w:val="22"/>
        </w:rPr>
        <w:t>Performing regularly scheduled backups is an integral part of any file service operations environment. A good backup strategy should include daily incremental or differential backups as well as weekly backups. Numerous strategies exist regarding the frequency and types of backup jobs that an operations team can implement.</w:t>
      </w:r>
    </w:p>
    <w:p w14:paraId="260BF899" w14:textId="77777777" w:rsidR="009F5ED1" w:rsidRPr="009F5ED1" w:rsidRDefault="009F5ED1" w:rsidP="009F5ED1">
      <w:pPr>
        <w:pStyle w:val="Head3"/>
        <w:ind w:left="0"/>
        <w:jc w:val="both"/>
        <w:rPr>
          <w:rFonts w:asciiTheme="minorHAnsi" w:hAnsiTheme="minorHAnsi" w:cstheme="minorHAnsi"/>
          <w:b/>
          <w:sz w:val="22"/>
          <w:szCs w:val="22"/>
        </w:rPr>
      </w:pPr>
      <w:r>
        <w:rPr>
          <w:rFonts w:asciiTheme="minorHAnsi" w:hAnsiTheme="minorHAnsi" w:cstheme="minorHAnsi"/>
          <w:sz w:val="22"/>
          <w:szCs w:val="22"/>
        </w:rPr>
        <w:t xml:space="preserve">              </w:t>
      </w:r>
      <w:bookmarkStart w:id="35" w:name="_Toc293623676"/>
      <w:r w:rsidRPr="009F5ED1">
        <w:rPr>
          <w:rFonts w:asciiTheme="minorHAnsi" w:hAnsiTheme="minorHAnsi" w:cstheme="minorHAnsi"/>
          <w:b/>
          <w:szCs w:val="22"/>
        </w:rPr>
        <w:t>Procedure: Configure incremental backup job</w:t>
      </w:r>
      <w:bookmarkEnd w:id="35"/>
    </w:p>
    <w:p w14:paraId="344CD5D5"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1.</w:t>
      </w:r>
      <w:r w:rsidRPr="009F5ED1">
        <w:rPr>
          <w:rFonts w:asciiTheme="minorHAnsi" w:hAnsiTheme="minorHAnsi" w:cstheme="minorHAnsi"/>
          <w:sz w:val="22"/>
          <w:szCs w:val="22"/>
        </w:rPr>
        <w:tab/>
        <w:t xml:space="preserve">Start Backup utility and select the </w:t>
      </w:r>
      <w:r w:rsidRPr="009F5ED1">
        <w:rPr>
          <w:rFonts w:asciiTheme="minorHAnsi" w:hAnsiTheme="minorHAnsi" w:cstheme="minorHAnsi"/>
          <w:b/>
          <w:sz w:val="22"/>
          <w:szCs w:val="22"/>
        </w:rPr>
        <w:t>Backup</w:t>
      </w:r>
      <w:r w:rsidRPr="009F5ED1">
        <w:rPr>
          <w:rFonts w:asciiTheme="minorHAnsi" w:hAnsiTheme="minorHAnsi" w:cstheme="minorHAnsi"/>
          <w:sz w:val="22"/>
          <w:szCs w:val="22"/>
        </w:rPr>
        <w:t xml:space="preserve"> tab.</w:t>
      </w:r>
    </w:p>
    <w:p w14:paraId="02B41477"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2.</w:t>
      </w:r>
      <w:r w:rsidRPr="009F5ED1">
        <w:rPr>
          <w:rFonts w:asciiTheme="minorHAnsi" w:hAnsiTheme="minorHAnsi" w:cstheme="minorHAnsi"/>
          <w:sz w:val="22"/>
          <w:szCs w:val="22"/>
        </w:rPr>
        <w:tab/>
        <w:t>Select the drives, folders, and files that will be included in the backup. It is a good idea to include the system state information as part of the backup operation.</w:t>
      </w:r>
    </w:p>
    <w:p w14:paraId="5181C2AA"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3.</w:t>
      </w:r>
      <w:r w:rsidRPr="009F5ED1">
        <w:rPr>
          <w:rFonts w:asciiTheme="minorHAnsi" w:hAnsiTheme="minorHAnsi" w:cstheme="minorHAnsi"/>
          <w:sz w:val="22"/>
          <w:szCs w:val="22"/>
        </w:rPr>
        <w:tab/>
        <w:t xml:space="preserve">On the </w:t>
      </w:r>
      <w:r w:rsidRPr="009F5ED1">
        <w:rPr>
          <w:rFonts w:asciiTheme="minorHAnsi" w:hAnsiTheme="minorHAnsi" w:cstheme="minorHAnsi"/>
          <w:b/>
          <w:sz w:val="22"/>
          <w:szCs w:val="22"/>
        </w:rPr>
        <w:t>Tools</w:t>
      </w:r>
      <w:r w:rsidRPr="009F5ED1">
        <w:rPr>
          <w:rFonts w:asciiTheme="minorHAnsi" w:hAnsiTheme="minorHAnsi" w:cstheme="minorHAnsi"/>
          <w:sz w:val="22"/>
          <w:szCs w:val="22"/>
        </w:rPr>
        <w:t xml:space="preserve"> menu, click </w:t>
      </w:r>
      <w:r w:rsidRPr="009F5ED1">
        <w:rPr>
          <w:rFonts w:asciiTheme="minorHAnsi" w:hAnsiTheme="minorHAnsi" w:cstheme="minorHAnsi"/>
          <w:b/>
          <w:sz w:val="22"/>
          <w:szCs w:val="22"/>
        </w:rPr>
        <w:t>Options</w:t>
      </w:r>
      <w:r w:rsidRPr="009F5ED1">
        <w:rPr>
          <w:rFonts w:asciiTheme="minorHAnsi" w:hAnsiTheme="minorHAnsi" w:cstheme="minorHAnsi"/>
          <w:sz w:val="22"/>
          <w:szCs w:val="22"/>
        </w:rPr>
        <w:t xml:space="preserve">. In the </w:t>
      </w:r>
      <w:r w:rsidRPr="009F5ED1">
        <w:rPr>
          <w:rFonts w:asciiTheme="minorHAnsi" w:hAnsiTheme="minorHAnsi" w:cstheme="minorHAnsi"/>
          <w:b/>
          <w:sz w:val="22"/>
          <w:szCs w:val="22"/>
        </w:rPr>
        <w:t xml:space="preserve">Options </w:t>
      </w:r>
      <w:r w:rsidRPr="009F5ED1">
        <w:rPr>
          <w:rFonts w:asciiTheme="minorHAnsi" w:hAnsiTheme="minorHAnsi" w:cstheme="minorHAnsi"/>
          <w:sz w:val="22"/>
          <w:szCs w:val="22"/>
        </w:rPr>
        <w:t xml:space="preserve">window, on the </w:t>
      </w:r>
      <w:r w:rsidRPr="009F5ED1">
        <w:rPr>
          <w:rFonts w:asciiTheme="minorHAnsi" w:hAnsiTheme="minorHAnsi" w:cstheme="minorHAnsi"/>
          <w:b/>
          <w:sz w:val="22"/>
          <w:szCs w:val="22"/>
        </w:rPr>
        <w:t>Backup Log</w:t>
      </w:r>
      <w:r w:rsidRPr="009F5ED1">
        <w:rPr>
          <w:rFonts w:asciiTheme="minorHAnsi" w:hAnsiTheme="minorHAnsi" w:cstheme="minorHAnsi"/>
          <w:sz w:val="22"/>
          <w:szCs w:val="22"/>
        </w:rPr>
        <w:t xml:space="preserve"> tab, select </w:t>
      </w:r>
      <w:r w:rsidRPr="009F5ED1">
        <w:rPr>
          <w:rFonts w:asciiTheme="minorHAnsi" w:hAnsiTheme="minorHAnsi" w:cstheme="minorHAnsi"/>
          <w:b/>
          <w:sz w:val="22"/>
          <w:szCs w:val="22"/>
        </w:rPr>
        <w:t>Detailed,</w:t>
      </w:r>
      <w:r w:rsidRPr="009F5ED1">
        <w:rPr>
          <w:rFonts w:asciiTheme="minorHAnsi" w:hAnsiTheme="minorHAnsi" w:cstheme="minorHAnsi"/>
          <w:sz w:val="22"/>
          <w:szCs w:val="22"/>
        </w:rPr>
        <w:t xml:space="preserve"> and click </w:t>
      </w:r>
      <w:r w:rsidRPr="009F5ED1">
        <w:rPr>
          <w:rFonts w:asciiTheme="minorHAnsi" w:hAnsiTheme="minorHAnsi" w:cstheme="minorHAnsi"/>
          <w:b/>
          <w:sz w:val="22"/>
          <w:szCs w:val="22"/>
        </w:rPr>
        <w:t>OK</w:t>
      </w:r>
      <w:r w:rsidRPr="009F5ED1">
        <w:rPr>
          <w:rFonts w:asciiTheme="minorHAnsi" w:hAnsiTheme="minorHAnsi" w:cstheme="minorHAnsi"/>
          <w:sz w:val="22"/>
          <w:szCs w:val="22"/>
        </w:rPr>
        <w:t>.</w:t>
      </w:r>
    </w:p>
    <w:p w14:paraId="7A15DEC1" w14:textId="77777777" w:rsidR="009F5ED1" w:rsidRPr="009F5ED1" w:rsidRDefault="009F5ED1" w:rsidP="009F5ED1">
      <w:pPr>
        <w:pStyle w:val="ListPara1"/>
        <w:jc w:val="both"/>
        <w:rPr>
          <w:rFonts w:asciiTheme="minorHAnsi" w:hAnsiTheme="minorHAnsi" w:cstheme="minorHAnsi"/>
          <w:sz w:val="22"/>
          <w:szCs w:val="22"/>
        </w:rPr>
      </w:pPr>
      <w:r w:rsidRPr="009F5ED1">
        <w:rPr>
          <w:rFonts w:asciiTheme="minorHAnsi" w:hAnsiTheme="minorHAnsi" w:cstheme="minorHAnsi"/>
          <w:sz w:val="22"/>
          <w:szCs w:val="22"/>
        </w:rPr>
        <w:t>Backup logs can be vital to troubleshooting and recording status of the backup operation. The default setting in Windows Server 2003 is for backup logs to contain such summary information as loading a tape, starting the backup, backing up files, backing up bytes, or failing to open a file. Some operations environments require more detail information—specifically, what files are being backed up for a particular backup job.</w:t>
      </w:r>
    </w:p>
    <w:p w14:paraId="340F91A4"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4.</w:t>
      </w:r>
      <w:r w:rsidRPr="009F5ED1">
        <w:rPr>
          <w:rFonts w:asciiTheme="minorHAnsi" w:hAnsiTheme="minorHAnsi" w:cstheme="minorHAnsi"/>
          <w:sz w:val="22"/>
          <w:szCs w:val="22"/>
        </w:rPr>
        <w:tab/>
        <w:t xml:space="preserve">On the </w:t>
      </w:r>
      <w:r w:rsidRPr="009F5ED1">
        <w:rPr>
          <w:rFonts w:asciiTheme="minorHAnsi" w:hAnsiTheme="minorHAnsi" w:cstheme="minorHAnsi"/>
          <w:b/>
          <w:sz w:val="22"/>
          <w:szCs w:val="22"/>
        </w:rPr>
        <w:t xml:space="preserve">Tools </w:t>
      </w:r>
      <w:r w:rsidRPr="009F5ED1">
        <w:rPr>
          <w:rFonts w:asciiTheme="minorHAnsi" w:hAnsiTheme="minorHAnsi" w:cstheme="minorHAnsi"/>
          <w:sz w:val="22"/>
          <w:szCs w:val="22"/>
        </w:rPr>
        <w:t xml:space="preserve">menu, click </w:t>
      </w:r>
      <w:r w:rsidRPr="009F5ED1">
        <w:rPr>
          <w:rFonts w:asciiTheme="minorHAnsi" w:hAnsiTheme="minorHAnsi" w:cstheme="minorHAnsi"/>
          <w:b/>
          <w:sz w:val="22"/>
          <w:szCs w:val="22"/>
        </w:rPr>
        <w:t>Options</w:t>
      </w:r>
      <w:r w:rsidRPr="009F5ED1">
        <w:rPr>
          <w:rFonts w:asciiTheme="minorHAnsi" w:hAnsiTheme="minorHAnsi" w:cstheme="minorHAnsi"/>
          <w:sz w:val="22"/>
          <w:szCs w:val="22"/>
        </w:rPr>
        <w:t xml:space="preserve">. In the </w:t>
      </w:r>
      <w:r w:rsidRPr="009F5ED1">
        <w:rPr>
          <w:rFonts w:asciiTheme="minorHAnsi" w:hAnsiTheme="minorHAnsi" w:cstheme="minorHAnsi"/>
          <w:b/>
          <w:sz w:val="22"/>
          <w:szCs w:val="22"/>
        </w:rPr>
        <w:t>Options</w:t>
      </w:r>
      <w:r w:rsidRPr="009F5ED1">
        <w:rPr>
          <w:rFonts w:asciiTheme="minorHAnsi" w:hAnsiTheme="minorHAnsi" w:cstheme="minorHAnsi"/>
          <w:sz w:val="22"/>
          <w:szCs w:val="22"/>
        </w:rPr>
        <w:t xml:space="preserve"> window, click the </w:t>
      </w:r>
      <w:r w:rsidRPr="009F5ED1">
        <w:rPr>
          <w:rFonts w:asciiTheme="minorHAnsi" w:hAnsiTheme="minorHAnsi" w:cstheme="minorHAnsi"/>
          <w:b/>
          <w:sz w:val="22"/>
          <w:szCs w:val="22"/>
        </w:rPr>
        <w:t xml:space="preserve">Backup Type </w:t>
      </w:r>
      <w:r w:rsidRPr="009F5ED1">
        <w:rPr>
          <w:rFonts w:asciiTheme="minorHAnsi" w:hAnsiTheme="minorHAnsi" w:cstheme="minorHAnsi"/>
          <w:sz w:val="22"/>
          <w:szCs w:val="22"/>
        </w:rPr>
        <w:t xml:space="preserve">tab. In the </w:t>
      </w:r>
      <w:r w:rsidRPr="009F5ED1">
        <w:rPr>
          <w:rFonts w:asciiTheme="minorHAnsi" w:hAnsiTheme="minorHAnsi" w:cstheme="minorHAnsi"/>
          <w:b/>
          <w:sz w:val="22"/>
          <w:szCs w:val="22"/>
        </w:rPr>
        <w:t>Default Backup Type</w:t>
      </w:r>
      <w:r w:rsidRPr="009F5ED1">
        <w:rPr>
          <w:rFonts w:asciiTheme="minorHAnsi" w:hAnsiTheme="minorHAnsi" w:cstheme="minorHAnsi"/>
          <w:sz w:val="22"/>
          <w:szCs w:val="22"/>
        </w:rPr>
        <w:t xml:space="preserve"> drop-down list, select </w:t>
      </w:r>
      <w:r w:rsidRPr="009F5ED1">
        <w:rPr>
          <w:rFonts w:asciiTheme="minorHAnsi" w:hAnsiTheme="minorHAnsi" w:cstheme="minorHAnsi"/>
          <w:b/>
          <w:sz w:val="22"/>
          <w:szCs w:val="22"/>
        </w:rPr>
        <w:t xml:space="preserve">Incremental, </w:t>
      </w:r>
      <w:r w:rsidRPr="009F5ED1">
        <w:rPr>
          <w:rFonts w:asciiTheme="minorHAnsi" w:hAnsiTheme="minorHAnsi" w:cstheme="minorHAnsi"/>
          <w:sz w:val="22"/>
          <w:szCs w:val="22"/>
        </w:rPr>
        <w:t xml:space="preserve">and click </w:t>
      </w:r>
      <w:r w:rsidRPr="009F5ED1">
        <w:rPr>
          <w:rFonts w:asciiTheme="minorHAnsi" w:hAnsiTheme="minorHAnsi" w:cstheme="minorHAnsi"/>
          <w:b/>
          <w:sz w:val="22"/>
          <w:szCs w:val="22"/>
        </w:rPr>
        <w:t>OK</w:t>
      </w:r>
      <w:r w:rsidRPr="009F5ED1">
        <w:rPr>
          <w:rFonts w:asciiTheme="minorHAnsi" w:hAnsiTheme="minorHAnsi" w:cstheme="minorHAnsi"/>
          <w:sz w:val="22"/>
          <w:szCs w:val="22"/>
        </w:rPr>
        <w:t>.</w:t>
      </w:r>
    </w:p>
    <w:p w14:paraId="54532069"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5.</w:t>
      </w:r>
      <w:r w:rsidRPr="009F5ED1">
        <w:rPr>
          <w:rFonts w:asciiTheme="minorHAnsi" w:hAnsiTheme="minorHAnsi" w:cstheme="minorHAnsi"/>
          <w:sz w:val="22"/>
          <w:szCs w:val="22"/>
        </w:rPr>
        <w:tab/>
        <w:t xml:space="preserve">In </w:t>
      </w:r>
      <w:r w:rsidRPr="009F5ED1">
        <w:rPr>
          <w:rFonts w:asciiTheme="minorHAnsi" w:hAnsiTheme="minorHAnsi" w:cstheme="minorHAnsi"/>
          <w:b/>
          <w:sz w:val="22"/>
          <w:szCs w:val="22"/>
        </w:rPr>
        <w:t>Backup Destination</w:t>
      </w:r>
      <w:r w:rsidRPr="009F5ED1">
        <w:rPr>
          <w:rFonts w:asciiTheme="minorHAnsi" w:hAnsiTheme="minorHAnsi" w:cstheme="minorHAnsi"/>
          <w:sz w:val="22"/>
          <w:szCs w:val="22"/>
        </w:rPr>
        <w:t>, select one of the following:</w:t>
      </w:r>
    </w:p>
    <w:p w14:paraId="140F4233" w14:textId="77777777" w:rsidR="009F5ED1" w:rsidRPr="009F5ED1" w:rsidRDefault="009F5ED1" w:rsidP="009F5ED1">
      <w:pPr>
        <w:pStyle w:val="ListBullet20"/>
        <w:jc w:val="both"/>
        <w:rPr>
          <w:rFonts w:asciiTheme="minorHAnsi" w:hAnsiTheme="minorHAnsi" w:cstheme="minorHAnsi"/>
          <w:sz w:val="22"/>
          <w:szCs w:val="22"/>
        </w:rPr>
      </w:pPr>
      <w:r w:rsidRPr="009F5ED1">
        <w:rPr>
          <w:rFonts w:asciiTheme="minorHAnsi" w:hAnsiTheme="minorHAnsi" w:cstheme="minorHAnsi"/>
          <w:sz w:val="22"/>
          <w:szCs w:val="22"/>
        </w:rPr>
        <w:t>●</w:t>
      </w:r>
      <w:r w:rsidRPr="009F5ED1">
        <w:rPr>
          <w:rFonts w:asciiTheme="minorHAnsi" w:hAnsiTheme="minorHAnsi" w:cstheme="minorHAnsi"/>
          <w:sz w:val="22"/>
          <w:szCs w:val="22"/>
        </w:rPr>
        <w:tab/>
        <w:t>Choose file to back up files and folders to a file. This is the default setting.</w:t>
      </w:r>
    </w:p>
    <w:p w14:paraId="286B6124" w14:textId="77777777" w:rsidR="009F5ED1" w:rsidRPr="009F5ED1" w:rsidRDefault="009F5ED1" w:rsidP="009F5ED1">
      <w:pPr>
        <w:pStyle w:val="ListBullet20"/>
        <w:jc w:val="both"/>
        <w:rPr>
          <w:rFonts w:asciiTheme="minorHAnsi" w:hAnsiTheme="minorHAnsi" w:cstheme="minorHAnsi"/>
          <w:sz w:val="22"/>
          <w:szCs w:val="22"/>
        </w:rPr>
      </w:pPr>
      <w:r w:rsidRPr="009F5ED1">
        <w:rPr>
          <w:rFonts w:asciiTheme="minorHAnsi" w:hAnsiTheme="minorHAnsi" w:cstheme="minorHAnsi"/>
          <w:sz w:val="22"/>
          <w:szCs w:val="22"/>
        </w:rPr>
        <w:t>●</w:t>
      </w:r>
      <w:r w:rsidRPr="009F5ED1">
        <w:rPr>
          <w:rFonts w:asciiTheme="minorHAnsi" w:hAnsiTheme="minorHAnsi" w:cstheme="minorHAnsi"/>
          <w:sz w:val="22"/>
          <w:szCs w:val="22"/>
        </w:rPr>
        <w:tab/>
        <w:t>Choose a tape device if you want to back up files and folders to a tape.</w:t>
      </w:r>
    </w:p>
    <w:p w14:paraId="3A7A67E9"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6.</w:t>
      </w:r>
      <w:r w:rsidRPr="009F5ED1">
        <w:rPr>
          <w:rFonts w:asciiTheme="minorHAnsi" w:hAnsiTheme="minorHAnsi" w:cstheme="minorHAnsi"/>
          <w:sz w:val="22"/>
          <w:szCs w:val="22"/>
        </w:rPr>
        <w:tab/>
        <w:t xml:space="preserve">In </w:t>
      </w:r>
      <w:r w:rsidRPr="009F5ED1">
        <w:rPr>
          <w:rFonts w:asciiTheme="minorHAnsi" w:hAnsiTheme="minorHAnsi" w:cstheme="minorHAnsi"/>
          <w:b/>
          <w:sz w:val="22"/>
          <w:szCs w:val="22"/>
        </w:rPr>
        <w:t>Backup media or file name</w:t>
      </w:r>
      <w:r w:rsidRPr="009F5ED1">
        <w:rPr>
          <w:rFonts w:asciiTheme="minorHAnsi" w:hAnsiTheme="minorHAnsi" w:cstheme="minorHAnsi"/>
          <w:sz w:val="22"/>
          <w:szCs w:val="22"/>
        </w:rPr>
        <w:t>, select one of the following:</w:t>
      </w:r>
    </w:p>
    <w:p w14:paraId="04F13A94" w14:textId="77777777" w:rsidR="009F5ED1" w:rsidRPr="009F5ED1" w:rsidRDefault="009F5ED1" w:rsidP="009F5ED1">
      <w:pPr>
        <w:pStyle w:val="ListBullet20"/>
        <w:jc w:val="both"/>
        <w:rPr>
          <w:rFonts w:asciiTheme="minorHAnsi" w:hAnsiTheme="minorHAnsi" w:cstheme="minorHAnsi"/>
          <w:sz w:val="22"/>
          <w:szCs w:val="22"/>
        </w:rPr>
      </w:pPr>
      <w:r w:rsidRPr="009F5ED1">
        <w:rPr>
          <w:rFonts w:asciiTheme="minorHAnsi" w:hAnsiTheme="minorHAnsi" w:cstheme="minorHAnsi"/>
          <w:sz w:val="22"/>
          <w:szCs w:val="22"/>
        </w:rPr>
        <w:t>●</w:t>
      </w:r>
      <w:r w:rsidRPr="009F5ED1">
        <w:rPr>
          <w:rFonts w:asciiTheme="minorHAnsi" w:hAnsiTheme="minorHAnsi" w:cstheme="minorHAnsi"/>
          <w:sz w:val="22"/>
          <w:szCs w:val="22"/>
        </w:rPr>
        <w:tab/>
        <w:t>If you are backing up files and folders to a file, enter the path and file name of the backup (.bkf) file.</w:t>
      </w:r>
    </w:p>
    <w:p w14:paraId="3560E694" w14:textId="77777777" w:rsidR="009F5ED1" w:rsidRPr="009F5ED1" w:rsidRDefault="009F5ED1" w:rsidP="009F5ED1">
      <w:pPr>
        <w:pStyle w:val="ListBullet20"/>
        <w:jc w:val="both"/>
        <w:rPr>
          <w:rFonts w:asciiTheme="minorHAnsi" w:hAnsiTheme="minorHAnsi" w:cstheme="minorHAnsi"/>
          <w:sz w:val="22"/>
          <w:szCs w:val="22"/>
        </w:rPr>
      </w:pPr>
      <w:r w:rsidRPr="009F5ED1">
        <w:rPr>
          <w:rFonts w:asciiTheme="minorHAnsi" w:hAnsiTheme="minorHAnsi" w:cstheme="minorHAnsi"/>
          <w:sz w:val="22"/>
          <w:szCs w:val="22"/>
        </w:rPr>
        <w:t>●</w:t>
      </w:r>
      <w:r w:rsidRPr="009F5ED1">
        <w:rPr>
          <w:rFonts w:asciiTheme="minorHAnsi" w:hAnsiTheme="minorHAnsi" w:cstheme="minorHAnsi"/>
          <w:sz w:val="22"/>
          <w:szCs w:val="22"/>
        </w:rPr>
        <w:tab/>
        <w:t>If you are backing up files and folders to tape, choose the tape you want to use.</w:t>
      </w:r>
    </w:p>
    <w:p w14:paraId="617A990D"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7.</w:t>
      </w:r>
      <w:r w:rsidRPr="009F5ED1">
        <w:rPr>
          <w:rFonts w:asciiTheme="minorHAnsi" w:hAnsiTheme="minorHAnsi" w:cstheme="minorHAnsi"/>
          <w:sz w:val="22"/>
          <w:szCs w:val="22"/>
        </w:rPr>
        <w:tab/>
        <w:t xml:space="preserve">Click </w:t>
      </w:r>
      <w:r w:rsidRPr="009F5ED1">
        <w:rPr>
          <w:rFonts w:asciiTheme="minorHAnsi" w:hAnsiTheme="minorHAnsi" w:cstheme="minorHAnsi"/>
          <w:b/>
          <w:sz w:val="22"/>
          <w:szCs w:val="22"/>
        </w:rPr>
        <w:t>Start Backup</w:t>
      </w:r>
      <w:r w:rsidRPr="009F5ED1">
        <w:rPr>
          <w:rFonts w:asciiTheme="minorHAnsi" w:hAnsiTheme="minorHAnsi" w:cstheme="minorHAnsi"/>
          <w:sz w:val="22"/>
          <w:szCs w:val="22"/>
        </w:rPr>
        <w:t xml:space="preserve">, then click </w:t>
      </w:r>
      <w:r w:rsidRPr="009F5ED1">
        <w:rPr>
          <w:rFonts w:asciiTheme="minorHAnsi" w:hAnsiTheme="minorHAnsi" w:cstheme="minorHAnsi"/>
          <w:b/>
          <w:sz w:val="22"/>
          <w:szCs w:val="22"/>
        </w:rPr>
        <w:t>Advanced</w:t>
      </w:r>
      <w:r w:rsidRPr="009F5ED1">
        <w:rPr>
          <w:rFonts w:asciiTheme="minorHAnsi" w:hAnsiTheme="minorHAnsi" w:cstheme="minorHAnsi"/>
          <w:sz w:val="22"/>
          <w:szCs w:val="22"/>
        </w:rPr>
        <w:t xml:space="preserve">, select </w:t>
      </w:r>
      <w:r w:rsidRPr="009F5ED1">
        <w:rPr>
          <w:rFonts w:asciiTheme="minorHAnsi" w:hAnsiTheme="minorHAnsi" w:cstheme="minorHAnsi"/>
          <w:b/>
          <w:sz w:val="22"/>
          <w:szCs w:val="22"/>
        </w:rPr>
        <w:t>Data Verification</w:t>
      </w:r>
      <w:r w:rsidRPr="009F5ED1">
        <w:rPr>
          <w:rFonts w:asciiTheme="minorHAnsi" w:hAnsiTheme="minorHAnsi" w:cstheme="minorHAnsi"/>
          <w:sz w:val="22"/>
          <w:szCs w:val="22"/>
        </w:rPr>
        <w:t xml:space="preserve">, and click </w:t>
      </w:r>
      <w:r w:rsidRPr="009F5ED1">
        <w:rPr>
          <w:rFonts w:asciiTheme="minorHAnsi" w:hAnsiTheme="minorHAnsi" w:cstheme="minorHAnsi"/>
          <w:b/>
          <w:sz w:val="22"/>
          <w:szCs w:val="22"/>
        </w:rPr>
        <w:t>OK</w:t>
      </w:r>
      <w:r w:rsidRPr="009F5ED1">
        <w:rPr>
          <w:rFonts w:asciiTheme="minorHAnsi" w:hAnsiTheme="minorHAnsi" w:cstheme="minorHAnsi"/>
          <w:sz w:val="22"/>
          <w:szCs w:val="22"/>
        </w:rPr>
        <w:t>.</w:t>
      </w:r>
    </w:p>
    <w:p w14:paraId="374E6708"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8.</w:t>
      </w:r>
      <w:r w:rsidRPr="009F5ED1">
        <w:rPr>
          <w:rFonts w:asciiTheme="minorHAnsi" w:hAnsiTheme="minorHAnsi" w:cstheme="minorHAnsi"/>
          <w:sz w:val="22"/>
          <w:szCs w:val="22"/>
        </w:rPr>
        <w:tab/>
        <w:t xml:space="preserve">Click </w:t>
      </w:r>
      <w:r w:rsidRPr="009F5ED1">
        <w:rPr>
          <w:rFonts w:asciiTheme="minorHAnsi" w:hAnsiTheme="minorHAnsi" w:cstheme="minorHAnsi"/>
          <w:b/>
          <w:sz w:val="22"/>
          <w:szCs w:val="22"/>
        </w:rPr>
        <w:t>Schedule</w:t>
      </w:r>
      <w:r w:rsidRPr="009F5ED1">
        <w:rPr>
          <w:rFonts w:asciiTheme="minorHAnsi" w:hAnsiTheme="minorHAnsi" w:cstheme="minorHAnsi"/>
          <w:sz w:val="22"/>
          <w:szCs w:val="22"/>
        </w:rPr>
        <w:t xml:space="preserve"> and enter the logon name and password that the backup will run as, and then click </w:t>
      </w:r>
      <w:r w:rsidRPr="009F5ED1">
        <w:rPr>
          <w:rFonts w:asciiTheme="minorHAnsi" w:hAnsiTheme="minorHAnsi" w:cstheme="minorHAnsi"/>
          <w:b/>
          <w:sz w:val="22"/>
          <w:szCs w:val="22"/>
        </w:rPr>
        <w:t>OK</w:t>
      </w:r>
      <w:r w:rsidRPr="009F5ED1">
        <w:rPr>
          <w:rFonts w:asciiTheme="minorHAnsi" w:hAnsiTheme="minorHAnsi" w:cstheme="minorHAnsi"/>
          <w:sz w:val="22"/>
          <w:szCs w:val="22"/>
        </w:rPr>
        <w:t xml:space="preserve">. In the </w:t>
      </w:r>
      <w:r w:rsidRPr="009F5ED1">
        <w:rPr>
          <w:rFonts w:asciiTheme="minorHAnsi" w:hAnsiTheme="minorHAnsi" w:cstheme="minorHAnsi"/>
          <w:b/>
          <w:sz w:val="22"/>
          <w:szCs w:val="22"/>
        </w:rPr>
        <w:t>Schedule Job Options</w:t>
      </w:r>
      <w:r w:rsidRPr="009F5ED1">
        <w:rPr>
          <w:rFonts w:asciiTheme="minorHAnsi" w:hAnsiTheme="minorHAnsi" w:cstheme="minorHAnsi"/>
          <w:sz w:val="22"/>
          <w:szCs w:val="22"/>
        </w:rPr>
        <w:t xml:space="preserve"> window, enter the name for the backup job—for example, "ServerName-IncBackup-Date," and click </w:t>
      </w:r>
      <w:r w:rsidRPr="009F5ED1">
        <w:rPr>
          <w:rFonts w:asciiTheme="minorHAnsi" w:hAnsiTheme="minorHAnsi" w:cstheme="minorHAnsi"/>
          <w:b/>
          <w:sz w:val="22"/>
          <w:szCs w:val="22"/>
        </w:rPr>
        <w:t>OK</w:t>
      </w:r>
      <w:r w:rsidRPr="009F5ED1">
        <w:rPr>
          <w:rFonts w:asciiTheme="minorHAnsi" w:hAnsiTheme="minorHAnsi" w:cstheme="minorHAnsi"/>
          <w:sz w:val="22"/>
          <w:szCs w:val="22"/>
        </w:rPr>
        <w:t>.</w:t>
      </w:r>
    </w:p>
    <w:p w14:paraId="55D3798B"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9.</w:t>
      </w:r>
      <w:r w:rsidRPr="009F5ED1">
        <w:rPr>
          <w:rFonts w:asciiTheme="minorHAnsi" w:hAnsiTheme="minorHAnsi" w:cstheme="minorHAnsi"/>
          <w:sz w:val="22"/>
          <w:szCs w:val="22"/>
        </w:rPr>
        <w:tab/>
        <w:t xml:space="preserve">In the </w:t>
      </w:r>
      <w:r w:rsidRPr="009F5ED1">
        <w:rPr>
          <w:rFonts w:asciiTheme="minorHAnsi" w:hAnsiTheme="minorHAnsi" w:cstheme="minorHAnsi"/>
          <w:b/>
          <w:sz w:val="22"/>
          <w:szCs w:val="22"/>
        </w:rPr>
        <w:t>Schedule Job</w:t>
      </w:r>
      <w:r w:rsidRPr="009F5ED1">
        <w:rPr>
          <w:rFonts w:asciiTheme="minorHAnsi" w:hAnsiTheme="minorHAnsi" w:cstheme="minorHAnsi"/>
          <w:sz w:val="22"/>
          <w:szCs w:val="22"/>
        </w:rPr>
        <w:t xml:space="preserve"> window, confirm that the </w:t>
      </w:r>
      <w:r w:rsidRPr="009F5ED1">
        <w:rPr>
          <w:rFonts w:asciiTheme="minorHAnsi" w:hAnsiTheme="minorHAnsi" w:cstheme="minorHAnsi"/>
          <w:b/>
          <w:sz w:val="22"/>
          <w:szCs w:val="22"/>
        </w:rPr>
        <w:t>Schedule</w:t>
      </w:r>
      <w:r w:rsidRPr="009F5ED1">
        <w:rPr>
          <w:rFonts w:asciiTheme="minorHAnsi" w:hAnsiTheme="minorHAnsi" w:cstheme="minorHAnsi"/>
          <w:sz w:val="22"/>
          <w:szCs w:val="22"/>
        </w:rPr>
        <w:t xml:space="preserve"> tab is selected. Under </w:t>
      </w:r>
      <w:r w:rsidRPr="009F5ED1">
        <w:rPr>
          <w:rFonts w:asciiTheme="minorHAnsi" w:hAnsiTheme="minorHAnsi" w:cstheme="minorHAnsi"/>
          <w:b/>
          <w:sz w:val="22"/>
          <w:szCs w:val="22"/>
        </w:rPr>
        <w:t>Schedule Task</w:t>
      </w:r>
      <w:r w:rsidRPr="009F5ED1">
        <w:rPr>
          <w:rFonts w:asciiTheme="minorHAnsi" w:hAnsiTheme="minorHAnsi" w:cstheme="minorHAnsi"/>
          <w:sz w:val="22"/>
          <w:szCs w:val="22"/>
        </w:rPr>
        <w:t xml:space="preserve">, select </w:t>
      </w:r>
      <w:r w:rsidRPr="009F5ED1">
        <w:rPr>
          <w:rFonts w:asciiTheme="minorHAnsi" w:hAnsiTheme="minorHAnsi" w:cstheme="minorHAnsi"/>
          <w:b/>
          <w:sz w:val="22"/>
          <w:szCs w:val="22"/>
        </w:rPr>
        <w:t>Weekly</w:t>
      </w:r>
      <w:r w:rsidRPr="009F5ED1">
        <w:rPr>
          <w:rFonts w:asciiTheme="minorHAnsi" w:hAnsiTheme="minorHAnsi" w:cstheme="minorHAnsi"/>
          <w:sz w:val="22"/>
          <w:szCs w:val="22"/>
        </w:rPr>
        <w:t xml:space="preserve"> and click the days of the week you want the incremental job to run. In </w:t>
      </w:r>
      <w:r w:rsidRPr="009F5ED1">
        <w:rPr>
          <w:rFonts w:asciiTheme="minorHAnsi" w:hAnsiTheme="minorHAnsi" w:cstheme="minorHAnsi"/>
          <w:b/>
          <w:sz w:val="22"/>
          <w:szCs w:val="22"/>
        </w:rPr>
        <w:t>Start time</w:t>
      </w:r>
      <w:r w:rsidRPr="009F5ED1">
        <w:rPr>
          <w:rFonts w:asciiTheme="minorHAnsi" w:hAnsiTheme="minorHAnsi" w:cstheme="minorHAnsi"/>
          <w:sz w:val="22"/>
          <w:szCs w:val="22"/>
        </w:rPr>
        <w:t xml:space="preserve">, enter the time you want the backup to start and click </w:t>
      </w:r>
      <w:r w:rsidRPr="009F5ED1">
        <w:rPr>
          <w:rFonts w:asciiTheme="minorHAnsi" w:hAnsiTheme="minorHAnsi" w:cstheme="minorHAnsi"/>
          <w:b/>
          <w:sz w:val="22"/>
          <w:szCs w:val="22"/>
        </w:rPr>
        <w:t>OK</w:t>
      </w:r>
      <w:r w:rsidRPr="009F5ED1">
        <w:rPr>
          <w:rFonts w:asciiTheme="minorHAnsi" w:hAnsiTheme="minorHAnsi" w:cstheme="minorHAnsi"/>
          <w:sz w:val="22"/>
          <w:szCs w:val="22"/>
        </w:rPr>
        <w:t>.</w:t>
      </w:r>
    </w:p>
    <w:p w14:paraId="2CEAA8F5"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10.</w:t>
      </w:r>
      <w:r w:rsidRPr="009F5ED1">
        <w:rPr>
          <w:rFonts w:asciiTheme="minorHAnsi" w:hAnsiTheme="minorHAnsi" w:cstheme="minorHAnsi"/>
          <w:sz w:val="22"/>
          <w:szCs w:val="22"/>
        </w:rPr>
        <w:tab/>
        <w:t xml:space="preserve">Enter the logon name and password that the backup job will run as and then click </w:t>
      </w:r>
      <w:r w:rsidRPr="009F5ED1">
        <w:rPr>
          <w:rFonts w:asciiTheme="minorHAnsi" w:hAnsiTheme="minorHAnsi" w:cstheme="minorHAnsi"/>
          <w:b/>
          <w:sz w:val="22"/>
          <w:szCs w:val="22"/>
        </w:rPr>
        <w:t>OK</w:t>
      </w:r>
      <w:r w:rsidRPr="009F5ED1">
        <w:rPr>
          <w:rFonts w:asciiTheme="minorHAnsi" w:hAnsiTheme="minorHAnsi" w:cstheme="minorHAnsi"/>
          <w:sz w:val="22"/>
          <w:szCs w:val="22"/>
        </w:rPr>
        <w:t>.</w:t>
      </w:r>
      <w:r w:rsidRPr="009F5ED1">
        <w:rPr>
          <w:rFonts w:asciiTheme="minorHAnsi" w:hAnsiTheme="minorHAnsi" w:cstheme="minorHAnsi"/>
          <w:sz w:val="22"/>
          <w:szCs w:val="22"/>
        </w:rPr>
        <w:tab/>
        <w:t xml:space="preserve">Click </w:t>
      </w:r>
      <w:r w:rsidRPr="009F5ED1">
        <w:rPr>
          <w:rFonts w:asciiTheme="minorHAnsi" w:hAnsiTheme="minorHAnsi" w:cstheme="minorHAnsi"/>
          <w:b/>
          <w:sz w:val="22"/>
          <w:szCs w:val="22"/>
        </w:rPr>
        <w:t>OK</w:t>
      </w:r>
      <w:r w:rsidRPr="009F5ED1">
        <w:rPr>
          <w:rFonts w:asciiTheme="minorHAnsi" w:hAnsiTheme="minorHAnsi" w:cstheme="minorHAnsi"/>
          <w:sz w:val="22"/>
          <w:szCs w:val="22"/>
        </w:rPr>
        <w:t xml:space="preserve"> again to exit the window.</w:t>
      </w:r>
    </w:p>
    <w:p w14:paraId="41608237" w14:textId="77777777" w:rsidR="009F5ED1" w:rsidRPr="009F5ED1" w:rsidRDefault="009F5ED1" w:rsidP="009F5ED1">
      <w:pPr>
        <w:pStyle w:val="ListEnd"/>
        <w:jc w:val="both"/>
        <w:rPr>
          <w:rFonts w:asciiTheme="minorHAnsi" w:hAnsiTheme="minorHAnsi" w:cstheme="minorHAnsi"/>
          <w:sz w:val="22"/>
          <w:szCs w:val="22"/>
        </w:rPr>
      </w:pPr>
    </w:p>
    <w:p w14:paraId="2E704F33" w14:textId="77777777" w:rsidR="009F5ED1" w:rsidRPr="009F5ED1" w:rsidRDefault="009F5ED1" w:rsidP="009F5ED1">
      <w:pPr>
        <w:pStyle w:val="Para"/>
        <w:jc w:val="both"/>
        <w:rPr>
          <w:rFonts w:asciiTheme="minorHAnsi" w:hAnsiTheme="minorHAnsi" w:cstheme="minorHAnsi"/>
          <w:sz w:val="22"/>
          <w:szCs w:val="22"/>
        </w:rPr>
      </w:pPr>
      <w:r w:rsidRPr="009F5ED1">
        <w:rPr>
          <w:rFonts w:asciiTheme="minorHAnsi" w:hAnsiTheme="minorHAnsi" w:cstheme="minorHAnsi"/>
          <w:sz w:val="22"/>
          <w:szCs w:val="22"/>
        </w:rPr>
        <w:t>The daily incremental job is now scheduled to run.</w:t>
      </w:r>
    </w:p>
    <w:p w14:paraId="259B1B7D" w14:textId="77777777" w:rsidR="009F5ED1" w:rsidRPr="002D473B" w:rsidRDefault="002D473B" w:rsidP="0041267D">
      <w:pPr>
        <w:pStyle w:val="Heading4"/>
        <w:rPr>
          <w:rStyle w:val="BookTitle"/>
          <w:spacing w:val="20"/>
        </w:rPr>
      </w:pPr>
      <w:r>
        <w:rPr>
          <w:rStyle w:val="BookTitle"/>
          <w:spacing w:val="20"/>
        </w:rPr>
        <w:t xml:space="preserve">      </w:t>
      </w:r>
      <w:bookmarkStart w:id="36" w:name="_Toc293623677"/>
      <w:r w:rsidR="009F5ED1" w:rsidRPr="002D473B">
        <w:rPr>
          <w:rStyle w:val="BookTitle"/>
          <w:spacing w:val="20"/>
        </w:rPr>
        <w:t>Dependencies</w:t>
      </w:r>
      <w:bookmarkEnd w:id="36"/>
    </w:p>
    <w:p w14:paraId="4A7A5A95" w14:textId="77777777" w:rsidR="009F5ED1" w:rsidRPr="009F5ED1" w:rsidRDefault="009F5ED1" w:rsidP="009F5ED1">
      <w:pPr>
        <w:pStyle w:val="Para"/>
        <w:jc w:val="both"/>
        <w:rPr>
          <w:rFonts w:asciiTheme="minorHAnsi" w:hAnsiTheme="minorHAnsi" w:cstheme="minorHAnsi"/>
          <w:sz w:val="22"/>
          <w:szCs w:val="22"/>
        </w:rPr>
      </w:pPr>
      <w:r w:rsidRPr="009F5ED1">
        <w:rPr>
          <w:rFonts w:asciiTheme="minorHAnsi" w:hAnsiTheme="minorHAnsi" w:cstheme="minorHAnsi"/>
          <w:sz w:val="22"/>
          <w:szCs w:val="22"/>
        </w:rPr>
        <w:t>None</w:t>
      </w:r>
    </w:p>
    <w:p w14:paraId="52F1ED9B" w14:textId="77777777" w:rsidR="009F5ED1" w:rsidRPr="002D473B" w:rsidRDefault="002D473B" w:rsidP="0041267D">
      <w:pPr>
        <w:pStyle w:val="Heading4"/>
        <w:rPr>
          <w:rStyle w:val="BookTitle"/>
          <w:spacing w:val="20"/>
        </w:rPr>
      </w:pPr>
      <w:r>
        <w:rPr>
          <w:rStyle w:val="BookTitle"/>
          <w:spacing w:val="20"/>
        </w:rPr>
        <w:t xml:space="preserve">     </w:t>
      </w:r>
      <w:bookmarkStart w:id="37" w:name="_Toc293623678"/>
      <w:r w:rsidR="009F5ED1" w:rsidRPr="002D473B">
        <w:rPr>
          <w:rStyle w:val="BookTitle"/>
          <w:spacing w:val="20"/>
        </w:rPr>
        <w:t>Technology Required</w:t>
      </w:r>
      <w:bookmarkEnd w:id="37"/>
    </w:p>
    <w:p w14:paraId="2635273B" w14:textId="77777777" w:rsidR="009F5ED1" w:rsidRPr="009F5ED1" w:rsidRDefault="009F5ED1" w:rsidP="009F5ED1">
      <w:pPr>
        <w:pStyle w:val="Para"/>
        <w:jc w:val="both"/>
        <w:rPr>
          <w:rFonts w:asciiTheme="minorHAnsi" w:hAnsiTheme="minorHAnsi" w:cstheme="minorHAnsi"/>
          <w:sz w:val="22"/>
          <w:szCs w:val="22"/>
        </w:rPr>
      </w:pPr>
      <w:r w:rsidRPr="009F5ED1">
        <w:rPr>
          <w:rFonts w:asciiTheme="minorHAnsi" w:hAnsiTheme="minorHAnsi" w:cstheme="minorHAnsi"/>
          <w:sz w:val="22"/>
          <w:szCs w:val="22"/>
        </w:rPr>
        <w:t>Backup.exe</w:t>
      </w:r>
    </w:p>
    <w:p w14:paraId="602EC6B1" w14:textId="77777777" w:rsidR="009F5ED1" w:rsidRDefault="009F5ED1" w:rsidP="009F5ED1"/>
    <w:p w14:paraId="7D896058" w14:textId="77777777" w:rsidR="009F5ED1" w:rsidRPr="009F5ED1" w:rsidRDefault="009F5ED1" w:rsidP="009F5ED1">
      <w:pPr>
        <w:pStyle w:val="IntenseQuote"/>
        <w:rPr>
          <w:sz w:val="32"/>
        </w:rPr>
      </w:pPr>
      <w:bookmarkStart w:id="38" w:name="_Toc49162715"/>
      <w:r w:rsidRPr="009F5ED1">
        <w:rPr>
          <w:sz w:val="32"/>
        </w:rPr>
        <w:t>Task: Verify previous day’s backup job</w:t>
      </w:r>
      <w:bookmarkEnd w:id="38"/>
    </w:p>
    <w:p w14:paraId="1A420D54" w14:textId="77777777" w:rsidR="009F5ED1" w:rsidRPr="009F5ED1" w:rsidRDefault="009F5ED1" w:rsidP="0041267D">
      <w:pPr>
        <w:pStyle w:val="Heading4"/>
      </w:pPr>
      <w:bookmarkStart w:id="39" w:name="_Toc293623679"/>
      <w:r w:rsidRPr="009F5ED1">
        <w:t>Purpose</w:t>
      </w:r>
      <w:bookmarkEnd w:id="39"/>
    </w:p>
    <w:p w14:paraId="7305FEA5" w14:textId="77777777" w:rsidR="009F5ED1" w:rsidRPr="009F5ED1" w:rsidRDefault="009F5ED1" w:rsidP="009F5ED1">
      <w:pPr>
        <w:pStyle w:val="Para"/>
        <w:jc w:val="both"/>
        <w:rPr>
          <w:rFonts w:asciiTheme="minorHAnsi" w:hAnsiTheme="minorHAnsi" w:cstheme="minorHAnsi"/>
          <w:sz w:val="22"/>
          <w:szCs w:val="22"/>
        </w:rPr>
      </w:pPr>
      <w:r w:rsidRPr="009F5ED1">
        <w:rPr>
          <w:rFonts w:asciiTheme="minorHAnsi" w:hAnsiTheme="minorHAnsi" w:cstheme="minorHAnsi"/>
          <w:sz w:val="22"/>
          <w:szCs w:val="22"/>
        </w:rPr>
        <w:t>This task provides guidance on verifying the integrity of the daily scheduled backup. Regardless of the utility used to provide backup service to the file server, the operations team should verify each backup job after its completion. This verification allows the operations team to resolve issues concerning backups that may put the organization at risk of data loss.</w:t>
      </w:r>
    </w:p>
    <w:p w14:paraId="4806E372" w14:textId="77777777" w:rsidR="009F5ED1" w:rsidRPr="009F5ED1" w:rsidRDefault="009F5ED1" w:rsidP="0041267D">
      <w:pPr>
        <w:pStyle w:val="Heading4"/>
      </w:pPr>
      <w:bookmarkStart w:id="40" w:name="_Toc293623680"/>
      <w:r w:rsidRPr="009F5ED1">
        <w:t>Procedure 1: Verify completion of backup</w:t>
      </w:r>
      <w:bookmarkEnd w:id="40"/>
    </w:p>
    <w:p w14:paraId="4B506EA5" w14:textId="77777777" w:rsidR="009F5ED1" w:rsidRPr="009F5ED1" w:rsidRDefault="009F5ED1" w:rsidP="009F5ED1">
      <w:pPr>
        <w:pStyle w:val="Para"/>
        <w:jc w:val="both"/>
        <w:rPr>
          <w:rFonts w:asciiTheme="minorHAnsi" w:hAnsiTheme="minorHAnsi" w:cstheme="minorHAnsi"/>
          <w:sz w:val="22"/>
          <w:szCs w:val="22"/>
        </w:rPr>
      </w:pPr>
      <w:r w:rsidRPr="009F5ED1">
        <w:rPr>
          <w:rFonts w:asciiTheme="minorHAnsi" w:hAnsiTheme="minorHAnsi" w:cstheme="minorHAnsi"/>
          <w:sz w:val="22"/>
          <w:szCs w:val="22"/>
        </w:rPr>
        <w:t>You can use Event Viewer to verify whether a backup started and completed, and if any errors were encountered during the backup operation.</w:t>
      </w:r>
    </w:p>
    <w:p w14:paraId="67B18ECC"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1.</w:t>
      </w:r>
      <w:r w:rsidRPr="009F5ED1">
        <w:rPr>
          <w:rFonts w:asciiTheme="minorHAnsi" w:hAnsiTheme="minorHAnsi" w:cstheme="minorHAnsi"/>
          <w:sz w:val="22"/>
          <w:szCs w:val="22"/>
        </w:rPr>
        <w:tab/>
        <w:t>Start Event Viewer.</w:t>
      </w:r>
    </w:p>
    <w:p w14:paraId="21C026AA"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2.</w:t>
      </w:r>
      <w:r w:rsidRPr="009F5ED1">
        <w:rPr>
          <w:rFonts w:asciiTheme="minorHAnsi" w:hAnsiTheme="minorHAnsi" w:cstheme="minorHAnsi"/>
          <w:sz w:val="22"/>
          <w:szCs w:val="22"/>
        </w:rPr>
        <w:tab/>
        <w:t xml:space="preserve">Right-click </w:t>
      </w:r>
      <w:r w:rsidRPr="009F5ED1">
        <w:rPr>
          <w:rFonts w:asciiTheme="minorHAnsi" w:hAnsiTheme="minorHAnsi" w:cstheme="minorHAnsi"/>
          <w:b/>
          <w:sz w:val="22"/>
          <w:szCs w:val="22"/>
        </w:rPr>
        <w:t>Application Log</w:t>
      </w:r>
      <w:r w:rsidRPr="009F5ED1">
        <w:rPr>
          <w:rFonts w:asciiTheme="minorHAnsi" w:hAnsiTheme="minorHAnsi" w:cstheme="minorHAnsi"/>
          <w:sz w:val="22"/>
          <w:szCs w:val="22"/>
        </w:rPr>
        <w:t xml:space="preserve">, and click </w:t>
      </w:r>
      <w:r w:rsidRPr="009F5ED1">
        <w:rPr>
          <w:rFonts w:asciiTheme="minorHAnsi" w:hAnsiTheme="minorHAnsi" w:cstheme="minorHAnsi"/>
          <w:b/>
          <w:sz w:val="22"/>
          <w:szCs w:val="22"/>
        </w:rPr>
        <w:t>Properties</w:t>
      </w:r>
      <w:r w:rsidRPr="009F5ED1">
        <w:rPr>
          <w:rFonts w:asciiTheme="minorHAnsi" w:hAnsiTheme="minorHAnsi" w:cstheme="minorHAnsi"/>
          <w:sz w:val="22"/>
          <w:szCs w:val="22"/>
        </w:rPr>
        <w:t xml:space="preserve">, highlight </w:t>
      </w:r>
      <w:r w:rsidRPr="009F5ED1">
        <w:rPr>
          <w:rFonts w:asciiTheme="minorHAnsi" w:hAnsiTheme="minorHAnsi" w:cstheme="minorHAnsi"/>
          <w:b/>
          <w:sz w:val="22"/>
          <w:szCs w:val="22"/>
        </w:rPr>
        <w:t>View,</w:t>
      </w:r>
      <w:r w:rsidRPr="009F5ED1">
        <w:rPr>
          <w:rFonts w:asciiTheme="minorHAnsi" w:hAnsiTheme="minorHAnsi" w:cstheme="minorHAnsi"/>
          <w:sz w:val="22"/>
          <w:szCs w:val="22"/>
        </w:rPr>
        <w:t xml:space="preserve"> and select </w:t>
      </w:r>
      <w:r w:rsidRPr="009F5ED1">
        <w:rPr>
          <w:rFonts w:asciiTheme="minorHAnsi" w:hAnsiTheme="minorHAnsi" w:cstheme="minorHAnsi"/>
          <w:b/>
          <w:sz w:val="22"/>
          <w:szCs w:val="22"/>
        </w:rPr>
        <w:t>Filter</w:t>
      </w:r>
      <w:r w:rsidRPr="009F5ED1">
        <w:rPr>
          <w:rFonts w:asciiTheme="minorHAnsi" w:hAnsiTheme="minorHAnsi" w:cstheme="minorHAnsi"/>
          <w:sz w:val="22"/>
          <w:szCs w:val="22"/>
        </w:rPr>
        <w:t>.</w:t>
      </w:r>
    </w:p>
    <w:p w14:paraId="63981994"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3.</w:t>
      </w:r>
      <w:r w:rsidRPr="009F5ED1">
        <w:rPr>
          <w:rFonts w:asciiTheme="minorHAnsi" w:hAnsiTheme="minorHAnsi" w:cstheme="minorHAnsi"/>
          <w:sz w:val="22"/>
          <w:szCs w:val="22"/>
        </w:rPr>
        <w:tab/>
        <w:t xml:space="preserve">In </w:t>
      </w:r>
      <w:r w:rsidRPr="009F5ED1">
        <w:rPr>
          <w:rFonts w:asciiTheme="minorHAnsi" w:hAnsiTheme="minorHAnsi" w:cstheme="minorHAnsi"/>
          <w:b/>
          <w:sz w:val="22"/>
          <w:szCs w:val="22"/>
        </w:rPr>
        <w:t>Event Source,</w:t>
      </w:r>
      <w:r w:rsidRPr="009F5ED1">
        <w:rPr>
          <w:rFonts w:asciiTheme="minorHAnsi" w:hAnsiTheme="minorHAnsi" w:cstheme="minorHAnsi"/>
          <w:sz w:val="22"/>
          <w:szCs w:val="22"/>
        </w:rPr>
        <w:t xml:space="preserve"> click the drop-down menu, select </w:t>
      </w:r>
      <w:r w:rsidRPr="009F5ED1">
        <w:rPr>
          <w:rFonts w:asciiTheme="minorHAnsi" w:hAnsiTheme="minorHAnsi" w:cstheme="minorHAnsi"/>
          <w:b/>
          <w:sz w:val="22"/>
          <w:szCs w:val="22"/>
        </w:rPr>
        <w:t>Backup,</w:t>
      </w:r>
      <w:r w:rsidRPr="009F5ED1">
        <w:rPr>
          <w:rFonts w:asciiTheme="minorHAnsi" w:hAnsiTheme="minorHAnsi" w:cstheme="minorHAnsi"/>
          <w:sz w:val="22"/>
          <w:szCs w:val="22"/>
        </w:rPr>
        <w:t xml:space="preserve"> and click </w:t>
      </w:r>
      <w:r w:rsidRPr="009F5ED1">
        <w:rPr>
          <w:rFonts w:asciiTheme="minorHAnsi" w:hAnsiTheme="minorHAnsi" w:cstheme="minorHAnsi"/>
          <w:b/>
          <w:sz w:val="22"/>
          <w:szCs w:val="22"/>
        </w:rPr>
        <w:t>OK</w:t>
      </w:r>
      <w:r w:rsidRPr="009F5ED1">
        <w:rPr>
          <w:rFonts w:asciiTheme="minorHAnsi" w:hAnsiTheme="minorHAnsi" w:cstheme="minorHAnsi"/>
          <w:sz w:val="22"/>
          <w:szCs w:val="22"/>
        </w:rPr>
        <w:t>.</w:t>
      </w:r>
    </w:p>
    <w:p w14:paraId="5D1A2A17" w14:textId="77777777" w:rsidR="009F5ED1" w:rsidRPr="009F5ED1" w:rsidRDefault="009F5ED1" w:rsidP="009F5ED1">
      <w:pPr>
        <w:pStyle w:val="ListNum1"/>
        <w:jc w:val="both"/>
        <w:rPr>
          <w:rFonts w:asciiTheme="minorHAnsi" w:hAnsiTheme="minorHAnsi" w:cstheme="minorHAnsi"/>
          <w:sz w:val="22"/>
          <w:szCs w:val="22"/>
        </w:rPr>
      </w:pPr>
      <w:r w:rsidRPr="009F5ED1">
        <w:rPr>
          <w:rFonts w:asciiTheme="minorHAnsi" w:hAnsiTheme="minorHAnsi" w:cstheme="minorHAnsi"/>
          <w:sz w:val="22"/>
          <w:szCs w:val="22"/>
        </w:rPr>
        <w:t>4.</w:t>
      </w:r>
      <w:r w:rsidRPr="009F5ED1">
        <w:rPr>
          <w:rFonts w:asciiTheme="minorHAnsi" w:hAnsiTheme="minorHAnsi" w:cstheme="minorHAnsi"/>
          <w:sz w:val="22"/>
          <w:szCs w:val="22"/>
        </w:rPr>
        <w:tab/>
        <w:t>Search for the following events:</w:t>
      </w:r>
    </w:p>
    <w:p w14:paraId="4FCDA0B3" w14:textId="77777777" w:rsidR="009F5ED1" w:rsidRPr="009F5ED1" w:rsidRDefault="009F5ED1" w:rsidP="009F5ED1">
      <w:pPr>
        <w:pStyle w:val="ListEnd"/>
        <w:jc w:val="both"/>
        <w:rPr>
          <w:rFonts w:asciiTheme="minorHAnsi" w:hAnsiTheme="minorHAnsi" w:cstheme="minorHAnsi"/>
          <w:sz w:val="22"/>
          <w:szCs w:val="22"/>
        </w:rPr>
      </w:pPr>
    </w:p>
    <w:p w14:paraId="1E9AE5E5" w14:textId="77777777" w:rsidR="009F5ED1" w:rsidRPr="009F5ED1" w:rsidRDefault="009F5ED1" w:rsidP="009F5ED1">
      <w:pPr>
        <w:pStyle w:val="ListBullet20"/>
        <w:jc w:val="both"/>
        <w:rPr>
          <w:rFonts w:asciiTheme="minorHAnsi" w:hAnsiTheme="minorHAnsi" w:cstheme="minorHAnsi"/>
          <w:sz w:val="22"/>
          <w:szCs w:val="22"/>
        </w:rPr>
      </w:pPr>
      <w:r w:rsidRPr="009F5ED1">
        <w:rPr>
          <w:rFonts w:asciiTheme="minorHAnsi" w:hAnsiTheme="minorHAnsi" w:cstheme="minorHAnsi"/>
          <w:sz w:val="22"/>
          <w:szCs w:val="22"/>
        </w:rPr>
        <w:t>●</w:t>
      </w:r>
      <w:r w:rsidRPr="009F5ED1">
        <w:rPr>
          <w:rFonts w:asciiTheme="minorHAnsi" w:hAnsiTheme="minorHAnsi" w:cstheme="minorHAnsi"/>
          <w:sz w:val="22"/>
          <w:szCs w:val="22"/>
        </w:rPr>
        <w:tab/>
      </w:r>
      <w:r w:rsidRPr="009F5ED1">
        <w:rPr>
          <w:rFonts w:asciiTheme="minorHAnsi" w:hAnsiTheme="minorHAnsi" w:cstheme="minorHAnsi"/>
          <w:b/>
          <w:sz w:val="22"/>
          <w:szCs w:val="22"/>
        </w:rPr>
        <w:t>Event 8000.</w:t>
      </w:r>
      <w:r w:rsidRPr="009F5ED1">
        <w:rPr>
          <w:rFonts w:asciiTheme="minorHAnsi" w:hAnsiTheme="minorHAnsi" w:cstheme="minorHAnsi"/>
          <w:sz w:val="22"/>
          <w:szCs w:val="22"/>
        </w:rPr>
        <w:t xml:space="preserve"> This event signals the start of a backup on a volume. You should receive this event for each volume in the backup job.</w:t>
      </w:r>
    </w:p>
    <w:p w14:paraId="37724720" w14:textId="77777777" w:rsidR="009F5ED1" w:rsidRPr="009F5ED1" w:rsidRDefault="009F5ED1" w:rsidP="009F5ED1">
      <w:pPr>
        <w:pStyle w:val="ListBullet20"/>
        <w:jc w:val="both"/>
        <w:rPr>
          <w:rFonts w:asciiTheme="minorHAnsi" w:hAnsiTheme="minorHAnsi" w:cstheme="minorHAnsi"/>
          <w:sz w:val="22"/>
          <w:szCs w:val="22"/>
        </w:rPr>
      </w:pPr>
      <w:r w:rsidRPr="009F5ED1">
        <w:rPr>
          <w:rFonts w:asciiTheme="minorHAnsi" w:hAnsiTheme="minorHAnsi" w:cstheme="minorHAnsi"/>
          <w:sz w:val="22"/>
          <w:szCs w:val="22"/>
        </w:rPr>
        <w:t>●</w:t>
      </w:r>
      <w:r w:rsidRPr="009F5ED1">
        <w:rPr>
          <w:rFonts w:asciiTheme="minorHAnsi" w:hAnsiTheme="minorHAnsi" w:cstheme="minorHAnsi"/>
          <w:sz w:val="22"/>
          <w:szCs w:val="22"/>
        </w:rPr>
        <w:tab/>
      </w:r>
      <w:r w:rsidRPr="009F5ED1">
        <w:rPr>
          <w:rFonts w:asciiTheme="minorHAnsi" w:hAnsiTheme="minorHAnsi" w:cstheme="minorHAnsi"/>
          <w:b/>
          <w:sz w:val="22"/>
          <w:szCs w:val="22"/>
        </w:rPr>
        <w:t>Event 8001.</w:t>
      </w:r>
      <w:r w:rsidRPr="009F5ED1">
        <w:rPr>
          <w:rFonts w:asciiTheme="minorHAnsi" w:hAnsiTheme="minorHAnsi" w:cstheme="minorHAnsi"/>
          <w:sz w:val="22"/>
          <w:szCs w:val="22"/>
        </w:rPr>
        <w:t xml:space="preserve"> This event signals the end of a backup on a volume. You should receive </w:t>
      </w:r>
      <w:r w:rsidRPr="009F5ED1">
        <w:rPr>
          <w:rFonts w:asciiTheme="minorHAnsi" w:hAnsiTheme="minorHAnsi" w:cstheme="minorHAnsi"/>
          <w:i/>
          <w:sz w:val="22"/>
          <w:szCs w:val="22"/>
        </w:rPr>
        <w:t>n</w:t>
      </w:r>
      <w:r w:rsidRPr="009F5ED1">
        <w:rPr>
          <w:rFonts w:asciiTheme="minorHAnsi" w:hAnsiTheme="minorHAnsi" w:cstheme="minorHAnsi"/>
          <w:sz w:val="22"/>
          <w:szCs w:val="22"/>
        </w:rPr>
        <w:t xml:space="preserve">-1 of this event for a backup job, where </w:t>
      </w:r>
      <w:r w:rsidRPr="009F5ED1">
        <w:rPr>
          <w:rFonts w:asciiTheme="minorHAnsi" w:hAnsiTheme="minorHAnsi" w:cstheme="minorHAnsi"/>
          <w:i/>
          <w:sz w:val="22"/>
          <w:szCs w:val="22"/>
        </w:rPr>
        <w:t>n</w:t>
      </w:r>
      <w:r w:rsidRPr="009F5ED1">
        <w:rPr>
          <w:rFonts w:asciiTheme="minorHAnsi" w:hAnsiTheme="minorHAnsi" w:cstheme="minorHAnsi"/>
          <w:sz w:val="22"/>
          <w:szCs w:val="22"/>
        </w:rPr>
        <w:t xml:space="preserve"> is equal to the number of volumes in the backup job. When a volume has been backed up successfully, Event 8001 will be logged as an informational event. When errors are encountered backing up a volume, Event 8001 will be logged as an error event.</w:t>
      </w:r>
    </w:p>
    <w:p w14:paraId="361F74A9" w14:textId="77777777" w:rsidR="009F5ED1" w:rsidRPr="009F5ED1" w:rsidRDefault="009F5ED1" w:rsidP="009F5ED1">
      <w:pPr>
        <w:pStyle w:val="ListBullet20"/>
        <w:jc w:val="both"/>
        <w:rPr>
          <w:rFonts w:asciiTheme="minorHAnsi" w:hAnsiTheme="minorHAnsi" w:cstheme="minorHAnsi"/>
          <w:sz w:val="22"/>
          <w:szCs w:val="22"/>
        </w:rPr>
      </w:pPr>
      <w:r w:rsidRPr="009F5ED1">
        <w:rPr>
          <w:rFonts w:asciiTheme="minorHAnsi" w:hAnsiTheme="minorHAnsi" w:cstheme="minorHAnsi"/>
          <w:sz w:val="22"/>
          <w:szCs w:val="22"/>
        </w:rPr>
        <w:t>●</w:t>
      </w:r>
      <w:r w:rsidRPr="009F5ED1">
        <w:rPr>
          <w:rFonts w:asciiTheme="minorHAnsi" w:hAnsiTheme="minorHAnsi" w:cstheme="minorHAnsi"/>
          <w:sz w:val="22"/>
          <w:szCs w:val="22"/>
        </w:rPr>
        <w:tab/>
      </w:r>
      <w:r w:rsidRPr="009F5ED1">
        <w:rPr>
          <w:rFonts w:asciiTheme="minorHAnsi" w:hAnsiTheme="minorHAnsi" w:cstheme="minorHAnsi"/>
          <w:b/>
          <w:sz w:val="22"/>
          <w:szCs w:val="22"/>
        </w:rPr>
        <w:t>Event 8019.</w:t>
      </w:r>
      <w:r w:rsidRPr="009F5ED1">
        <w:rPr>
          <w:rFonts w:asciiTheme="minorHAnsi" w:hAnsiTheme="minorHAnsi" w:cstheme="minorHAnsi"/>
          <w:sz w:val="22"/>
          <w:szCs w:val="22"/>
        </w:rPr>
        <w:t xml:space="preserve"> This event signals the end of the backup operation. You should receive one 8019 event per backup job.</w:t>
      </w:r>
    </w:p>
    <w:p w14:paraId="6FCB4FA8" w14:textId="77777777" w:rsidR="009F5ED1" w:rsidRDefault="009F5ED1" w:rsidP="009F5ED1">
      <w:pPr>
        <w:pStyle w:val="ListEnd"/>
      </w:pPr>
      <w:r>
        <w:t xml:space="preserve"> </w:t>
      </w:r>
    </w:p>
    <w:p w14:paraId="65BBDF2F" w14:textId="77777777" w:rsidR="00507876" w:rsidRPr="009C1A49" w:rsidRDefault="00507876" w:rsidP="0041267D">
      <w:pPr>
        <w:pStyle w:val="Heading4"/>
      </w:pPr>
      <w:r>
        <w:t xml:space="preserve"> </w:t>
      </w:r>
      <w:bookmarkStart w:id="41" w:name="_Toc293623681"/>
      <w:r>
        <w:t>Procedure 2</w:t>
      </w:r>
      <w:r w:rsidRPr="00392771">
        <w:t>: Report backup problems to incident management</w:t>
      </w:r>
      <w:bookmarkEnd w:id="41"/>
    </w:p>
    <w:p w14:paraId="736DF15A" w14:textId="77777777" w:rsidR="00507876" w:rsidRPr="00507876" w:rsidRDefault="00507876" w:rsidP="00507876">
      <w:pPr>
        <w:pStyle w:val="Para"/>
        <w:jc w:val="both"/>
        <w:rPr>
          <w:rFonts w:asciiTheme="minorHAnsi" w:hAnsiTheme="minorHAnsi" w:cstheme="minorHAnsi"/>
          <w:sz w:val="22"/>
          <w:szCs w:val="22"/>
        </w:rPr>
      </w:pPr>
      <w:r w:rsidRPr="00507876">
        <w:rPr>
          <w:rFonts w:asciiTheme="minorHAnsi" w:hAnsiTheme="minorHAnsi" w:cstheme="minorHAnsi"/>
          <w:sz w:val="22"/>
          <w:szCs w:val="22"/>
        </w:rPr>
        <w:t>Use your organization's incident management process to record the following conditions in your environment. This procedure describes some of the steps that should be followed when filling out the incident management report.</w:t>
      </w:r>
    </w:p>
    <w:p w14:paraId="5BD0FD62" w14:textId="77777777" w:rsidR="00507876" w:rsidRPr="00507876" w:rsidRDefault="00507876" w:rsidP="00507876">
      <w:pPr>
        <w:pStyle w:val="ListNum1"/>
        <w:jc w:val="both"/>
        <w:rPr>
          <w:rFonts w:asciiTheme="minorHAnsi" w:hAnsiTheme="minorHAnsi" w:cstheme="minorHAnsi"/>
          <w:sz w:val="22"/>
          <w:szCs w:val="22"/>
        </w:rPr>
      </w:pPr>
      <w:r w:rsidRPr="00507876">
        <w:rPr>
          <w:rFonts w:asciiTheme="minorHAnsi" w:hAnsiTheme="minorHAnsi" w:cstheme="minorHAnsi"/>
          <w:sz w:val="22"/>
          <w:szCs w:val="22"/>
        </w:rPr>
        <w:t>1.</w:t>
      </w:r>
      <w:r w:rsidRPr="00507876">
        <w:rPr>
          <w:rFonts w:asciiTheme="minorHAnsi" w:hAnsiTheme="minorHAnsi" w:cstheme="minorHAnsi"/>
          <w:sz w:val="22"/>
          <w:szCs w:val="22"/>
        </w:rPr>
        <w:tab/>
      </w:r>
      <w:r w:rsidRPr="00507876">
        <w:rPr>
          <w:rFonts w:asciiTheme="minorHAnsi" w:hAnsiTheme="minorHAnsi" w:cstheme="minorHAnsi"/>
          <w:b/>
          <w:sz w:val="22"/>
          <w:szCs w:val="22"/>
        </w:rPr>
        <w:t>Event 8000 is not logged in the application log</w:t>
      </w:r>
      <w:r w:rsidRPr="00507876">
        <w:rPr>
          <w:rFonts w:asciiTheme="minorHAnsi" w:hAnsiTheme="minorHAnsi" w:cstheme="minorHAnsi"/>
          <w:sz w:val="22"/>
          <w:szCs w:val="22"/>
        </w:rPr>
        <w:t>. When this occurs, the file server is at risk of data loss. Verify that the backup job has not been deleted. Review the start time for the job to verify that it has not been modified.</w:t>
      </w:r>
    </w:p>
    <w:p w14:paraId="7B9583D2" w14:textId="77777777" w:rsidR="00507876" w:rsidRPr="00507876" w:rsidRDefault="00507876" w:rsidP="00507876">
      <w:pPr>
        <w:pStyle w:val="ListNum1"/>
        <w:jc w:val="both"/>
        <w:rPr>
          <w:rFonts w:asciiTheme="minorHAnsi" w:hAnsiTheme="minorHAnsi" w:cstheme="minorHAnsi"/>
          <w:sz w:val="22"/>
          <w:szCs w:val="22"/>
        </w:rPr>
      </w:pPr>
      <w:r w:rsidRPr="00507876">
        <w:rPr>
          <w:rFonts w:asciiTheme="minorHAnsi" w:hAnsiTheme="minorHAnsi" w:cstheme="minorHAnsi"/>
          <w:sz w:val="22"/>
          <w:szCs w:val="22"/>
        </w:rPr>
        <w:t>2.</w:t>
      </w:r>
      <w:r w:rsidRPr="00507876">
        <w:rPr>
          <w:rFonts w:asciiTheme="minorHAnsi" w:hAnsiTheme="minorHAnsi" w:cstheme="minorHAnsi"/>
          <w:sz w:val="22"/>
          <w:szCs w:val="22"/>
        </w:rPr>
        <w:tab/>
      </w:r>
      <w:r w:rsidRPr="00507876">
        <w:rPr>
          <w:rFonts w:asciiTheme="minorHAnsi" w:hAnsiTheme="minorHAnsi" w:cstheme="minorHAnsi"/>
          <w:b/>
          <w:sz w:val="22"/>
          <w:szCs w:val="22"/>
        </w:rPr>
        <w:t>Event 8000 is not logged for all volumes on the server</w:t>
      </w:r>
      <w:r w:rsidRPr="00507876">
        <w:rPr>
          <w:rFonts w:asciiTheme="minorHAnsi" w:hAnsiTheme="minorHAnsi" w:cstheme="minorHAnsi"/>
          <w:sz w:val="22"/>
          <w:szCs w:val="22"/>
        </w:rPr>
        <w:t>. When this occurs, a volume is at risk of data loss. Review the backup configuration for the backup job to see if the volume has been removed from the backup job. Check the configuration management database (CMDB) to see if the volume has been removed from the backup job.</w:t>
      </w:r>
    </w:p>
    <w:p w14:paraId="31EF0CB8" w14:textId="77777777" w:rsidR="00507876" w:rsidRPr="00507876" w:rsidRDefault="00507876" w:rsidP="00507876">
      <w:pPr>
        <w:pStyle w:val="ListNum1"/>
        <w:jc w:val="both"/>
        <w:rPr>
          <w:rFonts w:asciiTheme="minorHAnsi" w:hAnsiTheme="minorHAnsi" w:cstheme="minorHAnsi"/>
          <w:sz w:val="22"/>
          <w:szCs w:val="22"/>
        </w:rPr>
      </w:pPr>
      <w:r w:rsidRPr="00507876">
        <w:rPr>
          <w:rFonts w:asciiTheme="minorHAnsi" w:hAnsiTheme="minorHAnsi" w:cstheme="minorHAnsi"/>
          <w:sz w:val="22"/>
          <w:szCs w:val="22"/>
        </w:rPr>
        <w:t>3.</w:t>
      </w:r>
      <w:r w:rsidRPr="00507876">
        <w:rPr>
          <w:rFonts w:asciiTheme="minorHAnsi" w:hAnsiTheme="minorHAnsi" w:cstheme="minorHAnsi"/>
          <w:sz w:val="22"/>
          <w:szCs w:val="22"/>
        </w:rPr>
        <w:tab/>
      </w:r>
      <w:r w:rsidRPr="00507876">
        <w:rPr>
          <w:rFonts w:asciiTheme="minorHAnsi" w:hAnsiTheme="minorHAnsi" w:cstheme="minorHAnsi"/>
          <w:b/>
          <w:sz w:val="22"/>
          <w:szCs w:val="22"/>
        </w:rPr>
        <w:t>Event 8001 is logged as a warning event in the application log</w:t>
      </w:r>
      <w:r w:rsidRPr="00507876">
        <w:rPr>
          <w:rFonts w:asciiTheme="minorHAnsi" w:hAnsiTheme="minorHAnsi" w:cstheme="minorHAnsi"/>
          <w:sz w:val="22"/>
          <w:szCs w:val="22"/>
        </w:rPr>
        <w:t>. Review the backup log by searching for the "Warning:" string in the body of the log. Record what the warning is and the reason for the warning.</w:t>
      </w:r>
    </w:p>
    <w:p w14:paraId="3AC7CB61" w14:textId="77777777" w:rsidR="00507876" w:rsidRDefault="00507876" w:rsidP="00507876">
      <w:pPr>
        <w:pStyle w:val="ListNum1"/>
        <w:jc w:val="both"/>
      </w:pPr>
      <w:r w:rsidRPr="00507876">
        <w:rPr>
          <w:rFonts w:asciiTheme="minorHAnsi" w:hAnsiTheme="minorHAnsi" w:cstheme="minorHAnsi"/>
          <w:sz w:val="22"/>
          <w:szCs w:val="22"/>
        </w:rPr>
        <w:t>4.</w:t>
      </w:r>
      <w:r w:rsidRPr="00507876">
        <w:rPr>
          <w:rFonts w:asciiTheme="minorHAnsi" w:hAnsiTheme="minorHAnsi" w:cstheme="minorHAnsi"/>
          <w:sz w:val="22"/>
          <w:szCs w:val="22"/>
        </w:rPr>
        <w:tab/>
      </w:r>
      <w:r w:rsidRPr="00507876">
        <w:rPr>
          <w:rFonts w:asciiTheme="minorHAnsi" w:hAnsiTheme="minorHAnsi" w:cstheme="minorHAnsi"/>
          <w:b/>
          <w:sz w:val="22"/>
          <w:szCs w:val="22"/>
        </w:rPr>
        <w:t>Event 8019 is not logged in the application log</w:t>
      </w:r>
      <w:r w:rsidRPr="00507876">
        <w:rPr>
          <w:rFonts w:asciiTheme="minorHAnsi" w:hAnsiTheme="minorHAnsi" w:cstheme="minorHAnsi"/>
          <w:sz w:val="22"/>
          <w:szCs w:val="22"/>
        </w:rPr>
        <w:t>. This means the backup job is still running. Review the application log and record the last volume to trigger a successful 8001 informational event. Record the last volume to trigger an 8000 event</w:t>
      </w:r>
      <w:r>
        <w:t>.</w:t>
      </w:r>
    </w:p>
    <w:p w14:paraId="1DD22E98" w14:textId="77777777" w:rsidR="00A122A2" w:rsidRDefault="00A122A2" w:rsidP="0041267D">
      <w:pPr>
        <w:pStyle w:val="Heading4"/>
      </w:pPr>
      <w:bookmarkStart w:id="42" w:name="_Toc293623682"/>
      <w:r>
        <w:t>Procedure 3: Review the b</w:t>
      </w:r>
      <w:r w:rsidRPr="009C1A49">
        <w:t xml:space="preserve">ackup </w:t>
      </w:r>
      <w:r>
        <w:t>l</w:t>
      </w:r>
      <w:r w:rsidRPr="009C1A49">
        <w:t>og</w:t>
      </w:r>
      <w:bookmarkEnd w:id="42"/>
    </w:p>
    <w:p w14:paraId="23523558" w14:textId="77777777" w:rsidR="00A122A2" w:rsidRDefault="00A122A2" w:rsidP="00E63691">
      <w:pPr>
        <w:pStyle w:val="Para"/>
        <w:jc w:val="both"/>
      </w:pPr>
      <w:r>
        <w:t xml:space="preserve">Backup logs can be vital for troubleshooting and recording status of the backup operation. The default setting in Windows Server 2003 is for backup logs to contain summary information such as loading a tape, starting the backup, </w:t>
      </w:r>
      <w:r w:rsidR="00E63691">
        <w:t>and backing</w:t>
      </w:r>
      <w:r>
        <w:t xml:space="preserve"> up files, backing up bytes, or failing to open a file. Some operations environments require more detailed information—specifically, what files are being backed up for a particular backup job.</w:t>
      </w:r>
    </w:p>
    <w:p w14:paraId="23D52652" w14:textId="77777777" w:rsidR="00A122A2" w:rsidRPr="00790FF6" w:rsidRDefault="00A122A2" w:rsidP="00A122A2">
      <w:pPr>
        <w:pStyle w:val="Para"/>
        <w:rPr>
          <w:b/>
          <w:bCs/>
        </w:rPr>
      </w:pPr>
      <w:r w:rsidRPr="00790FF6">
        <w:rPr>
          <w:b/>
          <w:bCs/>
        </w:rPr>
        <w:t>To get more detailed logging in the backup logs</w:t>
      </w:r>
    </w:p>
    <w:p w14:paraId="432BD7DA" w14:textId="77777777" w:rsidR="00A122A2" w:rsidRDefault="00A122A2" w:rsidP="00A122A2">
      <w:pPr>
        <w:pStyle w:val="ListNum1"/>
      </w:pPr>
      <w:r>
        <w:t>1.</w:t>
      </w:r>
      <w:r>
        <w:tab/>
        <w:t xml:space="preserve">Start the Backup </w:t>
      </w:r>
      <w:r w:rsidRPr="00B2589F">
        <w:t>utility</w:t>
      </w:r>
      <w:r>
        <w:t>.</w:t>
      </w:r>
    </w:p>
    <w:p w14:paraId="0404ABA7" w14:textId="77777777" w:rsidR="00A122A2" w:rsidRDefault="00A122A2" w:rsidP="00A122A2">
      <w:pPr>
        <w:pStyle w:val="ListNum1"/>
      </w:pPr>
      <w:r>
        <w:t>2.</w:t>
      </w:r>
      <w:r>
        <w:tab/>
        <w:t xml:space="preserve">On the </w:t>
      </w:r>
      <w:r w:rsidRPr="00B23AE9">
        <w:rPr>
          <w:b/>
        </w:rPr>
        <w:t>Tools</w:t>
      </w:r>
      <w:r>
        <w:t xml:space="preserve"> menu, click </w:t>
      </w:r>
      <w:r w:rsidRPr="00B23AE9">
        <w:rPr>
          <w:b/>
        </w:rPr>
        <w:t>Options</w:t>
      </w:r>
      <w:r>
        <w:t>.</w:t>
      </w:r>
    </w:p>
    <w:p w14:paraId="4239D6E5" w14:textId="77777777" w:rsidR="00A122A2" w:rsidRDefault="00A122A2" w:rsidP="00A122A2">
      <w:pPr>
        <w:pStyle w:val="ListNum1"/>
      </w:pPr>
      <w:r>
        <w:t>3.</w:t>
      </w:r>
      <w:r>
        <w:tab/>
        <w:t xml:space="preserve">In the </w:t>
      </w:r>
      <w:r w:rsidRPr="00B75573">
        <w:rPr>
          <w:b/>
        </w:rPr>
        <w:t>Options</w:t>
      </w:r>
      <w:r>
        <w:t xml:space="preserve"> window, click the </w:t>
      </w:r>
      <w:r w:rsidRPr="00B23AE9">
        <w:rPr>
          <w:b/>
        </w:rPr>
        <w:t>Backup Log</w:t>
      </w:r>
      <w:r>
        <w:t xml:space="preserve"> tab, select </w:t>
      </w:r>
      <w:r w:rsidRPr="00B23AE9">
        <w:rPr>
          <w:b/>
        </w:rPr>
        <w:t>Detailed</w:t>
      </w:r>
      <w:r>
        <w:rPr>
          <w:b/>
        </w:rPr>
        <w:t>,</w:t>
      </w:r>
      <w:r>
        <w:t xml:space="preserve"> and click </w:t>
      </w:r>
      <w:r w:rsidRPr="00B23AE9">
        <w:rPr>
          <w:b/>
        </w:rPr>
        <w:t>OK</w:t>
      </w:r>
      <w:r>
        <w:t>.</w:t>
      </w:r>
    </w:p>
    <w:p w14:paraId="3FF5F5FE" w14:textId="77777777" w:rsidR="00A122A2" w:rsidRDefault="00A122A2" w:rsidP="00A122A2">
      <w:pPr>
        <w:pStyle w:val="ListEnd"/>
      </w:pPr>
    </w:p>
    <w:p w14:paraId="59EAF334" w14:textId="77777777" w:rsidR="00A122A2" w:rsidRDefault="00A122A2" w:rsidP="00A122A2">
      <w:pPr>
        <w:pStyle w:val="Para"/>
      </w:pPr>
      <w:r>
        <w:t>Backup logs will now contain detailed information regarding the backup operations.</w:t>
      </w:r>
    </w:p>
    <w:p w14:paraId="2580FB3E" w14:textId="77777777" w:rsidR="00A122A2" w:rsidRPr="00790FF6" w:rsidRDefault="00A122A2" w:rsidP="00A122A2">
      <w:pPr>
        <w:pStyle w:val="Para"/>
        <w:rPr>
          <w:b/>
          <w:bCs/>
        </w:rPr>
      </w:pPr>
      <w:r w:rsidRPr="00790FF6">
        <w:rPr>
          <w:b/>
          <w:bCs/>
        </w:rPr>
        <w:t>To review the backup log</w:t>
      </w:r>
    </w:p>
    <w:p w14:paraId="60333BD5" w14:textId="77777777" w:rsidR="00A122A2" w:rsidRDefault="00A122A2" w:rsidP="00A122A2">
      <w:pPr>
        <w:pStyle w:val="ListNum1"/>
      </w:pPr>
      <w:r>
        <w:t>1.</w:t>
      </w:r>
      <w:r>
        <w:tab/>
        <w:t>Start Backup utility.</w:t>
      </w:r>
    </w:p>
    <w:p w14:paraId="288B5111" w14:textId="77777777" w:rsidR="00A122A2" w:rsidRDefault="00A122A2" w:rsidP="00A122A2">
      <w:pPr>
        <w:pStyle w:val="ListNum1"/>
      </w:pPr>
      <w:r>
        <w:t>2.</w:t>
      </w:r>
      <w:r>
        <w:tab/>
        <w:t xml:space="preserve">On the </w:t>
      </w:r>
      <w:r w:rsidRPr="00B23AE9">
        <w:rPr>
          <w:b/>
        </w:rPr>
        <w:t xml:space="preserve">Tools </w:t>
      </w:r>
      <w:r>
        <w:t xml:space="preserve">menu, click </w:t>
      </w:r>
      <w:r w:rsidRPr="00B23AE9">
        <w:rPr>
          <w:b/>
        </w:rPr>
        <w:t>Reports.</w:t>
      </w:r>
    </w:p>
    <w:p w14:paraId="03B1C83B" w14:textId="77777777" w:rsidR="00A122A2" w:rsidRDefault="00A122A2" w:rsidP="00A122A2">
      <w:pPr>
        <w:pStyle w:val="ListNum1"/>
      </w:pPr>
      <w:r>
        <w:t>3.</w:t>
      </w:r>
      <w:r>
        <w:tab/>
        <w:t xml:space="preserve">In the </w:t>
      </w:r>
      <w:r w:rsidRPr="00B23AE9">
        <w:rPr>
          <w:b/>
        </w:rPr>
        <w:t>Backup Report</w:t>
      </w:r>
      <w:r>
        <w:t xml:space="preserve"> dialog box, select the previous night’s backup report, and click </w:t>
      </w:r>
      <w:r w:rsidRPr="00B23AE9">
        <w:rPr>
          <w:b/>
        </w:rPr>
        <w:t>View</w:t>
      </w:r>
      <w:r>
        <w:t>.</w:t>
      </w:r>
    </w:p>
    <w:p w14:paraId="565B24BF" w14:textId="77777777" w:rsidR="00284EFC" w:rsidRDefault="00284EFC" w:rsidP="00507876">
      <w:pPr>
        <w:pStyle w:val="ListNum1"/>
        <w:jc w:val="both"/>
      </w:pPr>
    </w:p>
    <w:p w14:paraId="019D9EC3" w14:textId="77777777" w:rsidR="00284EFC" w:rsidRDefault="00284EFC" w:rsidP="00507876">
      <w:pPr>
        <w:pStyle w:val="ListNum1"/>
        <w:jc w:val="both"/>
      </w:pPr>
    </w:p>
    <w:p w14:paraId="16E05D7C" w14:textId="77777777" w:rsidR="00284EFC" w:rsidRPr="00702184" w:rsidRDefault="00284EFC" w:rsidP="0041267D">
      <w:pPr>
        <w:pStyle w:val="Heading2"/>
      </w:pPr>
      <w:bookmarkStart w:id="43" w:name="_Toc49162716"/>
      <w:bookmarkStart w:id="44" w:name="_Toc293623683"/>
      <w:r w:rsidRPr="00702184">
        <w:t>Process: Storage resource management</w:t>
      </w:r>
      <w:bookmarkEnd w:id="43"/>
      <w:bookmarkEnd w:id="44"/>
    </w:p>
    <w:p w14:paraId="386F0BD4" w14:textId="77777777" w:rsidR="00284EFC" w:rsidRPr="00284EFC" w:rsidRDefault="00284EFC" w:rsidP="0041267D">
      <w:pPr>
        <w:pStyle w:val="Heading4"/>
      </w:pPr>
      <w:r>
        <w:t xml:space="preserve">     </w:t>
      </w:r>
      <w:bookmarkStart w:id="45" w:name="_Toc293623684"/>
      <w:r w:rsidRPr="00702184">
        <w:t>Description</w:t>
      </w:r>
      <w:bookmarkEnd w:id="45"/>
    </w:p>
    <w:p w14:paraId="1725A8AF" w14:textId="77777777" w:rsidR="00284EFC" w:rsidRPr="00284EFC" w:rsidRDefault="00284EFC" w:rsidP="00284EFC">
      <w:pPr>
        <w:pStyle w:val="Para"/>
        <w:jc w:val="both"/>
        <w:rPr>
          <w:rFonts w:asciiTheme="minorHAnsi" w:hAnsiTheme="minorHAnsi" w:cstheme="minorHAnsi"/>
          <w:sz w:val="22"/>
        </w:rPr>
      </w:pPr>
      <w:r w:rsidRPr="00284EFC">
        <w:rPr>
          <w:rFonts w:asciiTheme="minorHAnsi" w:hAnsiTheme="minorHAnsi" w:cstheme="minorHAnsi"/>
          <w:sz w:val="22"/>
        </w:rPr>
        <w:t>Storage resource management (SRM) is a key storage management activity that ensures that important storage devices, such as disks, are formatted and installed with appropriate file systems.</w:t>
      </w:r>
    </w:p>
    <w:p w14:paraId="1AC50982" w14:textId="77777777" w:rsidR="00284EFC" w:rsidRPr="00284EFC" w:rsidRDefault="00284EFC" w:rsidP="00284EFC">
      <w:pPr>
        <w:pStyle w:val="Para"/>
        <w:jc w:val="both"/>
        <w:rPr>
          <w:rFonts w:asciiTheme="minorHAnsi" w:hAnsiTheme="minorHAnsi" w:cstheme="minorHAnsi"/>
          <w:sz w:val="22"/>
        </w:rPr>
      </w:pPr>
      <w:r w:rsidRPr="00284EFC">
        <w:rPr>
          <w:rFonts w:asciiTheme="minorHAnsi" w:hAnsiTheme="minorHAnsi" w:cstheme="minorHAnsi"/>
          <w:sz w:val="22"/>
        </w:rPr>
        <w:t>In addition, SRM includes using management technologies to monitor storage resources in order to ensure that they meet availability, capacity, and performance requirements.</w:t>
      </w:r>
    </w:p>
    <w:p w14:paraId="140A8217" w14:textId="77777777" w:rsidR="00284EFC" w:rsidRPr="00284EFC" w:rsidRDefault="00284EFC" w:rsidP="00284EFC">
      <w:pPr>
        <w:pStyle w:val="IntenseQuote"/>
        <w:ind w:left="450"/>
        <w:rPr>
          <w:sz w:val="32"/>
        </w:rPr>
      </w:pPr>
      <w:bookmarkStart w:id="46" w:name="_Toc49162717"/>
      <w:r w:rsidRPr="00284EFC">
        <w:rPr>
          <w:sz w:val="32"/>
        </w:rPr>
        <w:t>Task: Monitor available disk space</w:t>
      </w:r>
      <w:bookmarkEnd w:id="46"/>
    </w:p>
    <w:p w14:paraId="722D793B" w14:textId="77777777" w:rsidR="00284EFC" w:rsidRPr="00284EFC" w:rsidRDefault="00284EFC" w:rsidP="0041267D">
      <w:pPr>
        <w:pStyle w:val="Heading4"/>
      </w:pPr>
      <w:r>
        <w:t xml:space="preserve">   </w:t>
      </w:r>
      <w:bookmarkStart w:id="47" w:name="_Toc293623685"/>
      <w:r w:rsidRPr="00034FAF">
        <w:t>Purpose</w:t>
      </w:r>
      <w:bookmarkEnd w:id="47"/>
    </w:p>
    <w:p w14:paraId="5590B435" w14:textId="77777777" w:rsidR="00284EFC" w:rsidRPr="00284EFC" w:rsidRDefault="00284EFC" w:rsidP="00284EFC">
      <w:pPr>
        <w:pStyle w:val="Para"/>
        <w:jc w:val="both"/>
        <w:rPr>
          <w:rFonts w:asciiTheme="minorHAnsi" w:hAnsiTheme="minorHAnsi" w:cstheme="minorHAnsi"/>
          <w:sz w:val="22"/>
          <w:szCs w:val="22"/>
        </w:rPr>
      </w:pPr>
      <w:r w:rsidRPr="00284EFC">
        <w:rPr>
          <w:rFonts w:asciiTheme="minorHAnsi" w:hAnsiTheme="minorHAnsi" w:cstheme="minorHAnsi"/>
          <w:sz w:val="22"/>
          <w:szCs w:val="22"/>
        </w:rPr>
        <w:t xml:space="preserve">This task proactively monitors disk space on a volume to control the allocation of disk space and to provide reporting for capacity planning. It mitigates any problems that may result in rapid file growth on a volume. </w:t>
      </w:r>
    </w:p>
    <w:p w14:paraId="2B5E4520" w14:textId="77777777" w:rsidR="00284EFC" w:rsidRPr="00F30BFF" w:rsidRDefault="00284EFC" w:rsidP="00284EFC">
      <w:pPr>
        <w:pStyle w:val="Para"/>
        <w:jc w:val="both"/>
      </w:pPr>
      <w:r w:rsidRPr="00284EFC">
        <w:rPr>
          <w:rFonts w:asciiTheme="minorHAnsi" w:hAnsiTheme="minorHAnsi" w:cstheme="minorHAnsi"/>
          <w:sz w:val="22"/>
          <w:szCs w:val="22"/>
        </w:rPr>
        <w:t>In an IT environment, it is important to set alerts on a logical volume at differing capacity levels. Some alerts are informational so that the status of the disk volume can be reported. Other alerts are used to warn the operations team of a real problem with capacity on a volume. The following are suggested thresholds on a volume</w:t>
      </w:r>
      <w:r w:rsidRPr="00F30BFF">
        <w:t>:</w:t>
      </w:r>
    </w:p>
    <w:p w14:paraId="5A8E975E" w14:textId="77777777" w:rsidR="00284EFC" w:rsidRPr="00F30BFF" w:rsidRDefault="00284EFC" w:rsidP="00284EFC">
      <w:pPr>
        <w:pStyle w:val="ListBullet10"/>
      </w:pPr>
      <w:r w:rsidRPr="000B40C4">
        <w:t>●</w:t>
      </w:r>
      <w:r w:rsidRPr="000B40C4">
        <w:tab/>
      </w:r>
      <w:r w:rsidRPr="00625824">
        <w:rPr>
          <w:b/>
        </w:rPr>
        <w:t>S</w:t>
      </w:r>
      <w:r>
        <w:rPr>
          <w:b/>
        </w:rPr>
        <w:t xml:space="preserve">ixty-five </w:t>
      </w:r>
      <w:r w:rsidRPr="00C15C9D">
        <w:rPr>
          <w:b/>
        </w:rPr>
        <w:t>percent capacity.</w:t>
      </w:r>
      <w:r>
        <w:t xml:space="preserve"> It is important to n</w:t>
      </w:r>
      <w:r w:rsidRPr="00F30BFF">
        <w:t xml:space="preserve">ote </w:t>
      </w:r>
      <w:r>
        <w:t>that a particular volume is at 65 percent or more full. This means that volume has only 35 percent or less capacity for growth.</w:t>
      </w:r>
    </w:p>
    <w:p w14:paraId="2B51DA93" w14:textId="77777777" w:rsidR="00284EFC" w:rsidRPr="00F30BFF" w:rsidRDefault="00284EFC" w:rsidP="00284EFC">
      <w:pPr>
        <w:pStyle w:val="ListBullet10"/>
      </w:pPr>
      <w:r w:rsidRPr="000B40C4">
        <w:t>●</w:t>
      </w:r>
      <w:r w:rsidRPr="000B40C4">
        <w:tab/>
      </w:r>
      <w:r w:rsidRPr="00625824">
        <w:rPr>
          <w:b/>
        </w:rPr>
        <w:t>S</w:t>
      </w:r>
      <w:r w:rsidRPr="00C15C9D">
        <w:rPr>
          <w:b/>
        </w:rPr>
        <w:t>eventy-five percent capacity.</w:t>
      </w:r>
      <w:r>
        <w:t xml:space="preserve"> W</w:t>
      </w:r>
      <w:r w:rsidRPr="00F30BFF">
        <w:t xml:space="preserve">hen </w:t>
      </w:r>
      <w:r>
        <w:t>a</w:t>
      </w:r>
      <w:r w:rsidRPr="00F30BFF">
        <w:t xml:space="preserve"> volume is </w:t>
      </w:r>
      <w:r>
        <w:t>75 percent</w:t>
      </w:r>
      <w:r w:rsidRPr="00F30BFF">
        <w:t xml:space="preserve"> full</w:t>
      </w:r>
      <w:r>
        <w:t>,</w:t>
      </w:r>
      <w:r w:rsidRPr="00F30BFF">
        <w:t xml:space="preserve"> consider creating new shares on another volume.</w:t>
      </w:r>
    </w:p>
    <w:p w14:paraId="7E3B02AE" w14:textId="77777777" w:rsidR="00284EFC" w:rsidRDefault="00284EFC" w:rsidP="00284EFC">
      <w:pPr>
        <w:pStyle w:val="ListBullet10"/>
      </w:pPr>
      <w:r w:rsidRPr="000B40C4">
        <w:t>●</w:t>
      </w:r>
      <w:r w:rsidRPr="000B40C4">
        <w:tab/>
      </w:r>
      <w:r w:rsidRPr="00625824">
        <w:rPr>
          <w:b/>
        </w:rPr>
        <w:t>N</w:t>
      </w:r>
      <w:r w:rsidRPr="00C15C9D">
        <w:rPr>
          <w:b/>
        </w:rPr>
        <w:t>inety percent capacity.</w:t>
      </w:r>
      <w:r w:rsidRPr="00F30BFF" w:rsidDel="008D5CAD">
        <w:t xml:space="preserve"> </w:t>
      </w:r>
      <w:r>
        <w:t>V</w:t>
      </w:r>
      <w:r w:rsidRPr="00F30BFF">
        <w:t>olumes that are at 90</w:t>
      </w:r>
      <w:r>
        <w:t xml:space="preserve"> percent </w:t>
      </w:r>
      <w:r w:rsidRPr="00F30BFF">
        <w:t>capacity should not have file shares created</w:t>
      </w:r>
      <w:r>
        <w:t xml:space="preserve"> on them</w:t>
      </w:r>
      <w:r w:rsidRPr="00F30BFF">
        <w:t>.</w:t>
      </w:r>
      <w:r>
        <w:t xml:space="preserve"> </w:t>
      </w:r>
      <w:r w:rsidRPr="00F30BFF">
        <w:t>Volumes that are at 90</w:t>
      </w:r>
      <w:r>
        <w:t xml:space="preserve"> percent </w:t>
      </w:r>
      <w:r w:rsidRPr="00F30BFF">
        <w:t>should be included in the problem management report.</w:t>
      </w:r>
    </w:p>
    <w:p w14:paraId="38E2BFC7" w14:textId="77777777" w:rsidR="00284EFC" w:rsidRPr="0010677D" w:rsidRDefault="00284EFC" w:rsidP="00284EFC">
      <w:pPr>
        <w:pStyle w:val="ListPara1"/>
      </w:pPr>
      <w:r>
        <w:t>Once the 90</w:t>
      </w:r>
      <w:r w:rsidRPr="00DB4B95">
        <w:t xml:space="preserve"> </w:t>
      </w:r>
      <w:r>
        <w:t xml:space="preserve">percent </w:t>
      </w:r>
      <w:r w:rsidRPr="00DB4B95">
        <w:t>capacity</w:t>
      </w:r>
      <w:r>
        <w:t xml:space="preserve"> threshold is reached and an alert is generated, an administrator should initiate appropriate changes such as increasing available capacity, or begin to migrate the shares to higher-capacity subsystems. Additional administrative actions might include performing disk defragmentation and disk cleanup. (See Task: Review Disk Fragmentation.)</w:t>
      </w:r>
    </w:p>
    <w:p w14:paraId="6DE404CA" w14:textId="77777777" w:rsidR="00284EFC" w:rsidRPr="00284EFC" w:rsidRDefault="00284EFC" w:rsidP="0041267D">
      <w:pPr>
        <w:pStyle w:val="Heading4"/>
      </w:pPr>
      <w:bookmarkStart w:id="48" w:name="_Toc293623686"/>
      <w:r w:rsidRPr="00284EFC">
        <w:t>Procedure 1: Configure alert</w:t>
      </w:r>
      <w:bookmarkEnd w:id="48"/>
    </w:p>
    <w:p w14:paraId="5F98AEDE" w14:textId="77777777" w:rsidR="00284EFC" w:rsidRPr="00284EFC" w:rsidRDefault="00284EFC" w:rsidP="00284EFC">
      <w:pPr>
        <w:pStyle w:val="ListNum1"/>
        <w:jc w:val="both"/>
        <w:rPr>
          <w:rFonts w:asciiTheme="minorHAnsi" w:hAnsiTheme="minorHAnsi" w:cstheme="minorHAnsi"/>
          <w:sz w:val="22"/>
          <w:szCs w:val="22"/>
        </w:rPr>
      </w:pPr>
      <w:r>
        <w:t>1.</w:t>
      </w:r>
      <w:r>
        <w:tab/>
      </w:r>
      <w:r w:rsidRPr="00284EFC">
        <w:rPr>
          <w:rFonts w:asciiTheme="minorHAnsi" w:hAnsiTheme="minorHAnsi" w:cstheme="minorHAnsi"/>
          <w:sz w:val="22"/>
          <w:szCs w:val="22"/>
        </w:rPr>
        <w:t>Start System Monitor.</w:t>
      </w:r>
    </w:p>
    <w:p w14:paraId="7F7973A7" w14:textId="77777777" w:rsidR="00284EFC" w:rsidRPr="00284EFC" w:rsidRDefault="00284EFC" w:rsidP="00284EFC">
      <w:pPr>
        <w:pStyle w:val="ListNum1"/>
        <w:jc w:val="both"/>
        <w:rPr>
          <w:rFonts w:asciiTheme="minorHAnsi" w:hAnsiTheme="minorHAnsi" w:cstheme="minorHAnsi"/>
          <w:sz w:val="22"/>
          <w:szCs w:val="22"/>
        </w:rPr>
      </w:pPr>
      <w:r w:rsidRPr="00284EFC">
        <w:rPr>
          <w:rFonts w:asciiTheme="minorHAnsi" w:hAnsiTheme="minorHAnsi" w:cstheme="minorHAnsi"/>
          <w:sz w:val="22"/>
          <w:szCs w:val="22"/>
        </w:rPr>
        <w:t>2.</w:t>
      </w:r>
      <w:r w:rsidRPr="00284EFC">
        <w:rPr>
          <w:rFonts w:asciiTheme="minorHAnsi" w:hAnsiTheme="minorHAnsi" w:cstheme="minorHAnsi"/>
          <w:sz w:val="22"/>
          <w:szCs w:val="22"/>
        </w:rPr>
        <w:tab/>
        <w:t xml:space="preserve">Expand the </w:t>
      </w:r>
      <w:r w:rsidRPr="00284EFC">
        <w:rPr>
          <w:rFonts w:asciiTheme="minorHAnsi" w:hAnsiTheme="minorHAnsi" w:cstheme="minorHAnsi"/>
          <w:b/>
          <w:sz w:val="22"/>
          <w:szCs w:val="22"/>
        </w:rPr>
        <w:t>Performance Logs and Alerts</w:t>
      </w:r>
      <w:r w:rsidRPr="00284EFC">
        <w:rPr>
          <w:rFonts w:asciiTheme="minorHAnsi" w:hAnsiTheme="minorHAnsi" w:cstheme="minorHAnsi"/>
          <w:sz w:val="22"/>
          <w:szCs w:val="22"/>
        </w:rPr>
        <w:t xml:space="preserve"> node, right-click </w:t>
      </w:r>
      <w:r w:rsidRPr="00284EFC">
        <w:rPr>
          <w:rFonts w:asciiTheme="minorHAnsi" w:hAnsiTheme="minorHAnsi" w:cstheme="minorHAnsi"/>
          <w:b/>
          <w:sz w:val="22"/>
          <w:szCs w:val="22"/>
        </w:rPr>
        <w:t>Alerts</w:t>
      </w:r>
      <w:r w:rsidRPr="00284EFC">
        <w:rPr>
          <w:rFonts w:asciiTheme="minorHAnsi" w:hAnsiTheme="minorHAnsi" w:cstheme="minorHAnsi"/>
          <w:sz w:val="22"/>
          <w:szCs w:val="22"/>
        </w:rPr>
        <w:t xml:space="preserve">, and click </w:t>
      </w:r>
      <w:r w:rsidRPr="00284EFC">
        <w:rPr>
          <w:rFonts w:asciiTheme="minorHAnsi" w:hAnsiTheme="minorHAnsi" w:cstheme="minorHAnsi"/>
          <w:b/>
          <w:sz w:val="22"/>
          <w:szCs w:val="22"/>
        </w:rPr>
        <w:t>New Alert Settings</w:t>
      </w:r>
      <w:r w:rsidRPr="00284EFC">
        <w:rPr>
          <w:rFonts w:asciiTheme="minorHAnsi" w:hAnsiTheme="minorHAnsi" w:cstheme="minorHAnsi"/>
          <w:sz w:val="22"/>
          <w:szCs w:val="22"/>
        </w:rPr>
        <w:t>.</w:t>
      </w:r>
    </w:p>
    <w:p w14:paraId="7156DB48" w14:textId="77777777" w:rsidR="00284EFC" w:rsidRPr="00284EFC" w:rsidRDefault="00284EFC" w:rsidP="00284EFC">
      <w:pPr>
        <w:pStyle w:val="ListNum1"/>
        <w:jc w:val="both"/>
        <w:rPr>
          <w:rFonts w:asciiTheme="minorHAnsi" w:hAnsiTheme="minorHAnsi" w:cstheme="minorHAnsi"/>
          <w:sz w:val="22"/>
          <w:szCs w:val="22"/>
        </w:rPr>
      </w:pPr>
      <w:r w:rsidRPr="00284EFC">
        <w:rPr>
          <w:rFonts w:asciiTheme="minorHAnsi" w:hAnsiTheme="minorHAnsi" w:cstheme="minorHAnsi"/>
          <w:sz w:val="22"/>
          <w:szCs w:val="22"/>
        </w:rPr>
        <w:t>3.</w:t>
      </w:r>
      <w:r w:rsidRPr="00284EFC">
        <w:rPr>
          <w:rFonts w:asciiTheme="minorHAnsi" w:hAnsiTheme="minorHAnsi" w:cstheme="minorHAnsi"/>
          <w:sz w:val="22"/>
          <w:szCs w:val="22"/>
        </w:rPr>
        <w:tab/>
        <w:t xml:space="preserve">Type </w:t>
      </w:r>
      <w:r w:rsidRPr="00284EFC">
        <w:rPr>
          <w:rFonts w:asciiTheme="minorHAnsi" w:hAnsiTheme="minorHAnsi" w:cstheme="minorHAnsi"/>
          <w:b/>
          <w:sz w:val="22"/>
          <w:szCs w:val="22"/>
        </w:rPr>
        <w:t>Jobs Spooling</w:t>
      </w:r>
      <w:r w:rsidRPr="00284EFC">
        <w:rPr>
          <w:rFonts w:asciiTheme="minorHAnsi" w:hAnsiTheme="minorHAnsi" w:cstheme="minorHAnsi"/>
          <w:sz w:val="22"/>
          <w:szCs w:val="22"/>
        </w:rPr>
        <w:t xml:space="preserve"> and click </w:t>
      </w:r>
      <w:r w:rsidRPr="00284EFC">
        <w:rPr>
          <w:rFonts w:asciiTheme="minorHAnsi" w:hAnsiTheme="minorHAnsi" w:cstheme="minorHAnsi"/>
          <w:b/>
          <w:sz w:val="22"/>
          <w:szCs w:val="22"/>
        </w:rPr>
        <w:t>OK</w:t>
      </w:r>
      <w:r w:rsidRPr="00284EFC">
        <w:rPr>
          <w:rFonts w:asciiTheme="minorHAnsi" w:hAnsiTheme="minorHAnsi" w:cstheme="minorHAnsi"/>
          <w:sz w:val="22"/>
          <w:szCs w:val="22"/>
        </w:rPr>
        <w:t>.</w:t>
      </w:r>
    </w:p>
    <w:p w14:paraId="2C273EB0" w14:textId="77777777" w:rsidR="00284EFC" w:rsidRPr="00284EFC" w:rsidRDefault="00284EFC" w:rsidP="00284EFC">
      <w:pPr>
        <w:pStyle w:val="ListNum1"/>
        <w:jc w:val="both"/>
        <w:rPr>
          <w:rFonts w:asciiTheme="minorHAnsi" w:hAnsiTheme="minorHAnsi" w:cstheme="minorHAnsi"/>
          <w:sz w:val="22"/>
          <w:szCs w:val="22"/>
        </w:rPr>
      </w:pPr>
      <w:r w:rsidRPr="00284EFC">
        <w:rPr>
          <w:rFonts w:asciiTheme="minorHAnsi" w:hAnsiTheme="minorHAnsi" w:cstheme="minorHAnsi"/>
          <w:sz w:val="22"/>
          <w:szCs w:val="22"/>
        </w:rPr>
        <w:t>4.</w:t>
      </w:r>
      <w:r w:rsidRPr="00284EFC">
        <w:rPr>
          <w:rFonts w:asciiTheme="minorHAnsi" w:hAnsiTheme="minorHAnsi" w:cstheme="minorHAnsi"/>
          <w:sz w:val="22"/>
          <w:szCs w:val="22"/>
        </w:rPr>
        <w:tab/>
        <w:t xml:space="preserve">On the </w:t>
      </w:r>
      <w:r w:rsidRPr="00284EFC">
        <w:rPr>
          <w:rFonts w:asciiTheme="minorHAnsi" w:hAnsiTheme="minorHAnsi" w:cstheme="minorHAnsi"/>
          <w:b/>
          <w:sz w:val="22"/>
          <w:szCs w:val="22"/>
        </w:rPr>
        <w:t>General</w:t>
      </w:r>
      <w:r w:rsidRPr="00284EFC">
        <w:rPr>
          <w:rFonts w:asciiTheme="minorHAnsi" w:hAnsiTheme="minorHAnsi" w:cstheme="minorHAnsi"/>
          <w:sz w:val="22"/>
          <w:szCs w:val="22"/>
        </w:rPr>
        <w:t xml:space="preserve"> tab, click </w:t>
      </w:r>
      <w:r w:rsidRPr="00284EFC">
        <w:rPr>
          <w:rFonts w:asciiTheme="minorHAnsi" w:hAnsiTheme="minorHAnsi" w:cstheme="minorHAnsi"/>
          <w:b/>
          <w:sz w:val="22"/>
          <w:szCs w:val="22"/>
        </w:rPr>
        <w:t>Add</w:t>
      </w:r>
      <w:r w:rsidRPr="00284EFC">
        <w:rPr>
          <w:rFonts w:asciiTheme="minorHAnsi" w:hAnsiTheme="minorHAnsi" w:cstheme="minorHAnsi"/>
          <w:sz w:val="22"/>
          <w:szCs w:val="22"/>
        </w:rPr>
        <w:t>, and select the following object, instance, and counter:</w:t>
      </w:r>
    </w:p>
    <w:tbl>
      <w:tblPr>
        <w:tblW w:w="4370" w:type="pct"/>
        <w:tblInd w:w="1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5"/>
        <w:gridCol w:w="2686"/>
        <w:gridCol w:w="2684"/>
      </w:tblGrid>
      <w:tr w:rsidR="00284EFC" w:rsidRPr="00284EFC" w14:paraId="468ED764" w14:textId="77777777" w:rsidTr="000815C1">
        <w:tc>
          <w:tcPr>
            <w:tcW w:w="1667" w:type="pct"/>
            <w:shd w:val="clear" w:color="auto" w:fill="17365D" w:themeFill="text2" w:themeFillShade="BF"/>
          </w:tcPr>
          <w:p w14:paraId="789C9E35" w14:textId="77777777" w:rsidR="00284EFC" w:rsidRPr="000815C1" w:rsidRDefault="00284EFC" w:rsidP="00284EFC">
            <w:pPr>
              <w:pStyle w:val="Tablehead"/>
              <w:jc w:val="both"/>
              <w:rPr>
                <w:rFonts w:asciiTheme="minorHAnsi" w:hAnsiTheme="minorHAnsi" w:cstheme="minorHAnsi"/>
                <w:b/>
                <w:sz w:val="32"/>
                <w:szCs w:val="22"/>
              </w:rPr>
            </w:pPr>
            <w:r w:rsidRPr="000815C1">
              <w:rPr>
                <w:rFonts w:asciiTheme="minorHAnsi" w:hAnsiTheme="minorHAnsi" w:cstheme="minorHAnsi"/>
                <w:b/>
                <w:sz w:val="32"/>
                <w:szCs w:val="22"/>
              </w:rPr>
              <w:t>Object</w:t>
            </w:r>
          </w:p>
        </w:tc>
        <w:tc>
          <w:tcPr>
            <w:tcW w:w="1667" w:type="pct"/>
            <w:shd w:val="clear" w:color="auto" w:fill="17365D" w:themeFill="text2" w:themeFillShade="BF"/>
          </w:tcPr>
          <w:p w14:paraId="2B6E40E8" w14:textId="77777777" w:rsidR="00284EFC" w:rsidRPr="000815C1" w:rsidRDefault="00284EFC" w:rsidP="00284EFC">
            <w:pPr>
              <w:pStyle w:val="Tablehead"/>
              <w:jc w:val="both"/>
              <w:rPr>
                <w:rFonts w:asciiTheme="minorHAnsi" w:hAnsiTheme="minorHAnsi" w:cstheme="minorHAnsi"/>
                <w:b/>
                <w:sz w:val="32"/>
                <w:szCs w:val="22"/>
              </w:rPr>
            </w:pPr>
            <w:r w:rsidRPr="000815C1">
              <w:rPr>
                <w:rFonts w:asciiTheme="minorHAnsi" w:hAnsiTheme="minorHAnsi" w:cstheme="minorHAnsi"/>
                <w:b/>
                <w:sz w:val="32"/>
                <w:szCs w:val="22"/>
              </w:rPr>
              <w:t>Instance</w:t>
            </w:r>
          </w:p>
        </w:tc>
        <w:tc>
          <w:tcPr>
            <w:tcW w:w="1667" w:type="pct"/>
            <w:shd w:val="clear" w:color="auto" w:fill="17365D" w:themeFill="text2" w:themeFillShade="BF"/>
          </w:tcPr>
          <w:p w14:paraId="3FBCBC41" w14:textId="77777777" w:rsidR="00284EFC" w:rsidRPr="000815C1" w:rsidRDefault="00284EFC" w:rsidP="00284EFC">
            <w:pPr>
              <w:pStyle w:val="Tablehead"/>
              <w:jc w:val="both"/>
              <w:rPr>
                <w:rFonts w:asciiTheme="minorHAnsi" w:hAnsiTheme="minorHAnsi" w:cstheme="minorHAnsi"/>
                <w:b/>
                <w:sz w:val="32"/>
                <w:szCs w:val="22"/>
              </w:rPr>
            </w:pPr>
            <w:r w:rsidRPr="000815C1">
              <w:rPr>
                <w:rFonts w:asciiTheme="minorHAnsi" w:hAnsiTheme="minorHAnsi" w:cstheme="minorHAnsi"/>
                <w:b/>
                <w:sz w:val="32"/>
                <w:szCs w:val="22"/>
              </w:rPr>
              <w:t>Counter</w:t>
            </w:r>
          </w:p>
        </w:tc>
      </w:tr>
      <w:tr w:rsidR="00284EFC" w:rsidRPr="00284EFC" w14:paraId="15D839FF" w14:textId="77777777" w:rsidTr="00ED0A2F">
        <w:trPr>
          <w:trHeight w:val="347"/>
        </w:trPr>
        <w:tc>
          <w:tcPr>
            <w:tcW w:w="1667" w:type="pct"/>
          </w:tcPr>
          <w:p w14:paraId="70E9DFA2" w14:textId="77777777" w:rsidR="00284EFC" w:rsidRPr="00284EFC" w:rsidRDefault="00284EFC" w:rsidP="00284EFC">
            <w:pPr>
              <w:pStyle w:val="Tabletext1"/>
              <w:jc w:val="both"/>
              <w:rPr>
                <w:rFonts w:asciiTheme="minorHAnsi" w:hAnsiTheme="minorHAnsi" w:cstheme="minorHAnsi"/>
                <w:sz w:val="22"/>
                <w:szCs w:val="22"/>
              </w:rPr>
            </w:pPr>
            <w:r w:rsidRPr="00284EFC">
              <w:rPr>
                <w:rFonts w:asciiTheme="minorHAnsi" w:hAnsiTheme="minorHAnsi" w:cstheme="minorHAnsi"/>
                <w:sz w:val="22"/>
                <w:szCs w:val="22"/>
              </w:rPr>
              <w:t>Logical Disk Space</w:t>
            </w:r>
          </w:p>
        </w:tc>
        <w:tc>
          <w:tcPr>
            <w:tcW w:w="1667" w:type="pct"/>
          </w:tcPr>
          <w:p w14:paraId="57352E8E" w14:textId="77777777" w:rsidR="00284EFC" w:rsidRPr="00284EFC" w:rsidRDefault="00284EFC" w:rsidP="00284EFC">
            <w:pPr>
              <w:pStyle w:val="Tabletext1"/>
              <w:jc w:val="both"/>
              <w:rPr>
                <w:rFonts w:asciiTheme="minorHAnsi" w:hAnsiTheme="minorHAnsi" w:cstheme="minorHAnsi"/>
                <w:sz w:val="22"/>
                <w:szCs w:val="22"/>
              </w:rPr>
            </w:pPr>
            <w:r w:rsidRPr="00284EFC">
              <w:rPr>
                <w:rFonts w:asciiTheme="minorHAnsi" w:hAnsiTheme="minorHAnsi" w:cstheme="minorHAnsi"/>
                <w:sz w:val="22"/>
                <w:szCs w:val="22"/>
              </w:rPr>
              <w:t>Each Logical Volume Instance.</w:t>
            </w:r>
          </w:p>
        </w:tc>
        <w:tc>
          <w:tcPr>
            <w:tcW w:w="1667" w:type="pct"/>
          </w:tcPr>
          <w:p w14:paraId="2E47DC39" w14:textId="77777777" w:rsidR="00284EFC" w:rsidRPr="00284EFC" w:rsidRDefault="00284EFC" w:rsidP="00284EFC">
            <w:pPr>
              <w:pStyle w:val="Tabletext1"/>
              <w:jc w:val="both"/>
              <w:rPr>
                <w:rFonts w:asciiTheme="minorHAnsi" w:hAnsiTheme="minorHAnsi" w:cstheme="minorHAnsi"/>
                <w:sz w:val="22"/>
                <w:szCs w:val="22"/>
              </w:rPr>
            </w:pPr>
            <w:r w:rsidRPr="00284EFC">
              <w:rPr>
                <w:rFonts w:asciiTheme="minorHAnsi" w:hAnsiTheme="minorHAnsi" w:cstheme="minorHAnsi"/>
                <w:sz w:val="22"/>
                <w:szCs w:val="22"/>
              </w:rPr>
              <w:t>% Free Space</w:t>
            </w:r>
          </w:p>
        </w:tc>
      </w:tr>
    </w:tbl>
    <w:p w14:paraId="2335A376" w14:textId="77777777" w:rsidR="00284EFC" w:rsidRPr="00284EFC" w:rsidRDefault="00284EFC" w:rsidP="00284EFC">
      <w:pPr>
        <w:pStyle w:val="ListNum1"/>
        <w:jc w:val="both"/>
        <w:rPr>
          <w:rFonts w:asciiTheme="minorHAnsi" w:hAnsiTheme="minorHAnsi" w:cstheme="minorHAnsi"/>
          <w:sz w:val="22"/>
          <w:szCs w:val="22"/>
        </w:rPr>
      </w:pPr>
      <w:r w:rsidRPr="00284EFC">
        <w:rPr>
          <w:rFonts w:asciiTheme="minorHAnsi" w:hAnsiTheme="minorHAnsi" w:cstheme="minorHAnsi"/>
          <w:sz w:val="22"/>
          <w:szCs w:val="22"/>
        </w:rPr>
        <w:t>5.</w:t>
      </w:r>
      <w:r w:rsidRPr="00284EFC">
        <w:rPr>
          <w:rFonts w:asciiTheme="minorHAnsi" w:hAnsiTheme="minorHAnsi" w:cstheme="minorHAnsi"/>
          <w:sz w:val="22"/>
          <w:szCs w:val="22"/>
        </w:rPr>
        <w:tab/>
        <w:t xml:space="preserve">In the </w:t>
      </w:r>
      <w:r w:rsidRPr="00284EFC">
        <w:rPr>
          <w:rFonts w:asciiTheme="minorHAnsi" w:hAnsiTheme="minorHAnsi" w:cstheme="minorHAnsi"/>
          <w:b/>
          <w:sz w:val="22"/>
          <w:szCs w:val="22"/>
        </w:rPr>
        <w:t>Alert when the value is</w:t>
      </w:r>
      <w:r w:rsidRPr="00284EFC">
        <w:rPr>
          <w:rFonts w:asciiTheme="minorHAnsi" w:hAnsiTheme="minorHAnsi" w:cstheme="minorHAnsi"/>
          <w:sz w:val="22"/>
          <w:szCs w:val="22"/>
        </w:rPr>
        <w:t xml:space="preserve"> drop-down box, select </w:t>
      </w:r>
      <w:r w:rsidRPr="00284EFC">
        <w:rPr>
          <w:rFonts w:asciiTheme="minorHAnsi" w:hAnsiTheme="minorHAnsi" w:cstheme="minorHAnsi"/>
          <w:b/>
          <w:sz w:val="22"/>
          <w:szCs w:val="22"/>
        </w:rPr>
        <w:t xml:space="preserve">Over </w:t>
      </w:r>
      <w:r w:rsidRPr="00284EFC">
        <w:rPr>
          <w:rFonts w:asciiTheme="minorHAnsi" w:hAnsiTheme="minorHAnsi" w:cstheme="minorHAnsi"/>
          <w:sz w:val="22"/>
          <w:szCs w:val="22"/>
        </w:rPr>
        <w:t xml:space="preserve">and enter the limit for your environment. </w:t>
      </w:r>
    </w:p>
    <w:p w14:paraId="5BCCA5B4" w14:textId="77777777" w:rsidR="00284EFC" w:rsidRPr="00284EFC" w:rsidRDefault="00284EFC" w:rsidP="00284EFC">
      <w:pPr>
        <w:pStyle w:val="ListNum1"/>
        <w:jc w:val="both"/>
        <w:rPr>
          <w:rFonts w:asciiTheme="minorHAnsi" w:hAnsiTheme="minorHAnsi" w:cstheme="minorHAnsi"/>
          <w:sz w:val="22"/>
          <w:szCs w:val="22"/>
        </w:rPr>
      </w:pPr>
      <w:r w:rsidRPr="00284EFC">
        <w:rPr>
          <w:rFonts w:asciiTheme="minorHAnsi" w:hAnsiTheme="minorHAnsi" w:cstheme="minorHAnsi"/>
          <w:sz w:val="22"/>
          <w:szCs w:val="22"/>
        </w:rPr>
        <w:t>6.</w:t>
      </w:r>
      <w:r w:rsidRPr="00284EFC">
        <w:rPr>
          <w:rFonts w:asciiTheme="minorHAnsi" w:hAnsiTheme="minorHAnsi" w:cstheme="minorHAnsi"/>
          <w:sz w:val="22"/>
          <w:szCs w:val="22"/>
        </w:rPr>
        <w:tab/>
        <w:t xml:space="preserve">On the </w:t>
      </w:r>
      <w:r w:rsidRPr="00284EFC">
        <w:rPr>
          <w:rFonts w:asciiTheme="minorHAnsi" w:hAnsiTheme="minorHAnsi" w:cstheme="minorHAnsi"/>
          <w:b/>
          <w:sz w:val="22"/>
          <w:szCs w:val="22"/>
        </w:rPr>
        <w:t>Action</w:t>
      </w:r>
      <w:r w:rsidRPr="00284EFC">
        <w:rPr>
          <w:rFonts w:asciiTheme="minorHAnsi" w:hAnsiTheme="minorHAnsi" w:cstheme="minorHAnsi"/>
          <w:sz w:val="22"/>
          <w:szCs w:val="22"/>
        </w:rPr>
        <w:t xml:space="preserve"> tab, the default selection is </w:t>
      </w:r>
      <w:r w:rsidRPr="00284EFC">
        <w:rPr>
          <w:rFonts w:asciiTheme="minorHAnsi" w:hAnsiTheme="minorHAnsi" w:cstheme="minorHAnsi"/>
          <w:b/>
          <w:sz w:val="22"/>
          <w:szCs w:val="22"/>
        </w:rPr>
        <w:t>Log an entry in the application event log</w:t>
      </w:r>
      <w:r w:rsidRPr="00284EFC">
        <w:rPr>
          <w:rFonts w:asciiTheme="minorHAnsi" w:hAnsiTheme="minorHAnsi" w:cstheme="minorHAnsi"/>
          <w:sz w:val="22"/>
          <w:szCs w:val="22"/>
        </w:rPr>
        <w:t>.</w:t>
      </w:r>
    </w:p>
    <w:p w14:paraId="54FDE14D" w14:textId="77777777" w:rsidR="00284EFC" w:rsidRPr="00284EFC" w:rsidRDefault="00284EFC" w:rsidP="00284EFC">
      <w:pPr>
        <w:pStyle w:val="ListNum1"/>
        <w:jc w:val="both"/>
        <w:rPr>
          <w:rFonts w:asciiTheme="minorHAnsi" w:hAnsiTheme="minorHAnsi" w:cstheme="minorHAnsi"/>
          <w:sz w:val="22"/>
          <w:szCs w:val="22"/>
        </w:rPr>
      </w:pPr>
      <w:r w:rsidRPr="00284EFC">
        <w:rPr>
          <w:rFonts w:asciiTheme="minorHAnsi" w:hAnsiTheme="minorHAnsi" w:cstheme="minorHAnsi"/>
          <w:sz w:val="22"/>
          <w:szCs w:val="22"/>
        </w:rPr>
        <w:t>7.</w:t>
      </w:r>
      <w:r w:rsidRPr="00284EFC">
        <w:rPr>
          <w:rFonts w:asciiTheme="minorHAnsi" w:hAnsiTheme="minorHAnsi" w:cstheme="minorHAnsi"/>
          <w:sz w:val="22"/>
          <w:szCs w:val="22"/>
        </w:rPr>
        <w:tab/>
        <w:t>Select the S</w:t>
      </w:r>
      <w:r w:rsidRPr="00284EFC">
        <w:rPr>
          <w:rFonts w:asciiTheme="minorHAnsi" w:hAnsiTheme="minorHAnsi" w:cstheme="minorHAnsi"/>
          <w:b/>
          <w:sz w:val="22"/>
          <w:szCs w:val="22"/>
        </w:rPr>
        <w:t>chedule</w:t>
      </w:r>
      <w:r w:rsidRPr="00284EFC">
        <w:rPr>
          <w:rFonts w:asciiTheme="minorHAnsi" w:hAnsiTheme="minorHAnsi" w:cstheme="minorHAnsi"/>
          <w:sz w:val="22"/>
          <w:szCs w:val="22"/>
        </w:rPr>
        <w:t xml:space="preserve"> tab, click </w:t>
      </w:r>
      <w:r w:rsidRPr="00284EFC">
        <w:rPr>
          <w:rFonts w:asciiTheme="minorHAnsi" w:hAnsiTheme="minorHAnsi" w:cstheme="minorHAnsi"/>
          <w:b/>
          <w:sz w:val="22"/>
          <w:szCs w:val="22"/>
        </w:rPr>
        <w:t>Start Log At</w:t>
      </w:r>
      <w:r w:rsidRPr="00284EFC">
        <w:rPr>
          <w:rFonts w:asciiTheme="minorHAnsi" w:hAnsiTheme="minorHAnsi" w:cstheme="minorHAnsi"/>
          <w:sz w:val="22"/>
          <w:szCs w:val="22"/>
        </w:rPr>
        <w:t>, and enter the start time for the alert.</w:t>
      </w:r>
    </w:p>
    <w:p w14:paraId="2AB92AEE" w14:textId="77777777" w:rsidR="00284EFC" w:rsidRPr="00284EFC" w:rsidRDefault="00284EFC" w:rsidP="00284EFC">
      <w:pPr>
        <w:pStyle w:val="ListNum1"/>
        <w:jc w:val="both"/>
        <w:rPr>
          <w:rFonts w:asciiTheme="minorHAnsi" w:hAnsiTheme="minorHAnsi" w:cstheme="minorHAnsi"/>
          <w:sz w:val="22"/>
          <w:szCs w:val="22"/>
        </w:rPr>
      </w:pPr>
      <w:r w:rsidRPr="00284EFC">
        <w:rPr>
          <w:rFonts w:asciiTheme="minorHAnsi" w:hAnsiTheme="minorHAnsi" w:cstheme="minorHAnsi"/>
          <w:sz w:val="22"/>
          <w:szCs w:val="22"/>
        </w:rPr>
        <w:t>8.</w:t>
      </w:r>
      <w:r w:rsidRPr="00284EFC">
        <w:rPr>
          <w:rFonts w:asciiTheme="minorHAnsi" w:hAnsiTheme="minorHAnsi" w:cstheme="minorHAnsi"/>
          <w:sz w:val="22"/>
          <w:szCs w:val="22"/>
        </w:rPr>
        <w:tab/>
        <w:t xml:space="preserve">Click </w:t>
      </w:r>
      <w:r w:rsidRPr="00284EFC">
        <w:rPr>
          <w:rFonts w:asciiTheme="minorHAnsi" w:hAnsiTheme="minorHAnsi" w:cstheme="minorHAnsi"/>
          <w:b/>
          <w:sz w:val="22"/>
          <w:szCs w:val="22"/>
        </w:rPr>
        <w:t xml:space="preserve">Apply, </w:t>
      </w:r>
      <w:r w:rsidRPr="00284EFC">
        <w:rPr>
          <w:rFonts w:asciiTheme="minorHAnsi" w:hAnsiTheme="minorHAnsi" w:cstheme="minorHAnsi"/>
          <w:sz w:val="22"/>
          <w:szCs w:val="22"/>
        </w:rPr>
        <w:t xml:space="preserve">and then click </w:t>
      </w:r>
      <w:r w:rsidRPr="00284EFC">
        <w:rPr>
          <w:rFonts w:asciiTheme="minorHAnsi" w:hAnsiTheme="minorHAnsi" w:cstheme="minorHAnsi"/>
          <w:b/>
          <w:sz w:val="22"/>
          <w:szCs w:val="22"/>
        </w:rPr>
        <w:t>OK.</w:t>
      </w:r>
    </w:p>
    <w:p w14:paraId="1CB0ABC7" w14:textId="77777777" w:rsidR="00284EFC" w:rsidRPr="00284EFC" w:rsidRDefault="00284EFC" w:rsidP="00284EFC">
      <w:pPr>
        <w:pStyle w:val="ListEnd"/>
        <w:jc w:val="both"/>
        <w:rPr>
          <w:rFonts w:asciiTheme="minorHAnsi" w:hAnsiTheme="minorHAnsi" w:cstheme="minorHAnsi"/>
          <w:sz w:val="22"/>
          <w:szCs w:val="22"/>
        </w:rPr>
      </w:pPr>
    </w:p>
    <w:p w14:paraId="40BAB76D" w14:textId="77777777" w:rsidR="00284EFC" w:rsidRDefault="00284EFC" w:rsidP="00284EFC">
      <w:pPr>
        <w:pStyle w:val="Para"/>
        <w:jc w:val="both"/>
      </w:pPr>
      <w:r w:rsidRPr="00284EFC">
        <w:rPr>
          <w:rFonts w:asciiTheme="minorHAnsi" w:hAnsiTheme="minorHAnsi" w:cstheme="minorHAnsi"/>
          <w:sz w:val="22"/>
          <w:szCs w:val="22"/>
        </w:rPr>
        <w:t>The alert is activated and will have a green status indicating that it is logging information based on the configuration and schedule</w:t>
      </w:r>
      <w:r>
        <w:t>.</w:t>
      </w:r>
    </w:p>
    <w:p w14:paraId="561BAB09" w14:textId="77777777" w:rsidR="00284EFC" w:rsidRPr="00677BB1" w:rsidRDefault="00284EFC" w:rsidP="0041267D">
      <w:pPr>
        <w:pStyle w:val="Heading4"/>
      </w:pPr>
      <w:bookmarkStart w:id="49" w:name="_Toc293623687"/>
      <w:r w:rsidRPr="00677BB1">
        <w:t xml:space="preserve">Procedure 2: </w:t>
      </w:r>
      <w:r>
        <w:t>Stop creating share</w:t>
      </w:r>
      <w:r w:rsidRPr="00677BB1">
        <w:t xml:space="preserve"> </w:t>
      </w:r>
      <w:r>
        <w:t>a</w:t>
      </w:r>
      <w:r w:rsidRPr="00677BB1">
        <w:t>lert</w:t>
      </w:r>
      <w:bookmarkEnd w:id="49"/>
    </w:p>
    <w:p w14:paraId="7E7D5B52" w14:textId="77777777" w:rsidR="00284EFC" w:rsidRPr="00284EFC" w:rsidRDefault="00284EFC" w:rsidP="00284EFC">
      <w:pPr>
        <w:pStyle w:val="ListBullet10"/>
        <w:jc w:val="both"/>
        <w:rPr>
          <w:rFonts w:asciiTheme="minorHAnsi" w:hAnsiTheme="minorHAnsi" w:cstheme="minorHAnsi"/>
          <w:sz w:val="22"/>
          <w:szCs w:val="22"/>
        </w:rPr>
      </w:pPr>
      <w:r w:rsidRPr="000B40C4">
        <w:t>●</w:t>
      </w:r>
      <w:r w:rsidRPr="000B40C4">
        <w:tab/>
      </w:r>
      <w:r w:rsidRPr="00284EFC">
        <w:rPr>
          <w:rFonts w:asciiTheme="minorHAnsi" w:hAnsiTheme="minorHAnsi" w:cstheme="minorHAnsi"/>
          <w:sz w:val="22"/>
          <w:szCs w:val="22"/>
        </w:rPr>
        <w:t>Review the event log for Event 2031:</w:t>
      </w:r>
    </w:p>
    <w:p w14:paraId="2A255DF0" w14:textId="77777777" w:rsidR="00284EFC" w:rsidRPr="00284EFC" w:rsidRDefault="00284EFC" w:rsidP="00284EFC">
      <w:pPr>
        <w:pStyle w:val="ListEnd"/>
        <w:jc w:val="both"/>
        <w:rPr>
          <w:rFonts w:asciiTheme="minorHAnsi" w:hAnsiTheme="minorHAnsi" w:cstheme="minorHAnsi"/>
          <w:sz w:val="22"/>
          <w:szCs w:val="22"/>
        </w:rPr>
      </w:pPr>
    </w:p>
    <w:p w14:paraId="7691917B" w14:textId="77777777" w:rsidR="00284EFC" w:rsidRPr="00284EFC" w:rsidRDefault="00284EFC" w:rsidP="00284EFC">
      <w:pPr>
        <w:pStyle w:val="Code1"/>
        <w:jc w:val="both"/>
        <w:rPr>
          <w:rFonts w:asciiTheme="minorHAnsi" w:hAnsiTheme="minorHAnsi" w:cstheme="minorHAnsi"/>
          <w:sz w:val="22"/>
          <w:szCs w:val="22"/>
        </w:rPr>
      </w:pPr>
      <w:r w:rsidRPr="00284EFC">
        <w:rPr>
          <w:rFonts w:asciiTheme="minorHAnsi" w:hAnsiTheme="minorHAnsi" w:cstheme="minorHAnsi"/>
          <w:sz w:val="22"/>
          <w:szCs w:val="22"/>
        </w:rPr>
        <w:t>Event Type:</w:t>
      </w:r>
      <w:r w:rsidRPr="00284EFC">
        <w:rPr>
          <w:rFonts w:asciiTheme="minorHAnsi" w:hAnsiTheme="minorHAnsi" w:cstheme="minorHAnsi"/>
          <w:sz w:val="22"/>
          <w:szCs w:val="22"/>
        </w:rPr>
        <w:tab/>
        <w:t>Information</w:t>
      </w:r>
    </w:p>
    <w:p w14:paraId="49871EF5" w14:textId="77777777" w:rsidR="00284EFC" w:rsidRPr="00284EFC" w:rsidRDefault="00284EFC" w:rsidP="00284EFC">
      <w:pPr>
        <w:pStyle w:val="Code1"/>
        <w:jc w:val="both"/>
        <w:rPr>
          <w:rFonts w:asciiTheme="minorHAnsi" w:hAnsiTheme="minorHAnsi" w:cstheme="minorHAnsi"/>
          <w:sz w:val="22"/>
          <w:szCs w:val="22"/>
        </w:rPr>
      </w:pPr>
      <w:r w:rsidRPr="00284EFC">
        <w:rPr>
          <w:rFonts w:asciiTheme="minorHAnsi" w:hAnsiTheme="minorHAnsi" w:cstheme="minorHAnsi"/>
          <w:sz w:val="22"/>
          <w:szCs w:val="22"/>
        </w:rPr>
        <w:t>Event Source:</w:t>
      </w:r>
      <w:r w:rsidRPr="00284EFC">
        <w:rPr>
          <w:rFonts w:asciiTheme="minorHAnsi" w:hAnsiTheme="minorHAnsi" w:cstheme="minorHAnsi"/>
          <w:sz w:val="22"/>
          <w:szCs w:val="22"/>
        </w:rPr>
        <w:tab/>
        <w:t>SysmonLog</w:t>
      </w:r>
    </w:p>
    <w:p w14:paraId="5FBB7FD5" w14:textId="77777777" w:rsidR="00284EFC" w:rsidRPr="00284EFC" w:rsidRDefault="00284EFC" w:rsidP="00284EFC">
      <w:pPr>
        <w:pStyle w:val="Code1"/>
        <w:jc w:val="both"/>
        <w:rPr>
          <w:rFonts w:asciiTheme="minorHAnsi" w:hAnsiTheme="minorHAnsi" w:cstheme="minorHAnsi"/>
          <w:sz w:val="22"/>
          <w:szCs w:val="22"/>
        </w:rPr>
      </w:pPr>
      <w:r w:rsidRPr="00284EFC">
        <w:rPr>
          <w:rFonts w:asciiTheme="minorHAnsi" w:hAnsiTheme="minorHAnsi" w:cstheme="minorHAnsi"/>
          <w:sz w:val="22"/>
          <w:szCs w:val="22"/>
        </w:rPr>
        <w:t>Event Category:</w:t>
      </w:r>
      <w:r w:rsidRPr="00284EFC">
        <w:rPr>
          <w:rFonts w:asciiTheme="minorHAnsi" w:hAnsiTheme="minorHAnsi" w:cstheme="minorHAnsi"/>
          <w:sz w:val="22"/>
          <w:szCs w:val="22"/>
        </w:rPr>
        <w:tab/>
        <w:t>None</w:t>
      </w:r>
    </w:p>
    <w:p w14:paraId="3723FE9F" w14:textId="77777777" w:rsidR="00284EFC" w:rsidRPr="00284EFC" w:rsidRDefault="00284EFC" w:rsidP="00284EFC">
      <w:pPr>
        <w:pStyle w:val="Code1"/>
        <w:jc w:val="both"/>
        <w:rPr>
          <w:rFonts w:asciiTheme="minorHAnsi" w:hAnsiTheme="minorHAnsi" w:cstheme="minorHAnsi"/>
          <w:sz w:val="22"/>
          <w:szCs w:val="22"/>
        </w:rPr>
      </w:pPr>
      <w:r w:rsidRPr="00284EFC">
        <w:rPr>
          <w:rFonts w:asciiTheme="minorHAnsi" w:hAnsiTheme="minorHAnsi" w:cstheme="minorHAnsi"/>
          <w:sz w:val="22"/>
          <w:szCs w:val="22"/>
        </w:rPr>
        <w:t>Event ID:</w:t>
      </w:r>
      <w:r w:rsidRPr="00284EFC">
        <w:rPr>
          <w:rFonts w:asciiTheme="minorHAnsi" w:hAnsiTheme="minorHAnsi" w:cstheme="minorHAnsi"/>
          <w:sz w:val="22"/>
          <w:szCs w:val="22"/>
        </w:rPr>
        <w:tab/>
        <w:t>2031</w:t>
      </w:r>
    </w:p>
    <w:p w14:paraId="7AEBF758" w14:textId="77777777" w:rsidR="00284EFC" w:rsidRPr="00284EFC" w:rsidRDefault="00284EFC" w:rsidP="00284EFC">
      <w:pPr>
        <w:pStyle w:val="Code1"/>
        <w:jc w:val="both"/>
        <w:rPr>
          <w:rFonts w:asciiTheme="minorHAnsi" w:hAnsiTheme="minorHAnsi" w:cstheme="minorHAnsi"/>
          <w:sz w:val="22"/>
          <w:szCs w:val="22"/>
        </w:rPr>
      </w:pPr>
      <w:r w:rsidRPr="00284EFC">
        <w:rPr>
          <w:rFonts w:asciiTheme="minorHAnsi" w:hAnsiTheme="minorHAnsi" w:cstheme="minorHAnsi"/>
          <w:sz w:val="22"/>
          <w:szCs w:val="22"/>
        </w:rPr>
        <w:t>Description:</w:t>
      </w:r>
    </w:p>
    <w:p w14:paraId="497CE627" w14:textId="77777777" w:rsidR="00284EFC" w:rsidRPr="00284EFC" w:rsidRDefault="00284EFC" w:rsidP="00284EFC">
      <w:pPr>
        <w:pStyle w:val="Code1"/>
        <w:jc w:val="both"/>
        <w:rPr>
          <w:rFonts w:asciiTheme="minorHAnsi" w:hAnsiTheme="minorHAnsi" w:cstheme="minorHAnsi"/>
          <w:sz w:val="22"/>
          <w:szCs w:val="22"/>
        </w:rPr>
      </w:pPr>
      <w:r w:rsidRPr="00284EFC">
        <w:rPr>
          <w:rFonts w:asciiTheme="minorHAnsi" w:hAnsiTheme="minorHAnsi" w:cstheme="minorHAnsi"/>
          <w:sz w:val="22"/>
          <w:szCs w:val="22"/>
        </w:rPr>
        <w:t>Counter: \\Servername\LogicalDisk(driveletter)\% Free Space has tripped its alert threshold. The counter value of n is under the limit value of n.</w:t>
      </w:r>
    </w:p>
    <w:p w14:paraId="57963152" w14:textId="77777777" w:rsidR="00284EFC" w:rsidRPr="00284EFC" w:rsidRDefault="00284EFC" w:rsidP="00284EFC">
      <w:pPr>
        <w:pStyle w:val="ListEnd"/>
        <w:jc w:val="both"/>
        <w:rPr>
          <w:rFonts w:asciiTheme="minorHAnsi" w:hAnsiTheme="minorHAnsi" w:cstheme="minorHAnsi"/>
          <w:sz w:val="22"/>
          <w:szCs w:val="22"/>
        </w:rPr>
      </w:pPr>
    </w:p>
    <w:p w14:paraId="37EEF7BF" w14:textId="77777777" w:rsidR="00284EFC" w:rsidRPr="00284EFC" w:rsidRDefault="00284EFC" w:rsidP="00284EFC">
      <w:pPr>
        <w:pStyle w:val="ListPara1"/>
        <w:jc w:val="both"/>
        <w:rPr>
          <w:rFonts w:asciiTheme="minorHAnsi" w:hAnsiTheme="minorHAnsi" w:cstheme="minorHAnsi"/>
          <w:sz w:val="22"/>
          <w:szCs w:val="22"/>
        </w:rPr>
      </w:pPr>
      <w:r w:rsidRPr="00284EFC">
        <w:rPr>
          <w:rFonts w:asciiTheme="minorHAnsi" w:hAnsiTheme="minorHAnsi" w:cstheme="minorHAnsi"/>
          <w:sz w:val="22"/>
          <w:szCs w:val="22"/>
        </w:rPr>
        <w:t>When you begin to receive Event 2031, the capacity of the volume must be included in the daily problem management report. This alert can indicate when to stop creating new shares on a volume. The remaining space on the volume is used to accommodate data growth on existing shares.</w:t>
      </w:r>
    </w:p>
    <w:p w14:paraId="65A335DF" w14:textId="77777777" w:rsidR="00284EFC" w:rsidRPr="00284EFC" w:rsidRDefault="00284EFC" w:rsidP="00284EFC">
      <w:pPr>
        <w:pStyle w:val="ListPara1"/>
        <w:jc w:val="both"/>
        <w:rPr>
          <w:rFonts w:asciiTheme="minorHAnsi" w:hAnsiTheme="minorHAnsi" w:cstheme="minorHAnsi"/>
          <w:sz w:val="22"/>
          <w:szCs w:val="22"/>
        </w:rPr>
      </w:pPr>
      <w:r w:rsidRPr="00284EFC">
        <w:rPr>
          <w:rFonts w:asciiTheme="minorHAnsi" w:hAnsiTheme="minorHAnsi" w:cstheme="minorHAnsi"/>
          <w:sz w:val="22"/>
          <w:szCs w:val="22"/>
        </w:rPr>
        <w:t>This alert will continue be written to the application log until the alert is stopped. It is okay to stop the alert, but once a volume has triggered the Stop Creating Share alert, the capacity should always be included in the daily problem management report.</w:t>
      </w:r>
    </w:p>
    <w:p w14:paraId="4156A3E6" w14:textId="77777777" w:rsidR="00284EFC" w:rsidRPr="00677BB1" w:rsidRDefault="00284EFC" w:rsidP="0041267D">
      <w:pPr>
        <w:pStyle w:val="Heading4"/>
      </w:pPr>
      <w:bookmarkStart w:id="50" w:name="_Toc293623688"/>
      <w:r w:rsidRPr="00677BB1">
        <w:t>Procedur</w:t>
      </w:r>
      <w:r>
        <w:t>e 3</w:t>
      </w:r>
      <w:r w:rsidRPr="00677BB1">
        <w:t xml:space="preserve">: </w:t>
      </w:r>
      <w:r>
        <w:t>Capacity alert</w:t>
      </w:r>
      <w:bookmarkEnd w:id="50"/>
    </w:p>
    <w:p w14:paraId="33DA7A02" w14:textId="77777777" w:rsidR="00284EFC" w:rsidRPr="00284EFC" w:rsidRDefault="00284EFC" w:rsidP="00284EFC">
      <w:pPr>
        <w:pStyle w:val="ListBullet10"/>
        <w:jc w:val="both"/>
        <w:rPr>
          <w:rFonts w:asciiTheme="minorHAnsi" w:hAnsiTheme="minorHAnsi" w:cstheme="minorHAnsi"/>
          <w:sz w:val="22"/>
          <w:szCs w:val="22"/>
        </w:rPr>
      </w:pPr>
      <w:r w:rsidRPr="000B40C4">
        <w:t>●</w:t>
      </w:r>
      <w:r w:rsidRPr="000B40C4">
        <w:tab/>
      </w:r>
      <w:r w:rsidRPr="00284EFC">
        <w:rPr>
          <w:rFonts w:asciiTheme="minorHAnsi" w:hAnsiTheme="minorHAnsi" w:cstheme="minorHAnsi"/>
          <w:sz w:val="22"/>
          <w:szCs w:val="22"/>
        </w:rPr>
        <w:t>Review the event log for Event 2031. (See Procedure 2: Stop creating share alert.) Once the capacity alert is triggered, the disk has reached capacity. The alert should be set as 20-25 percent free space. Once a volume has triggered the capacity alert, submit a request for change (RFC) to move data to another volume or to extend the volume.</w:t>
      </w:r>
    </w:p>
    <w:p w14:paraId="5F877531" w14:textId="77777777" w:rsidR="00284EFC" w:rsidRPr="00284EFC" w:rsidRDefault="00284EFC" w:rsidP="0041267D">
      <w:pPr>
        <w:pStyle w:val="Heading4"/>
      </w:pPr>
      <w:bookmarkStart w:id="51" w:name="_Toc293623689"/>
      <w:r w:rsidRPr="003E7754">
        <w:t>Dependencies</w:t>
      </w:r>
      <w:bookmarkEnd w:id="51"/>
    </w:p>
    <w:p w14:paraId="6AA7CA2A" w14:textId="77777777" w:rsidR="00284EFC" w:rsidRDefault="00284EFC" w:rsidP="00284EFC">
      <w:pPr>
        <w:pStyle w:val="Para"/>
      </w:pPr>
      <w:r w:rsidRPr="00284EFC">
        <w:rPr>
          <w:rFonts w:asciiTheme="minorHAnsi" w:hAnsiTheme="minorHAnsi" w:cstheme="minorHAnsi"/>
          <w:sz w:val="22"/>
          <w:szCs w:val="22"/>
        </w:rPr>
        <w:t>An alert must be configured to perform an action when a certain disk capacity threshold is reached</w:t>
      </w:r>
      <w:r w:rsidRPr="00677BB1">
        <w:t>.</w:t>
      </w:r>
    </w:p>
    <w:p w14:paraId="4203A6A4" w14:textId="77777777" w:rsidR="00284EFC" w:rsidRPr="00284EFC" w:rsidRDefault="00284EFC" w:rsidP="0041267D">
      <w:pPr>
        <w:pStyle w:val="Heading4"/>
      </w:pPr>
      <w:bookmarkStart w:id="52" w:name="_Toc293623690"/>
      <w:r w:rsidRPr="003E7754">
        <w:t>Technology Required</w:t>
      </w:r>
      <w:bookmarkEnd w:id="52"/>
    </w:p>
    <w:p w14:paraId="211CC54F" w14:textId="77777777" w:rsidR="00284EFC" w:rsidRPr="00785423" w:rsidRDefault="00284EFC" w:rsidP="00284EFC">
      <w:pPr>
        <w:pStyle w:val="Para"/>
        <w:rPr>
          <w:rFonts w:asciiTheme="minorHAnsi" w:hAnsiTheme="minorHAnsi" w:cstheme="minorHAnsi"/>
          <w:sz w:val="22"/>
          <w:szCs w:val="22"/>
        </w:rPr>
      </w:pPr>
      <w:r w:rsidRPr="00785423">
        <w:rPr>
          <w:rFonts w:asciiTheme="minorHAnsi" w:hAnsiTheme="minorHAnsi" w:cstheme="minorHAnsi"/>
          <w:sz w:val="22"/>
          <w:szCs w:val="22"/>
        </w:rPr>
        <w:t>Performance Logs and Alerts in Windows Server 2003</w:t>
      </w:r>
    </w:p>
    <w:p w14:paraId="67CA3878" w14:textId="77777777" w:rsidR="00284EFC" w:rsidRPr="00ED334E" w:rsidRDefault="00284EFC" w:rsidP="00507876">
      <w:pPr>
        <w:pStyle w:val="ListNum1"/>
        <w:jc w:val="both"/>
      </w:pPr>
    </w:p>
    <w:p w14:paraId="53E54C74" w14:textId="77777777" w:rsidR="000815C1" w:rsidRPr="005D766B" w:rsidRDefault="009F5ED1" w:rsidP="0041267D">
      <w:pPr>
        <w:pStyle w:val="Heading2"/>
      </w:pPr>
      <w:r>
        <w:br w:type="page"/>
      </w:r>
      <w:bookmarkStart w:id="53" w:name="_Toc49162722"/>
      <w:bookmarkStart w:id="54" w:name="_Toc293623691"/>
      <w:bookmarkStart w:id="55" w:name="ManagingResourcesServicePerfDaily"/>
      <w:r w:rsidR="000815C1" w:rsidRPr="000815C1">
        <w:t>Process: Managing resources and service performan</w:t>
      </w:r>
      <w:r w:rsidR="000815C1">
        <w:t>ce</w:t>
      </w:r>
      <w:bookmarkEnd w:id="53"/>
      <w:bookmarkEnd w:id="54"/>
    </w:p>
    <w:p w14:paraId="1EB2D775" w14:textId="77777777" w:rsidR="000815C1" w:rsidRPr="000815C1" w:rsidRDefault="000815C1" w:rsidP="0041267D">
      <w:pPr>
        <w:pStyle w:val="Heading4"/>
      </w:pPr>
      <w:bookmarkStart w:id="56" w:name="_Toc293623692"/>
      <w:bookmarkEnd w:id="55"/>
      <w:r w:rsidRPr="00F942E0">
        <w:t>Description</w:t>
      </w:r>
      <w:bookmarkEnd w:id="56"/>
    </w:p>
    <w:p w14:paraId="4E006AC3" w14:textId="77777777" w:rsidR="000815C1" w:rsidRPr="000815C1" w:rsidRDefault="000815C1" w:rsidP="000815C1">
      <w:pPr>
        <w:pStyle w:val="Para"/>
        <w:jc w:val="both"/>
        <w:rPr>
          <w:rFonts w:asciiTheme="minorHAnsi" w:hAnsiTheme="minorHAnsi" w:cstheme="minorHAnsi"/>
          <w:sz w:val="22"/>
          <w:szCs w:val="22"/>
        </w:rPr>
      </w:pPr>
      <w:r w:rsidRPr="000815C1">
        <w:rPr>
          <w:rFonts w:asciiTheme="minorHAnsi" w:hAnsiTheme="minorHAnsi" w:cstheme="minorHAnsi"/>
          <w:sz w:val="22"/>
          <w:szCs w:val="22"/>
        </w:rPr>
        <w:t>Capacity management is concerned with optimizing the use of IT resources in order to achieve the level of service performance agreed upon with the client. These resources are supplied by support organizations to ensure that the requirements of the business are met. The capacity management process can be either reactive or proactive. Iterative activities, such as monitoring, analyzing, tuning, and reporting, are also important in the process of managing resources and service performance. Each process requires different types of data. For example, managing IT resources involves documenting the usage levels of individual components in the infrastructure, whereas managing service performance records transaction throughput rates and response times.</w:t>
      </w:r>
    </w:p>
    <w:p w14:paraId="010C8AB8" w14:textId="77777777" w:rsidR="000815C1" w:rsidRPr="000815C1" w:rsidRDefault="000815C1" w:rsidP="000815C1">
      <w:pPr>
        <w:pStyle w:val="IntenseQuote"/>
        <w:rPr>
          <w:sz w:val="32"/>
        </w:rPr>
      </w:pPr>
      <w:bookmarkStart w:id="57" w:name="_Toc49162723"/>
      <w:r w:rsidRPr="000815C1">
        <w:rPr>
          <w:sz w:val="32"/>
        </w:rPr>
        <w:t>Task: Capture service performance statistics</w:t>
      </w:r>
      <w:bookmarkEnd w:id="57"/>
    </w:p>
    <w:p w14:paraId="59325A15" w14:textId="77777777" w:rsidR="000815C1" w:rsidRPr="000815C1" w:rsidRDefault="000815C1" w:rsidP="000815C1">
      <w:pPr>
        <w:pStyle w:val="Para"/>
        <w:ind w:left="0"/>
        <w:rPr>
          <w:rFonts w:ascii="Arial" w:hAnsi="Arial" w:cs="Arial"/>
          <w:b/>
          <w:bCs/>
          <w:iCs/>
          <w:smallCaps/>
          <w:spacing w:val="20"/>
          <w:kern w:val="32"/>
          <w:sz w:val="22"/>
          <w:szCs w:val="22"/>
        </w:rPr>
      </w:pPr>
      <w:r w:rsidRPr="000815C1">
        <w:rPr>
          <w:rFonts w:ascii="Arial" w:hAnsi="Arial" w:cs="Arial"/>
          <w:b/>
          <w:bCs/>
          <w:iCs/>
          <w:smallCaps/>
          <w:spacing w:val="20"/>
          <w:kern w:val="32"/>
          <w:sz w:val="22"/>
          <w:szCs w:val="22"/>
        </w:rPr>
        <w:t>Purpose</w:t>
      </w:r>
    </w:p>
    <w:p w14:paraId="7BB6BC08" w14:textId="77777777" w:rsidR="000815C1" w:rsidRPr="000815C1" w:rsidRDefault="000815C1" w:rsidP="000815C1">
      <w:pPr>
        <w:pStyle w:val="Para"/>
        <w:jc w:val="both"/>
        <w:rPr>
          <w:rFonts w:asciiTheme="minorHAnsi" w:hAnsiTheme="minorHAnsi" w:cstheme="minorHAnsi"/>
          <w:sz w:val="22"/>
          <w:szCs w:val="22"/>
        </w:rPr>
      </w:pPr>
      <w:r w:rsidRPr="000815C1">
        <w:rPr>
          <w:rFonts w:asciiTheme="minorHAnsi" w:hAnsiTheme="minorHAnsi" w:cstheme="minorHAnsi"/>
          <w:sz w:val="22"/>
          <w:szCs w:val="22"/>
        </w:rPr>
        <w:t>During the normal operation of a file server, it is important to monitor the overall health of the server. This information will be used to review general performance, adherence to service level agreements (SLAs), and capacity planning and to create a baseline for the file server.</w:t>
      </w:r>
    </w:p>
    <w:p w14:paraId="2C58737F" w14:textId="77777777" w:rsidR="000815C1" w:rsidRPr="005D766B" w:rsidRDefault="000815C1" w:rsidP="0041267D">
      <w:pPr>
        <w:pStyle w:val="Heading4"/>
      </w:pPr>
      <w:bookmarkStart w:id="58" w:name="_Toc293623693"/>
      <w:r>
        <w:t>Procedure: Create p</w:t>
      </w:r>
      <w:r w:rsidRPr="005D766B">
        <w:t xml:space="preserve">erformance </w:t>
      </w:r>
      <w:r>
        <w:t>m</w:t>
      </w:r>
      <w:r w:rsidRPr="005D766B">
        <w:t xml:space="preserve">onitor </w:t>
      </w:r>
      <w:r>
        <w:t>l</w:t>
      </w:r>
      <w:r w:rsidRPr="005D766B">
        <w:t>ogs</w:t>
      </w:r>
      <w:bookmarkEnd w:id="58"/>
    </w:p>
    <w:p w14:paraId="58539AE3" w14:textId="77777777" w:rsidR="000815C1" w:rsidRPr="000815C1" w:rsidRDefault="000815C1" w:rsidP="000815C1">
      <w:pPr>
        <w:pStyle w:val="ListNum1"/>
        <w:jc w:val="both"/>
        <w:rPr>
          <w:rFonts w:asciiTheme="minorHAnsi" w:hAnsiTheme="minorHAnsi" w:cstheme="minorHAnsi"/>
          <w:sz w:val="22"/>
          <w:szCs w:val="22"/>
        </w:rPr>
      </w:pPr>
      <w:r>
        <w:t>1.</w:t>
      </w:r>
      <w:r>
        <w:tab/>
      </w:r>
      <w:r w:rsidRPr="000815C1">
        <w:rPr>
          <w:rFonts w:asciiTheme="minorHAnsi" w:hAnsiTheme="minorHAnsi" w:cstheme="minorHAnsi"/>
          <w:sz w:val="22"/>
          <w:szCs w:val="22"/>
        </w:rPr>
        <w:t>Start System Monitor.</w:t>
      </w:r>
    </w:p>
    <w:p w14:paraId="1A69E8CF" w14:textId="77777777" w:rsidR="000815C1" w:rsidRPr="000815C1" w:rsidRDefault="000815C1" w:rsidP="000815C1">
      <w:pPr>
        <w:pStyle w:val="ListNum1"/>
        <w:jc w:val="both"/>
        <w:rPr>
          <w:rFonts w:asciiTheme="minorHAnsi" w:hAnsiTheme="minorHAnsi" w:cstheme="minorHAnsi"/>
          <w:sz w:val="22"/>
          <w:szCs w:val="22"/>
        </w:rPr>
      </w:pPr>
      <w:r w:rsidRPr="000815C1">
        <w:rPr>
          <w:rFonts w:asciiTheme="minorHAnsi" w:hAnsiTheme="minorHAnsi" w:cstheme="minorHAnsi"/>
          <w:sz w:val="22"/>
          <w:szCs w:val="22"/>
        </w:rPr>
        <w:t>2.</w:t>
      </w:r>
      <w:r w:rsidRPr="000815C1">
        <w:rPr>
          <w:rFonts w:asciiTheme="minorHAnsi" w:hAnsiTheme="minorHAnsi" w:cstheme="minorHAnsi"/>
          <w:sz w:val="22"/>
          <w:szCs w:val="22"/>
        </w:rPr>
        <w:tab/>
        <w:t xml:space="preserve">Double-click </w:t>
      </w:r>
      <w:r w:rsidRPr="000815C1">
        <w:rPr>
          <w:rFonts w:asciiTheme="minorHAnsi" w:hAnsiTheme="minorHAnsi" w:cstheme="minorHAnsi"/>
          <w:b/>
          <w:sz w:val="22"/>
          <w:szCs w:val="22"/>
        </w:rPr>
        <w:t>Performance Logs and Alerts</w:t>
      </w:r>
      <w:r w:rsidRPr="000815C1">
        <w:rPr>
          <w:rFonts w:asciiTheme="minorHAnsi" w:hAnsiTheme="minorHAnsi" w:cstheme="minorHAnsi"/>
          <w:sz w:val="22"/>
          <w:szCs w:val="22"/>
        </w:rPr>
        <w:t xml:space="preserve">, right-click </w:t>
      </w:r>
      <w:r w:rsidRPr="000815C1">
        <w:rPr>
          <w:rFonts w:asciiTheme="minorHAnsi" w:hAnsiTheme="minorHAnsi" w:cstheme="minorHAnsi"/>
          <w:b/>
          <w:sz w:val="22"/>
          <w:szCs w:val="22"/>
        </w:rPr>
        <w:t>Counter Logs</w:t>
      </w:r>
      <w:r w:rsidRPr="000815C1">
        <w:rPr>
          <w:rFonts w:asciiTheme="minorHAnsi" w:hAnsiTheme="minorHAnsi" w:cstheme="minorHAnsi"/>
          <w:sz w:val="22"/>
          <w:szCs w:val="22"/>
        </w:rPr>
        <w:t xml:space="preserve">, and select </w:t>
      </w:r>
      <w:r w:rsidRPr="000815C1">
        <w:rPr>
          <w:rFonts w:asciiTheme="minorHAnsi" w:hAnsiTheme="minorHAnsi" w:cstheme="minorHAnsi"/>
          <w:b/>
          <w:sz w:val="22"/>
          <w:szCs w:val="22"/>
        </w:rPr>
        <w:t>New Settings</w:t>
      </w:r>
      <w:r w:rsidRPr="000815C1">
        <w:rPr>
          <w:rFonts w:asciiTheme="minorHAnsi" w:hAnsiTheme="minorHAnsi" w:cstheme="minorHAnsi"/>
          <w:sz w:val="22"/>
          <w:szCs w:val="22"/>
        </w:rPr>
        <w:t>.</w:t>
      </w:r>
    </w:p>
    <w:p w14:paraId="6C1507B7" w14:textId="77777777" w:rsidR="000815C1" w:rsidRPr="000815C1" w:rsidRDefault="000815C1" w:rsidP="000815C1">
      <w:pPr>
        <w:pStyle w:val="ListNum1"/>
        <w:jc w:val="both"/>
        <w:rPr>
          <w:rFonts w:asciiTheme="minorHAnsi" w:hAnsiTheme="minorHAnsi" w:cstheme="minorHAnsi"/>
          <w:sz w:val="22"/>
          <w:szCs w:val="22"/>
        </w:rPr>
      </w:pPr>
      <w:r w:rsidRPr="000815C1">
        <w:rPr>
          <w:rFonts w:asciiTheme="minorHAnsi" w:hAnsiTheme="minorHAnsi" w:cstheme="minorHAnsi"/>
          <w:sz w:val="22"/>
          <w:szCs w:val="22"/>
        </w:rPr>
        <w:t>3.</w:t>
      </w:r>
      <w:r w:rsidRPr="000815C1">
        <w:rPr>
          <w:rFonts w:asciiTheme="minorHAnsi" w:hAnsiTheme="minorHAnsi" w:cstheme="minorHAnsi"/>
          <w:sz w:val="22"/>
          <w:szCs w:val="22"/>
        </w:rPr>
        <w:tab/>
        <w:t>Enter the name for this log—for example, "Service Performance Statistics"</w:t>
      </w:r>
      <w:r w:rsidRPr="000815C1">
        <w:rPr>
          <w:rFonts w:asciiTheme="minorHAnsi" w:hAnsiTheme="minorHAnsi" w:cstheme="minorHAnsi"/>
          <w:i/>
          <w:sz w:val="22"/>
          <w:szCs w:val="22"/>
        </w:rPr>
        <w:t>—</w:t>
      </w:r>
      <w:r w:rsidRPr="000815C1">
        <w:rPr>
          <w:rFonts w:asciiTheme="minorHAnsi" w:hAnsiTheme="minorHAnsi" w:cstheme="minorHAnsi"/>
          <w:sz w:val="22"/>
          <w:szCs w:val="22"/>
        </w:rPr>
        <w:t xml:space="preserve">and click </w:t>
      </w:r>
      <w:r w:rsidRPr="000815C1">
        <w:rPr>
          <w:rFonts w:asciiTheme="minorHAnsi" w:hAnsiTheme="minorHAnsi" w:cstheme="minorHAnsi"/>
          <w:b/>
          <w:sz w:val="22"/>
          <w:szCs w:val="22"/>
        </w:rPr>
        <w:t>OK</w:t>
      </w:r>
      <w:r w:rsidRPr="000815C1">
        <w:rPr>
          <w:rFonts w:asciiTheme="minorHAnsi" w:hAnsiTheme="minorHAnsi" w:cstheme="minorHAnsi"/>
          <w:sz w:val="22"/>
          <w:szCs w:val="22"/>
        </w:rPr>
        <w:t>.</w:t>
      </w:r>
    </w:p>
    <w:p w14:paraId="7DD5F25C" w14:textId="77777777" w:rsidR="000815C1" w:rsidRPr="000815C1" w:rsidRDefault="009E1E68" w:rsidP="000815C1">
      <w:pPr>
        <w:pStyle w:val="ListNum1"/>
        <w:ind w:left="0" w:firstLine="0"/>
        <w:jc w:val="both"/>
        <w:rPr>
          <w:rFonts w:asciiTheme="minorHAnsi" w:hAnsiTheme="minorHAnsi" w:cstheme="minorHAnsi"/>
          <w:sz w:val="22"/>
          <w:szCs w:val="22"/>
        </w:rPr>
      </w:pPr>
      <w:r>
        <w:rPr>
          <w:rFonts w:asciiTheme="minorHAnsi" w:hAnsiTheme="minorHAnsi" w:cstheme="minorHAnsi"/>
          <w:sz w:val="22"/>
          <w:szCs w:val="22"/>
        </w:rPr>
        <w:t xml:space="preserve">              </w:t>
      </w:r>
      <w:r w:rsidR="000815C1">
        <w:t xml:space="preserve">4.         </w:t>
      </w:r>
      <w:r w:rsidR="000815C1" w:rsidRPr="000815C1">
        <w:rPr>
          <w:rFonts w:asciiTheme="minorHAnsi" w:hAnsiTheme="minorHAnsi" w:cstheme="minorHAnsi"/>
          <w:sz w:val="22"/>
          <w:szCs w:val="22"/>
        </w:rPr>
        <w:t xml:space="preserve">On the </w:t>
      </w:r>
      <w:r w:rsidR="000815C1" w:rsidRPr="000815C1">
        <w:rPr>
          <w:rFonts w:asciiTheme="minorHAnsi" w:hAnsiTheme="minorHAnsi" w:cstheme="minorHAnsi"/>
          <w:b/>
          <w:sz w:val="22"/>
          <w:szCs w:val="22"/>
        </w:rPr>
        <w:t xml:space="preserve">General </w:t>
      </w:r>
      <w:r w:rsidR="000815C1" w:rsidRPr="000815C1">
        <w:rPr>
          <w:rFonts w:asciiTheme="minorHAnsi" w:hAnsiTheme="minorHAnsi" w:cstheme="minorHAnsi"/>
          <w:sz w:val="22"/>
          <w:szCs w:val="22"/>
        </w:rPr>
        <w:t xml:space="preserve">tab, click </w:t>
      </w:r>
      <w:r w:rsidR="000815C1" w:rsidRPr="000815C1">
        <w:rPr>
          <w:rFonts w:asciiTheme="minorHAnsi" w:hAnsiTheme="minorHAnsi" w:cstheme="minorHAnsi"/>
          <w:b/>
          <w:sz w:val="22"/>
          <w:szCs w:val="22"/>
        </w:rPr>
        <w:t>Add Counters</w:t>
      </w:r>
      <w:r w:rsidR="000815C1" w:rsidRPr="000815C1">
        <w:rPr>
          <w:rFonts w:asciiTheme="minorHAnsi" w:hAnsiTheme="minorHAnsi" w:cstheme="minorHAnsi"/>
          <w:sz w:val="22"/>
          <w:szCs w:val="22"/>
        </w:rPr>
        <w:t xml:space="preserve"> and select the following counters:</w:t>
      </w:r>
    </w:p>
    <w:p w14:paraId="13BFAF6E" w14:textId="77777777" w:rsidR="000815C1" w:rsidRPr="000815C1" w:rsidRDefault="000815C1" w:rsidP="000815C1">
      <w:pPr>
        <w:pStyle w:val="ListEnd"/>
        <w:jc w:val="both"/>
        <w:rPr>
          <w:rFonts w:asciiTheme="minorHAnsi" w:hAnsiTheme="minorHAnsi" w:cstheme="minorHAnsi"/>
          <w:sz w:val="22"/>
          <w:szCs w:val="22"/>
        </w:rPr>
      </w:pPr>
    </w:p>
    <w:tbl>
      <w:tblPr>
        <w:tblW w:w="810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4"/>
        <w:gridCol w:w="5256"/>
      </w:tblGrid>
      <w:tr w:rsidR="000815C1" w:rsidRPr="000815C1" w14:paraId="3FB59C43" w14:textId="77777777" w:rsidTr="009E1E68">
        <w:tc>
          <w:tcPr>
            <w:tcW w:w="2844" w:type="dxa"/>
            <w:shd w:val="clear" w:color="auto" w:fill="17365D" w:themeFill="text2" w:themeFillShade="BF"/>
          </w:tcPr>
          <w:p w14:paraId="3BB9DA1D" w14:textId="77777777" w:rsidR="000815C1" w:rsidRPr="000815C1" w:rsidRDefault="000815C1" w:rsidP="000815C1">
            <w:pPr>
              <w:pStyle w:val="Tablehead"/>
              <w:rPr>
                <w:rFonts w:ascii="Arial" w:hAnsi="Arial" w:cs="Arial"/>
                <w:b/>
                <w:sz w:val="22"/>
              </w:rPr>
            </w:pPr>
            <w:r w:rsidRPr="000815C1">
              <w:rPr>
                <w:rFonts w:ascii="Arial" w:hAnsi="Arial" w:cs="Arial"/>
                <w:b/>
                <w:sz w:val="22"/>
              </w:rPr>
              <w:t>Processor Performance</w:t>
            </w:r>
          </w:p>
        </w:tc>
        <w:tc>
          <w:tcPr>
            <w:tcW w:w="5256" w:type="dxa"/>
            <w:shd w:val="clear" w:color="auto" w:fill="17365D" w:themeFill="text2" w:themeFillShade="BF"/>
          </w:tcPr>
          <w:p w14:paraId="63F16B7E" w14:textId="77777777" w:rsidR="000815C1" w:rsidRPr="000815C1" w:rsidRDefault="000815C1" w:rsidP="000815C1">
            <w:pPr>
              <w:pStyle w:val="Tablehead"/>
              <w:rPr>
                <w:rFonts w:ascii="Arial" w:hAnsi="Arial" w:cs="Arial"/>
                <w:b/>
                <w:sz w:val="22"/>
              </w:rPr>
            </w:pPr>
            <w:r w:rsidRPr="000815C1">
              <w:rPr>
                <w:rFonts w:ascii="Arial" w:hAnsi="Arial" w:cs="Arial"/>
                <w:b/>
                <w:sz w:val="22"/>
              </w:rPr>
              <w:t>Notes</w:t>
            </w:r>
          </w:p>
        </w:tc>
      </w:tr>
      <w:tr w:rsidR="000815C1" w:rsidRPr="000815C1" w14:paraId="0979CD22" w14:textId="77777777" w:rsidTr="009E1E68">
        <w:tc>
          <w:tcPr>
            <w:tcW w:w="2844" w:type="dxa"/>
            <w:shd w:val="clear" w:color="auto" w:fill="BFBFBF" w:themeFill="background1" w:themeFillShade="BF"/>
          </w:tcPr>
          <w:p w14:paraId="353887DD"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Processor\% Processor Time</w:t>
            </w:r>
          </w:p>
        </w:tc>
        <w:tc>
          <w:tcPr>
            <w:tcW w:w="5256" w:type="dxa"/>
            <w:shd w:val="clear" w:color="auto" w:fill="BFBFBF" w:themeFill="background1" w:themeFillShade="BF"/>
          </w:tcPr>
          <w:p w14:paraId="54C0F4BD"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The percentage of elapsed time the processor spent executing instructions for processes or services. It reports the sum of the time the processors spent executing code in privileged mode and executing code in user mode. This counter provides an overall view of the processors' activity.</w:t>
            </w:r>
          </w:p>
        </w:tc>
      </w:tr>
      <w:tr w:rsidR="000815C1" w:rsidRPr="000815C1" w14:paraId="758834F9" w14:textId="77777777" w:rsidTr="009E1E68">
        <w:tc>
          <w:tcPr>
            <w:tcW w:w="2844" w:type="dxa"/>
          </w:tcPr>
          <w:p w14:paraId="20BF35FE"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Processor\% Privileged Time</w:t>
            </w:r>
          </w:p>
        </w:tc>
        <w:tc>
          <w:tcPr>
            <w:tcW w:w="5256" w:type="dxa"/>
          </w:tcPr>
          <w:p w14:paraId="6287244B"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The percentage of elapsed time that the process threads spent executing code in privileged mode. The operating system switches application threads to privileged mode to allow direct access to the system’s kernel.</w:t>
            </w:r>
          </w:p>
        </w:tc>
      </w:tr>
      <w:tr w:rsidR="000815C1" w:rsidRPr="000815C1" w14:paraId="42005D89" w14:textId="77777777" w:rsidTr="009E1E68">
        <w:tc>
          <w:tcPr>
            <w:tcW w:w="2844" w:type="dxa"/>
            <w:shd w:val="clear" w:color="auto" w:fill="BFBFBF" w:themeFill="background1" w:themeFillShade="BF"/>
          </w:tcPr>
          <w:p w14:paraId="05652B99"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System\Context Switches/sec</w:t>
            </w:r>
          </w:p>
        </w:tc>
        <w:tc>
          <w:tcPr>
            <w:tcW w:w="5256" w:type="dxa"/>
            <w:shd w:val="clear" w:color="auto" w:fill="BFBFBF" w:themeFill="background1" w:themeFillShade="BF"/>
          </w:tcPr>
          <w:p w14:paraId="154638DE"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The combined rate at which all processors on the computer are switched from one thread to another. Context switches occur when a running thread voluntarily relinquishes the processor, is preempted by a higher priority ready thread, or switches between user mode and privileged mode to use an executive or subsystem service. High rates of context switching can result from inefficient hardware or poorly designed device drivers or applications.</w:t>
            </w:r>
          </w:p>
        </w:tc>
      </w:tr>
      <w:tr w:rsidR="000815C1" w:rsidRPr="000815C1" w14:paraId="3783E085" w14:textId="77777777" w:rsidTr="009E1E68">
        <w:tc>
          <w:tcPr>
            <w:tcW w:w="2844" w:type="dxa"/>
            <w:shd w:val="clear" w:color="auto" w:fill="17365D" w:themeFill="text2" w:themeFillShade="BF"/>
          </w:tcPr>
          <w:p w14:paraId="23113626" w14:textId="77777777" w:rsidR="000815C1" w:rsidRPr="009E1E68" w:rsidRDefault="000815C1" w:rsidP="000815C1">
            <w:pPr>
              <w:pStyle w:val="Tablehead"/>
              <w:jc w:val="both"/>
              <w:rPr>
                <w:rFonts w:asciiTheme="minorHAnsi" w:hAnsiTheme="minorHAnsi" w:cstheme="minorHAnsi"/>
                <w:b/>
                <w:sz w:val="28"/>
                <w:szCs w:val="22"/>
              </w:rPr>
            </w:pPr>
            <w:r w:rsidRPr="009E1E68">
              <w:rPr>
                <w:rFonts w:asciiTheme="minorHAnsi" w:hAnsiTheme="minorHAnsi" w:cstheme="minorHAnsi"/>
                <w:b/>
                <w:sz w:val="28"/>
                <w:szCs w:val="22"/>
              </w:rPr>
              <w:t>Memory Performance</w:t>
            </w:r>
          </w:p>
        </w:tc>
        <w:tc>
          <w:tcPr>
            <w:tcW w:w="5256" w:type="dxa"/>
            <w:shd w:val="clear" w:color="auto" w:fill="17365D" w:themeFill="text2" w:themeFillShade="BF"/>
          </w:tcPr>
          <w:p w14:paraId="6657206D" w14:textId="77777777" w:rsidR="000815C1" w:rsidRPr="009E1E68" w:rsidRDefault="000815C1" w:rsidP="000815C1">
            <w:pPr>
              <w:pStyle w:val="Tablehead"/>
              <w:jc w:val="both"/>
              <w:rPr>
                <w:rFonts w:asciiTheme="minorHAnsi" w:hAnsiTheme="minorHAnsi" w:cstheme="minorHAnsi"/>
                <w:b/>
                <w:sz w:val="28"/>
                <w:szCs w:val="22"/>
              </w:rPr>
            </w:pPr>
            <w:r w:rsidRPr="009E1E68">
              <w:rPr>
                <w:rFonts w:asciiTheme="minorHAnsi" w:hAnsiTheme="minorHAnsi" w:cstheme="minorHAnsi"/>
                <w:b/>
                <w:sz w:val="28"/>
                <w:szCs w:val="22"/>
              </w:rPr>
              <w:t>Notes</w:t>
            </w:r>
          </w:p>
        </w:tc>
      </w:tr>
      <w:tr w:rsidR="000815C1" w:rsidRPr="000815C1" w14:paraId="0F173706" w14:textId="77777777" w:rsidTr="009E1E68">
        <w:tc>
          <w:tcPr>
            <w:tcW w:w="2844" w:type="dxa"/>
          </w:tcPr>
          <w:p w14:paraId="59492FDF"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Memory\Pages/sec</w:t>
            </w:r>
          </w:p>
        </w:tc>
        <w:tc>
          <w:tcPr>
            <w:tcW w:w="5256" w:type="dxa"/>
          </w:tcPr>
          <w:p w14:paraId="67BE6AE1"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Pages/sec is the rate at which pages are read from or written to the disk in order to resolve hard page faults. This counter is a primary indicator of the kinds of faults that cause system-wide delays.</w:t>
            </w:r>
          </w:p>
        </w:tc>
      </w:tr>
      <w:tr w:rsidR="000815C1" w:rsidRPr="000815C1" w14:paraId="53E86D66" w14:textId="77777777" w:rsidTr="009E1E68">
        <w:tc>
          <w:tcPr>
            <w:tcW w:w="2844" w:type="dxa"/>
            <w:shd w:val="clear" w:color="auto" w:fill="BFBFBF" w:themeFill="background1" w:themeFillShade="BF"/>
          </w:tcPr>
          <w:p w14:paraId="08A68945"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Memory\Available megabytes (MB)</w:t>
            </w:r>
          </w:p>
        </w:tc>
        <w:tc>
          <w:tcPr>
            <w:tcW w:w="5256" w:type="dxa"/>
            <w:shd w:val="clear" w:color="auto" w:fill="BFBFBF" w:themeFill="background1" w:themeFillShade="BF"/>
          </w:tcPr>
          <w:p w14:paraId="77ECD65C"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Available megabytes is the amount of physical memory, in megabytes, immediately available for allocation to a process or for system use.</w:t>
            </w:r>
          </w:p>
        </w:tc>
      </w:tr>
      <w:tr w:rsidR="000815C1" w:rsidRPr="000815C1" w14:paraId="587DA4A5" w14:textId="77777777" w:rsidTr="009E1E68">
        <w:tc>
          <w:tcPr>
            <w:tcW w:w="2844" w:type="dxa"/>
          </w:tcPr>
          <w:p w14:paraId="16B9C423"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Paging File\% Usage</w:t>
            </w:r>
          </w:p>
        </w:tc>
        <w:tc>
          <w:tcPr>
            <w:tcW w:w="5256" w:type="dxa"/>
          </w:tcPr>
          <w:p w14:paraId="6FA643A3"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The amount of the page file instance in use in percent.</w:t>
            </w:r>
          </w:p>
        </w:tc>
      </w:tr>
      <w:tr w:rsidR="000815C1" w:rsidRPr="000815C1" w14:paraId="32283D9C" w14:textId="77777777" w:rsidTr="009E1E68">
        <w:tc>
          <w:tcPr>
            <w:tcW w:w="2844" w:type="dxa"/>
            <w:shd w:val="clear" w:color="auto" w:fill="17365D" w:themeFill="text2" w:themeFillShade="BF"/>
          </w:tcPr>
          <w:p w14:paraId="67224573" w14:textId="77777777" w:rsidR="000815C1" w:rsidRPr="009E1E68" w:rsidRDefault="000815C1" w:rsidP="000815C1">
            <w:pPr>
              <w:pStyle w:val="Tablehead"/>
              <w:jc w:val="both"/>
              <w:rPr>
                <w:rFonts w:asciiTheme="minorHAnsi" w:hAnsiTheme="minorHAnsi" w:cstheme="minorHAnsi"/>
                <w:b/>
                <w:sz w:val="28"/>
                <w:szCs w:val="22"/>
              </w:rPr>
            </w:pPr>
            <w:r w:rsidRPr="009E1E68">
              <w:rPr>
                <w:rFonts w:asciiTheme="minorHAnsi" w:hAnsiTheme="minorHAnsi" w:cstheme="minorHAnsi"/>
                <w:b/>
                <w:sz w:val="28"/>
                <w:szCs w:val="22"/>
              </w:rPr>
              <w:br w:type="page"/>
              <w:t>Network Performance</w:t>
            </w:r>
          </w:p>
        </w:tc>
        <w:tc>
          <w:tcPr>
            <w:tcW w:w="5256" w:type="dxa"/>
            <w:shd w:val="clear" w:color="auto" w:fill="17365D" w:themeFill="text2" w:themeFillShade="BF"/>
          </w:tcPr>
          <w:p w14:paraId="28CF421E" w14:textId="77777777" w:rsidR="000815C1" w:rsidRPr="009E1E68" w:rsidRDefault="009E1E68" w:rsidP="000815C1">
            <w:pPr>
              <w:pStyle w:val="Tablehead"/>
              <w:jc w:val="both"/>
              <w:rPr>
                <w:rFonts w:asciiTheme="minorHAnsi" w:hAnsiTheme="minorHAnsi" w:cstheme="minorHAnsi"/>
                <w:b/>
                <w:sz w:val="28"/>
                <w:szCs w:val="22"/>
              </w:rPr>
            </w:pPr>
            <w:r>
              <w:rPr>
                <w:rFonts w:asciiTheme="minorHAnsi" w:hAnsiTheme="minorHAnsi" w:cstheme="minorHAnsi"/>
                <w:b/>
                <w:sz w:val="28"/>
                <w:szCs w:val="22"/>
              </w:rPr>
              <w:t xml:space="preserve">   </w:t>
            </w:r>
            <w:r w:rsidR="000815C1" w:rsidRPr="009E1E68">
              <w:rPr>
                <w:rFonts w:asciiTheme="minorHAnsi" w:hAnsiTheme="minorHAnsi" w:cstheme="minorHAnsi"/>
                <w:b/>
                <w:sz w:val="28"/>
                <w:szCs w:val="22"/>
              </w:rPr>
              <w:t>Notes</w:t>
            </w:r>
          </w:p>
        </w:tc>
      </w:tr>
      <w:tr w:rsidR="000815C1" w:rsidRPr="000815C1" w14:paraId="3D51281D" w14:textId="77777777" w:rsidTr="009E1E68">
        <w:tc>
          <w:tcPr>
            <w:tcW w:w="2844" w:type="dxa"/>
            <w:shd w:val="clear" w:color="auto" w:fill="BFBFBF" w:themeFill="background1" w:themeFillShade="BF"/>
          </w:tcPr>
          <w:p w14:paraId="4CD052CD"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Server\Error System</w:t>
            </w:r>
          </w:p>
        </w:tc>
        <w:tc>
          <w:tcPr>
            <w:tcW w:w="5256" w:type="dxa"/>
            <w:shd w:val="clear" w:color="auto" w:fill="BFBFBF" w:themeFill="background1" w:themeFillShade="BF"/>
          </w:tcPr>
          <w:p w14:paraId="6F056719"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The number of times an internal server error was detected. Unexpected errors usually indicate a problem with the server.</w:t>
            </w:r>
          </w:p>
        </w:tc>
      </w:tr>
      <w:tr w:rsidR="000815C1" w:rsidRPr="000815C1" w14:paraId="34DED514" w14:textId="77777777" w:rsidTr="009E1E68">
        <w:tc>
          <w:tcPr>
            <w:tcW w:w="2844" w:type="dxa"/>
          </w:tcPr>
          <w:p w14:paraId="6D7CA817"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Server\Work Item Shortages</w:t>
            </w:r>
          </w:p>
        </w:tc>
        <w:tc>
          <w:tcPr>
            <w:tcW w:w="5256" w:type="dxa"/>
          </w:tcPr>
          <w:p w14:paraId="6249661A"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 xml:space="preserve">This occurs when no work item is available or can be allocated to service the incoming request. A work item is the location where the server stores a server message block (SMB). Work item shortages might be caused by an overloaded server. </w:t>
            </w:r>
          </w:p>
        </w:tc>
      </w:tr>
      <w:tr w:rsidR="000815C1" w:rsidRPr="000815C1" w14:paraId="6513DB1D" w14:textId="77777777" w:rsidTr="009E1E68">
        <w:tc>
          <w:tcPr>
            <w:tcW w:w="2844" w:type="dxa"/>
            <w:shd w:val="clear" w:color="auto" w:fill="BFBFBF" w:themeFill="background1" w:themeFillShade="BF"/>
          </w:tcPr>
          <w:p w14:paraId="63A12DBD"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Server\Blocking Requests Rejected</w:t>
            </w:r>
          </w:p>
        </w:tc>
        <w:tc>
          <w:tcPr>
            <w:tcW w:w="5256" w:type="dxa"/>
            <w:shd w:val="clear" w:color="auto" w:fill="BFBFBF" w:themeFill="background1" w:themeFillShade="BF"/>
          </w:tcPr>
          <w:p w14:paraId="3964A4D2"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The number of times the server has rejected blocking SMBs due to insufficient count of free work items. This counter indicates whether the MaxWorkItem or MinFreeWorkItems server parameters might need to be adjusted.</w:t>
            </w:r>
          </w:p>
        </w:tc>
      </w:tr>
      <w:tr w:rsidR="000815C1" w:rsidRPr="000815C1" w14:paraId="2FBB7470" w14:textId="77777777" w:rsidTr="009E1E68">
        <w:tc>
          <w:tcPr>
            <w:tcW w:w="2844" w:type="dxa"/>
          </w:tcPr>
          <w:p w14:paraId="45C9C4AC"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Server Work Queues\Queue Length</w:t>
            </w:r>
          </w:p>
        </w:tc>
        <w:tc>
          <w:tcPr>
            <w:tcW w:w="5256" w:type="dxa"/>
          </w:tcPr>
          <w:p w14:paraId="688ACBDB"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Queue length is the current length of the server work queue for this CPU. A sustained queue length greater than four might indicate processor congestion. This is an instantaneous count, not an average over time.</w:t>
            </w:r>
          </w:p>
        </w:tc>
      </w:tr>
      <w:tr w:rsidR="000815C1" w:rsidRPr="000815C1" w14:paraId="63F9FAC3" w14:textId="77777777" w:rsidTr="009E1E68">
        <w:tc>
          <w:tcPr>
            <w:tcW w:w="2844" w:type="dxa"/>
            <w:shd w:val="clear" w:color="auto" w:fill="17365D" w:themeFill="text2" w:themeFillShade="BF"/>
          </w:tcPr>
          <w:p w14:paraId="456ECB66" w14:textId="77777777" w:rsidR="000815C1" w:rsidRPr="009E1E68" w:rsidRDefault="000815C1" w:rsidP="000815C1">
            <w:pPr>
              <w:pStyle w:val="Tablehead"/>
              <w:jc w:val="both"/>
              <w:rPr>
                <w:rFonts w:asciiTheme="minorHAnsi" w:hAnsiTheme="minorHAnsi" w:cstheme="minorHAnsi"/>
                <w:b/>
                <w:sz w:val="28"/>
                <w:szCs w:val="22"/>
              </w:rPr>
            </w:pPr>
            <w:r w:rsidRPr="009E1E68">
              <w:rPr>
                <w:rFonts w:asciiTheme="minorHAnsi" w:hAnsiTheme="minorHAnsi" w:cstheme="minorHAnsi"/>
                <w:b/>
                <w:sz w:val="28"/>
                <w:szCs w:val="22"/>
              </w:rPr>
              <w:t>Disk Performance</w:t>
            </w:r>
          </w:p>
        </w:tc>
        <w:tc>
          <w:tcPr>
            <w:tcW w:w="5256" w:type="dxa"/>
            <w:shd w:val="clear" w:color="auto" w:fill="17365D" w:themeFill="text2" w:themeFillShade="BF"/>
          </w:tcPr>
          <w:p w14:paraId="467DD24F" w14:textId="77777777" w:rsidR="000815C1" w:rsidRPr="009E1E68" w:rsidRDefault="000815C1" w:rsidP="000815C1">
            <w:pPr>
              <w:pStyle w:val="Tablehead"/>
              <w:jc w:val="both"/>
              <w:rPr>
                <w:rFonts w:asciiTheme="minorHAnsi" w:hAnsiTheme="minorHAnsi" w:cstheme="minorHAnsi"/>
                <w:b/>
                <w:sz w:val="28"/>
                <w:szCs w:val="22"/>
              </w:rPr>
            </w:pPr>
            <w:r w:rsidRPr="009E1E68">
              <w:rPr>
                <w:rFonts w:asciiTheme="minorHAnsi" w:hAnsiTheme="minorHAnsi" w:cstheme="minorHAnsi"/>
                <w:b/>
                <w:sz w:val="28"/>
                <w:szCs w:val="22"/>
              </w:rPr>
              <w:t>Notes</w:t>
            </w:r>
          </w:p>
        </w:tc>
      </w:tr>
      <w:tr w:rsidR="000815C1" w:rsidRPr="000815C1" w14:paraId="6D59E577" w14:textId="77777777" w:rsidTr="009E1E68">
        <w:tc>
          <w:tcPr>
            <w:tcW w:w="2844" w:type="dxa"/>
            <w:shd w:val="clear" w:color="auto" w:fill="BFBFBF" w:themeFill="background1" w:themeFillShade="BF"/>
          </w:tcPr>
          <w:p w14:paraId="0815F16C"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Physical Disk\Current Disk Queue Length</w:t>
            </w:r>
          </w:p>
        </w:tc>
        <w:tc>
          <w:tcPr>
            <w:tcW w:w="5256" w:type="dxa"/>
            <w:shd w:val="clear" w:color="auto" w:fill="BFBFBF" w:themeFill="background1" w:themeFillShade="BF"/>
          </w:tcPr>
          <w:p w14:paraId="4CDB62E6"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Current disk queue length is the number of requests outstanding on the disk at the time the performance data is collected. It also includes requests in service at the time of the collection. This is an instantaneous snapshot, not an average over time interval. Multi-spindle disk devices can have multiple requests that are active at one time, but other concurrent requests are awaiting service.</w:t>
            </w:r>
          </w:p>
          <w:p w14:paraId="176DE0E8"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This counter might reflect a transitory high or low queue length, but if there is a sustained load on the disk drive, it is likely that this will be consistently high. This counter requests experience delays proportional to the length of this queue minus the number of spindles on the disks. For good performance, this difference should average less than two.</w:t>
            </w:r>
          </w:p>
        </w:tc>
      </w:tr>
      <w:tr w:rsidR="000815C1" w:rsidRPr="000815C1" w14:paraId="71F4375D" w14:textId="77777777" w:rsidTr="009E1E68">
        <w:tc>
          <w:tcPr>
            <w:tcW w:w="2844" w:type="dxa"/>
          </w:tcPr>
          <w:p w14:paraId="2CC5077C"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Physical Disk\Avg. Disk sec/read</w:t>
            </w:r>
          </w:p>
        </w:tc>
        <w:tc>
          <w:tcPr>
            <w:tcW w:w="5256" w:type="dxa"/>
          </w:tcPr>
          <w:p w14:paraId="1DBCE043"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Avg. Disk sec/read is the average time, in seconds, of a data read from the disk.</w:t>
            </w:r>
          </w:p>
        </w:tc>
      </w:tr>
      <w:tr w:rsidR="000815C1" w:rsidRPr="000815C1" w14:paraId="0B29CDB3" w14:textId="77777777" w:rsidTr="009E1E68">
        <w:tc>
          <w:tcPr>
            <w:tcW w:w="2844" w:type="dxa"/>
            <w:shd w:val="clear" w:color="auto" w:fill="17365D" w:themeFill="text2" w:themeFillShade="BF"/>
          </w:tcPr>
          <w:p w14:paraId="40FCE07F" w14:textId="77777777" w:rsidR="000815C1" w:rsidRPr="009E1E68" w:rsidRDefault="000815C1" w:rsidP="000815C1">
            <w:pPr>
              <w:pStyle w:val="Tablehead"/>
              <w:jc w:val="both"/>
              <w:rPr>
                <w:rFonts w:asciiTheme="minorHAnsi" w:hAnsiTheme="minorHAnsi" w:cstheme="minorHAnsi"/>
                <w:b/>
                <w:sz w:val="28"/>
                <w:szCs w:val="22"/>
              </w:rPr>
            </w:pPr>
            <w:r w:rsidRPr="009E1E68">
              <w:rPr>
                <w:rFonts w:asciiTheme="minorHAnsi" w:hAnsiTheme="minorHAnsi" w:cstheme="minorHAnsi"/>
                <w:b/>
                <w:sz w:val="28"/>
                <w:szCs w:val="22"/>
              </w:rPr>
              <w:br w:type="page"/>
              <w:t>Disk Performance</w:t>
            </w:r>
          </w:p>
        </w:tc>
        <w:tc>
          <w:tcPr>
            <w:tcW w:w="5256" w:type="dxa"/>
            <w:shd w:val="clear" w:color="auto" w:fill="17365D" w:themeFill="text2" w:themeFillShade="BF"/>
          </w:tcPr>
          <w:p w14:paraId="403D4FC3" w14:textId="77777777" w:rsidR="000815C1" w:rsidRPr="009E1E68" w:rsidRDefault="000815C1" w:rsidP="000815C1">
            <w:pPr>
              <w:pStyle w:val="Tablehead"/>
              <w:jc w:val="both"/>
              <w:rPr>
                <w:rFonts w:asciiTheme="minorHAnsi" w:hAnsiTheme="minorHAnsi" w:cstheme="minorHAnsi"/>
                <w:b/>
                <w:sz w:val="28"/>
                <w:szCs w:val="22"/>
              </w:rPr>
            </w:pPr>
            <w:r w:rsidRPr="009E1E68">
              <w:rPr>
                <w:rFonts w:asciiTheme="minorHAnsi" w:hAnsiTheme="minorHAnsi" w:cstheme="minorHAnsi"/>
                <w:b/>
                <w:sz w:val="28"/>
                <w:szCs w:val="22"/>
              </w:rPr>
              <w:t>Notes</w:t>
            </w:r>
          </w:p>
        </w:tc>
      </w:tr>
      <w:tr w:rsidR="000815C1" w:rsidRPr="000815C1" w14:paraId="27BD8DB2" w14:textId="77777777" w:rsidTr="009E1E68">
        <w:tc>
          <w:tcPr>
            <w:tcW w:w="2844" w:type="dxa"/>
            <w:shd w:val="clear" w:color="auto" w:fill="BFBFBF" w:themeFill="background1" w:themeFillShade="BF"/>
          </w:tcPr>
          <w:p w14:paraId="5DC5080B"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Physical Disk\Disk read bytes/sec</w:t>
            </w:r>
          </w:p>
        </w:tc>
        <w:tc>
          <w:tcPr>
            <w:tcW w:w="5256" w:type="dxa"/>
            <w:shd w:val="clear" w:color="auto" w:fill="BFBFBF" w:themeFill="background1" w:themeFillShade="BF"/>
          </w:tcPr>
          <w:p w14:paraId="6AD27ACA"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Disk read bytes/sec is the rate at which bytes are transferred from the disk during read operations.</w:t>
            </w:r>
          </w:p>
        </w:tc>
      </w:tr>
      <w:tr w:rsidR="000815C1" w:rsidRPr="000815C1" w14:paraId="6EDD70A7" w14:textId="77777777" w:rsidTr="009E1E68">
        <w:tc>
          <w:tcPr>
            <w:tcW w:w="2844" w:type="dxa"/>
          </w:tcPr>
          <w:p w14:paraId="2DF1B850"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Physical Disk\Disk write bytes/sec</w:t>
            </w:r>
          </w:p>
        </w:tc>
        <w:tc>
          <w:tcPr>
            <w:tcW w:w="5256" w:type="dxa"/>
          </w:tcPr>
          <w:p w14:paraId="2D3895F4"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Disk write bytes/sec is the rate at which bytes are transferred to the disk during write operations.</w:t>
            </w:r>
          </w:p>
        </w:tc>
      </w:tr>
      <w:tr w:rsidR="000815C1" w:rsidRPr="000815C1" w14:paraId="3321E46A" w14:textId="77777777" w:rsidTr="009E1E68">
        <w:tc>
          <w:tcPr>
            <w:tcW w:w="2844" w:type="dxa"/>
            <w:shd w:val="clear" w:color="auto" w:fill="BFBFBF" w:themeFill="background1" w:themeFillShade="BF"/>
          </w:tcPr>
          <w:p w14:paraId="4037ADA8"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Physical Disk\Disk read/sec</w:t>
            </w:r>
          </w:p>
        </w:tc>
        <w:tc>
          <w:tcPr>
            <w:tcW w:w="5256" w:type="dxa"/>
            <w:shd w:val="clear" w:color="auto" w:fill="BFBFBF" w:themeFill="background1" w:themeFillShade="BF"/>
          </w:tcPr>
          <w:p w14:paraId="330DCA97"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Disk read/sec is the rate of read operations on the disk.</w:t>
            </w:r>
          </w:p>
        </w:tc>
      </w:tr>
      <w:tr w:rsidR="000815C1" w:rsidRPr="000815C1" w14:paraId="5CABDFF6" w14:textId="77777777" w:rsidTr="009E1E68">
        <w:tc>
          <w:tcPr>
            <w:tcW w:w="2844" w:type="dxa"/>
          </w:tcPr>
          <w:p w14:paraId="36447D04"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Physical Disk\Disk write/sec</w:t>
            </w:r>
          </w:p>
        </w:tc>
        <w:tc>
          <w:tcPr>
            <w:tcW w:w="5256" w:type="dxa"/>
          </w:tcPr>
          <w:p w14:paraId="7C7CD95E" w14:textId="77777777" w:rsidR="000815C1" w:rsidRPr="000815C1" w:rsidRDefault="000815C1" w:rsidP="000815C1">
            <w:pPr>
              <w:pStyle w:val="Tabletext1"/>
              <w:jc w:val="both"/>
              <w:rPr>
                <w:rFonts w:asciiTheme="minorHAnsi" w:hAnsiTheme="minorHAnsi" w:cstheme="minorHAnsi"/>
                <w:sz w:val="22"/>
                <w:szCs w:val="22"/>
              </w:rPr>
            </w:pPr>
            <w:r w:rsidRPr="000815C1">
              <w:rPr>
                <w:rFonts w:asciiTheme="minorHAnsi" w:hAnsiTheme="minorHAnsi" w:cstheme="minorHAnsi"/>
                <w:sz w:val="22"/>
                <w:szCs w:val="22"/>
              </w:rPr>
              <w:t>Disk write/sec is the rate of write operations on the disk.</w:t>
            </w:r>
          </w:p>
        </w:tc>
      </w:tr>
    </w:tbl>
    <w:p w14:paraId="48BBC119" w14:textId="77777777" w:rsidR="000815C1" w:rsidRPr="000815C1" w:rsidRDefault="000815C1" w:rsidP="000815C1">
      <w:pPr>
        <w:pStyle w:val="Te"/>
        <w:jc w:val="both"/>
        <w:rPr>
          <w:rFonts w:asciiTheme="minorHAnsi" w:hAnsiTheme="minorHAnsi" w:cstheme="minorHAnsi"/>
          <w:sz w:val="22"/>
          <w:szCs w:val="22"/>
        </w:rPr>
      </w:pPr>
    </w:p>
    <w:p w14:paraId="65EBC907" w14:textId="77777777" w:rsidR="000815C1" w:rsidRPr="000815C1" w:rsidRDefault="000815C1" w:rsidP="000815C1">
      <w:pPr>
        <w:pStyle w:val="ListNum1"/>
        <w:jc w:val="both"/>
        <w:rPr>
          <w:rFonts w:asciiTheme="minorHAnsi" w:hAnsiTheme="minorHAnsi" w:cstheme="minorHAnsi"/>
          <w:sz w:val="22"/>
          <w:szCs w:val="22"/>
        </w:rPr>
      </w:pPr>
      <w:r w:rsidRPr="000815C1">
        <w:rPr>
          <w:rFonts w:asciiTheme="minorHAnsi" w:hAnsiTheme="minorHAnsi" w:cstheme="minorHAnsi"/>
          <w:sz w:val="22"/>
          <w:szCs w:val="22"/>
        </w:rPr>
        <w:t>5.</w:t>
      </w:r>
      <w:r w:rsidRPr="000815C1">
        <w:rPr>
          <w:rFonts w:asciiTheme="minorHAnsi" w:hAnsiTheme="minorHAnsi" w:cstheme="minorHAnsi"/>
          <w:sz w:val="22"/>
          <w:szCs w:val="22"/>
        </w:rPr>
        <w:tab/>
        <w:t>Fifteen is the default sampling interval. You can modify this number. Increasing the interval will reduce the size of the log file but at the risk of losing data. Decreasing the interval will increase the size of the log file and provide a more detailed look at the performance.</w:t>
      </w:r>
    </w:p>
    <w:p w14:paraId="218BEF6E" w14:textId="77777777" w:rsidR="000815C1" w:rsidRPr="000815C1" w:rsidRDefault="000815C1" w:rsidP="000815C1">
      <w:pPr>
        <w:pStyle w:val="ListNum1"/>
        <w:jc w:val="both"/>
        <w:rPr>
          <w:rFonts w:asciiTheme="minorHAnsi" w:hAnsiTheme="minorHAnsi" w:cstheme="minorHAnsi"/>
          <w:sz w:val="22"/>
          <w:szCs w:val="22"/>
        </w:rPr>
      </w:pPr>
      <w:r w:rsidRPr="000815C1">
        <w:rPr>
          <w:rFonts w:asciiTheme="minorHAnsi" w:hAnsiTheme="minorHAnsi" w:cstheme="minorHAnsi"/>
          <w:sz w:val="22"/>
          <w:szCs w:val="22"/>
        </w:rPr>
        <w:t>6.</w:t>
      </w:r>
      <w:r w:rsidRPr="000815C1">
        <w:rPr>
          <w:rFonts w:asciiTheme="minorHAnsi" w:hAnsiTheme="minorHAnsi" w:cstheme="minorHAnsi"/>
          <w:sz w:val="22"/>
          <w:szCs w:val="22"/>
        </w:rPr>
        <w:tab/>
        <w:t xml:space="preserve">On the </w:t>
      </w:r>
      <w:r w:rsidRPr="000815C1">
        <w:rPr>
          <w:rFonts w:asciiTheme="minorHAnsi" w:hAnsiTheme="minorHAnsi" w:cstheme="minorHAnsi"/>
          <w:b/>
          <w:sz w:val="22"/>
          <w:szCs w:val="22"/>
        </w:rPr>
        <w:t>Log Files</w:t>
      </w:r>
      <w:r w:rsidRPr="000815C1">
        <w:rPr>
          <w:rFonts w:asciiTheme="minorHAnsi" w:hAnsiTheme="minorHAnsi" w:cstheme="minorHAnsi"/>
          <w:sz w:val="22"/>
          <w:szCs w:val="22"/>
        </w:rPr>
        <w:t xml:space="preserve"> tab, click the </w:t>
      </w:r>
      <w:r w:rsidRPr="000815C1">
        <w:rPr>
          <w:rFonts w:asciiTheme="minorHAnsi" w:hAnsiTheme="minorHAnsi" w:cstheme="minorHAnsi"/>
          <w:b/>
          <w:sz w:val="22"/>
          <w:szCs w:val="22"/>
        </w:rPr>
        <w:t>Log File Type</w:t>
      </w:r>
      <w:r w:rsidRPr="000815C1">
        <w:rPr>
          <w:rFonts w:asciiTheme="minorHAnsi" w:hAnsiTheme="minorHAnsi" w:cstheme="minorHAnsi"/>
          <w:sz w:val="22"/>
          <w:szCs w:val="22"/>
        </w:rPr>
        <w:t xml:space="preserve"> drop-down box and select the output format. Choose a CSV file type if you want to be able to manipulate the data in Excel. The data can also be written to an SQL database format.</w:t>
      </w:r>
    </w:p>
    <w:p w14:paraId="106D194B" w14:textId="77777777" w:rsidR="000815C1" w:rsidRPr="000815C1" w:rsidRDefault="000815C1" w:rsidP="000815C1">
      <w:pPr>
        <w:pStyle w:val="ListNum1"/>
        <w:jc w:val="both"/>
        <w:rPr>
          <w:rFonts w:asciiTheme="minorHAnsi" w:hAnsiTheme="minorHAnsi" w:cstheme="minorHAnsi"/>
          <w:sz w:val="22"/>
          <w:szCs w:val="22"/>
        </w:rPr>
      </w:pPr>
      <w:r w:rsidRPr="000815C1">
        <w:rPr>
          <w:rFonts w:asciiTheme="minorHAnsi" w:hAnsiTheme="minorHAnsi" w:cstheme="minorHAnsi"/>
          <w:sz w:val="22"/>
          <w:szCs w:val="22"/>
        </w:rPr>
        <w:t>7.</w:t>
      </w:r>
      <w:r w:rsidRPr="000815C1">
        <w:rPr>
          <w:rFonts w:asciiTheme="minorHAnsi" w:hAnsiTheme="minorHAnsi" w:cstheme="minorHAnsi"/>
          <w:sz w:val="22"/>
          <w:szCs w:val="22"/>
        </w:rPr>
        <w:tab/>
        <w:t xml:space="preserve">Make sure the </w:t>
      </w:r>
      <w:r w:rsidRPr="000815C1">
        <w:rPr>
          <w:rFonts w:asciiTheme="minorHAnsi" w:hAnsiTheme="minorHAnsi" w:cstheme="minorHAnsi"/>
          <w:b/>
          <w:sz w:val="22"/>
          <w:szCs w:val="22"/>
        </w:rPr>
        <w:t>End File Names</w:t>
      </w:r>
      <w:r w:rsidRPr="000815C1">
        <w:rPr>
          <w:rFonts w:asciiTheme="minorHAnsi" w:hAnsiTheme="minorHAnsi" w:cstheme="minorHAnsi"/>
          <w:sz w:val="22"/>
          <w:szCs w:val="22"/>
        </w:rPr>
        <w:t xml:space="preserve"> checkbox is checked. Use the year, month, and day format</w:t>
      </w:r>
      <w:r w:rsidRPr="000815C1">
        <w:rPr>
          <w:rFonts w:asciiTheme="minorHAnsi" w:hAnsiTheme="minorHAnsi" w:cstheme="minorHAnsi"/>
          <w:i/>
          <w:sz w:val="22"/>
          <w:szCs w:val="22"/>
        </w:rPr>
        <w:t xml:space="preserve"> yyyymmdd.</w:t>
      </w:r>
    </w:p>
    <w:p w14:paraId="44700CEA" w14:textId="77777777" w:rsidR="000815C1" w:rsidRPr="000815C1" w:rsidRDefault="000815C1" w:rsidP="000815C1">
      <w:pPr>
        <w:pStyle w:val="ListNum1"/>
        <w:jc w:val="both"/>
        <w:rPr>
          <w:rFonts w:asciiTheme="minorHAnsi" w:hAnsiTheme="minorHAnsi" w:cstheme="minorHAnsi"/>
          <w:sz w:val="22"/>
          <w:szCs w:val="22"/>
        </w:rPr>
      </w:pPr>
      <w:r w:rsidRPr="000815C1">
        <w:rPr>
          <w:rFonts w:asciiTheme="minorHAnsi" w:hAnsiTheme="minorHAnsi" w:cstheme="minorHAnsi"/>
          <w:sz w:val="22"/>
          <w:szCs w:val="22"/>
        </w:rPr>
        <w:t>8.</w:t>
      </w:r>
      <w:r w:rsidRPr="000815C1">
        <w:rPr>
          <w:rFonts w:asciiTheme="minorHAnsi" w:hAnsiTheme="minorHAnsi" w:cstheme="minorHAnsi"/>
          <w:sz w:val="22"/>
          <w:szCs w:val="22"/>
        </w:rPr>
        <w:tab/>
        <w:t xml:space="preserve">On the </w:t>
      </w:r>
      <w:r w:rsidRPr="000815C1">
        <w:rPr>
          <w:rFonts w:asciiTheme="minorHAnsi" w:hAnsiTheme="minorHAnsi" w:cstheme="minorHAnsi"/>
          <w:b/>
          <w:sz w:val="22"/>
          <w:szCs w:val="22"/>
        </w:rPr>
        <w:t xml:space="preserve">Schedule </w:t>
      </w:r>
      <w:r w:rsidRPr="000815C1">
        <w:rPr>
          <w:rFonts w:asciiTheme="minorHAnsi" w:hAnsiTheme="minorHAnsi" w:cstheme="minorHAnsi"/>
          <w:sz w:val="22"/>
          <w:szCs w:val="22"/>
        </w:rPr>
        <w:t xml:space="preserve">tab, click the </w:t>
      </w:r>
      <w:r w:rsidRPr="000815C1">
        <w:rPr>
          <w:rFonts w:asciiTheme="minorHAnsi" w:hAnsiTheme="minorHAnsi" w:cstheme="minorHAnsi"/>
          <w:b/>
          <w:sz w:val="22"/>
          <w:szCs w:val="22"/>
        </w:rPr>
        <w:t>Start Log At</w:t>
      </w:r>
      <w:r w:rsidRPr="000815C1">
        <w:rPr>
          <w:rFonts w:asciiTheme="minorHAnsi" w:hAnsiTheme="minorHAnsi" w:cstheme="minorHAnsi"/>
          <w:sz w:val="22"/>
          <w:szCs w:val="22"/>
        </w:rPr>
        <w:t xml:space="preserve"> checkbox, and enter the start time for logging.</w:t>
      </w:r>
    </w:p>
    <w:p w14:paraId="19AC4F77" w14:textId="77777777" w:rsidR="000815C1" w:rsidRPr="000815C1" w:rsidRDefault="000815C1" w:rsidP="000815C1">
      <w:pPr>
        <w:pStyle w:val="ListNum1"/>
        <w:jc w:val="both"/>
        <w:rPr>
          <w:rFonts w:asciiTheme="minorHAnsi" w:hAnsiTheme="minorHAnsi" w:cstheme="minorHAnsi"/>
          <w:sz w:val="22"/>
          <w:szCs w:val="22"/>
        </w:rPr>
      </w:pPr>
      <w:r w:rsidRPr="000815C1">
        <w:rPr>
          <w:rFonts w:asciiTheme="minorHAnsi" w:hAnsiTheme="minorHAnsi" w:cstheme="minorHAnsi"/>
          <w:sz w:val="22"/>
          <w:szCs w:val="22"/>
        </w:rPr>
        <w:t>9.</w:t>
      </w:r>
      <w:r w:rsidRPr="000815C1">
        <w:rPr>
          <w:rFonts w:asciiTheme="minorHAnsi" w:hAnsiTheme="minorHAnsi" w:cstheme="minorHAnsi"/>
          <w:sz w:val="22"/>
          <w:szCs w:val="22"/>
        </w:rPr>
        <w:tab/>
        <w:t xml:space="preserve">Click the </w:t>
      </w:r>
      <w:r w:rsidRPr="000815C1">
        <w:rPr>
          <w:rFonts w:asciiTheme="minorHAnsi" w:hAnsiTheme="minorHAnsi" w:cstheme="minorHAnsi"/>
          <w:b/>
          <w:sz w:val="22"/>
          <w:szCs w:val="22"/>
        </w:rPr>
        <w:t>Stop Log At</w:t>
      </w:r>
      <w:r w:rsidRPr="000815C1">
        <w:rPr>
          <w:rFonts w:asciiTheme="minorHAnsi" w:hAnsiTheme="minorHAnsi" w:cstheme="minorHAnsi"/>
          <w:sz w:val="22"/>
          <w:szCs w:val="22"/>
        </w:rPr>
        <w:t xml:space="preserve"> checkbox and enter the time at which logging should stop.</w:t>
      </w:r>
    </w:p>
    <w:p w14:paraId="027155A3" w14:textId="77777777" w:rsidR="000815C1" w:rsidRPr="000815C1" w:rsidRDefault="000815C1" w:rsidP="000815C1">
      <w:pPr>
        <w:pStyle w:val="ListNum1"/>
        <w:jc w:val="both"/>
        <w:rPr>
          <w:rFonts w:asciiTheme="minorHAnsi" w:hAnsiTheme="minorHAnsi" w:cstheme="minorHAnsi"/>
          <w:sz w:val="22"/>
          <w:szCs w:val="22"/>
        </w:rPr>
      </w:pPr>
      <w:r w:rsidRPr="000815C1">
        <w:rPr>
          <w:rFonts w:asciiTheme="minorHAnsi" w:hAnsiTheme="minorHAnsi" w:cstheme="minorHAnsi"/>
          <w:sz w:val="22"/>
          <w:szCs w:val="22"/>
        </w:rPr>
        <w:t>10.</w:t>
      </w:r>
      <w:r w:rsidRPr="000815C1">
        <w:rPr>
          <w:rFonts w:asciiTheme="minorHAnsi" w:hAnsiTheme="minorHAnsi" w:cstheme="minorHAnsi"/>
          <w:sz w:val="22"/>
          <w:szCs w:val="22"/>
        </w:rPr>
        <w:tab/>
        <w:t xml:space="preserve">Click </w:t>
      </w:r>
      <w:r w:rsidRPr="000815C1">
        <w:rPr>
          <w:rFonts w:asciiTheme="minorHAnsi" w:hAnsiTheme="minorHAnsi" w:cstheme="minorHAnsi"/>
          <w:b/>
          <w:sz w:val="22"/>
          <w:szCs w:val="22"/>
        </w:rPr>
        <w:t>Apply</w:t>
      </w:r>
      <w:r w:rsidRPr="000815C1">
        <w:rPr>
          <w:rFonts w:asciiTheme="minorHAnsi" w:hAnsiTheme="minorHAnsi" w:cstheme="minorHAnsi"/>
          <w:sz w:val="22"/>
          <w:szCs w:val="22"/>
        </w:rPr>
        <w:t xml:space="preserve">, and then click </w:t>
      </w:r>
      <w:r w:rsidRPr="000815C1">
        <w:rPr>
          <w:rFonts w:asciiTheme="minorHAnsi" w:hAnsiTheme="minorHAnsi" w:cstheme="minorHAnsi"/>
          <w:b/>
          <w:sz w:val="22"/>
          <w:szCs w:val="22"/>
        </w:rPr>
        <w:t>OK</w:t>
      </w:r>
      <w:r w:rsidRPr="000815C1">
        <w:rPr>
          <w:rFonts w:asciiTheme="minorHAnsi" w:hAnsiTheme="minorHAnsi" w:cstheme="minorHAnsi"/>
          <w:sz w:val="22"/>
          <w:szCs w:val="22"/>
        </w:rPr>
        <w:t xml:space="preserve">. The log files will be created in </w:t>
      </w:r>
      <w:r w:rsidRPr="000815C1">
        <w:rPr>
          <w:rFonts w:asciiTheme="minorHAnsi" w:hAnsiTheme="minorHAnsi" w:cstheme="minorHAnsi"/>
          <w:b/>
          <w:sz w:val="22"/>
          <w:szCs w:val="22"/>
        </w:rPr>
        <w:t>&lt;system drive&gt;\Perflogs</w:t>
      </w:r>
      <w:r w:rsidRPr="000815C1">
        <w:rPr>
          <w:rFonts w:asciiTheme="minorHAnsi" w:hAnsiTheme="minorHAnsi" w:cstheme="minorHAnsi"/>
          <w:sz w:val="22"/>
          <w:szCs w:val="22"/>
        </w:rPr>
        <w:t xml:space="preserve"> by default.</w:t>
      </w:r>
    </w:p>
    <w:p w14:paraId="50EEF3AE" w14:textId="77777777" w:rsidR="000815C1" w:rsidRPr="000815C1" w:rsidRDefault="000815C1" w:rsidP="000815C1">
      <w:pPr>
        <w:pStyle w:val="ListEnd"/>
        <w:jc w:val="both"/>
        <w:rPr>
          <w:rFonts w:asciiTheme="minorHAnsi" w:hAnsiTheme="minorHAnsi" w:cstheme="minorHAnsi"/>
          <w:sz w:val="22"/>
          <w:szCs w:val="22"/>
        </w:rPr>
      </w:pPr>
      <w:r w:rsidRPr="000815C1">
        <w:rPr>
          <w:rFonts w:asciiTheme="minorHAnsi" w:hAnsiTheme="minorHAnsi" w:cstheme="minorHAnsi"/>
          <w:sz w:val="22"/>
          <w:szCs w:val="22"/>
        </w:rPr>
        <w:t xml:space="preserve"> </w:t>
      </w:r>
    </w:p>
    <w:p w14:paraId="7A072D28" w14:textId="77777777" w:rsidR="000815C1" w:rsidRDefault="000815C1" w:rsidP="000815C1">
      <w:pPr>
        <w:pStyle w:val="Para"/>
        <w:jc w:val="both"/>
      </w:pPr>
      <w:r w:rsidRPr="000815C1">
        <w:rPr>
          <w:rFonts w:asciiTheme="minorHAnsi" w:hAnsiTheme="minorHAnsi" w:cstheme="minorHAnsi"/>
          <w:sz w:val="22"/>
          <w:szCs w:val="22"/>
        </w:rPr>
        <w:t>The log is activated and will have a green status, indicating that it is logging information based on the configuration and schedule</w:t>
      </w:r>
      <w:r>
        <w:t>.</w:t>
      </w:r>
    </w:p>
    <w:p w14:paraId="005C4B4D" w14:textId="77777777" w:rsidR="000815C1" w:rsidRPr="009E1E68" w:rsidRDefault="000815C1" w:rsidP="0041267D">
      <w:pPr>
        <w:pStyle w:val="Heading4"/>
      </w:pPr>
      <w:bookmarkStart w:id="59" w:name="_Toc293623694"/>
      <w:r w:rsidRPr="00F942E0">
        <w:t>Dependencies</w:t>
      </w:r>
      <w:bookmarkEnd w:id="59"/>
    </w:p>
    <w:p w14:paraId="6FC16E82" w14:textId="77777777" w:rsidR="000815C1" w:rsidRPr="009E1E68" w:rsidRDefault="000815C1" w:rsidP="009E1E68">
      <w:pPr>
        <w:pStyle w:val="ListBullet10"/>
        <w:jc w:val="both"/>
        <w:rPr>
          <w:rFonts w:asciiTheme="minorHAnsi" w:hAnsiTheme="minorHAnsi" w:cstheme="minorHAnsi"/>
          <w:sz w:val="22"/>
          <w:szCs w:val="22"/>
        </w:rPr>
      </w:pPr>
      <w:r w:rsidRPr="000B40C4">
        <w:t>●</w:t>
      </w:r>
      <w:r w:rsidRPr="000B40C4">
        <w:tab/>
      </w:r>
      <w:r w:rsidR="009E1E68" w:rsidRPr="009E1E68">
        <w:rPr>
          <w:rFonts w:asciiTheme="minorHAnsi" w:hAnsiTheme="minorHAnsi" w:cstheme="minorHAnsi"/>
          <w:sz w:val="22"/>
          <w:szCs w:val="22"/>
        </w:rPr>
        <w:t>you</w:t>
      </w:r>
      <w:r w:rsidRPr="009E1E68">
        <w:rPr>
          <w:rFonts w:asciiTheme="minorHAnsi" w:hAnsiTheme="minorHAnsi" w:cstheme="minorHAnsi"/>
          <w:sz w:val="22"/>
          <w:szCs w:val="22"/>
        </w:rPr>
        <w:t xml:space="preserve"> must be a member of the administrators group or the performance log users group on the local computer, or have been delegated the appropriate authority.</w:t>
      </w:r>
    </w:p>
    <w:p w14:paraId="6AB97181" w14:textId="77777777" w:rsidR="000815C1" w:rsidRPr="009E1E68" w:rsidRDefault="000815C1" w:rsidP="009E1E68">
      <w:pPr>
        <w:pStyle w:val="ListBullet10"/>
        <w:jc w:val="both"/>
        <w:rPr>
          <w:rFonts w:asciiTheme="minorHAnsi" w:hAnsiTheme="minorHAnsi" w:cstheme="minorHAnsi"/>
          <w:sz w:val="22"/>
          <w:szCs w:val="22"/>
        </w:rPr>
      </w:pPr>
      <w:r w:rsidRPr="009E1E68">
        <w:rPr>
          <w:rFonts w:asciiTheme="minorHAnsi" w:hAnsiTheme="minorHAnsi" w:cstheme="minorHAnsi"/>
          <w:sz w:val="22"/>
          <w:szCs w:val="22"/>
        </w:rPr>
        <w:t>●</w:t>
      </w:r>
      <w:r w:rsidRPr="009E1E68">
        <w:rPr>
          <w:rFonts w:asciiTheme="minorHAnsi" w:hAnsiTheme="minorHAnsi" w:cstheme="minorHAnsi"/>
          <w:sz w:val="22"/>
          <w:szCs w:val="22"/>
        </w:rPr>
        <w:tab/>
      </w:r>
      <w:r w:rsidR="009E1E68" w:rsidRPr="009E1E68">
        <w:rPr>
          <w:rFonts w:asciiTheme="minorHAnsi" w:hAnsiTheme="minorHAnsi" w:cstheme="minorHAnsi"/>
          <w:sz w:val="22"/>
          <w:szCs w:val="22"/>
        </w:rPr>
        <w:t>there</w:t>
      </w:r>
      <w:r w:rsidRPr="009E1E68">
        <w:rPr>
          <w:rFonts w:asciiTheme="minorHAnsi" w:hAnsiTheme="minorHAnsi" w:cstheme="minorHAnsi"/>
          <w:sz w:val="22"/>
          <w:szCs w:val="22"/>
        </w:rPr>
        <w:t xml:space="preserve"> must be adequate space on the disk where the log files are being created.</w:t>
      </w:r>
    </w:p>
    <w:p w14:paraId="674448E3" w14:textId="77777777" w:rsidR="000815C1" w:rsidRPr="00B24CAB" w:rsidRDefault="000815C1" w:rsidP="000815C1">
      <w:pPr>
        <w:pStyle w:val="ListEnd"/>
      </w:pPr>
    </w:p>
    <w:p w14:paraId="41AD234D" w14:textId="77777777" w:rsidR="000815C1" w:rsidRPr="009E1E68" w:rsidRDefault="000815C1" w:rsidP="0041267D">
      <w:pPr>
        <w:pStyle w:val="Heading4"/>
      </w:pPr>
      <w:bookmarkStart w:id="60" w:name="_Toc293623695"/>
      <w:r w:rsidRPr="00F942E0">
        <w:t>Technology Required</w:t>
      </w:r>
      <w:bookmarkEnd w:id="60"/>
    </w:p>
    <w:p w14:paraId="2A301DF6" w14:textId="77777777" w:rsidR="000815C1" w:rsidRPr="009E1E68" w:rsidRDefault="000815C1" w:rsidP="000815C1">
      <w:pPr>
        <w:pStyle w:val="Para"/>
        <w:rPr>
          <w:rFonts w:asciiTheme="minorHAnsi" w:hAnsiTheme="minorHAnsi" w:cstheme="minorHAnsi"/>
          <w:sz w:val="22"/>
          <w:szCs w:val="22"/>
        </w:rPr>
      </w:pPr>
      <w:r w:rsidRPr="009E1E68">
        <w:rPr>
          <w:rFonts w:asciiTheme="minorHAnsi" w:hAnsiTheme="minorHAnsi" w:cstheme="minorHAnsi"/>
          <w:sz w:val="22"/>
          <w:szCs w:val="22"/>
        </w:rPr>
        <w:t>System Monitor</w:t>
      </w:r>
    </w:p>
    <w:p w14:paraId="12FA29CE" w14:textId="77777777" w:rsidR="009F5ED1" w:rsidRDefault="000815C1" w:rsidP="0041267D">
      <w:pPr>
        <w:pStyle w:val="Heading4"/>
      </w:pPr>
      <w:r>
        <w:br w:type="page"/>
      </w:r>
    </w:p>
    <w:p w14:paraId="22228999" w14:textId="77777777" w:rsidR="009F5ED1" w:rsidRDefault="009F5ED1" w:rsidP="009F5ED1">
      <w:pPr>
        <w:pStyle w:val="ListEnd"/>
      </w:pPr>
    </w:p>
    <w:p w14:paraId="22056A2E" w14:textId="77777777" w:rsidR="00F84A90" w:rsidRPr="00FF2DD0" w:rsidRDefault="00F84A90" w:rsidP="0041267D">
      <w:pPr>
        <w:pStyle w:val="Heading2"/>
      </w:pPr>
      <w:bookmarkStart w:id="61" w:name="_Toc293623696"/>
      <w:bookmarkStart w:id="62" w:name="_Toc49162741"/>
      <w:r w:rsidRPr="00FF2DD0">
        <w:t xml:space="preserve">Process: </w:t>
      </w:r>
      <w:r>
        <w:t>Verify the Server Status</w:t>
      </w:r>
      <w:bookmarkEnd w:id="61"/>
      <w:r w:rsidRPr="00FF2DD0">
        <w:t xml:space="preserve"> </w:t>
      </w:r>
      <w:bookmarkEnd w:id="62"/>
    </w:p>
    <w:p w14:paraId="44C73802" w14:textId="77777777" w:rsidR="00890FC3" w:rsidRDefault="00890FC3" w:rsidP="0041267D">
      <w:pPr>
        <w:pStyle w:val="Heading4"/>
      </w:pPr>
      <w:bookmarkStart w:id="63" w:name="_Toc293623697"/>
      <w:r w:rsidRPr="00FF2DD0">
        <w:t>Description</w:t>
      </w:r>
      <w:r>
        <w:t>:</w:t>
      </w:r>
      <w:bookmarkEnd w:id="63"/>
    </w:p>
    <w:p w14:paraId="29BC81A4" w14:textId="77777777" w:rsidR="00890FC3" w:rsidRDefault="00890FC3" w:rsidP="00890FC3">
      <w:pPr>
        <w:pStyle w:val="Para"/>
        <w:ind w:left="0"/>
      </w:pPr>
      <w:r>
        <w:t>These steps should be followed when the status of a server is reported as offline.</w:t>
      </w:r>
    </w:p>
    <w:p w14:paraId="3FC62D0C" w14:textId="77777777" w:rsidR="00890FC3" w:rsidRDefault="00890FC3" w:rsidP="00890FC3">
      <w:pPr>
        <w:pStyle w:val="Para"/>
        <w:ind w:left="0"/>
      </w:pPr>
    </w:p>
    <w:p w14:paraId="30BAEF3D" w14:textId="77777777" w:rsidR="00890FC3" w:rsidRPr="00890FC3" w:rsidRDefault="00890FC3" w:rsidP="00890FC3">
      <w:pPr>
        <w:pStyle w:val="IntenseQuote"/>
        <w:ind w:left="450"/>
        <w:rPr>
          <w:sz w:val="32"/>
        </w:rPr>
      </w:pPr>
      <w:bookmarkStart w:id="64" w:name="_Toc49162742"/>
      <w:r w:rsidRPr="00890FC3">
        <w:rPr>
          <w:sz w:val="32"/>
        </w:rPr>
        <w:t xml:space="preserve">Task: Check status of </w:t>
      </w:r>
      <w:bookmarkEnd w:id="64"/>
      <w:r w:rsidR="00D35B59">
        <w:rPr>
          <w:sz w:val="32"/>
        </w:rPr>
        <w:t xml:space="preserve"> Server</w:t>
      </w:r>
    </w:p>
    <w:p w14:paraId="0E78D4C0" w14:textId="77777777" w:rsidR="00890FC3" w:rsidRDefault="00890FC3" w:rsidP="00890FC3">
      <w:pPr>
        <w:pStyle w:val="Para"/>
        <w:ind w:left="0"/>
      </w:pPr>
    </w:p>
    <w:p w14:paraId="4C867835" w14:textId="77777777" w:rsidR="00890FC3" w:rsidRPr="00890FC3" w:rsidRDefault="00890FC3" w:rsidP="00890FC3">
      <w:pPr>
        <w:pStyle w:val="ListNum1"/>
        <w:jc w:val="both"/>
        <w:rPr>
          <w:rFonts w:asciiTheme="minorHAnsi" w:hAnsiTheme="minorHAnsi" w:cstheme="minorHAnsi"/>
          <w:sz w:val="22"/>
          <w:szCs w:val="22"/>
        </w:rPr>
      </w:pPr>
      <w:r>
        <w:t xml:space="preserve">1.    </w:t>
      </w:r>
      <w:r w:rsidRPr="00890FC3">
        <w:rPr>
          <w:rFonts w:asciiTheme="minorHAnsi" w:hAnsiTheme="minorHAnsi" w:cstheme="minorHAnsi"/>
          <w:sz w:val="22"/>
          <w:szCs w:val="22"/>
        </w:rPr>
        <w:t>Run the PING utility from the command line or attempt connection using Terminal Service, or mounting an administrative share such as C$, to verify that the offline server can receive network communication. If this test fails, escalate the issue to the problem management team to get the server online.</w:t>
      </w:r>
    </w:p>
    <w:p w14:paraId="5DBE5468" w14:textId="77777777" w:rsidR="00890FC3" w:rsidRPr="00890FC3" w:rsidRDefault="00890FC3" w:rsidP="00890FC3">
      <w:pPr>
        <w:pStyle w:val="ListNum1"/>
        <w:jc w:val="both"/>
        <w:rPr>
          <w:rFonts w:asciiTheme="minorHAnsi" w:hAnsiTheme="minorHAnsi" w:cstheme="minorHAnsi"/>
          <w:sz w:val="22"/>
          <w:szCs w:val="22"/>
        </w:rPr>
      </w:pPr>
      <w:r w:rsidRPr="00890FC3">
        <w:rPr>
          <w:rFonts w:asciiTheme="minorHAnsi" w:hAnsiTheme="minorHAnsi" w:cstheme="minorHAnsi"/>
          <w:sz w:val="22"/>
          <w:szCs w:val="22"/>
        </w:rPr>
        <w:t>2.</w:t>
      </w:r>
      <w:r w:rsidRPr="00890FC3">
        <w:rPr>
          <w:rFonts w:asciiTheme="minorHAnsi" w:hAnsiTheme="minorHAnsi" w:cstheme="minorHAnsi"/>
          <w:sz w:val="22"/>
          <w:szCs w:val="22"/>
        </w:rPr>
        <w:tab/>
        <w:t xml:space="preserve">Run Srvinfo.exe using the following command to make sure all the proper services are running </w:t>
      </w:r>
      <w:r w:rsidRPr="00890FC3">
        <w:rPr>
          <w:rFonts w:asciiTheme="minorHAnsi" w:hAnsiTheme="minorHAnsi" w:cstheme="minorHAnsi"/>
          <w:b/>
          <w:sz w:val="22"/>
          <w:szCs w:val="22"/>
        </w:rPr>
        <w:t>srvinfo\\&lt;</w:t>
      </w:r>
      <w:r w:rsidRPr="00890FC3">
        <w:rPr>
          <w:rFonts w:asciiTheme="minorHAnsi" w:hAnsiTheme="minorHAnsi" w:cstheme="minorHAnsi"/>
          <w:b/>
          <w:i/>
          <w:sz w:val="22"/>
          <w:szCs w:val="22"/>
        </w:rPr>
        <w:t>servername&gt;</w:t>
      </w:r>
      <w:r w:rsidRPr="00890FC3">
        <w:rPr>
          <w:rFonts w:asciiTheme="minorHAnsi" w:hAnsiTheme="minorHAnsi" w:cstheme="minorHAnsi"/>
          <w:sz w:val="22"/>
          <w:szCs w:val="22"/>
        </w:rPr>
        <w:t xml:space="preserve">, where </w:t>
      </w:r>
      <w:r w:rsidRPr="00890FC3">
        <w:rPr>
          <w:rFonts w:asciiTheme="minorHAnsi" w:hAnsiTheme="minorHAnsi" w:cstheme="minorHAnsi"/>
          <w:i/>
          <w:sz w:val="22"/>
          <w:szCs w:val="22"/>
        </w:rPr>
        <w:t>servername</w:t>
      </w:r>
      <w:r w:rsidRPr="00890FC3">
        <w:rPr>
          <w:rFonts w:asciiTheme="minorHAnsi" w:hAnsiTheme="minorHAnsi" w:cstheme="minorHAnsi"/>
          <w:sz w:val="22"/>
          <w:szCs w:val="22"/>
        </w:rPr>
        <w:t xml:space="preserve"> is the server reported as offline.</w:t>
      </w:r>
    </w:p>
    <w:p w14:paraId="69B8FABC" w14:textId="77777777" w:rsidR="00890FC3" w:rsidRPr="00890FC3" w:rsidRDefault="00890FC3" w:rsidP="00890FC3">
      <w:pPr>
        <w:pStyle w:val="ListNum1"/>
        <w:jc w:val="both"/>
        <w:rPr>
          <w:rFonts w:asciiTheme="minorHAnsi" w:hAnsiTheme="minorHAnsi" w:cstheme="minorHAnsi"/>
          <w:sz w:val="22"/>
          <w:szCs w:val="22"/>
        </w:rPr>
      </w:pPr>
      <w:r w:rsidRPr="00890FC3">
        <w:rPr>
          <w:rFonts w:asciiTheme="minorHAnsi" w:hAnsiTheme="minorHAnsi" w:cstheme="minorHAnsi"/>
          <w:sz w:val="22"/>
          <w:szCs w:val="22"/>
        </w:rPr>
        <w:t>3.</w:t>
      </w:r>
      <w:r w:rsidRPr="00890FC3">
        <w:rPr>
          <w:rFonts w:asciiTheme="minorHAnsi" w:hAnsiTheme="minorHAnsi" w:cstheme="minorHAnsi"/>
          <w:sz w:val="22"/>
          <w:szCs w:val="22"/>
        </w:rPr>
        <w:tab/>
        <w:t>Log on to the server locally or over the network. Verify that you can log on to the server.</w:t>
      </w:r>
    </w:p>
    <w:p w14:paraId="78780025" w14:textId="77777777" w:rsidR="00890FC3" w:rsidRPr="00890FC3" w:rsidRDefault="00890FC3" w:rsidP="0041267D">
      <w:pPr>
        <w:pStyle w:val="Heading4"/>
      </w:pPr>
      <w:bookmarkStart w:id="65" w:name="_Toc293623698"/>
      <w:r w:rsidRPr="00887706">
        <w:t>Dependencies</w:t>
      </w:r>
      <w:bookmarkEnd w:id="65"/>
    </w:p>
    <w:p w14:paraId="2EAA8354" w14:textId="77777777" w:rsidR="00890FC3" w:rsidRPr="000B40C4" w:rsidRDefault="00890FC3" w:rsidP="00890FC3">
      <w:pPr>
        <w:pStyle w:val="ListBullet10"/>
      </w:pPr>
      <w:r w:rsidRPr="000B40C4">
        <w:t>●</w:t>
      </w:r>
      <w:r w:rsidRPr="000B40C4">
        <w:tab/>
      </w:r>
      <w:r>
        <w:t xml:space="preserve">Network connectivity should be available </w:t>
      </w:r>
    </w:p>
    <w:p w14:paraId="5E7CF8F8" w14:textId="77777777" w:rsidR="00890FC3" w:rsidRDefault="00890FC3" w:rsidP="00890FC3">
      <w:pPr>
        <w:pStyle w:val="ListEnd"/>
      </w:pPr>
      <w:r>
        <w:t xml:space="preserve"> </w:t>
      </w:r>
    </w:p>
    <w:p w14:paraId="7B68188F" w14:textId="77777777" w:rsidR="00890FC3" w:rsidRPr="00890FC3" w:rsidRDefault="00890FC3" w:rsidP="0041267D">
      <w:pPr>
        <w:pStyle w:val="Heading4"/>
      </w:pPr>
      <w:bookmarkStart w:id="66" w:name="_Toc293623699"/>
      <w:r w:rsidRPr="00887706">
        <w:t>Technology Required</w:t>
      </w:r>
      <w:bookmarkEnd w:id="66"/>
    </w:p>
    <w:p w14:paraId="63831750" w14:textId="77777777" w:rsidR="00890FC3" w:rsidRPr="000B40C4" w:rsidRDefault="00890FC3" w:rsidP="00890FC3">
      <w:pPr>
        <w:pStyle w:val="ListBullet10"/>
      </w:pPr>
      <w:r>
        <w:t>●</w:t>
      </w:r>
      <w:r>
        <w:tab/>
        <w:t>Srvinfo.exe</w:t>
      </w:r>
    </w:p>
    <w:p w14:paraId="37225186" w14:textId="77777777" w:rsidR="00890FC3" w:rsidRDefault="00890FC3" w:rsidP="00890FC3">
      <w:pPr>
        <w:pStyle w:val="Para"/>
        <w:ind w:left="0"/>
      </w:pPr>
    </w:p>
    <w:p w14:paraId="3A9E4604" w14:textId="77777777" w:rsidR="00D35B59" w:rsidRDefault="00D35B59" w:rsidP="0041267D">
      <w:pPr>
        <w:pStyle w:val="Heading2"/>
      </w:pPr>
      <w:bookmarkStart w:id="67" w:name="_Toc293623700"/>
      <w:r>
        <w:t>Weekly Maintenance &amp; Monitoring Process</w:t>
      </w:r>
      <w:bookmarkEnd w:id="67"/>
    </w:p>
    <w:p w14:paraId="64F0D41A" w14:textId="77777777" w:rsidR="00D35B59" w:rsidRDefault="00D35B59" w:rsidP="00D35B59">
      <w:pPr>
        <w:pStyle w:val="BodyText2"/>
      </w:pPr>
    </w:p>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00"/>
        <w:gridCol w:w="1539"/>
      </w:tblGrid>
      <w:tr w:rsidR="009301A5" w:rsidRPr="0070520A" w14:paraId="3BED58FC" w14:textId="77777777" w:rsidTr="0041267D">
        <w:trPr>
          <w:tblHeader/>
        </w:trPr>
        <w:tc>
          <w:tcPr>
            <w:tcW w:w="8100" w:type="dxa"/>
            <w:tcBorders>
              <w:bottom w:val="single" w:sz="6" w:space="0" w:color="auto"/>
            </w:tcBorders>
            <w:shd w:val="clear" w:color="auto" w:fill="17365D" w:themeFill="text2" w:themeFillShade="BF"/>
          </w:tcPr>
          <w:p w14:paraId="0605E2AF" w14:textId="77777777" w:rsidR="009301A5" w:rsidRPr="0070520A" w:rsidRDefault="009301A5" w:rsidP="0041267D">
            <w:pPr>
              <w:pStyle w:val="TableHeading"/>
              <w:rPr>
                <w:color w:val="FFFFFF" w:themeColor="background1"/>
                <w:sz w:val="26"/>
              </w:rPr>
            </w:pPr>
            <w:r w:rsidRPr="0070520A">
              <w:rPr>
                <w:color w:val="FFFFFF" w:themeColor="background1"/>
                <w:sz w:val="26"/>
              </w:rPr>
              <w:t>Check Lists</w:t>
            </w:r>
            <w:r>
              <w:rPr>
                <w:color w:val="FFFFFF" w:themeColor="background1"/>
                <w:sz w:val="26"/>
              </w:rPr>
              <w:t xml:space="preserve">    </w:t>
            </w:r>
            <w:r w:rsidRPr="0070520A">
              <w:rPr>
                <w:color w:val="FFFFFF" w:themeColor="background1"/>
                <w:sz w:val="26"/>
              </w:rPr>
              <w:t>Detail</w:t>
            </w:r>
          </w:p>
        </w:tc>
        <w:tc>
          <w:tcPr>
            <w:tcW w:w="1539" w:type="dxa"/>
            <w:tcBorders>
              <w:bottom w:val="single" w:sz="6" w:space="0" w:color="auto"/>
            </w:tcBorders>
            <w:shd w:val="clear" w:color="auto" w:fill="17365D" w:themeFill="text2" w:themeFillShade="BF"/>
          </w:tcPr>
          <w:p w14:paraId="2AD60301" w14:textId="77777777" w:rsidR="009301A5" w:rsidRDefault="009301A5" w:rsidP="0041267D">
            <w:pPr>
              <w:pStyle w:val="TableHeading"/>
              <w:rPr>
                <w:color w:val="FFFFFF" w:themeColor="background1"/>
                <w:sz w:val="26"/>
              </w:rPr>
            </w:pPr>
            <w:r w:rsidRPr="0070520A">
              <w:rPr>
                <w:color w:val="FFFFFF" w:themeColor="background1"/>
                <w:sz w:val="26"/>
              </w:rPr>
              <w:t>Check</w:t>
            </w:r>
          </w:p>
          <w:p w14:paraId="6F3E1660" w14:textId="77777777" w:rsidR="009301A5" w:rsidRPr="0070520A" w:rsidRDefault="009301A5" w:rsidP="0041267D">
            <w:pPr>
              <w:pStyle w:val="TableHeading"/>
              <w:rPr>
                <w:color w:val="FFFFFF" w:themeColor="background1"/>
                <w:sz w:val="26"/>
              </w:rPr>
            </w:pPr>
            <w:r w:rsidRPr="0070520A">
              <w:rPr>
                <w:color w:val="FFFFFF" w:themeColor="background1"/>
                <w:sz w:val="26"/>
              </w:rPr>
              <w:t>(Y/N)</w:t>
            </w:r>
          </w:p>
        </w:tc>
      </w:tr>
      <w:tr w:rsidR="009301A5" w:rsidRPr="001802B7" w14:paraId="701BBD41" w14:textId="77777777" w:rsidTr="0041267D">
        <w:tc>
          <w:tcPr>
            <w:tcW w:w="9639" w:type="dxa"/>
            <w:gridSpan w:val="2"/>
            <w:shd w:val="clear" w:color="auto" w:fill="E6E6E6"/>
          </w:tcPr>
          <w:p w14:paraId="1B7B9BFB" w14:textId="77777777" w:rsidR="009301A5" w:rsidRPr="001802B7" w:rsidRDefault="009301A5" w:rsidP="009301A5">
            <w:pPr>
              <w:pStyle w:val="BodyText"/>
              <w:rPr>
                <w:b/>
                <w:color w:val="3366FF"/>
              </w:rPr>
            </w:pPr>
            <w:r w:rsidRPr="001802B7">
              <w:rPr>
                <w:b/>
                <w:color w:val="3366FF"/>
              </w:rPr>
              <w:t xml:space="preserve">To be checked </w:t>
            </w:r>
            <w:r>
              <w:rPr>
                <w:b/>
                <w:color w:val="3366FF"/>
              </w:rPr>
              <w:t>Weekly</w:t>
            </w:r>
          </w:p>
        </w:tc>
      </w:tr>
      <w:tr w:rsidR="009301A5" w:rsidRPr="009301A5" w14:paraId="0E343F30" w14:textId="77777777" w:rsidTr="0041267D">
        <w:tc>
          <w:tcPr>
            <w:tcW w:w="8100" w:type="dxa"/>
          </w:tcPr>
          <w:p w14:paraId="733854FB" w14:textId="77777777" w:rsidR="009301A5" w:rsidRPr="009301A5" w:rsidRDefault="009301A5" w:rsidP="009301A5">
            <w:pPr>
              <w:spacing w:before="100" w:beforeAutospacing="1" w:after="100" w:afterAutospacing="1" w:line="257" w:lineRule="atLeast"/>
              <w:rPr>
                <w:rFonts w:ascii="Arial" w:hAnsi="Arial" w:cs="Arial"/>
                <w:sz w:val="21"/>
                <w:szCs w:val="21"/>
              </w:rPr>
            </w:pPr>
            <w:r w:rsidRPr="009301A5">
              <w:rPr>
                <w:rFonts w:ascii="Arial" w:hAnsi="Arial" w:cs="Arial"/>
                <w:sz w:val="21"/>
                <w:szCs w:val="21"/>
              </w:rPr>
              <w:t xml:space="preserve">Clean Servers, check for .tmp files, jetdb files, etc. </w:t>
            </w:r>
          </w:p>
          <w:p w14:paraId="53211074" w14:textId="77777777" w:rsidR="009301A5" w:rsidRPr="009301A5" w:rsidRDefault="009301A5" w:rsidP="0041267D">
            <w:pPr>
              <w:pStyle w:val="BodyText"/>
            </w:pPr>
          </w:p>
        </w:tc>
        <w:tc>
          <w:tcPr>
            <w:tcW w:w="1539" w:type="dxa"/>
          </w:tcPr>
          <w:p w14:paraId="368101F1" w14:textId="77777777" w:rsidR="009301A5" w:rsidRPr="009301A5" w:rsidRDefault="009301A5" w:rsidP="0041267D">
            <w:pPr>
              <w:pStyle w:val="BodyText"/>
              <w:jc w:val="center"/>
            </w:pPr>
            <w:r w:rsidRPr="009301A5">
              <w:t>Y/N</w:t>
            </w:r>
          </w:p>
        </w:tc>
      </w:tr>
      <w:tr w:rsidR="009301A5" w:rsidRPr="009301A5" w14:paraId="1830582C" w14:textId="77777777" w:rsidTr="0041267D">
        <w:tc>
          <w:tcPr>
            <w:tcW w:w="8100" w:type="dxa"/>
          </w:tcPr>
          <w:p w14:paraId="0568D69A" w14:textId="77777777" w:rsidR="009301A5" w:rsidRPr="009301A5" w:rsidRDefault="009301A5" w:rsidP="0041267D">
            <w:pPr>
              <w:pStyle w:val="BodyText"/>
            </w:pPr>
            <w:r w:rsidRPr="009301A5">
              <w:rPr>
                <w:rFonts w:cs="Arial"/>
                <w:sz w:val="21"/>
                <w:szCs w:val="21"/>
              </w:rPr>
              <w:t>Uptime/Downtime reports</w:t>
            </w:r>
          </w:p>
        </w:tc>
        <w:tc>
          <w:tcPr>
            <w:tcW w:w="1539" w:type="dxa"/>
          </w:tcPr>
          <w:p w14:paraId="21FD9455" w14:textId="77777777" w:rsidR="009301A5" w:rsidRPr="009301A5" w:rsidRDefault="009301A5" w:rsidP="0041267D">
            <w:pPr>
              <w:pStyle w:val="BodyText"/>
              <w:jc w:val="center"/>
            </w:pPr>
            <w:r w:rsidRPr="009301A5">
              <w:t>Y/N</w:t>
            </w:r>
          </w:p>
        </w:tc>
      </w:tr>
      <w:tr w:rsidR="009301A5" w:rsidRPr="009301A5" w14:paraId="0B841A4E" w14:textId="77777777" w:rsidTr="0041267D">
        <w:tc>
          <w:tcPr>
            <w:tcW w:w="8100" w:type="dxa"/>
          </w:tcPr>
          <w:p w14:paraId="11B35AEA" w14:textId="77777777" w:rsidR="009301A5" w:rsidRPr="009301A5" w:rsidRDefault="009301A5" w:rsidP="0041267D">
            <w:pPr>
              <w:pStyle w:val="BodyText"/>
            </w:pPr>
            <w:r w:rsidRPr="009301A5">
              <w:rPr>
                <w:rFonts w:cs="Arial"/>
                <w:sz w:val="21"/>
                <w:szCs w:val="21"/>
              </w:rPr>
              <w:t>Performance Monitoring/Capacity Planning</w:t>
            </w:r>
          </w:p>
        </w:tc>
        <w:tc>
          <w:tcPr>
            <w:tcW w:w="1539" w:type="dxa"/>
          </w:tcPr>
          <w:p w14:paraId="28B38F10" w14:textId="77777777" w:rsidR="009301A5" w:rsidRPr="009301A5" w:rsidRDefault="009301A5" w:rsidP="0041267D">
            <w:pPr>
              <w:pStyle w:val="BodyText"/>
              <w:jc w:val="center"/>
            </w:pPr>
            <w:r w:rsidRPr="009301A5">
              <w:t>Y/N</w:t>
            </w:r>
          </w:p>
        </w:tc>
      </w:tr>
      <w:tr w:rsidR="009301A5" w:rsidRPr="009301A5" w14:paraId="3B17DEF7" w14:textId="77777777" w:rsidTr="0041267D">
        <w:tc>
          <w:tcPr>
            <w:tcW w:w="8100" w:type="dxa"/>
          </w:tcPr>
          <w:p w14:paraId="65F1CC5E" w14:textId="77777777" w:rsidR="009301A5" w:rsidRPr="009301A5" w:rsidRDefault="009301A5" w:rsidP="0041267D">
            <w:pPr>
              <w:rPr>
                <w:rFonts w:ascii="Calibri" w:hAnsi="Calibri" w:cs="Calibri"/>
                <w:sz w:val="22"/>
                <w:szCs w:val="22"/>
              </w:rPr>
            </w:pPr>
            <w:r w:rsidRPr="009301A5">
              <w:rPr>
                <w:rFonts w:ascii="Arial" w:hAnsi="Arial" w:cs="Arial"/>
                <w:sz w:val="21"/>
                <w:szCs w:val="21"/>
              </w:rPr>
              <w:t>Take Full backup of server</w:t>
            </w:r>
          </w:p>
        </w:tc>
        <w:tc>
          <w:tcPr>
            <w:tcW w:w="1539" w:type="dxa"/>
          </w:tcPr>
          <w:p w14:paraId="083A2E88" w14:textId="77777777" w:rsidR="009301A5" w:rsidRPr="009301A5" w:rsidRDefault="009301A5" w:rsidP="0041267D">
            <w:pPr>
              <w:pStyle w:val="BodyText"/>
              <w:jc w:val="center"/>
            </w:pPr>
            <w:r w:rsidRPr="009301A5">
              <w:t>Y/N</w:t>
            </w:r>
          </w:p>
        </w:tc>
      </w:tr>
      <w:tr w:rsidR="009301A5" w:rsidRPr="009301A5" w14:paraId="5F035618" w14:textId="77777777" w:rsidTr="0041267D">
        <w:trPr>
          <w:trHeight w:val="426"/>
        </w:trPr>
        <w:tc>
          <w:tcPr>
            <w:tcW w:w="8100" w:type="dxa"/>
          </w:tcPr>
          <w:p w14:paraId="1DD16F1E" w14:textId="77777777" w:rsidR="009301A5" w:rsidRPr="009301A5" w:rsidRDefault="009301A5" w:rsidP="0041267D">
            <w:pPr>
              <w:spacing w:before="100" w:beforeAutospacing="1" w:after="100" w:afterAutospacing="1" w:line="257" w:lineRule="atLeast"/>
              <w:rPr>
                <w:rFonts w:ascii="Arial" w:hAnsi="Arial" w:cs="Arial"/>
                <w:sz w:val="21"/>
                <w:szCs w:val="21"/>
              </w:rPr>
            </w:pPr>
            <w:r w:rsidRPr="009301A5">
              <w:rPr>
                <w:rFonts w:ascii="Arial" w:hAnsi="Arial" w:cs="Arial"/>
                <w:sz w:val="21"/>
                <w:szCs w:val="21"/>
              </w:rPr>
              <w:t xml:space="preserve">Ensure that anti-virus definitions are up-to-date. </w:t>
            </w:r>
          </w:p>
          <w:p w14:paraId="06A08D05" w14:textId="77777777" w:rsidR="009301A5" w:rsidRPr="009301A5" w:rsidRDefault="009301A5" w:rsidP="0041267D">
            <w:pPr>
              <w:rPr>
                <w:rFonts w:ascii="Calibri" w:hAnsi="Calibri" w:cs="Calibri"/>
                <w:sz w:val="22"/>
                <w:szCs w:val="22"/>
              </w:rPr>
            </w:pPr>
          </w:p>
        </w:tc>
        <w:tc>
          <w:tcPr>
            <w:tcW w:w="1539" w:type="dxa"/>
          </w:tcPr>
          <w:p w14:paraId="584EB85B" w14:textId="77777777" w:rsidR="009301A5" w:rsidRPr="009301A5" w:rsidRDefault="009301A5" w:rsidP="0041267D">
            <w:pPr>
              <w:pStyle w:val="BodyText"/>
              <w:jc w:val="center"/>
            </w:pPr>
            <w:r w:rsidRPr="009301A5">
              <w:t>Y/N</w:t>
            </w:r>
          </w:p>
        </w:tc>
      </w:tr>
      <w:tr w:rsidR="009301A5" w:rsidRPr="009301A5" w14:paraId="41E89756" w14:textId="77777777" w:rsidTr="0041267D">
        <w:tc>
          <w:tcPr>
            <w:tcW w:w="8100" w:type="dxa"/>
          </w:tcPr>
          <w:p w14:paraId="1E0ACB29" w14:textId="77777777" w:rsidR="009301A5" w:rsidRPr="009301A5" w:rsidRDefault="009301A5" w:rsidP="0041267D">
            <w:pPr>
              <w:pStyle w:val="BodyText"/>
            </w:pPr>
            <w:r w:rsidRPr="009301A5">
              <w:rPr>
                <w:rFonts w:cs="Arial"/>
                <w:sz w:val="21"/>
                <w:szCs w:val="21"/>
              </w:rPr>
              <w:t>Keep Service Pack and Hot fixes current.</w:t>
            </w:r>
          </w:p>
        </w:tc>
        <w:tc>
          <w:tcPr>
            <w:tcW w:w="1539" w:type="dxa"/>
          </w:tcPr>
          <w:p w14:paraId="1F20A1B6" w14:textId="77777777" w:rsidR="009301A5" w:rsidRPr="009301A5" w:rsidRDefault="009301A5" w:rsidP="0041267D">
            <w:pPr>
              <w:pStyle w:val="BodyText"/>
              <w:jc w:val="center"/>
            </w:pPr>
            <w:r w:rsidRPr="009301A5">
              <w:t>Y/N</w:t>
            </w:r>
          </w:p>
        </w:tc>
      </w:tr>
      <w:tr w:rsidR="009301A5" w:rsidRPr="009301A5" w14:paraId="3CEB352E" w14:textId="77777777" w:rsidTr="0041267D">
        <w:tc>
          <w:tcPr>
            <w:tcW w:w="8100" w:type="dxa"/>
          </w:tcPr>
          <w:p w14:paraId="13029E61" w14:textId="77777777" w:rsidR="009301A5" w:rsidRPr="009301A5" w:rsidRDefault="009301A5" w:rsidP="009301A5">
            <w:pPr>
              <w:pStyle w:val="BodyText"/>
            </w:pPr>
            <w:r w:rsidRPr="009301A5">
              <w:t xml:space="preserve">Check Network connectivity and DNS name resolution  </w:t>
            </w:r>
          </w:p>
        </w:tc>
        <w:tc>
          <w:tcPr>
            <w:tcW w:w="1539" w:type="dxa"/>
          </w:tcPr>
          <w:p w14:paraId="6682A46F" w14:textId="77777777" w:rsidR="009301A5" w:rsidRPr="009301A5" w:rsidRDefault="009301A5" w:rsidP="0041267D">
            <w:pPr>
              <w:pStyle w:val="BodyText"/>
              <w:jc w:val="center"/>
            </w:pPr>
            <w:r w:rsidRPr="009301A5">
              <w:t>Y/N</w:t>
            </w:r>
          </w:p>
        </w:tc>
      </w:tr>
      <w:tr w:rsidR="009301A5" w:rsidRPr="009301A5" w14:paraId="53462096" w14:textId="77777777" w:rsidTr="0041267D">
        <w:tc>
          <w:tcPr>
            <w:tcW w:w="8100" w:type="dxa"/>
          </w:tcPr>
          <w:p w14:paraId="2663ED0B" w14:textId="77777777" w:rsidR="009301A5" w:rsidRPr="009301A5" w:rsidRDefault="009301A5" w:rsidP="0041267D">
            <w:pPr>
              <w:pStyle w:val="BodyText"/>
            </w:pPr>
            <w:r w:rsidRPr="009301A5">
              <w:t>Check Applications Running</w:t>
            </w:r>
          </w:p>
        </w:tc>
        <w:tc>
          <w:tcPr>
            <w:tcW w:w="1539" w:type="dxa"/>
          </w:tcPr>
          <w:p w14:paraId="628995D6" w14:textId="77777777" w:rsidR="009301A5" w:rsidRPr="009301A5" w:rsidRDefault="009301A5" w:rsidP="0041267D">
            <w:pPr>
              <w:pStyle w:val="BodyText"/>
              <w:jc w:val="center"/>
            </w:pPr>
            <w:r w:rsidRPr="009301A5">
              <w:t>Y/N</w:t>
            </w:r>
          </w:p>
        </w:tc>
      </w:tr>
    </w:tbl>
    <w:p w14:paraId="445CFF45" w14:textId="77777777" w:rsidR="00D35B59" w:rsidRPr="009301A5" w:rsidRDefault="00D35B59" w:rsidP="00D35B59">
      <w:pPr>
        <w:pStyle w:val="BodyText2"/>
      </w:pPr>
    </w:p>
    <w:p w14:paraId="3EB9DFAB" w14:textId="77777777" w:rsidR="00D35B59" w:rsidRPr="00677BB1" w:rsidRDefault="00D35B59" w:rsidP="0041267D">
      <w:pPr>
        <w:pStyle w:val="Heading2"/>
      </w:pPr>
      <w:bookmarkStart w:id="68" w:name="_Toc49162706"/>
      <w:bookmarkStart w:id="69" w:name="_Toc293623701"/>
      <w:bookmarkStart w:id="70" w:name="DataBackupRestoreRecoverWeekly"/>
      <w:r>
        <w:t>Process: Data backup, restore, and recovery operations</w:t>
      </w:r>
      <w:bookmarkEnd w:id="68"/>
      <w:bookmarkEnd w:id="69"/>
    </w:p>
    <w:p w14:paraId="7BC688A5" w14:textId="77777777" w:rsidR="00D35B59" w:rsidRPr="00D35B59" w:rsidRDefault="00D35B59" w:rsidP="0041267D">
      <w:pPr>
        <w:pStyle w:val="Heading4"/>
      </w:pPr>
      <w:bookmarkStart w:id="71" w:name="_Toc293623702"/>
      <w:bookmarkEnd w:id="70"/>
      <w:r w:rsidRPr="00D4656D">
        <w:t>Description</w:t>
      </w:r>
      <w:bookmarkEnd w:id="71"/>
    </w:p>
    <w:p w14:paraId="0A7526DE" w14:textId="77777777" w:rsidR="00D35B59" w:rsidRPr="00D35B59" w:rsidRDefault="00D35B59" w:rsidP="00D35B59">
      <w:pPr>
        <w:pStyle w:val="Para"/>
        <w:jc w:val="both"/>
        <w:rPr>
          <w:rFonts w:asciiTheme="minorHAnsi" w:hAnsiTheme="minorHAnsi" w:cstheme="minorHAnsi"/>
          <w:sz w:val="22"/>
          <w:szCs w:val="22"/>
        </w:rPr>
      </w:pPr>
      <w:r w:rsidRPr="00D35B59">
        <w:rPr>
          <w:rFonts w:asciiTheme="minorHAnsi" w:hAnsiTheme="minorHAnsi" w:cstheme="minorHAnsi"/>
          <w:sz w:val="22"/>
          <w:szCs w:val="22"/>
        </w:rPr>
        <w:t>Storing, restoring, and recovering data are key storage management activities for maintaining company data. Data should be classified by type, and a strategy should be developed to ensure that backup and recovery processes fulfill business requirements and service level objectives.</w:t>
      </w:r>
    </w:p>
    <w:p w14:paraId="4B60CF1D" w14:textId="77777777" w:rsidR="00D35B59" w:rsidRPr="00D35B59" w:rsidRDefault="00D35B59" w:rsidP="00D35B59">
      <w:pPr>
        <w:pStyle w:val="IntenseQuote"/>
        <w:ind w:left="450"/>
        <w:rPr>
          <w:sz w:val="32"/>
        </w:rPr>
      </w:pPr>
      <w:bookmarkStart w:id="72" w:name="_Toc49162707"/>
      <w:r w:rsidRPr="00D35B59">
        <w:rPr>
          <w:sz w:val="32"/>
        </w:rPr>
        <w:t>Task: Run weekly normal backup</w:t>
      </w:r>
      <w:bookmarkEnd w:id="72"/>
    </w:p>
    <w:p w14:paraId="5BF67BC7" w14:textId="77777777" w:rsidR="00D35B59" w:rsidRPr="00D35B59" w:rsidRDefault="00D35B59" w:rsidP="0041267D">
      <w:pPr>
        <w:pStyle w:val="Heading4"/>
      </w:pPr>
      <w:bookmarkStart w:id="73" w:name="_Toc293623703"/>
      <w:r w:rsidRPr="00DE0134">
        <w:t>Purpose</w:t>
      </w:r>
      <w:bookmarkEnd w:id="73"/>
    </w:p>
    <w:p w14:paraId="19F75EE2" w14:textId="77777777" w:rsidR="00D35B59" w:rsidRPr="00D35B59" w:rsidRDefault="00D35B59" w:rsidP="00D35B59">
      <w:pPr>
        <w:pStyle w:val="Para"/>
        <w:jc w:val="both"/>
        <w:rPr>
          <w:rFonts w:asciiTheme="minorHAnsi" w:hAnsiTheme="minorHAnsi" w:cstheme="minorHAnsi"/>
          <w:sz w:val="22"/>
          <w:szCs w:val="22"/>
        </w:rPr>
      </w:pPr>
      <w:r w:rsidRPr="00D35B59">
        <w:rPr>
          <w:rFonts w:asciiTheme="minorHAnsi" w:hAnsiTheme="minorHAnsi" w:cstheme="minorHAnsi"/>
          <w:sz w:val="22"/>
          <w:szCs w:val="22"/>
        </w:rPr>
        <w:t>Performing regularly scheduled backups is an integral part of any file service operations environment. A good backup strategy should include daily incremental or differential backups as well as weekly backups. Numerous strategies exist regarding the frequency and types of backup jobs that an operations team can implement.</w:t>
      </w:r>
    </w:p>
    <w:p w14:paraId="41FFB28F" w14:textId="77777777" w:rsidR="00D35B59" w:rsidRPr="001675AF" w:rsidRDefault="00D35B59" w:rsidP="0041267D">
      <w:pPr>
        <w:pStyle w:val="Heading4"/>
      </w:pPr>
      <w:bookmarkStart w:id="74" w:name="_Toc293623704"/>
      <w:r>
        <w:t>Procedure: Configure n</w:t>
      </w:r>
      <w:r w:rsidRPr="001675AF">
        <w:t xml:space="preserve">ormal </w:t>
      </w:r>
      <w:r>
        <w:t>b</w:t>
      </w:r>
      <w:r w:rsidRPr="001675AF">
        <w:t xml:space="preserve">ackup </w:t>
      </w:r>
      <w:r>
        <w:t>j</w:t>
      </w:r>
      <w:r w:rsidRPr="001675AF">
        <w:t>ob</w:t>
      </w:r>
      <w:bookmarkEnd w:id="74"/>
    </w:p>
    <w:p w14:paraId="0971E31B" w14:textId="77777777" w:rsidR="006106F8" w:rsidRPr="00EA2298" w:rsidRDefault="006106F8" w:rsidP="000D7887">
      <w:pPr>
        <w:numPr>
          <w:ilvl w:val="0"/>
          <w:numId w:val="20"/>
        </w:numPr>
        <w:spacing w:before="100" w:beforeAutospacing="1" w:after="100" w:afterAutospacing="1"/>
        <w:rPr>
          <w:rFonts w:ascii="Arial" w:hAnsi="Arial" w:cs="Arial"/>
          <w:color w:val="3F3F3F"/>
          <w:sz w:val="23"/>
          <w:szCs w:val="23"/>
        </w:rPr>
      </w:pPr>
      <w:r w:rsidRPr="00EA2298">
        <w:rPr>
          <w:rFonts w:ascii="Arial" w:hAnsi="Arial" w:cs="Arial"/>
          <w:color w:val="3F3F3F"/>
          <w:sz w:val="23"/>
          <w:szCs w:val="23"/>
        </w:rPr>
        <w:t xml:space="preserve">Click </w:t>
      </w:r>
      <w:r w:rsidRPr="00EA2298">
        <w:rPr>
          <w:rFonts w:ascii="Arial" w:hAnsi="Arial" w:cs="Arial"/>
          <w:b/>
          <w:bCs/>
          <w:color w:val="3F3F3F"/>
          <w:sz w:val="23"/>
          <w:szCs w:val="23"/>
        </w:rPr>
        <w:t>Start</w:t>
      </w:r>
      <w:r w:rsidRPr="00EA2298">
        <w:rPr>
          <w:rFonts w:ascii="Arial" w:hAnsi="Arial" w:cs="Arial"/>
          <w:color w:val="3F3F3F"/>
          <w:sz w:val="23"/>
          <w:szCs w:val="23"/>
        </w:rPr>
        <w:t>-&gt;</w:t>
      </w:r>
      <w:r w:rsidRPr="00EA2298">
        <w:rPr>
          <w:rFonts w:ascii="Arial" w:hAnsi="Arial" w:cs="Arial"/>
          <w:b/>
          <w:bCs/>
          <w:color w:val="3F3F3F"/>
          <w:sz w:val="23"/>
          <w:szCs w:val="23"/>
        </w:rPr>
        <w:t>Run</w:t>
      </w:r>
      <w:r w:rsidRPr="00EA2298">
        <w:rPr>
          <w:rFonts w:ascii="Arial" w:hAnsi="Arial" w:cs="Arial"/>
          <w:color w:val="3F3F3F"/>
          <w:sz w:val="23"/>
          <w:szCs w:val="23"/>
        </w:rPr>
        <w:t xml:space="preserve"> and type </w:t>
      </w:r>
      <w:r w:rsidRPr="00EA2298">
        <w:rPr>
          <w:rFonts w:ascii="Arial" w:hAnsi="Arial" w:cs="Arial"/>
          <w:i/>
          <w:iCs/>
          <w:color w:val="3F3F3F"/>
          <w:sz w:val="23"/>
          <w:szCs w:val="23"/>
        </w:rPr>
        <w:t>ntbackup</w:t>
      </w:r>
      <w:r w:rsidRPr="00EA2298">
        <w:rPr>
          <w:rFonts w:ascii="Arial" w:hAnsi="Arial" w:cs="Arial"/>
          <w:color w:val="3F3F3F"/>
          <w:sz w:val="23"/>
          <w:szCs w:val="23"/>
        </w:rPr>
        <w:t xml:space="preserve"> </w:t>
      </w:r>
    </w:p>
    <w:p w14:paraId="71223D66" w14:textId="77777777" w:rsidR="006106F8" w:rsidRPr="00EA2298" w:rsidRDefault="006106F8" w:rsidP="000D7887">
      <w:pPr>
        <w:numPr>
          <w:ilvl w:val="0"/>
          <w:numId w:val="20"/>
        </w:numPr>
        <w:spacing w:before="100" w:beforeAutospacing="1" w:after="100" w:afterAutospacing="1"/>
        <w:rPr>
          <w:rFonts w:ascii="Arial" w:hAnsi="Arial" w:cs="Arial"/>
          <w:color w:val="3F3F3F"/>
          <w:sz w:val="23"/>
          <w:szCs w:val="23"/>
        </w:rPr>
      </w:pPr>
      <w:r w:rsidRPr="00EA2298">
        <w:rPr>
          <w:rFonts w:ascii="Arial" w:hAnsi="Arial" w:cs="Arial"/>
          <w:color w:val="3F3F3F"/>
          <w:sz w:val="23"/>
          <w:szCs w:val="23"/>
        </w:rPr>
        <w:t xml:space="preserve">Click the </w:t>
      </w:r>
      <w:r w:rsidRPr="00EA2298">
        <w:rPr>
          <w:rFonts w:ascii="Arial" w:hAnsi="Arial" w:cs="Arial"/>
          <w:b/>
          <w:bCs/>
          <w:color w:val="3F3F3F"/>
          <w:sz w:val="23"/>
          <w:szCs w:val="23"/>
        </w:rPr>
        <w:t>Advanced Mode</w:t>
      </w:r>
      <w:r w:rsidRPr="00EA2298">
        <w:rPr>
          <w:rFonts w:ascii="Arial" w:hAnsi="Arial" w:cs="Arial"/>
          <w:color w:val="3F3F3F"/>
          <w:sz w:val="23"/>
          <w:szCs w:val="23"/>
        </w:rPr>
        <w:t xml:space="preserve"> link </w:t>
      </w:r>
    </w:p>
    <w:p w14:paraId="499A73E8" w14:textId="77777777" w:rsidR="006106F8" w:rsidRPr="00EA2298" w:rsidRDefault="006106F8" w:rsidP="000D7887">
      <w:pPr>
        <w:numPr>
          <w:ilvl w:val="0"/>
          <w:numId w:val="20"/>
        </w:numPr>
        <w:spacing w:before="100" w:beforeAutospacing="1" w:after="100" w:afterAutospacing="1"/>
        <w:rPr>
          <w:rFonts w:ascii="Arial" w:hAnsi="Arial" w:cs="Arial"/>
          <w:color w:val="3F3F3F"/>
          <w:sz w:val="23"/>
          <w:szCs w:val="23"/>
        </w:rPr>
      </w:pPr>
      <w:r w:rsidRPr="00EA2298">
        <w:rPr>
          <w:rFonts w:ascii="Arial" w:hAnsi="Arial" w:cs="Arial"/>
          <w:color w:val="3F3F3F"/>
          <w:sz w:val="23"/>
          <w:szCs w:val="23"/>
        </w:rPr>
        <w:t xml:space="preserve">Click </w:t>
      </w:r>
      <w:r w:rsidRPr="00EA2298">
        <w:rPr>
          <w:rFonts w:ascii="Arial" w:hAnsi="Arial" w:cs="Arial"/>
          <w:b/>
          <w:bCs/>
          <w:color w:val="3F3F3F"/>
          <w:sz w:val="23"/>
          <w:szCs w:val="23"/>
        </w:rPr>
        <w:t>Backup Wizard (Advanced)</w:t>
      </w:r>
      <w:r w:rsidRPr="00EA2298">
        <w:rPr>
          <w:rFonts w:ascii="Arial" w:hAnsi="Arial" w:cs="Arial"/>
          <w:color w:val="3F3F3F"/>
          <w:sz w:val="23"/>
          <w:szCs w:val="23"/>
        </w:rPr>
        <w:t xml:space="preserve"> </w:t>
      </w:r>
    </w:p>
    <w:p w14:paraId="455D5CE1" w14:textId="77777777" w:rsidR="006106F8" w:rsidRPr="00EA2298" w:rsidRDefault="006106F8" w:rsidP="000D7887">
      <w:pPr>
        <w:numPr>
          <w:ilvl w:val="0"/>
          <w:numId w:val="20"/>
        </w:numPr>
        <w:spacing w:before="100" w:beforeAutospacing="1" w:after="100" w:afterAutospacing="1"/>
        <w:rPr>
          <w:rFonts w:ascii="Arial" w:hAnsi="Arial" w:cs="Arial"/>
          <w:color w:val="3F3F3F"/>
          <w:sz w:val="23"/>
          <w:szCs w:val="23"/>
        </w:rPr>
      </w:pPr>
      <w:r w:rsidRPr="00EA2298">
        <w:rPr>
          <w:rFonts w:ascii="Arial" w:hAnsi="Arial" w:cs="Arial"/>
          <w:color w:val="3F3F3F"/>
          <w:sz w:val="23"/>
          <w:szCs w:val="23"/>
        </w:rPr>
        <w:t xml:space="preserve">Click </w:t>
      </w:r>
      <w:r w:rsidRPr="00EA2298">
        <w:rPr>
          <w:rFonts w:ascii="Arial" w:hAnsi="Arial" w:cs="Arial"/>
          <w:b/>
          <w:bCs/>
          <w:color w:val="3F3F3F"/>
          <w:sz w:val="23"/>
          <w:szCs w:val="23"/>
        </w:rPr>
        <w:t>Next</w:t>
      </w:r>
      <w:r w:rsidRPr="00EA2298">
        <w:rPr>
          <w:rFonts w:ascii="Arial" w:hAnsi="Arial" w:cs="Arial"/>
          <w:color w:val="3F3F3F"/>
          <w:sz w:val="23"/>
          <w:szCs w:val="23"/>
        </w:rPr>
        <w:t xml:space="preserve"> </w:t>
      </w:r>
    </w:p>
    <w:p w14:paraId="29C0F629" w14:textId="77777777" w:rsidR="006106F8" w:rsidRPr="00EA2298" w:rsidRDefault="006106F8" w:rsidP="000D7887">
      <w:pPr>
        <w:numPr>
          <w:ilvl w:val="0"/>
          <w:numId w:val="20"/>
        </w:numPr>
        <w:spacing w:before="100" w:beforeAutospacing="1" w:after="100" w:afterAutospacing="1"/>
        <w:rPr>
          <w:rFonts w:ascii="Arial" w:hAnsi="Arial" w:cs="Arial"/>
          <w:color w:val="3F3F3F"/>
          <w:sz w:val="23"/>
          <w:szCs w:val="23"/>
        </w:rPr>
      </w:pPr>
      <w:r w:rsidRPr="00EA2298">
        <w:rPr>
          <w:rFonts w:ascii="Arial" w:hAnsi="Arial" w:cs="Arial"/>
          <w:color w:val="3F3F3F"/>
          <w:sz w:val="23"/>
          <w:szCs w:val="23"/>
        </w:rPr>
        <w:t xml:space="preserve">Make sure </w:t>
      </w:r>
      <w:r w:rsidRPr="00EA2298">
        <w:rPr>
          <w:rFonts w:ascii="Arial" w:hAnsi="Arial" w:cs="Arial"/>
          <w:b/>
          <w:bCs/>
          <w:color w:val="3F3F3F"/>
          <w:sz w:val="23"/>
          <w:szCs w:val="23"/>
        </w:rPr>
        <w:t>Back up everything on this computer</w:t>
      </w:r>
      <w:r w:rsidRPr="00EA2298">
        <w:rPr>
          <w:rFonts w:ascii="Arial" w:hAnsi="Arial" w:cs="Arial"/>
          <w:color w:val="3F3F3F"/>
          <w:sz w:val="23"/>
          <w:szCs w:val="23"/>
        </w:rPr>
        <w:t xml:space="preserve"> is selected and click </w:t>
      </w:r>
      <w:r w:rsidRPr="00EA2298">
        <w:rPr>
          <w:rFonts w:ascii="Arial" w:hAnsi="Arial" w:cs="Arial"/>
          <w:b/>
          <w:bCs/>
          <w:color w:val="3F3F3F"/>
          <w:sz w:val="23"/>
          <w:szCs w:val="23"/>
        </w:rPr>
        <w:t>Next</w:t>
      </w:r>
      <w:r w:rsidRPr="00EA2298">
        <w:rPr>
          <w:rFonts w:ascii="Arial" w:hAnsi="Arial" w:cs="Arial"/>
          <w:color w:val="3F3F3F"/>
          <w:sz w:val="23"/>
          <w:szCs w:val="23"/>
        </w:rPr>
        <w:t xml:space="preserve"> </w:t>
      </w:r>
    </w:p>
    <w:p w14:paraId="6AB0553D" w14:textId="77777777" w:rsidR="006106F8" w:rsidRDefault="006106F8" w:rsidP="006106F8">
      <w:pPr>
        <w:jc w:val="center"/>
        <w:rPr>
          <w:rFonts w:ascii="Calibri" w:hAnsi="Calibri" w:cs="Calibri"/>
          <w:color w:val="3F3F3F"/>
          <w:sz w:val="23"/>
          <w:szCs w:val="23"/>
        </w:rPr>
      </w:pPr>
      <w:r>
        <w:rPr>
          <w:rFonts w:ascii="Calibri" w:hAnsi="Calibri" w:cs="Calibri"/>
          <w:noProof/>
          <w:color w:val="5329F1"/>
          <w:sz w:val="23"/>
          <w:szCs w:val="23"/>
          <w:shd w:val="clear" w:color="auto" w:fill="FFFFFF"/>
        </w:rPr>
        <w:drawing>
          <wp:inline distT="0" distB="0" distL="0" distR="0" wp14:anchorId="27EE24BA" wp14:editId="7603A924">
            <wp:extent cx="3744595" cy="2874010"/>
            <wp:effectExtent l="19050" t="0" r="8255" b="0"/>
            <wp:docPr id="2" name="Picture 228" descr="http://www.it-notebook.org/uncategorized/images/backup02-small.jpg">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www.it-notebook.org/uncategorized/images/backup02-small.jpg">
                      <a:hlinkClick r:id="rId14" tgtFrame="_blank"/>
                    </pic:cNvPr>
                    <pic:cNvPicPr>
                      <a:picLocks noChangeAspect="1" noChangeArrowheads="1"/>
                    </pic:cNvPicPr>
                  </pic:nvPicPr>
                  <pic:blipFill>
                    <a:blip r:embed="rId15" cstate="print"/>
                    <a:srcRect/>
                    <a:stretch>
                      <a:fillRect/>
                    </a:stretch>
                  </pic:blipFill>
                  <pic:spPr bwMode="auto">
                    <a:xfrm>
                      <a:off x="0" y="0"/>
                      <a:ext cx="3744595" cy="2874010"/>
                    </a:xfrm>
                    <a:prstGeom prst="rect">
                      <a:avLst/>
                    </a:prstGeom>
                    <a:noFill/>
                    <a:ln w="9525">
                      <a:noFill/>
                      <a:miter lim="800000"/>
                      <a:headEnd/>
                      <a:tailEnd/>
                    </a:ln>
                  </pic:spPr>
                </pic:pic>
              </a:graphicData>
            </a:graphic>
          </wp:inline>
        </w:drawing>
      </w:r>
    </w:p>
    <w:p w14:paraId="09C2F6E8" w14:textId="77777777" w:rsidR="006106F8" w:rsidRPr="00EA2298" w:rsidRDefault="006106F8" w:rsidP="000D7887">
      <w:pPr>
        <w:numPr>
          <w:ilvl w:val="0"/>
          <w:numId w:val="21"/>
        </w:numPr>
        <w:spacing w:before="100" w:beforeAutospacing="1" w:after="100" w:afterAutospacing="1"/>
        <w:rPr>
          <w:rFonts w:ascii="Arial" w:hAnsi="Arial" w:cs="Arial"/>
          <w:color w:val="3F3F3F"/>
          <w:sz w:val="23"/>
          <w:szCs w:val="23"/>
        </w:rPr>
      </w:pPr>
      <w:r w:rsidRPr="00EA2298">
        <w:rPr>
          <w:rFonts w:ascii="Arial" w:hAnsi="Arial" w:cs="Arial"/>
          <w:color w:val="3F3F3F"/>
          <w:sz w:val="23"/>
          <w:szCs w:val="23"/>
        </w:rPr>
        <w:t xml:space="preserve">We will backup to a file, you can place it wherever you want, just make sure you name it Appropiatly and click </w:t>
      </w:r>
      <w:r w:rsidRPr="00EA2298">
        <w:rPr>
          <w:rFonts w:ascii="Arial" w:hAnsi="Arial" w:cs="Arial"/>
          <w:b/>
          <w:bCs/>
          <w:color w:val="3F3F3F"/>
          <w:sz w:val="23"/>
          <w:szCs w:val="23"/>
        </w:rPr>
        <w:t>Next</w:t>
      </w:r>
      <w:r w:rsidRPr="00EA2298">
        <w:rPr>
          <w:rFonts w:ascii="Arial" w:hAnsi="Arial" w:cs="Arial"/>
          <w:color w:val="3F3F3F"/>
          <w:sz w:val="23"/>
          <w:szCs w:val="23"/>
        </w:rPr>
        <w:t xml:space="preserve"> </w:t>
      </w:r>
    </w:p>
    <w:p w14:paraId="1786CB6B" w14:textId="77777777" w:rsidR="006106F8" w:rsidRDefault="006106F8" w:rsidP="006106F8">
      <w:pPr>
        <w:jc w:val="center"/>
        <w:rPr>
          <w:rFonts w:ascii="Calibri" w:hAnsi="Calibri" w:cs="Calibri"/>
          <w:color w:val="3F3F3F"/>
          <w:sz w:val="23"/>
          <w:szCs w:val="23"/>
        </w:rPr>
      </w:pPr>
      <w:r>
        <w:rPr>
          <w:rFonts w:ascii="Calibri" w:hAnsi="Calibri" w:cs="Calibri"/>
          <w:noProof/>
          <w:color w:val="3F3F3F"/>
          <w:sz w:val="23"/>
          <w:szCs w:val="23"/>
        </w:rPr>
        <w:drawing>
          <wp:inline distT="0" distB="0" distL="0" distR="0" wp14:anchorId="057CC56A" wp14:editId="1EAE2663">
            <wp:extent cx="3777966" cy="1970314"/>
            <wp:effectExtent l="19050" t="0" r="0" b="0"/>
            <wp:docPr id="4"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6" cstate="print"/>
                    <a:srcRect/>
                    <a:stretch>
                      <a:fillRect/>
                    </a:stretch>
                  </pic:blipFill>
                  <pic:spPr bwMode="auto">
                    <a:xfrm>
                      <a:off x="0" y="0"/>
                      <a:ext cx="3777615" cy="1970131"/>
                    </a:xfrm>
                    <a:prstGeom prst="rect">
                      <a:avLst/>
                    </a:prstGeom>
                    <a:noFill/>
                    <a:ln w="9525">
                      <a:noFill/>
                      <a:miter lim="800000"/>
                      <a:headEnd/>
                      <a:tailEnd/>
                    </a:ln>
                  </pic:spPr>
                </pic:pic>
              </a:graphicData>
            </a:graphic>
          </wp:inline>
        </w:drawing>
      </w:r>
    </w:p>
    <w:p w14:paraId="293696FF" w14:textId="77777777" w:rsidR="006106F8" w:rsidRPr="00EA2298" w:rsidRDefault="006106F8" w:rsidP="000D7887">
      <w:pPr>
        <w:numPr>
          <w:ilvl w:val="0"/>
          <w:numId w:val="21"/>
        </w:numPr>
        <w:spacing w:before="100" w:beforeAutospacing="1" w:after="100" w:afterAutospacing="1"/>
        <w:rPr>
          <w:rFonts w:ascii="Arial" w:hAnsi="Arial" w:cs="Arial"/>
          <w:color w:val="3F3F3F"/>
          <w:sz w:val="23"/>
          <w:szCs w:val="23"/>
        </w:rPr>
      </w:pPr>
      <w:r w:rsidRPr="00EA2298">
        <w:rPr>
          <w:rFonts w:ascii="Arial" w:hAnsi="Arial" w:cs="Arial"/>
          <w:color w:val="3F3F3F"/>
          <w:sz w:val="23"/>
          <w:szCs w:val="23"/>
        </w:rPr>
        <w:t xml:space="preserve">Click Advanced </w:t>
      </w:r>
    </w:p>
    <w:p w14:paraId="2E4B8749" w14:textId="77777777" w:rsidR="006106F8" w:rsidRPr="00EA2298" w:rsidRDefault="006106F8" w:rsidP="000D7887">
      <w:pPr>
        <w:numPr>
          <w:ilvl w:val="0"/>
          <w:numId w:val="21"/>
        </w:numPr>
        <w:spacing w:before="100" w:beforeAutospacing="1" w:after="100" w:afterAutospacing="1"/>
        <w:rPr>
          <w:rFonts w:ascii="Arial" w:hAnsi="Arial" w:cs="Arial"/>
          <w:color w:val="3F3F3F"/>
          <w:sz w:val="23"/>
          <w:szCs w:val="23"/>
        </w:rPr>
      </w:pPr>
      <w:r w:rsidRPr="00EA2298">
        <w:rPr>
          <w:rFonts w:ascii="Arial" w:hAnsi="Arial" w:cs="Arial"/>
          <w:color w:val="3F3F3F"/>
          <w:sz w:val="23"/>
          <w:szCs w:val="23"/>
        </w:rPr>
        <w:t xml:space="preserve">Make sure Normal is selected as type of backup and click Next </w:t>
      </w:r>
    </w:p>
    <w:p w14:paraId="2291BC69" w14:textId="77777777" w:rsidR="006106F8" w:rsidRDefault="006106F8" w:rsidP="006106F8">
      <w:pPr>
        <w:jc w:val="center"/>
        <w:rPr>
          <w:rFonts w:ascii="Calibri" w:hAnsi="Calibri" w:cs="Calibri"/>
          <w:color w:val="3F3F3F"/>
          <w:sz w:val="23"/>
          <w:szCs w:val="23"/>
        </w:rPr>
      </w:pPr>
      <w:r>
        <w:rPr>
          <w:rFonts w:ascii="Calibri" w:hAnsi="Calibri" w:cs="Calibri"/>
          <w:noProof/>
          <w:color w:val="5329F1"/>
          <w:sz w:val="23"/>
          <w:szCs w:val="23"/>
          <w:shd w:val="clear" w:color="auto" w:fill="FFFFFF"/>
        </w:rPr>
        <w:drawing>
          <wp:inline distT="0" distB="0" distL="0" distR="0" wp14:anchorId="1A036442" wp14:editId="0F29E59C">
            <wp:extent cx="3810000" cy="2917190"/>
            <wp:effectExtent l="19050" t="0" r="0" b="0"/>
            <wp:docPr id="5" name="Picture 230" descr="http://www.it-notebook.org/uncategorized/images/backup05-small.jpg">
              <a:hlinkClick xmlns:a="http://schemas.openxmlformats.org/drawingml/2006/main" r:id="rId1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www.it-notebook.org/uncategorized/images/backup05-small.jpg">
                      <a:hlinkClick r:id="rId17" tgtFrame="_blank"/>
                    </pic:cNvPr>
                    <pic:cNvPicPr>
                      <a:picLocks noChangeAspect="1" noChangeArrowheads="1"/>
                    </pic:cNvPicPr>
                  </pic:nvPicPr>
                  <pic:blipFill>
                    <a:blip r:embed="rId18" cstate="print"/>
                    <a:srcRect/>
                    <a:stretch>
                      <a:fillRect/>
                    </a:stretch>
                  </pic:blipFill>
                  <pic:spPr bwMode="auto">
                    <a:xfrm>
                      <a:off x="0" y="0"/>
                      <a:ext cx="3810000" cy="2917190"/>
                    </a:xfrm>
                    <a:prstGeom prst="rect">
                      <a:avLst/>
                    </a:prstGeom>
                    <a:noFill/>
                    <a:ln w="9525">
                      <a:noFill/>
                      <a:miter lim="800000"/>
                      <a:headEnd/>
                      <a:tailEnd/>
                    </a:ln>
                  </pic:spPr>
                </pic:pic>
              </a:graphicData>
            </a:graphic>
          </wp:inline>
        </w:drawing>
      </w:r>
    </w:p>
    <w:p w14:paraId="4BF5C729" w14:textId="77777777" w:rsidR="00D35B59" w:rsidRDefault="00D35B59" w:rsidP="006106F8">
      <w:pPr>
        <w:pStyle w:val="ListNum1"/>
      </w:pPr>
      <w:r>
        <w:t>7.</w:t>
      </w:r>
      <w:r>
        <w:tab/>
        <w:t xml:space="preserve">Click </w:t>
      </w:r>
      <w:r w:rsidRPr="00DE0134">
        <w:rPr>
          <w:b/>
        </w:rPr>
        <w:t>Start Backup</w:t>
      </w:r>
      <w:r>
        <w:t xml:space="preserve">, click </w:t>
      </w:r>
      <w:r w:rsidRPr="00364D69">
        <w:rPr>
          <w:b/>
        </w:rPr>
        <w:t>Advanced</w:t>
      </w:r>
      <w:r>
        <w:rPr>
          <w:b/>
        </w:rPr>
        <w:t>,</w:t>
      </w:r>
      <w:r>
        <w:t xml:space="preserve"> select </w:t>
      </w:r>
      <w:r w:rsidRPr="00364D69">
        <w:rPr>
          <w:b/>
        </w:rPr>
        <w:t>Data Verification</w:t>
      </w:r>
      <w:r>
        <w:rPr>
          <w:b/>
        </w:rPr>
        <w:t>,</w:t>
      </w:r>
      <w:r>
        <w:t xml:space="preserve"> and click </w:t>
      </w:r>
      <w:r w:rsidRPr="00364D69">
        <w:rPr>
          <w:b/>
        </w:rPr>
        <w:t>OK.</w:t>
      </w:r>
    </w:p>
    <w:p w14:paraId="2EE64085" w14:textId="77777777" w:rsidR="00D35B59" w:rsidRDefault="00D35B59" w:rsidP="00D35B59">
      <w:pPr>
        <w:pStyle w:val="ListNum1"/>
      </w:pPr>
      <w:r>
        <w:t>8.</w:t>
      </w:r>
      <w:r>
        <w:tab/>
        <w:t xml:space="preserve">Click the </w:t>
      </w:r>
      <w:r w:rsidRPr="00364D69">
        <w:rPr>
          <w:b/>
        </w:rPr>
        <w:t>Schedule</w:t>
      </w:r>
      <w:r>
        <w:rPr>
          <w:b/>
        </w:rPr>
        <w:t>,</w:t>
      </w:r>
      <w:r>
        <w:t xml:space="preserve"> enter the logon name and password that the backup job will run as, and then click </w:t>
      </w:r>
      <w:r w:rsidRPr="00364D69">
        <w:rPr>
          <w:b/>
        </w:rPr>
        <w:t>OK</w:t>
      </w:r>
      <w:r>
        <w:t>.</w:t>
      </w:r>
    </w:p>
    <w:p w14:paraId="5245F2E0" w14:textId="77777777" w:rsidR="00D35B59" w:rsidRDefault="00D35B59" w:rsidP="00D35B59">
      <w:pPr>
        <w:pStyle w:val="ListNum1"/>
      </w:pPr>
      <w:r>
        <w:t>9.</w:t>
      </w:r>
      <w:r>
        <w:tab/>
        <w:t xml:space="preserve">In the </w:t>
      </w:r>
      <w:r w:rsidRPr="00364D69">
        <w:rPr>
          <w:b/>
        </w:rPr>
        <w:t>Schedule Job Options</w:t>
      </w:r>
      <w:r>
        <w:t xml:space="preserve"> window, enter the name for the backup job, such as "Increment Backup," and click </w:t>
      </w:r>
      <w:r w:rsidRPr="00364D69">
        <w:rPr>
          <w:b/>
        </w:rPr>
        <w:t>OK</w:t>
      </w:r>
      <w:r>
        <w:t>.</w:t>
      </w:r>
    </w:p>
    <w:p w14:paraId="60835CEE" w14:textId="77777777" w:rsidR="00D35B59" w:rsidRDefault="00D35B59" w:rsidP="00D35B59">
      <w:pPr>
        <w:pStyle w:val="ListNum1"/>
      </w:pPr>
      <w:r>
        <w:t>10.</w:t>
      </w:r>
      <w:r>
        <w:tab/>
        <w:t xml:space="preserve">In the </w:t>
      </w:r>
      <w:r w:rsidRPr="00364D69">
        <w:rPr>
          <w:b/>
        </w:rPr>
        <w:t>Schedule Job</w:t>
      </w:r>
      <w:r>
        <w:t xml:space="preserve"> window, confirm the </w:t>
      </w:r>
      <w:r w:rsidRPr="00364D69">
        <w:rPr>
          <w:b/>
        </w:rPr>
        <w:t xml:space="preserve">Schedule </w:t>
      </w:r>
      <w:r>
        <w:t xml:space="preserve">tab is selected. Under </w:t>
      </w:r>
      <w:r w:rsidRPr="00364D69">
        <w:rPr>
          <w:b/>
        </w:rPr>
        <w:t>Schedule Task</w:t>
      </w:r>
      <w:r>
        <w:rPr>
          <w:b/>
        </w:rPr>
        <w:t>,</w:t>
      </w:r>
      <w:r>
        <w:t xml:space="preserve"> select </w:t>
      </w:r>
      <w:r w:rsidRPr="00364D69">
        <w:rPr>
          <w:b/>
        </w:rPr>
        <w:t>Weekly</w:t>
      </w:r>
      <w:r>
        <w:t xml:space="preserve"> and click the days of the week you want the incremental job to run. In </w:t>
      </w:r>
      <w:r w:rsidRPr="008231B3">
        <w:rPr>
          <w:b/>
        </w:rPr>
        <w:t>Start Time</w:t>
      </w:r>
      <w:r>
        <w:t xml:space="preserve">, enter the time you want the backup job to start, and click </w:t>
      </w:r>
      <w:r w:rsidRPr="00364D69">
        <w:rPr>
          <w:b/>
        </w:rPr>
        <w:t>OK</w:t>
      </w:r>
      <w:r>
        <w:t>.</w:t>
      </w:r>
    </w:p>
    <w:p w14:paraId="2A910355" w14:textId="77777777" w:rsidR="00D35B59" w:rsidRDefault="00D35B59" w:rsidP="00D35B59">
      <w:pPr>
        <w:pStyle w:val="ListNum1"/>
      </w:pPr>
      <w:r>
        <w:t>11.</w:t>
      </w:r>
      <w:r>
        <w:tab/>
        <w:t xml:space="preserve">Enter the logon name and password that the backup job will run as and then click </w:t>
      </w:r>
      <w:r w:rsidRPr="00364D69">
        <w:rPr>
          <w:b/>
        </w:rPr>
        <w:t>OK</w:t>
      </w:r>
      <w:r>
        <w:t>.</w:t>
      </w:r>
    </w:p>
    <w:p w14:paraId="1839AACC" w14:textId="77777777" w:rsidR="00D35B59" w:rsidRDefault="00D35B59" w:rsidP="00D35B59">
      <w:pPr>
        <w:pStyle w:val="ListNum1"/>
      </w:pPr>
      <w:r>
        <w:t>12.</w:t>
      </w:r>
      <w:r>
        <w:tab/>
        <w:t xml:space="preserve">Click </w:t>
      </w:r>
      <w:r w:rsidRPr="00364D69">
        <w:rPr>
          <w:b/>
        </w:rPr>
        <w:t>OK</w:t>
      </w:r>
      <w:r>
        <w:t>.</w:t>
      </w:r>
    </w:p>
    <w:p w14:paraId="775A228E" w14:textId="77777777" w:rsidR="00D35B59" w:rsidRDefault="00D35B59" w:rsidP="00D35B59">
      <w:pPr>
        <w:pStyle w:val="ListEnd"/>
      </w:pPr>
      <w:r>
        <w:t xml:space="preserve"> </w:t>
      </w:r>
    </w:p>
    <w:p w14:paraId="57ECA89B" w14:textId="77777777" w:rsidR="00D35B59" w:rsidRDefault="00D35B59" w:rsidP="00D35B59">
      <w:pPr>
        <w:pStyle w:val="Para"/>
      </w:pPr>
      <w:r>
        <w:t>The weekly normal job is now scheduled to run.</w:t>
      </w:r>
    </w:p>
    <w:p w14:paraId="2D0D2870" w14:textId="77777777" w:rsidR="00D35B59" w:rsidRPr="00DE0134" w:rsidRDefault="00D35B59" w:rsidP="00D35B59">
      <w:pPr>
        <w:pStyle w:val="Para"/>
        <w:rPr>
          <w:b/>
          <w:bCs/>
        </w:rPr>
      </w:pPr>
      <w:r w:rsidRPr="00DE0134">
        <w:rPr>
          <w:b/>
          <w:bCs/>
        </w:rPr>
        <w:t>Dependencies</w:t>
      </w:r>
    </w:p>
    <w:p w14:paraId="6CD51A44" w14:textId="77777777" w:rsidR="00D35B59" w:rsidRPr="003A43FB" w:rsidRDefault="00D35B59" w:rsidP="00D35B59">
      <w:pPr>
        <w:pStyle w:val="Para"/>
      </w:pPr>
      <w:r>
        <w:t>N</w:t>
      </w:r>
      <w:r w:rsidRPr="003A43FB">
        <w:t>one</w:t>
      </w:r>
    </w:p>
    <w:p w14:paraId="465D8AC7" w14:textId="77777777" w:rsidR="00D35B59" w:rsidRPr="00DE0134" w:rsidRDefault="00D35B59" w:rsidP="00D35B59">
      <w:pPr>
        <w:pStyle w:val="Para"/>
        <w:rPr>
          <w:b/>
          <w:bCs/>
        </w:rPr>
      </w:pPr>
      <w:r w:rsidRPr="00DE0134">
        <w:rPr>
          <w:b/>
          <w:bCs/>
        </w:rPr>
        <w:t>Technology Required</w:t>
      </w:r>
    </w:p>
    <w:p w14:paraId="0DA1D9AD" w14:textId="77777777" w:rsidR="00D35B59" w:rsidRDefault="00D35B59" w:rsidP="00D35B59">
      <w:pPr>
        <w:pStyle w:val="Para"/>
      </w:pPr>
      <w:r>
        <w:t>Backup</w:t>
      </w:r>
      <w:r w:rsidRPr="003A43FB">
        <w:t>.exe</w:t>
      </w:r>
    </w:p>
    <w:p w14:paraId="15286C1C" w14:textId="77777777" w:rsidR="00C01B1A" w:rsidRPr="009301A5" w:rsidRDefault="009301A5" w:rsidP="0041267D">
      <w:pPr>
        <w:pStyle w:val="Heading2"/>
        <w:rPr>
          <w:rStyle w:val="Strong"/>
          <w:b/>
        </w:rPr>
      </w:pPr>
      <w:bookmarkStart w:id="75" w:name="_Toc49162718"/>
      <w:bookmarkStart w:id="76" w:name="_Toc293623705"/>
      <w:bookmarkStart w:id="77" w:name="StorageResourceManagementWeekly"/>
      <w:r>
        <w:rPr>
          <w:rStyle w:val="Strong"/>
          <w:b/>
        </w:rPr>
        <w:t>2. Pro</w:t>
      </w:r>
      <w:r w:rsidR="00C01B1A" w:rsidRPr="009301A5">
        <w:rPr>
          <w:rStyle w:val="Strong"/>
          <w:b/>
        </w:rPr>
        <w:t>cess: Storage resource management</w:t>
      </w:r>
      <w:bookmarkEnd w:id="75"/>
      <w:bookmarkEnd w:id="76"/>
    </w:p>
    <w:bookmarkEnd w:id="77"/>
    <w:p w14:paraId="4AC832BB" w14:textId="77777777" w:rsidR="00C01B1A" w:rsidRPr="00ED0A2F" w:rsidRDefault="00C01B1A" w:rsidP="00ED0A2F">
      <w:pPr>
        <w:pStyle w:val="Para"/>
        <w:ind w:left="0"/>
        <w:rPr>
          <w:rFonts w:ascii="Arial" w:hAnsi="Arial" w:cs="Arial"/>
          <w:b/>
          <w:bCs/>
          <w:iCs/>
          <w:smallCaps/>
          <w:spacing w:val="20"/>
          <w:kern w:val="32"/>
          <w:sz w:val="22"/>
          <w:szCs w:val="22"/>
        </w:rPr>
      </w:pPr>
      <w:r w:rsidRPr="00ED0A2F">
        <w:rPr>
          <w:rFonts w:ascii="Arial" w:hAnsi="Arial" w:cs="Arial"/>
          <w:b/>
          <w:bCs/>
          <w:iCs/>
          <w:smallCaps/>
          <w:spacing w:val="20"/>
          <w:kern w:val="32"/>
          <w:sz w:val="22"/>
          <w:szCs w:val="22"/>
        </w:rPr>
        <w:t>Description</w:t>
      </w:r>
    </w:p>
    <w:p w14:paraId="7D4F117D" w14:textId="77777777" w:rsidR="00C01B1A" w:rsidRPr="00ED0A2F" w:rsidRDefault="00C01B1A" w:rsidP="00ED0A2F">
      <w:pPr>
        <w:pStyle w:val="Para"/>
        <w:jc w:val="both"/>
        <w:rPr>
          <w:rFonts w:asciiTheme="minorHAnsi" w:hAnsiTheme="minorHAnsi" w:cstheme="minorHAnsi"/>
          <w:sz w:val="22"/>
        </w:rPr>
      </w:pPr>
      <w:r w:rsidRPr="00ED0A2F">
        <w:rPr>
          <w:rFonts w:asciiTheme="minorHAnsi" w:hAnsiTheme="minorHAnsi" w:cstheme="minorHAnsi"/>
          <w:sz w:val="22"/>
        </w:rPr>
        <w:t>Storage resource management (SRM) is a key process for ensuring that important storage devices, such as disks, are formatted and installed with appropriate file systems.</w:t>
      </w:r>
    </w:p>
    <w:p w14:paraId="5D5ED548" w14:textId="77777777" w:rsidR="00C01B1A" w:rsidRPr="00ED0A2F" w:rsidRDefault="00C01B1A" w:rsidP="00ED0A2F">
      <w:pPr>
        <w:pStyle w:val="Para"/>
        <w:jc w:val="both"/>
        <w:rPr>
          <w:rFonts w:asciiTheme="minorHAnsi" w:hAnsiTheme="minorHAnsi" w:cstheme="minorHAnsi"/>
          <w:sz w:val="22"/>
        </w:rPr>
      </w:pPr>
      <w:r w:rsidRPr="00ED0A2F">
        <w:rPr>
          <w:rFonts w:asciiTheme="minorHAnsi" w:hAnsiTheme="minorHAnsi" w:cstheme="minorHAnsi"/>
          <w:sz w:val="22"/>
        </w:rPr>
        <w:t>In addition, SRM includes using management technologies to monitor storage resources to ensure that they meet availability, capacity, and performance requirements.</w:t>
      </w:r>
    </w:p>
    <w:p w14:paraId="1A290227" w14:textId="77777777" w:rsidR="00C01B1A" w:rsidRPr="00ED0A2F" w:rsidRDefault="00C01B1A" w:rsidP="00ED0A2F">
      <w:pPr>
        <w:pStyle w:val="IntenseQuote"/>
        <w:ind w:left="450"/>
        <w:rPr>
          <w:sz w:val="32"/>
        </w:rPr>
      </w:pPr>
      <w:bookmarkStart w:id="78" w:name="_Toc49162719"/>
      <w:r w:rsidRPr="00ED0A2F">
        <w:rPr>
          <w:sz w:val="32"/>
        </w:rPr>
        <w:t>Task: Review disk fragmentation</w:t>
      </w:r>
      <w:bookmarkEnd w:id="78"/>
    </w:p>
    <w:p w14:paraId="32444139" w14:textId="77777777" w:rsidR="00C01B1A" w:rsidRPr="00DD79C4" w:rsidRDefault="00C01B1A" w:rsidP="00ED0A2F">
      <w:pPr>
        <w:pStyle w:val="Para"/>
        <w:ind w:left="0"/>
        <w:rPr>
          <w:b/>
          <w:bCs/>
        </w:rPr>
      </w:pPr>
      <w:r w:rsidRPr="00DD79C4">
        <w:rPr>
          <w:b/>
          <w:bCs/>
        </w:rPr>
        <w:t>P</w:t>
      </w:r>
      <w:r w:rsidRPr="00ED0A2F">
        <w:rPr>
          <w:rFonts w:ascii="Arial" w:hAnsi="Arial" w:cs="Arial"/>
          <w:b/>
          <w:bCs/>
          <w:iCs/>
          <w:smallCaps/>
          <w:spacing w:val="20"/>
          <w:kern w:val="32"/>
          <w:sz w:val="22"/>
          <w:szCs w:val="22"/>
        </w:rPr>
        <w:t>urpose</w:t>
      </w:r>
    </w:p>
    <w:p w14:paraId="7F87043D" w14:textId="77777777" w:rsidR="00C01B1A" w:rsidRPr="000B5BE4" w:rsidRDefault="00C01B1A" w:rsidP="000B5BE4">
      <w:pPr>
        <w:pStyle w:val="Para"/>
        <w:jc w:val="both"/>
        <w:rPr>
          <w:rFonts w:asciiTheme="minorHAnsi" w:hAnsiTheme="minorHAnsi" w:cstheme="minorHAnsi"/>
          <w:sz w:val="22"/>
        </w:rPr>
      </w:pPr>
      <w:r w:rsidRPr="000B5BE4">
        <w:rPr>
          <w:rFonts w:asciiTheme="minorHAnsi" w:hAnsiTheme="minorHAnsi" w:cstheme="minorHAnsi"/>
          <w:sz w:val="22"/>
        </w:rPr>
        <w:t>Disk fragmentation occurs when files are written to non-adjacent clusters on a disk. During normal operations of a file server, the file system will become fragmented. Fragmentation has a performance effect on the read/write action. A disk that is highly fragmented requires several passes of the disk’s read and write heads to retrieve or store data to the disk.</w:t>
      </w:r>
    </w:p>
    <w:p w14:paraId="79BAA4DF" w14:textId="77777777" w:rsidR="00C01B1A" w:rsidRPr="000B5BE4" w:rsidRDefault="00C01B1A" w:rsidP="000B5BE4">
      <w:pPr>
        <w:pStyle w:val="Para"/>
        <w:jc w:val="both"/>
        <w:rPr>
          <w:rFonts w:asciiTheme="minorHAnsi" w:hAnsiTheme="minorHAnsi" w:cstheme="minorHAnsi"/>
          <w:sz w:val="22"/>
        </w:rPr>
      </w:pPr>
      <w:r w:rsidRPr="000B5BE4">
        <w:rPr>
          <w:rFonts w:asciiTheme="minorHAnsi" w:hAnsiTheme="minorHAnsi" w:cstheme="minorHAnsi"/>
          <w:sz w:val="22"/>
        </w:rPr>
        <w:t>To analyze the extent of disk fragmentation on a volume and to remediate performance issues associated with fragmented files and free space, run the Disk Defragmenter utility. An effective use of the Disk Defragmenter utility should include removing unnecessary files from the volume. Prior to defragmenting a volume, run the Disk Cleanup utility to perform the following activities:</w:t>
      </w:r>
    </w:p>
    <w:p w14:paraId="08540403"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 xml:space="preserve">Remove temporary Internet files. </w:t>
      </w:r>
    </w:p>
    <w:p w14:paraId="1A2AAA74"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 xml:space="preserve">Remove any downloaded program files (for example, Microsoft ActiveX® controls and Java applets downloaded from the Internet). </w:t>
      </w:r>
    </w:p>
    <w:p w14:paraId="71D9E2EE"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 xml:space="preserve">Empty the Recycle Bin. </w:t>
      </w:r>
    </w:p>
    <w:p w14:paraId="4EE3A68B"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 xml:space="preserve">Remove Windows temporary files. </w:t>
      </w:r>
    </w:p>
    <w:p w14:paraId="0E78F37F"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 xml:space="preserve">Remove Windows components that you are not using. </w:t>
      </w:r>
    </w:p>
    <w:p w14:paraId="5122102C"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Remove installed programs that you no longer use.</w:t>
      </w:r>
    </w:p>
    <w:p w14:paraId="22D35B4D" w14:textId="77777777" w:rsidR="00C01B1A" w:rsidRPr="000B5BE4" w:rsidRDefault="00C01B1A" w:rsidP="000B5BE4">
      <w:pPr>
        <w:pStyle w:val="ListEnd"/>
        <w:jc w:val="both"/>
        <w:rPr>
          <w:rFonts w:asciiTheme="minorHAnsi" w:hAnsiTheme="minorHAnsi" w:cstheme="minorHAnsi"/>
        </w:rPr>
      </w:pPr>
      <w:r w:rsidRPr="000B5BE4">
        <w:rPr>
          <w:rFonts w:asciiTheme="minorHAnsi" w:hAnsiTheme="minorHAnsi" w:cstheme="minorHAnsi"/>
        </w:rPr>
        <w:t xml:space="preserve"> </w:t>
      </w:r>
    </w:p>
    <w:p w14:paraId="2162615B" w14:textId="77777777" w:rsidR="00C01B1A" w:rsidRPr="000B5BE4" w:rsidRDefault="00C01B1A" w:rsidP="0041267D">
      <w:pPr>
        <w:pStyle w:val="Heading4"/>
      </w:pPr>
      <w:bookmarkStart w:id="79" w:name="_Toc293623706"/>
      <w:r w:rsidRPr="000B5BE4">
        <w:t>Procedure 1: Analyze the volume</w:t>
      </w:r>
      <w:bookmarkEnd w:id="79"/>
    </w:p>
    <w:p w14:paraId="563DA55E" w14:textId="77777777" w:rsidR="00C01B1A" w:rsidRPr="000B5BE4" w:rsidRDefault="00ED0A2F" w:rsidP="000B5BE4">
      <w:pPr>
        <w:pStyle w:val="ListNum1"/>
        <w:jc w:val="both"/>
        <w:rPr>
          <w:rFonts w:asciiTheme="minorHAnsi" w:hAnsiTheme="minorHAnsi" w:cstheme="minorHAnsi"/>
        </w:rPr>
      </w:pPr>
      <w:r w:rsidRPr="000B5BE4">
        <w:rPr>
          <w:rFonts w:asciiTheme="minorHAnsi" w:hAnsiTheme="minorHAnsi" w:cstheme="minorHAnsi"/>
        </w:rPr>
        <w:t>1.</w:t>
      </w:r>
      <w:r w:rsidRPr="000B5BE4">
        <w:rPr>
          <w:rFonts w:asciiTheme="minorHAnsi" w:hAnsiTheme="minorHAnsi" w:cstheme="minorHAnsi"/>
        </w:rPr>
        <w:tab/>
      </w:r>
      <w:r w:rsidR="00C01B1A" w:rsidRPr="000B5BE4">
        <w:rPr>
          <w:rFonts w:asciiTheme="minorHAnsi" w:hAnsiTheme="minorHAnsi" w:cstheme="minorHAnsi"/>
        </w:rPr>
        <w:t>Start Disk Defragmenter.</w:t>
      </w:r>
    </w:p>
    <w:p w14:paraId="15FDE1AA" w14:textId="77777777" w:rsidR="00ED0A2F" w:rsidRPr="000B5BE4" w:rsidRDefault="00ED0A2F" w:rsidP="000B5BE4">
      <w:pPr>
        <w:pStyle w:val="ListNum1"/>
        <w:jc w:val="both"/>
        <w:rPr>
          <w:rFonts w:asciiTheme="minorHAnsi" w:hAnsiTheme="minorHAnsi" w:cstheme="minorHAnsi"/>
        </w:rPr>
      </w:pPr>
      <w:r w:rsidRPr="000B5BE4">
        <w:rPr>
          <w:rFonts w:asciiTheme="minorHAnsi" w:hAnsiTheme="minorHAnsi" w:cstheme="minorHAnsi"/>
          <w:noProof/>
        </w:rPr>
        <w:drawing>
          <wp:inline distT="0" distB="0" distL="0" distR="0" wp14:anchorId="555A5CE6" wp14:editId="06AACB7C">
            <wp:extent cx="4669790" cy="347281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srcRect/>
                    <a:stretch>
                      <a:fillRect/>
                    </a:stretch>
                  </pic:blipFill>
                  <pic:spPr bwMode="auto">
                    <a:xfrm>
                      <a:off x="0" y="0"/>
                      <a:ext cx="4669790" cy="3472815"/>
                    </a:xfrm>
                    <a:prstGeom prst="rect">
                      <a:avLst/>
                    </a:prstGeom>
                    <a:noFill/>
                    <a:ln w="9525">
                      <a:noFill/>
                      <a:miter lim="800000"/>
                      <a:headEnd/>
                      <a:tailEnd/>
                    </a:ln>
                  </pic:spPr>
                </pic:pic>
              </a:graphicData>
            </a:graphic>
          </wp:inline>
        </w:drawing>
      </w:r>
    </w:p>
    <w:p w14:paraId="47C6FA6B" w14:textId="77777777" w:rsidR="00C01B1A" w:rsidRPr="000B5BE4" w:rsidRDefault="00C01B1A" w:rsidP="000B5BE4">
      <w:pPr>
        <w:pStyle w:val="ListNum1"/>
        <w:jc w:val="both"/>
        <w:rPr>
          <w:rFonts w:asciiTheme="minorHAnsi" w:hAnsiTheme="minorHAnsi" w:cstheme="minorHAnsi"/>
        </w:rPr>
      </w:pPr>
      <w:r w:rsidRPr="000B5BE4">
        <w:rPr>
          <w:rFonts w:asciiTheme="minorHAnsi" w:hAnsiTheme="minorHAnsi" w:cstheme="minorHAnsi"/>
        </w:rPr>
        <w:t>2.</w:t>
      </w:r>
      <w:r w:rsidRPr="000B5BE4">
        <w:rPr>
          <w:rFonts w:asciiTheme="minorHAnsi" w:hAnsiTheme="minorHAnsi" w:cstheme="minorHAnsi"/>
        </w:rPr>
        <w:tab/>
        <w:t xml:space="preserve">Select the volume that you want to analyze, and then click </w:t>
      </w:r>
      <w:r w:rsidRPr="000B5BE4">
        <w:rPr>
          <w:rFonts w:asciiTheme="minorHAnsi" w:hAnsiTheme="minorHAnsi" w:cstheme="minorHAnsi"/>
          <w:b/>
        </w:rPr>
        <w:t>Analyze</w:t>
      </w:r>
      <w:r w:rsidRPr="000B5BE4">
        <w:rPr>
          <w:rFonts w:asciiTheme="minorHAnsi" w:hAnsiTheme="minorHAnsi" w:cstheme="minorHAnsi"/>
        </w:rPr>
        <w:t>.</w:t>
      </w:r>
    </w:p>
    <w:p w14:paraId="3781B589" w14:textId="77777777" w:rsidR="00C01B1A" w:rsidRPr="000B5BE4" w:rsidRDefault="00C01B1A" w:rsidP="000B5BE4">
      <w:pPr>
        <w:pStyle w:val="ListNum1"/>
        <w:jc w:val="both"/>
        <w:rPr>
          <w:rFonts w:asciiTheme="minorHAnsi" w:hAnsiTheme="minorHAnsi" w:cstheme="minorHAnsi"/>
        </w:rPr>
      </w:pPr>
      <w:r w:rsidRPr="000B5BE4">
        <w:rPr>
          <w:rFonts w:asciiTheme="minorHAnsi" w:hAnsiTheme="minorHAnsi" w:cstheme="minorHAnsi"/>
        </w:rPr>
        <w:t>3.</w:t>
      </w:r>
      <w:r w:rsidRPr="000B5BE4">
        <w:rPr>
          <w:rFonts w:asciiTheme="minorHAnsi" w:hAnsiTheme="minorHAnsi" w:cstheme="minorHAnsi"/>
        </w:rPr>
        <w:tab/>
        <w:t xml:space="preserve">Click </w:t>
      </w:r>
      <w:r w:rsidRPr="000B5BE4">
        <w:rPr>
          <w:rFonts w:asciiTheme="minorHAnsi" w:hAnsiTheme="minorHAnsi" w:cstheme="minorHAnsi"/>
          <w:b/>
        </w:rPr>
        <w:t>Save As</w:t>
      </w:r>
      <w:r w:rsidRPr="000B5BE4">
        <w:rPr>
          <w:rFonts w:asciiTheme="minorHAnsi" w:hAnsiTheme="minorHAnsi" w:cstheme="minorHAnsi"/>
        </w:rPr>
        <w:t xml:space="preserve"> to save the report.</w:t>
      </w:r>
    </w:p>
    <w:p w14:paraId="061E1A5F" w14:textId="77777777" w:rsidR="00C01B1A" w:rsidRPr="000B5BE4" w:rsidRDefault="00C01B1A" w:rsidP="000B5BE4">
      <w:pPr>
        <w:pStyle w:val="Te"/>
        <w:jc w:val="both"/>
        <w:rPr>
          <w:rFonts w:asciiTheme="minorHAnsi" w:hAnsiTheme="minorHAnsi" w:cstheme="minorHAnsi"/>
        </w:rPr>
      </w:pPr>
      <w:r w:rsidRPr="000B5BE4">
        <w:rPr>
          <w:rFonts w:asciiTheme="minorHAnsi" w:hAnsiTheme="minorHAnsi" w:cstheme="minorHAnsi"/>
        </w:rPr>
        <w:t xml:space="preserve"> </w:t>
      </w:r>
    </w:p>
    <w:p w14:paraId="4BE65A92" w14:textId="77777777" w:rsidR="00C01B1A" w:rsidRPr="000B5BE4" w:rsidRDefault="00C01B1A" w:rsidP="0041267D">
      <w:pPr>
        <w:pStyle w:val="Heading4"/>
      </w:pPr>
      <w:bookmarkStart w:id="80" w:name="_Toc293623707"/>
      <w:r w:rsidRPr="000B5BE4">
        <w:t>Procedure 2: Clean up the volume</w:t>
      </w:r>
      <w:bookmarkEnd w:id="80"/>
    </w:p>
    <w:p w14:paraId="5F2D6562" w14:textId="77777777" w:rsidR="00C01B1A" w:rsidRPr="000B5BE4" w:rsidRDefault="00C01B1A" w:rsidP="000B5BE4">
      <w:pPr>
        <w:pStyle w:val="ListNum1"/>
        <w:jc w:val="both"/>
        <w:rPr>
          <w:rFonts w:asciiTheme="minorHAnsi" w:hAnsiTheme="minorHAnsi" w:cstheme="minorHAnsi"/>
        </w:rPr>
      </w:pPr>
      <w:r w:rsidRPr="000B5BE4">
        <w:rPr>
          <w:rFonts w:asciiTheme="minorHAnsi" w:hAnsiTheme="minorHAnsi" w:cstheme="minorHAnsi"/>
        </w:rPr>
        <w:t>1.</w:t>
      </w:r>
      <w:r w:rsidRPr="000B5BE4">
        <w:rPr>
          <w:rFonts w:asciiTheme="minorHAnsi" w:hAnsiTheme="minorHAnsi" w:cstheme="minorHAnsi"/>
        </w:rPr>
        <w:tab/>
        <w:t>Start Disk Cleanup.</w:t>
      </w:r>
    </w:p>
    <w:p w14:paraId="6B975257" w14:textId="77777777" w:rsidR="00ED0A2F" w:rsidRPr="000B5BE4" w:rsidRDefault="00ED0A2F" w:rsidP="000B5BE4">
      <w:pPr>
        <w:pStyle w:val="ListNum1"/>
        <w:jc w:val="both"/>
        <w:rPr>
          <w:rFonts w:asciiTheme="minorHAnsi" w:hAnsiTheme="minorHAnsi" w:cstheme="minorHAnsi"/>
        </w:rPr>
      </w:pPr>
      <w:r w:rsidRPr="000B5BE4">
        <w:rPr>
          <w:rFonts w:asciiTheme="minorHAnsi" w:hAnsiTheme="minorHAnsi" w:cstheme="minorHAnsi"/>
          <w:noProof/>
        </w:rPr>
        <w:drawing>
          <wp:inline distT="0" distB="0" distL="0" distR="0" wp14:anchorId="614D050C" wp14:editId="62C7959E">
            <wp:extent cx="3203121" cy="3494314"/>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3203121" cy="3494314"/>
                    </a:xfrm>
                    <a:prstGeom prst="rect">
                      <a:avLst/>
                    </a:prstGeom>
                    <a:noFill/>
                    <a:ln w="9525">
                      <a:noFill/>
                      <a:miter lim="800000"/>
                      <a:headEnd/>
                      <a:tailEnd/>
                    </a:ln>
                  </pic:spPr>
                </pic:pic>
              </a:graphicData>
            </a:graphic>
          </wp:inline>
        </w:drawing>
      </w:r>
    </w:p>
    <w:p w14:paraId="273EC978" w14:textId="77777777" w:rsidR="00C01B1A" w:rsidRPr="000B5BE4" w:rsidRDefault="00C01B1A" w:rsidP="000B5BE4">
      <w:pPr>
        <w:pStyle w:val="ListNum1"/>
        <w:jc w:val="both"/>
        <w:rPr>
          <w:rFonts w:asciiTheme="minorHAnsi" w:hAnsiTheme="minorHAnsi" w:cstheme="minorHAnsi"/>
        </w:rPr>
      </w:pPr>
      <w:r w:rsidRPr="000B5BE4">
        <w:rPr>
          <w:rFonts w:asciiTheme="minorHAnsi" w:hAnsiTheme="minorHAnsi" w:cstheme="minorHAnsi"/>
        </w:rPr>
        <w:t>2.</w:t>
      </w:r>
      <w:r w:rsidRPr="000B5BE4">
        <w:rPr>
          <w:rFonts w:asciiTheme="minorHAnsi" w:hAnsiTheme="minorHAnsi" w:cstheme="minorHAnsi"/>
        </w:rPr>
        <w:tab/>
        <w:t>Select the volume that was analyzed in Procedure 1.</w:t>
      </w:r>
    </w:p>
    <w:p w14:paraId="2EC3CFCB" w14:textId="77777777" w:rsidR="000B5BE4" w:rsidRPr="000B5BE4" w:rsidRDefault="000B5BE4" w:rsidP="000B5BE4">
      <w:pPr>
        <w:pStyle w:val="ListNum1"/>
        <w:jc w:val="both"/>
        <w:rPr>
          <w:rFonts w:asciiTheme="minorHAnsi" w:hAnsiTheme="minorHAnsi" w:cstheme="minorHAnsi"/>
        </w:rPr>
      </w:pPr>
      <w:r w:rsidRPr="000B5BE4">
        <w:rPr>
          <w:rFonts w:asciiTheme="minorHAnsi" w:hAnsiTheme="minorHAnsi" w:cstheme="minorHAnsi"/>
          <w:noProof/>
        </w:rPr>
        <w:drawing>
          <wp:inline distT="0" distB="0" distL="0" distR="0" wp14:anchorId="1DC3BCB2" wp14:editId="792ABA86">
            <wp:extent cx="1959610" cy="2329815"/>
            <wp:effectExtent l="1905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srcRect/>
                    <a:stretch>
                      <a:fillRect/>
                    </a:stretch>
                  </pic:blipFill>
                  <pic:spPr bwMode="auto">
                    <a:xfrm>
                      <a:off x="0" y="0"/>
                      <a:ext cx="1959610" cy="2329815"/>
                    </a:xfrm>
                    <a:prstGeom prst="rect">
                      <a:avLst/>
                    </a:prstGeom>
                    <a:noFill/>
                    <a:ln w="9525">
                      <a:noFill/>
                      <a:miter lim="800000"/>
                      <a:headEnd/>
                      <a:tailEnd/>
                    </a:ln>
                  </pic:spPr>
                </pic:pic>
              </a:graphicData>
            </a:graphic>
          </wp:inline>
        </w:drawing>
      </w:r>
    </w:p>
    <w:p w14:paraId="2907785D" w14:textId="77777777" w:rsidR="00C01B1A" w:rsidRPr="000B5BE4" w:rsidRDefault="00C01B1A" w:rsidP="000B5BE4">
      <w:pPr>
        <w:pStyle w:val="ListNum1"/>
        <w:jc w:val="both"/>
        <w:rPr>
          <w:rFonts w:asciiTheme="minorHAnsi" w:hAnsiTheme="minorHAnsi" w:cstheme="minorHAnsi"/>
        </w:rPr>
      </w:pPr>
      <w:r w:rsidRPr="000B5BE4">
        <w:rPr>
          <w:rFonts w:asciiTheme="minorHAnsi" w:hAnsiTheme="minorHAnsi" w:cstheme="minorHAnsi"/>
        </w:rPr>
        <w:t>3.</w:t>
      </w:r>
      <w:r w:rsidRPr="000B5BE4">
        <w:rPr>
          <w:rFonts w:asciiTheme="minorHAnsi" w:hAnsiTheme="minorHAnsi" w:cstheme="minorHAnsi"/>
        </w:rPr>
        <w:tab/>
        <w:t xml:space="preserve">Select the file types to delete and click </w:t>
      </w:r>
      <w:r w:rsidRPr="000B5BE4">
        <w:rPr>
          <w:rFonts w:asciiTheme="minorHAnsi" w:hAnsiTheme="minorHAnsi" w:cstheme="minorHAnsi"/>
          <w:b/>
        </w:rPr>
        <w:t>OK</w:t>
      </w:r>
      <w:r w:rsidRPr="000B5BE4">
        <w:rPr>
          <w:rFonts w:asciiTheme="minorHAnsi" w:hAnsiTheme="minorHAnsi" w:cstheme="minorHAnsi"/>
        </w:rPr>
        <w:t>.</w:t>
      </w:r>
    </w:p>
    <w:p w14:paraId="1EA1448E" w14:textId="77777777" w:rsidR="00C01B1A" w:rsidRPr="000B5BE4" w:rsidRDefault="00C01B1A" w:rsidP="000B5BE4">
      <w:pPr>
        <w:pStyle w:val="ListEnd"/>
        <w:jc w:val="both"/>
        <w:rPr>
          <w:rFonts w:asciiTheme="minorHAnsi" w:hAnsiTheme="minorHAnsi" w:cstheme="minorHAnsi"/>
        </w:rPr>
      </w:pPr>
    </w:p>
    <w:p w14:paraId="2BCFBAFA" w14:textId="77777777" w:rsidR="00C01B1A" w:rsidRPr="000B5BE4" w:rsidRDefault="00C01B1A" w:rsidP="0041267D">
      <w:pPr>
        <w:pStyle w:val="Heading4"/>
      </w:pPr>
      <w:bookmarkStart w:id="81" w:name="_Toc293623708"/>
      <w:r w:rsidRPr="000B5BE4">
        <w:t>Procedure 3: Defragment the volume</w:t>
      </w:r>
      <w:bookmarkEnd w:id="81"/>
    </w:p>
    <w:p w14:paraId="5B44D5EC" w14:textId="77777777" w:rsidR="00C01B1A" w:rsidRPr="000B5BE4" w:rsidRDefault="00C01B1A" w:rsidP="000B5BE4">
      <w:pPr>
        <w:pStyle w:val="ListNum1"/>
        <w:jc w:val="both"/>
        <w:rPr>
          <w:rFonts w:asciiTheme="minorHAnsi" w:hAnsiTheme="minorHAnsi" w:cstheme="minorHAnsi"/>
        </w:rPr>
      </w:pPr>
      <w:r w:rsidRPr="000B5BE4">
        <w:rPr>
          <w:rFonts w:asciiTheme="minorHAnsi" w:hAnsiTheme="minorHAnsi" w:cstheme="minorHAnsi"/>
        </w:rPr>
        <w:t>1.</w:t>
      </w:r>
      <w:r w:rsidRPr="000B5BE4">
        <w:rPr>
          <w:rFonts w:asciiTheme="minorHAnsi" w:hAnsiTheme="minorHAnsi" w:cstheme="minorHAnsi"/>
        </w:rPr>
        <w:tab/>
        <w:t>Start Disk Defragmenter.</w:t>
      </w:r>
    </w:p>
    <w:p w14:paraId="7ACF950C" w14:textId="77777777" w:rsidR="00C01B1A" w:rsidRPr="000B5BE4" w:rsidRDefault="00C01B1A" w:rsidP="000B5BE4">
      <w:pPr>
        <w:pStyle w:val="ListNum1"/>
        <w:jc w:val="both"/>
        <w:rPr>
          <w:rFonts w:asciiTheme="minorHAnsi" w:hAnsiTheme="minorHAnsi" w:cstheme="minorHAnsi"/>
        </w:rPr>
      </w:pPr>
      <w:r w:rsidRPr="000B5BE4">
        <w:rPr>
          <w:rFonts w:asciiTheme="minorHAnsi" w:hAnsiTheme="minorHAnsi" w:cstheme="minorHAnsi"/>
        </w:rPr>
        <w:t>2.</w:t>
      </w:r>
      <w:r w:rsidRPr="000B5BE4">
        <w:rPr>
          <w:rFonts w:asciiTheme="minorHAnsi" w:hAnsiTheme="minorHAnsi" w:cstheme="minorHAnsi"/>
        </w:rPr>
        <w:tab/>
        <w:t xml:space="preserve">Click the volume that you want to defragment, and then click the </w:t>
      </w:r>
      <w:r w:rsidRPr="000B5BE4">
        <w:rPr>
          <w:rFonts w:asciiTheme="minorHAnsi" w:hAnsiTheme="minorHAnsi" w:cstheme="minorHAnsi"/>
          <w:b/>
        </w:rPr>
        <w:t xml:space="preserve">Defragment </w:t>
      </w:r>
      <w:r w:rsidRPr="000B5BE4">
        <w:rPr>
          <w:rFonts w:asciiTheme="minorHAnsi" w:hAnsiTheme="minorHAnsi" w:cstheme="minorHAnsi"/>
        </w:rPr>
        <w:t>button.</w:t>
      </w:r>
    </w:p>
    <w:p w14:paraId="0895F728" w14:textId="77777777" w:rsidR="00C01B1A" w:rsidRPr="000B5BE4" w:rsidRDefault="00C01B1A" w:rsidP="000B5BE4">
      <w:pPr>
        <w:pStyle w:val="ListPara1"/>
        <w:jc w:val="both"/>
        <w:rPr>
          <w:rFonts w:asciiTheme="minorHAnsi" w:hAnsiTheme="minorHAnsi" w:cstheme="minorHAnsi"/>
        </w:rPr>
      </w:pPr>
      <w:r w:rsidRPr="000B5BE4">
        <w:rPr>
          <w:rFonts w:asciiTheme="minorHAnsi" w:hAnsiTheme="minorHAnsi" w:cstheme="minorHAnsi"/>
        </w:rPr>
        <w:t>You can use Defrag.exe to schedule defragmentation on a volume. It is best to defragment a volume during low usage periods in order to reduce the effect the process has on file server performance. The syntax for the command line is:</w:t>
      </w:r>
    </w:p>
    <w:p w14:paraId="7C376E81" w14:textId="77777777" w:rsidR="00C01B1A" w:rsidRPr="000B5BE4" w:rsidRDefault="00C01B1A" w:rsidP="000B5BE4">
      <w:pPr>
        <w:pStyle w:val="ListPara2"/>
        <w:jc w:val="both"/>
        <w:rPr>
          <w:rFonts w:asciiTheme="minorHAnsi" w:hAnsiTheme="minorHAnsi" w:cstheme="minorHAnsi"/>
          <w:b/>
        </w:rPr>
      </w:pPr>
      <w:r w:rsidRPr="000B5BE4">
        <w:rPr>
          <w:rFonts w:asciiTheme="minorHAnsi" w:hAnsiTheme="minorHAnsi" w:cstheme="minorHAnsi"/>
          <w:b/>
        </w:rPr>
        <w:t>defrag &lt;</w:t>
      </w:r>
      <w:r w:rsidRPr="000B5BE4">
        <w:rPr>
          <w:rFonts w:asciiTheme="minorHAnsi" w:hAnsiTheme="minorHAnsi" w:cstheme="minorHAnsi"/>
          <w:b/>
          <w:i/>
        </w:rPr>
        <w:t>volume</w:t>
      </w:r>
      <w:r w:rsidRPr="000B5BE4">
        <w:rPr>
          <w:rFonts w:asciiTheme="minorHAnsi" w:hAnsiTheme="minorHAnsi" w:cstheme="minorHAnsi"/>
          <w:b/>
        </w:rPr>
        <w:t>&gt; -v &gt;</w:t>
      </w:r>
      <w:r w:rsidRPr="000B5BE4">
        <w:rPr>
          <w:rFonts w:asciiTheme="minorHAnsi" w:hAnsiTheme="minorHAnsi" w:cstheme="minorHAnsi"/>
          <w:b/>
          <w:i/>
        </w:rPr>
        <w:t>filename</w:t>
      </w:r>
      <w:r w:rsidRPr="000B5BE4">
        <w:rPr>
          <w:rFonts w:asciiTheme="minorHAnsi" w:hAnsiTheme="minorHAnsi" w:cstheme="minorHAnsi"/>
          <w:b/>
        </w:rPr>
        <w:t>.txt</w:t>
      </w:r>
    </w:p>
    <w:p w14:paraId="759734CF" w14:textId="77777777" w:rsidR="00C01B1A" w:rsidRPr="000B5BE4" w:rsidRDefault="00C01B1A" w:rsidP="000B5BE4">
      <w:pPr>
        <w:pStyle w:val="ListPara1"/>
        <w:jc w:val="both"/>
        <w:rPr>
          <w:rFonts w:asciiTheme="minorHAnsi" w:hAnsiTheme="minorHAnsi" w:cstheme="minorHAnsi"/>
        </w:rPr>
      </w:pPr>
      <w:r w:rsidRPr="000B5BE4">
        <w:rPr>
          <w:rFonts w:asciiTheme="minorHAnsi" w:hAnsiTheme="minorHAnsi" w:cstheme="minorHAnsi"/>
        </w:rPr>
        <w:t xml:space="preserve">where </w:t>
      </w:r>
      <w:r w:rsidRPr="000B5BE4">
        <w:rPr>
          <w:rFonts w:asciiTheme="minorHAnsi" w:hAnsiTheme="minorHAnsi" w:cstheme="minorHAnsi"/>
          <w:bCs/>
          <w:i/>
        </w:rPr>
        <w:t>volume</w:t>
      </w:r>
      <w:r w:rsidRPr="000B5BE4">
        <w:rPr>
          <w:rFonts w:asciiTheme="minorHAnsi" w:hAnsiTheme="minorHAnsi" w:cstheme="minorHAnsi"/>
        </w:rPr>
        <w:t xml:space="preserve"> is the drive you want to defragment, and </w:t>
      </w:r>
      <w:r w:rsidRPr="000B5BE4">
        <w:rPr>
          <w:rFonts w:asciiTheme="minorHAnsi" w:hAnsiTheme="minorHAnsi" w:cstheme="minorHAnsi"/>
          <w:bCs/>
          <w:i/>
        </w:rPr>
        <w:t>filename</w:t>
      </w:r>
      <w:r w:rsidRPr="000B5BE4">
        <w:rPr>
          <w:rFonts w:asciiTheme="minorHAnsi" w:hAnsiTheme="minorHAnsi" w:cstheme="minorHAnsi"/>
        </w:rPr>
        <w:t xml:space="preserve"> is the name of the file that will contain the defragmentation report. For a list of switches for the </w:t>
      </w:r>
      <w:r w:rsidRPr="000B5BE4">
        <w:rPr>
          <w:rFonts w:asciiTheme="minorHAnsi" w:hAnsiTheme="minorHAnsi" w:cstheme="minorHAnsi"/>
          <w:b/>
        </w:rPr>
        <w:t>Defrag</w:t>
      </w:r>
      <w:r w:rsidRPr="000B5BE4">
        <w:rPr>
          <w:rFonts w:asciiTheme="minorHAnsi" w:hAnsiTheme="minorHAnsi" w:cstheme="minorHAnsi"/>
        </w:rPr>
        <w:t xml:space="preserve"> command, at the command prompt, type </w:t>
      </w:r>
      <w:r w:rsidRPr="000B5BE4">
        <w:rPr>
          <w:rFonts w:asciiTheme="minorHAnsi" w:hAnsiTheme="minorHAnsi" w:cstheme="minorHAnsi"/>
          <w:b/>
        </w:rPr>
        <w:t>defrag</w:t>
      </w:r>
      <w:r w:rsidRPr="000B5BE4">
        <w:rPr>
          <w:rFonts w:asciiTheme="minorHAnsi" w:hAnsiTheme="minorHAnsi" w:cstheme="minorHAnsi"/>
        </w:rPr>
        <w:t>.</w:t>
      </w:r>
    </w:p>
    <w:p w14:paraId="44D1E368" w14:textId="77777777" w:rsidR="00C01B1A" w:rsidRPr="000B5BE4" w:rsidRDefault="00C01B1A" w:rsidP="000B5BE4">
      <w:pPr>
        <w:pStyle w:val="ListEnd"/>
        <w:jc w:val="both"/>
        <w:rPr>
          <w:rFonts w:asciiTheme="minorHAnsi" w:hAnsiTheme="minorHAnsi" w:cstheme="minorHAnsi"/>
        </w:rPr>
      </w:pPr>
    </w:p>
    <w:p w14:paraId="430DF083" w14:textId="77777777" w:rsidR="00C01B1A" w:rsidRPr="000B5BE4" w:rsidRDefault="00C01B1A" w:rsidP="0041267D">
      <w:pPr>
        <w:pStyle w:val="Heading4"/>
      </w:pPr>
      <w:bookmarkStart w:id="82" w:name="_Toc293623709"/>
      <w:r w:rsidRPr="000B5BE4">
        <w:t>Dependencies</w:t>
      </w:r>
      <w:bookmarkEnd w:id="82"/>
    </w:p>
    <w:p w14:paraId="08D0A25E"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Administrator privileges are required to run Disk Defragmenter.</w:t>
      </w:r>
    </w:p>
    <w:p w14:paraId="46F19C48"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 xml:space="preserve">Defragmentation requires 15 percent free disk space. If there is low disk space, consider using the </w:t>
      </w:r>
      <w:r w:rsidRPr="000B5BE4">
        <w:rPr>
          <w:rFonts w:asciiTheme="minorHAnsi" w:hAnsiTheme="minorHAnsi" w:cstheme="minorHAnsi"/>
          <w:b/>
        </w:rPr>
        <w:t>–f</w:t>
      </w:r>
      <w:r w:rsidRPr="000B5BE4">
        <w:rPr>
          <w:rFonts w:asciiTheme="minorHAnsi" w:hAnsiTheme="minorHAnsi" w:cstheme="minorHAnsi"/>
        </w:rPr>
        <w:t xml:space="preserve"> switch. This switch forces defragmentation even if free disk space is low.</w:t>
      </w:r>
    </w:p>
    <w:p w14:paraId="3E054F79"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Confirm that there is a good backup of the volume prior to performing defragmentation.</w:t>
      </w:r>
    </w:p>
    <w:p w14:paraId="6CC69C36"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 xml:space="preserve">For more information on running Disk Cleanup from the command line, see the </w:t>
      </w:r>
      <w:r w:rsidRPr="000B5BE4">
        <w:rPr>
          <w:rFonts w:asciiTheme="minorHAnsi" w:hAnsiTheme="minorHAnsi" w:cstheme="minorHAnsi"/>
          <w:i/>
        </w:rPr>
        <w:t>Automating Disk Cleanup Tool in Windows</w:t>
      </w:r>
      <w:r w:rsidRPr="000B5BE4">
        <w:rPr>
          <w:rFonts w:asciiTheme="minorHAnsi" w:hAnsiTheme="minorHAnsi" w:cstheme="minorHAnsi"/>
        </w:rPr>
        <w:t xml:space="preserve"> white paper available at </w:t>
      </w:r>
      <w:hyperlink r:id="rId22" w:history="1">
        <w:r w:rsidRPr="000B5BE4">
          <w:rPr>
            <w:rStyle w:val="Hyperlink"/>
            <w:rFonts w:asciiTheme="minorHAnsi" w:hAnsiTheme="minorHAnsi" w:cstheme="minorHAnsi"/>
          </w:rPr>
          <w:t>http://support.microsoft.com/default.aspx?scid=kb;EN-US;253597</w:t>
        </w:r>
      </w:hyperlink>
      <w:r w:rsidRPr="000B5BE4">
        <w:rPr>
          <w:rFonts w:asciiTheme="minorHAnsi" w:hAnsiTheme="minorHAnsi" w:cstheme="minorHAnsi"/>
        </w:rPr>
        <w:t>.</w:t>
      </w:r>
    </w:p>
    <w:p w14:paraId="1A63B9DB"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 xml:space="preserve">Disk Defragmenter cannot be run on a volume that has </w:t>
      </w:r>
      <w:r w:rsidRPr="000B5BE4">
        <w:rPr>
          <w:rFonts w:asciiTheme="minorHAnsi" w:hAnsiTheme="minorHAnsi" w:cstheme="minorHAnsi"/>
          <w:b/>
        </w:rPr>
        <w:t>Volume Shadow Copies</w:t>
      </w:r>
      <w:r w:rsidRPr="000B5BE4">
        <w:rPr>
          <w:rFonts w:asciiTheme="minorHAnsi" w:hAnsiTheme="minorHAnsi" w:cstheme="minorHAnsi"/>
        </w:rPr>
        <w:t xml:space="preserve"> activated. For more information, see the </w:t>
      </w:r>
      <w:r w:rsidRPr="000B5BE4">
        <w:rPr>
          <w:rFonts w:asciiTheme="minorHAnsi" w:hAnsiTheme="minorHAnsi" w:cstheme="minorHAnsi"/>
          <w:i/>
        </w:rPr>
        <w:t>Shadow Copies May Be Lost When You Defragment a Volume</w:t>
      </w:r>
      <w:r w:rsidRPr="000B5BE4">
        <w:rPr>
          <w:rFonts w:asciiTheme="minorHAnsi" w:hAnsiTheme="minorHAnsi" w:cstheme="minorHAnsi"/>
        </w:rPr>
        <w:t xml:space="preserve"> white paper available at </w:t>
      </w:r>
      <w:hyperlink r:id="rId23" w:history="1">
        <w:r w:rsidRPr="000B5BE4">
          <w:rPr>
            <w:rStyle w:val="Hyperlink"/>
            <w:rFonts w:asciiTheme="minorHAnsi" w:hAnsiTheme="minorHAnsi" w:cstheme="minorHAnsi"/>
          </w:rPr>
          <w:t>http://support.microsoft.com/default.aspx?scid=kb;en-us;312067</w:t>
        </w:r>
      </w:hyperlink>
      <w:r w:rsidRPr="000B5BE4">
        <w:rPr>
          <w:rFonts w:asciiTheme="minorHAnsi" w:hAnsiTheme="minorHAnsi" w:cstheme="minorHAnsi"/>
        </w:rPr>
        <w:t>.</w:t>
      </w:r>
    </w:p>
    <w:p w14:paraId="7EDDD24F" w14:textId="77777777" w:rsidR="00C01B1A" w:rsidRPr="000B5BE4" w:rsidRDefault="00C01B1A" w:rsidP="0041267D">
      <w:pPr>
        <w:pStyle w:val="Heading4"/>
      </w:pPr>
      <w:bookmarkStart w:id="83" w:name="_Toc293623710"/>
      <w:r w:rsidRPr="000B5BE4">
        <w:t>Technology Required</w:t>
      </w:r>
      <w:bookmarkEnd w:id="83"/>
    </w:p>
    <w:p w14:paraId="1EDA130B" w14:textId="77777777" w:rsidR="00C01B1A" w:rsidRPr="000B5BE4"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Disk Defragmenter</w:t>
      </w:r>
    </w:p>
    <w:p w14:paraId="2F1947AB" w14:textId="77777777" w:rsidR="00C01B1A" w:rsidRDefault="00C01B1A" w:rsidP="000B5BE4">
      <w:pPr>
        <w:pStyle w:val="ListBullet10"/>
        <w:jc w:val="both"/>
        <w:rPr>
          <w:rFonts w:asciiTheme="minorHAnsi" w:hAnsiTheme="minorHAnsi" w:cstheme="minorHAnsi"/>
        </w:rPr>
      </w:pPr>
      <w:r w:rsidRPr="000B5BE4">
        <w:rPr>
          <w:rFonts w:asciiTheme="minorHAnsi" w:hAnsiTheme="minorHAnsi" w:cstheme="minorHAnsi"/>
        </w:rPr>
        <w:t>●</w:t>
      </w:r>
      <w:r w:rsidRPr="000B5BE4">
        <w:rPr>
          <w:rFonts w:asciiTheme="minorHAnsi" w:hAnsiTheme="minorHAnsi" w:cstheme="minorHAnsi"/>
        </w:rPr>
        <w:tab/>
        <w:t>Disk Cleanup</w:t>
      </w:r>
    </w:p>
    <w:p w14:paraId="77DF2736" w14:textId="77777777" w:rsidR="009301A5" w:rsidRDefault="009301A5" w:rsidP="000B5BE4">
      <w:pPr>
        <w:pStyle w:val="ListBullet10"/>
        <w:jc w:val="both"/>
        <w:rPr>
          <w:rFonts w:asciiTheme="minorHAnsi" w:hAnsiTheme="minorHAnsi" w:cstheme="minorHAnsi"/>
        </w:rPr>
      </w:pPr>
    </w:p>
    <w:p w14:paraId="46F03662" w14:textId="77777777" w:rsidR="009301A5" w:rsidRDefault="009301A5" w:rsidP="000B5BE4">
      <w:pPr>
        <w:pStyle w:val="ListBullet10"/>
        <w:jc w:val="both"/>
        <w:rPr>
          <w:rFonts w:asciiTheme="minorHAnsi" w:hAnsiTheme="minorHAnsi" w:cstheme="minorHAnsi"/>
        </w:rPr>
      </w:pPr>
    </w:p>
    <w:p w14:paraId="08631982" w14:textId="77777777" w:rsidR="009301A5" w:rsidRDefault="009301A5" w:rsidP="000B5BE4">
      <w:pPr>
        <w:pStyle w:val="ListBullet10"/>
        <w:jc w:val="both"/>
        <w:rPr>
          <w:rFonts w:asciiTheme="minorHAnsi" w:hAnsiTheme="minorHAnsi" w:cstheme="minorHAnsi"/>
        </w:rPr>
      </w:pPr>
    </w:p>
    <w:p w14:paraId="5CD643C7" w14:textId="77777777" w:rsidR="009301A5" w:rsidRPr="000B5BE4" w:rsidRDefault="009301A5" w:rsidP="000B5BE4">
      <w:pPr>
        <w:pStyle w:val="ListBullet10"/>
        <w:jc w:val="both"/>
        <w:rPr>
          <w:rFonts w:asciiTheme="minorHAnsi" w:hAnsiTheme="minorHAnsi" w:cstheme="minorHAnsi"/>
        </w:rPr>
      </w:pPr>
    </w:p>
    <w:p w14:paraId="22F301EF" w14:textId="77777777" w:rsidR="00B74231" w:rsidRDefault="00C14429" w:rsidP="0041267D">
      <w:pPr>
        <w:pStyle w:val="Heading2"/>
      </w:pPr>
      <w:bookmarkStart w:id="84" w:name="_Toc293623711"/>
      <w:r>
        <w:t>Monthly Maintenance</w:t>
      </w:r>
      <w:r w:rsidR="00B74231">
        <w:t xml:space="preserve"> &amp; Monitoring Process</w:t>
      </w:r>
      <w:bookmarkEnd w:id="84"/>
    </w:p>
    <w:p w14:paraId="5F9E0317" w14:textId="77777777" w:rsidR="00B74231" w:rsidRDefault="00B74231" w:rsidP="00B74231">
      <w:pPr>
        <w:pStyle w:val="BodyText2"/>
      </w:pPr>
    </w:p>
    <w:p w14:paraId="4BE97E51" w14:textId="77777777" w:rsidR="009301A5" w:rsidRDefault="009301A5" w:rsidP="00B74231">
      <w:pPr>
        <w:pStyle w:val="BodyText2"/>
      </w:pPr>
    </w:p>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00"/>
        <w:gridCol w:w="1539"/>
      </w:tblGrid>
      <w:tr w:rsidR="009301A5" w:rsidRPr="0070520A" w14:paraId="0F77F419" w14:textId="77777777" w:rsidTr="0041267D">
        <w:trPr>
          <w:tblHeader/>
        </w:trPr>
        <w:tc>
          <w:tcPr>
            <w:tcW w:w="8100" w:type="dxa"/>
            <w:tcBorders>
              <w:bottom w:val="single" w:sz="6" w:space="0" w:color="auto"/>
            </w:tcBorders>
            <w:shd w:val="clear" w:color="auto" w:fill="17365D" w:themeFill="text2" w:themeFillShade="BF"/>
          </w:tcPr>
          <w:p w14:paraId="579FD805" w14:textId="77777777" w:rsidR="009301A5" w:rsidRPr="0070520A" w:rsidRDefault="009301A5" w:rsidP="0041267D">
            <w:pPr>
              <w:pStyle w:val="TableHeading"/>
              <w:rPr>
                <w:color w:val="FFFFFF" w:themeColor="background1"/>
                <w:sz w:val="26"/>
              </w:rPr>
            </w:pPr>
            <w:r w:rsidRPr="0070520A">
              <w:rPr>
                <w:color w:val="FFFFFF" w:themeColor="background1"/>
                <w:sz w:val="26"/>
              </w:rPr>
              <w:t>Check Lists</w:t>
            </w:r>
            <w:r>
              <w:rPr>
                <w:color w:val="FFFFFF" w:themeColor="background1"/>
                <w:sz w:val="26"/>
              </w:rPr>
              <w:t xml:space="preserve">    </w:t>
            </w:r>
            <w:r w:rsidRPr="0070520A">
              <w:rPr>
                <w:color w:val="FFFFFF" w:themeColor="background1"/>
                <w:sz w:val="26"/>
              </w:rPr>
              <w:t>Detail</w:t>
            </w:r>
          </w:p>
        </w:tc>
        <w:tc>
          <w:tcPr>
            <w:tcW w:w="1539" w:type="dxa"/>
            <w:tcBorders>
              <w:bottom w:val="single" w:sz="6" w:space="0" w:color="auto"/>
            </w:tcBorders>
            <w:shd w:val="clear" w:color="auto" w:fill="17365D" w:themeFill="text2" w:themeFillShade="BF"/>
          </w:tcPr>
          <w:p w14:paraId="2A2F158E" w14:textId="77777777" w:rsidR="009301A5" w:rsidRDefault="009301A5" w:rsidP="0041267D">
            <w:pPr>
              <w:pStyle w:val="TableHeading"/>
              <w:rPr>
                <w:color w:val="FFFFFF" w:themeColor="background1"/>
                <w:sz w:val="26"/>
              </w:rPr>
            </w:pPr>
            <w:r w:rsidRPr="0070520A">
              <w:rPr>
                <w:color w:val="FFFFFF" w:themeColor="background1"/>
                <w:sz w:val="26"/>
              </w:rPr>
              <w:t>Check</w:t>
            </w:r>
          </w:p>
          <w:p w14:paraId="6B5AA4FA" w14:textId="77777777" w:rsidR="009301A5" w:rsidRPr="0070520A" w:rsidRDefault="009301A5" w:rsidP="0041267D">
            <w:pPr>
              <w:pStyle w:val="TableHeading"/>
              <w:rPr>
                <w:color w:val="FFFFFF" w:themeColor="background1"/>
                <w:sz w:val="26"/>
              </w:rPr>
            </w:pPr>
            <w:r w:rsidRPr="0070520A">
              <w:rPr>
                <w:color w:val="FFFFFF" w:themeColor="background1"/>
                <w:sz w:val="26"/>
              </w:rPr>
              <w:t>(Y/N)</w:t>
            </w:r>
          </w:p>
        </w:tc>
      </w:tr>
      <w:tr w:rsidR="009301A5" w:rsidRPr="001802B7" w14:paraId="228AEFEA" w14:textId="77777777" w:rsidTr="0041267D">
        <w:tc>
          <w:tcPr>
            <w:tcW w:w="9639" w:type="dxa"/>
            <w:gridSpan w:val="2"/>
            <w:shd w:val="clear" w:color="auto" w:fill="E6E6E6"/>
          </w:tcPr>
          <w:p w14:paraId="07DC1E81" w14:textId="77777777" w:rsidR="009301A5" w:rsidRPr="001802B7" w:rsidRDefault="009301A5" w:rsidP="009301A5">
            <w:pPr>
              <w:pStyle w:val="BodyText"/>
              <w:rPr>
                <w:b/>
                <w:color w:val="3366FF"/>
              </w:rPr>
            </w:pPr>
            <w:r w:rsidRPr="001802B7">
              <w:rPr>
                <w:b/>
                <w:color w:val="3366FF"/>
              </w:rPr>
              <w:t xml:space="preserve">To be checked </w:t>
            </w:r>
            <w:r>
              <w:rPr>
                <w:b/>
                <w:color w:val="3366FF"/>
              </w:rPr>
              <w:t>Monthly</w:t>
            </w:r>
          </w:p>
        </w:tc>
      </w:tr>
      <w:tr w:rsidR="009301A5" w:rsidRPr="009301A5" w14:paraId="580F6F8E" w14:textId="77777777" w:rsidTr="0041267D">
        <w:tc>
          <w:tcPr>
            <w:tcW w:w="8100" w:type="dxa"/>
          </w:tcPr>
          <w:p w14:paraId="4722AE90" w14:textId="77777777" w:rsidR="009301A5" w:rsidRPr="009301A5" w:rsidRDefault="009301A5" w:rsidP="0041267D">
            <w:pPr>
              <w:pStyle w:val="BodyText"/>
            </w:pPr>
            <w:r w:rsidRPr="009301A5">
              <w:rPr>
                <w:rFonts w:cs="Arial"/>
                <w:sz w:val="21"/>
                <w:szCs w:val="21"/>
              </w:rPr>
              <w:t>Change Service Account Passwords</w:t>
            </w:r>
          </w:p>
        </w:tc>
        <w:tc>
          <w:tcPr>
            <w:tcW w:w="1539" w:type="dxa"/>
          </w:tcPr>
          <w:p w14:paraId="188F99E4" w14:textId="77777777" w:rsidR="009301A5" w:rsidRPr="009301A5" w:rsidRDefault="009301A5" w:rsidP="0041267D">
            <w:pPr>
              <w:pStyle w:val="BodyText"/>
              <w:jc w:val="center"/>
            </w:pPr>
            <w:r w:rsidRPr="009301A5">
              <w:t>Y/N</w:t>
            </w:r>
          </w:p>
        </w:tc>
      </w:tr>
      <w:tr w:rsidR="009301A5" w:rsidRPr="009301A5" w14:paraId="2CF1C1FD" w14:textId="77777777" w:rsidTr="0041267D">
        <w:tc>
          <w:tcPr>
            <w:tcW w:w="8100" w:type="dxa"/>
          </w:tcPr>
          <w:p w14:paraId="63378F79" w14:textId="77777777" w:rsidR="009301A5" w:rsidRPr="009301A5" w:rsidRDefault="009301A5" w:rsidP="0041267D">
            <w:pPr>
              <w:pStyle w:val="BodyText"/>
            </w:pPr>
            <w:r w:rsidRPr="009301A5">
              <w:rPr>
                <w:rFonts w:cs="Arial"/>
                <w:sz w:val="21"/>
                <w:szCs w:val="21"/>
              </w:rPr>
              <w:t>Extended testing backups with restores</w:t>
            </w:r>
          </w:p>
        </w:tc>
        <w:tc>
          <w:tcPr>
            <w:tcW w:w="1539" w:type="dxa"/>
          </w:tcPr>
          <w:p w14:paraId="6587FC95" w14:textId="77777777" w:rsidR="009301A5" w:rsidRPr="009301A5" w:rsidRDefault="009301A5" w:rsidP="0041267D">
            <w:pPr>
              <w:pStyle w:val="BodyText"/>
              <w:jc w:val="center"/>
            </w:pPr>
            <w:r w:rsidRPr="009301A5">
              <w:t>Y/N</w:t>
            </w:r>
          </w:p>
        </w:tc>
      </w:tr>
      <w:tr w:rsidR="009301A5" w:rsidRPr="009301A5" w14:paraId="587D2324" w14:textId="77777777" w:rsidTr="0041267D">
        <w:tc>
          <w:tcPr>
            <w:tcW w:w="8100" w:type="dxa"/>
          </w:tcPr>
          <w:p w14:paraId="51ABC2ED" w14:textId="77777777" w:rsidR="009301A5" w:rsidRPr="009301A5" w:rsidRDefault="009301A5" w:rsidP="0041267D">
            <w:pPr>
              <w:pStyle w:val="BodyText"/>
            </w:pPr>
            <w:r w:rsidRPr="009301A5">
              <w:rPr>
                <w:rFonts w:cs="Arial"/>
                <w:sz w:val="21"/>
                <w:szCs w:val="21"/>
              </w:rPr>
              <w:t>Performance Monitoring/Capacity Planning</w:t>
            </w:r>
          </w:p>
        </w:tc>
        <w:tc>
          <w:tcPr>
            <w:tcW w:w="1539" w:type="dxa"/>
          </w:tcPr>
          <w:p w14:paraId="4561EAE5" w14:textId="77777777" w:rsidR="009301A5" w:rsidRPr="009301A5" w:rsidRDefault="009301A5" w:rsidP="0041267D">
            <w:pPr>
              <w:pStyle w:val="BodyText"/>
              <w:jc w:val="center"/>
            </w:pPr>
            <w:r w:rsidRPr="009301A5">
              <w:t>Y/N</w:t>
            </w:r>
          </w:p>
        </w:tc>
      </w:tr>
      <w:tr w:rsidR="009301A5" w:rsidRPr="009301A5" w14:paraId="260C01FE" w14:textId="77777777" w:rsidTr="0041267D">
        <w:tc>
          <w:tcPr>
            <w:tcW w:w="8100" w:type="dxa"/>
          </w:tcPr>
          <w:p w14:paraId="53B9EEA6" w14:textId="77777777" w:rsidR="009301A5" w:rsidRPr="009301A5" w:rsidRDefault="009301A5" w:rsidP="0041267D">
            <w:pPr>
              <w:rPr>
                <w:rFonts w:ascii="Calibri" w:hAnsi="Calibri" w:cs="Calibri"/>
                <w:sz w:val="22"/>
                <w:szCs w:val="22"/>
              </w:rPr>
            </w:pPr>
            <w:r w:rsidRPr="009301A5">
              <w:rPr>
                <w:rFonts w:ascii="Arial" w:hAnsi="Arial" w:cs="Arial"/>
                <w:sz w:val="21"/>
                <w:szCs w:val="21"/>
              </w:rPr>
              <w:t>Take Full Monthly backup of server</w:t>
            </w:r>
          </w:p>
        </w:tc>
        <w:tc>
          <w:tcPr>
            <w:tcW w:w="1539" w:type="dxa"/>
          </w:tcPr>
          <w:p w14:paraId="1F053697" w14:textId="77777777" w:rsidR="009301A5" w:rsidRPr="009301A5" w:rsidRDefault="009301A5" w:rsidP="0041267D">
            <w:pPr>
              <w:pStyle w:val="BodyText"/>
              <w:jc w:val="center"/>
            </w:pPr>
            <w:r w:rsidRPr="009301A5">
              <w:t>Y/N</w:t>
            </w:r>
          </w:p>
        </w:tc>
      </w:tr>
      <w:tr w:rsidR="009301A5" w:rsidRPr="009301A5" w14:paraId="55052D36" w14:textId="77777777" w:rsidTr="0041267D">
        <w:trPr>
          <w:trHeight w:val="426"/>
        </w:trPr>
        <w:tc>
          <w:tcPr>
            <w:tcW w:w="8100" w:type="dxa"/>
          </w:tcPr>
          <w:p w14:paraId="35B53D86" w14:textId="77777777" w:rsidR="009301A5" w:rsidRPr="009301A5" w:rsidRDefault="009301A5" w:rsidP="0041267D">
            <w:pPr>
              <w:spacing w:before="100" w:beforeAutospacing="1" w:after="100" w:afterAutospacing="1" w:line="257" w:lineRule="atLeast"/>
              <w:rPr>
                <w:rFonts w:ascii="Arial" w:hAnsi="Arial" w:cs="Arial"/>
                <w:sz w:val="21"/>
                <w:szCs w:val="21"/>
              </w:rPr>
            </w:pPr>
            <w:r w:rsidRPr="009301A5">
              <w:rPr>
                <w:rFonts w:ascii="Arial" w:hAnsi="Arial" w:cs="Arial"/>
                <w:sz w:val="21"/>
                <w:szCs w:val="21"/>
              </w:rPr>
              <w:t xml:space="preserve">Ensure that anti-virus definitions are up-to-date. </w:t>
            </w:r>
          </w:p>
          <w:p w14:paraId="050605C4" w14:textId="77777777" w:rsidR="009301A5" w:rsidRPr="009301A5" w:rsidRDefault="009301A5" w:rsidP="0041267D">
            <w:pPr>
              <w:rPr>
                <w:rFonts w:ascii="Calibri" w:hAnsi="Calibri" w:cs="Calibri"/>
                <w:sz w:val="22"/>
                <w:szCs w:val="22"/>
              </w:rPr>
            </w:pPr>
          </w:p>
        </w:tc>
        <w:tc>
          <w:tcPr>
            <w:tcW w:w="1539" w:type="dxa"/>
          </w:tcPr>
          <w:p w14:paraId="5317D9A3" w14:textId="77777777" w:rsidR="009301A5" w:rsidRPr="009301A5" w:rsidRDefault="009301A5" w:rsidP="0041267D">
            <w:pPr>
              <w:pStyle w:val="BodyText"/>
              <w:jc w:val="center"/>
            </w:pPr>
            <w:r w:rsidRPr="009301A5">
              <w:t>Y/N</w:t>
            </w:r>
          </w:p>
        </w:tc>
      </w:tr>
      <w:tr w:rsidR="009301A5" w:rsidRPr="009301A5" w14:paraId="37FF764F" w14:textId="77777777" w:rsidTr="0041267D">
        <w:tc>
          <w:tcPr>
            <w:tcW w:w="8100" w:type="dxa"/>
          </w:tcPr>
          <w:p w14:paraId="42A45924" w14:textId="77777777" w:rsidR="009301A5" w:rsidRPr="009301A5" w:rsidRDefault="009301A5" w:rsidP="0041267D">
            <w:pPr>
              <w:pStyle w:val="BodyText"/>
            </w:pPr>
            <w:r w:rsidRPr="009301A5">
              <w:rPr>
                <w:rFonts w:cs="Arial"/>
                <w:sz w:val="21"/>
                <w:szCs w:val="21"/>
              </w:rPr>
              <w:t>Apply Service Pack and Hot fixes current.</w:t>
            </w:r>
          </w:p>
        </w:tc>
        <w:tc>
          <w:tcPr>
            <w:tcW w:w="1539" w:type="dxa"/>
          </w:tcPr>
          <w:p w14:paraId="35FCA2D4" w14:textId="77777777" w:rsidR="009301A5" w:rsidRPr="009301A5" w:rsidRDefault="009301A5" w:rsidP="0041267D">
            <w:pPr>
              <w:pStyle w:val="BodyText"/>
              <w:jc w:val="center"/>
            </w:pPr>
            <w:r w:rsidRPr="009301A5">
              <w:t>Y/N</w:t>
            </w:r>
          </w:p>
        </w:tc>
      </w:tr>
      <w:tr w:rsidR="009301A5" w:rsidRPr="009301A5" w14:paraId="74F408FB" w14:textId="77777777" w:rsidTr="0041267D">
        <w:tc>
          <w:tcPr>
            <w:tcW w:w="8100" w:type="dxa"/>
          </w:tcPr>
          <w:p w14:paraId="5E6A7FA0" w14:textId="77777777" w:rsidR="009301A5" w:rsidRPr="009301A5" w:rsidRDefault="009301A5" w:rsidP="0041267D">
            <w:pPr>
              <w:pStyle w:val="BodyText"/>
            </w:pPr>
            <w:r w:rsidRPr="009301A5">
              <w:rPr>
                <w:rFonts w:cs="Arial"/>
                <w:sz w:val="21"/>
                <w:szCs w:val="21"/>
              </w:rPr>
              <w:t>Run defrag and chkdsk on all drives</w:t>
            </w:r>
          </w:p>
        </w:tc>
        <w:tc>
          <w:tcPr>
            <w:tcW w:w="1539" w:type="dxa"/>
          </w:tcPr>
          <w:p w14:paraId="36AF0F8B" w14:textId="77777777" w:rsidR="009301A5" w:rsidRPr="009301A5" w:rsidRDefault="009301A5" w:rsidP="0041267D">
            <w:pPr>
              <w:pStyle w:val="BodyText"/>
              <w:jc w:val="center"/>
            </w:pPr>
            <w:r w:rsidRPr="009301A5">
              <w:t>Y/N</w:t>
            </w:r>
          </w:p>
        </w:tc>
      </w:tr>
      <w:tr w:rsidR="009301A5" w:rsidRPr="009301A5" w14:paraId="2B002041" w14:textId="77777777" w:rsidTr="0041267D">
        <w:tc>
          <w:tcPr>
            <w:tcW w:w="8100" w:type="dxa"/>
          </w:tcPr>
          <w:p w14:paraId="51097BF2" w14:textId="77777777" w:rsidR="009301A5" w:rsidRPr="009301A5" w:rsidRDefault="009301A5" w:rsidP="0041267D">
            <w:pPr>
              <w:pStyle w:val="BodyText"/>
            </w:pPr>
            <w:r w:rsidRPr="009301A5">
              <w:t>Audit the Installed Application , Configuration Changes etc</w:t>
            </w:r>
          </w:p>
        </w:tc>
        <w:tc>
          <w:tcPr>
            <w:tcW w:w="1539" w:type="dxa"/>
          </w:tcPr>
          <w:p w14:paraId="73E4C901" w14:textId="77777777" w:rsidR="009301A5" w:rsidRPr="009301A5" w:rsidRDefault="009301A5" w:rsidP="0041267D">
            <w:pPr>
              <w:pStyle w:val="BodyText"/>
              <w:jc w:val="center"/>
            </w:pPr>
            <w:r w:rsidRPr="009301A5">
              <w:t>Y/N</w:t>
            </w:r>
          </w:p>
        </w:tc>
      </w:tr>
    </w:tbl>
    <w:p w14:paraId="3EE21EE0" w14:textId="77777777" w:rsidR="00B74231" w:rsidRPr="00D35B59" w:rsidRDefault="00B74231" w:rsidP="00B74231">
      <w:pPr>
        <w:pStyle w:val="BodyText2"/>
      </w:pPr>
    </w:p>
    <w:p w14:paraId="03C7593C" w14:textId="77777777" w:rsidR="00B74231" w:rsidRPr="00B74231" w:rsidRDefault="00B74231" w:rsidP="0041267D">
      <w:pPr>
        <w:pStyle w:val="Heading2"/>
      </w:pPr>
      <w:bookmarkStart w:id="85" w:name="_Toc293623712"/>
      <w:r>
        <w:t>1</w:t>
      </w:r>
      <w:bookmarkStart w:id="86" w:name="_Toc49162748"/>
      <w:bookmarkStart w:id="87" w:name="ReviewingConfigurationsItems"/>
      <w:r>
        <w:t xml:space="preserve">. </w:t>
      </w:r>
      <w:r w:rsidRPr="00B74231">
        <w:t>Process: Reviewing configuration items</w:t>
      </w:r>
      <w:bookmarkEnd w:id="85"/>
      <w:bookmarkEnd w:id="86"/>
    </w:p>
    <w:p w14:paraId="11B70ED1" w14:textId="77777777" w:rsidR="00B74231" w:rsidRPr="00B74231" w:rsidRDefault="00B74231" w:rsidP="0041267D">
      <w:pPr>
        <w:pStyle w:val="Heading4"/>
      </w:pPr>
      <w:bookmarkStart w:id="88" w:name="_Toc293623713"/>
      <w:bookmarkEnd w:id="87"/>
      <w:r w:rsidRPr="00B74231">
        <w:t>Description</w:t>
      </w:r>
      <w:bookmarkEnd w:id="88"/>
    </w:p>
    <w:p w14:paraId="36C02E5C" w14:textId="77777777" w:rsidR="00B74231" w:rsidRPr="00B74231" w:rsidRDefault="00B74231" w:rsidP="00B74231">
      <w:pPr>
        <w:pStyle w:val="Para"/>
        <w:jc w:val="both"/>
        <w:rPr>
          <w:rFonts w:asciiTheme="minorHAnsi" w:hAnsiTheme="minorHAnsi" w:cstheme="minorHAnsi"/>
          <w:sz w:val="22"/>
          <w:szCs w:val="22"/>
        </w:rPr>
      </w:pPr>
      <w:r w:rsidRPr="00B74231">
        <w:rPr>
          <w:rFonts w:asciiTheme="minorHAnsi" w:hAnsiTheme="minorHAnsi" w:cstheme="minorHAnsi"/>
          <w:sz w:val="22"/>
          <w:szCs w:val="22"/>
        </w:rPr>
        <w:t>Because the accuracy of the information stored in the configuration management database (CMDB) is crucial to the success of Change Management, Incident Management, and other SMFs, a review process should be set up to ensure that the database accurately reflects the production IT environment.</w:t>
      </w:r>
    </w:p>
    <w:p w14:paraId="05BF4F60" w14:textId="77777777" w:rsidR="00B74231" w:rsidRPr="00B74231" w:rsidRDefault="00B74231" w:rsidP="00B74231">
      <w:pPr>
        <w:pStyle w:val="IntenseQuote"/>
        <w:jc w:val="both"/>
        <w:rPr>
          <w:rFonts w:asciiTheme="minorHAnsi" w:hAnsiTheme="minorHAnsi" w:cstheme="minorHAnsi"/>
          <w:sz w:val="22"/>
          <w:szCs w:val="22"/>
        </w:rPr>
      </w:pPr>
      <w:bookmarkStart w:id="89" w:name="_Toc49162749"/>
      <w:r w:rsidRPr="00B74231">
        <w:rPr>
          <w:rFonts w:asciiTheme="minorHAnsi" w:hAnsiTheme="minorHAnsi" w:cstheme="minorHAnsi"/>
          <w:sz w:val="22"/>
          <w:szCs w:val="22"/>
        </w:rPr>
        <w:t>Task: Capture configuration snapshot</w:t>
      </w:r>
      <w:bookmarkEnd w:id="89"/>
    </w:p>
    <w:p w14:paraId="1754C216" w14:textId="77777777" w:rsidR="00B74231" w:rsidRPr="00B74231" w:rsidRDefault="00B74231" w:rsidP="0041267D">
      <w:pPr>
        <w:pStyle w:val="Heading4"/>
      </w:pPr>
      <w:bookmarkStart w:id="90" w:name="_Toc293623714"/>
      <w:r w:rsidRPr="00B74231">
        <w:t>Purpose</w:t>
      </w:r>
      <w:bookmarkEnd w:id="90"/>
    </w:p>
    <w:p w14:paraId="29A67FEA" w14:textId="77777777" w:rsidR="00B74231" w:rsidRPr="00B74231" w:rsidRDefault="00B74231" w:rsidP="00B74231">
      <w:pPr>
        <w:pStyle w:val="Para"/>
        <w:jc w:val="both"/>
        <w:rPr>
          <w:rFonts w:asciiTheme="minorHAnsi" w:hAnsiTheme="minorHAnsi" w:cstheme="minorHAnsi"/>
          <w:sz w:val="22"/>
          <w:szCs w:val="22"/>
        </w:rPr>
      </w:pPr>
      <w:r w:rsidRPr="00B74231">
        <w:rPr>
          <w:rFonts w:asciiTheme="minorHAnsi" w:hAnsiTheme="minorHAnsi" w:cstheme="minorHAnsi"/>
          <w:sz w:val="22"/>
          <w:szCs w:val="22"/>
        </w:rPr>
        <w:t>This task configures the file server to provide a point-in-time view of the file server.</w:t>
      </w:r>
    </w:p>
    <w:p w14:paraId="7385F724" w14:textId="77777777" w:rsidR="00B74231" w:rsidRPr="00B74231" w:rsidRDefault="00B74231" w:rsidP="0041267D">
      <w:pPr>
        <w:pStyle w:val="Heading4"/>
      </w:pPr>
      <w:bookmarkStart w:id="91" w:name="_Toc293623715"/>
      <w:r w:rsidRPr="00B74231">
        <w:t>Procedure 1: Run Srvinfo for all file servers</w:t>
      </w:r>
      <w:bookmarkEnd w:id="91"/>
    </w:p>
    <w:p w14:paraId="756716B0" w14:textId="77777777" w:rsidR="00B74231" w:rsidRPr="00B74231" w:rsidRDefault="00B74231" w:rsidP="00B74231">
      <w:pPr>
        <w:pStyle w:val="Para"/>
        <w:jc w:val="both"/>
        <w:rPr>
          <w:rFonts w:asciiTheme="minorHAnsi" w:hAnsiTheme="minorHAnsi" w:cstheme="minorHAnsi"/>
          <w:sz w:val="22"/>
          <w:szCs w:val="22"/>
        </w:rPr>
      </w:pPr>
      <w:r w:rsidRPr="00B74231">
        <w:rPr>
          <w:rFonts w:asciiTheme="minorHAnsi" w:hAnsiTheme="minorHAnsi" w:cstheme="minorHAnsi"/>
          <w:sz w:val="22"/>
          <w:szCs w:val="22"/>
        </w:rPr>
        <w:t>To get system information, shared folders, disk capacity, services currently running, network protocols, and system uptime use Srvinfo.exe.</w:t>
      </w:r>
    </w:p>
    <w:p w14:paraId="0EDE4C76" w14:textId="77777777" w:rsidR="00B74231" w:rsidRPr="00B74231" w:rsidRDefault="00B74231" w:rsidP="00B74231">
      <w:pPr>
        <w:pStyle w:val="Para"/>
        <w:jc w:val="both"/>
        <w:rPr>
          <w:rFonts w:asciiTheme="minorHAnsi" w:hAnsiTheme="minorHAnsi" w:cstheme="minorHAnsi"/>
          <w:sz w:val="22"/>
          <w:szCs w:val="22"/>
        </w:rPr>
      </w:pPr>
      <w:r w:rsidRPr="00B74231">
        <w:rPr>
          <w:rFonts w:asciiTheme="minorHAnsi" w:hAnsiTheme="minorHAnsi" w:cstheme="minorHAnsi"/>
          <w:sz w:val="22"/>
          <w:szCs w:val="22"/>
        </w:rPr>
        <w:t>At the command line run:</w:t>
      </w:r>
    </w:p>
    <w:p w14:paraId="0127FB5A" w14:textId="77777777" w:rsidR="00B74231" w:rsidRPr="00B74231" w:rsidRDefault="00B74231" w:rsidP="00B74231">
      <w:pPr>
        <w:pStyle w:val="ListPara1"/>
        <w:jc w:val="both"/>
        <w:rPr>
          <w:rFonts w:asciiTheme="minorHAnsi" w:hAnsiTheme="minorHAnsi" w:cstheme="minorHAnsi"/>
          <w:b/>
          <w:sz w:val="22"/>
          <w:szCs w:val="22"/>
        </w:rPr>
      </w:pPr>
      <w:r w:rsidRPr="00B74231">
        <w:rPr>
          <w:rFonts w:asciiTheme="minorHAnsi" w:hAnsiTheme="minorHAnsi" w:cstheme="minorHAnsi"/>
          <w:b/>
          <w:sz w:val="22"/>
          <w:szCs w:val="22"/>
        </w:rPr>
        <w:t>srvinfo –s \\&lt;</w:t>
      </w:r>
      <w:r w:rsidRPr="00B74231">
        <w:rPr>
          <w:rFonts w:asciiTheme="minorHAnsi" w:hAnsiTheme="minorHAnsi" w:cstheme="minorHAnsi"/>
          <w:b/>
          <w:i/>
          <w:sz w:val="22"/>
          <w:szCs w:val="22"/>
        </w:rPr>
        <w:t>servername</w:t>
      </w:r>
      <w:r w:rsidRPr="00B74231">
        <w:rPr>
          <w:rFonts w:asciiTheme="minorHAnsi" w:hAnsiTheme="minorHAnsi" w:cstheme="minorHAnsi"/>
          <w:b/>
          <w:sz w:val="22"/>
          <w:szCs w:val="22"/>
        </w:rPr>
        <w:t xml:space="preserve"> .&gt;&lt;</w:t>
      </w:r>
      <w:r w:rsidRPr="00B74231">
        <w:rPr>
          <w:rFonts w:asciiTheme="minorHAnsi" w:hAnsiTheme="minorHAnsi" w:cstheme="minorHAnsi"/>
          <w:b/>
          <w:i/>
          <w:sz w:val="22"/>
          <w:szCs w:val="22"/>
        </w:rPr>
        <w:t>drive path</w:t>
      </w:r>
      <w:r w:rsidRPr="00B74231">
        <w:rPr>
          <w:rFonts w:asciiTheme="minorHAnsi" w:hAnsiTheme="minorHAnsi" w:cstheme="minorHAnsi"/>
          <w:b/>
          <w:sz w:val="22"/>
          <w:szCs w:val="22"/>
        </w:rPr>
        <w:t>&gt;:\</w:t>
      </w:r>
      <w:r w:rsidRPr="00B74231">
        <w:rPr>
          <w:rFonts w:asciiTheme="minorHAnsi" w:hAnsiTheme="minorHAnsi" w:cstheme="minorHAnsi"/>
          <w:b/>
          <w:i/>
          <w:sz w:val="22"/>
          <w:szCs w:val="22"/>
        </w:rPr>
        <w:t>servername-date</w:t>
      </w:r>
      <w:r w:rsidRPr="00B74231">
        <w:rPr>
          <w:rFonts w:asciiTheme="minorHAnsi" w:hAnsiTheme="minorHAnsi" w:cstheme="minorHAnsi"/>
          <w:b/>
          <w:sz w:val="22"/>
          <w:szCs w:val="22"/>
        </w:rPr>
        <w:t>.txt</w:t>
      </w:r>
    </w:p>
    <w:p w14:paraId="75E24CD0" w14:textId="77777777" w:rsidR="00B74231" w:rsidRPr="00B74231" w:rsidRDefault="00B74231" w:rsidP="00B74231">
      <w:pPr>
        <w:pStyle w:val="Para"/>
        <w:jc w:val="both"/>
        <w:rPr>
          <w:rFonts w:asciiTheme="minorHAnsi" w:hAnsiTheme="minorHAnsi" w:cstheme="minorHAnsi"/>
          <w:sz w:val="22"/>
          <w:szCs w:val="22"/>
        </w:rPr>
      </w:pPr>
      <w:r w:rsidRPr="00B74231">
        <w:rPr>
          <w:rFonts w:asciiTheme="minorHAnsi" w:hAnsiTheme="minorHAnsi" w:cstheme="minorHAnsi"/>
          <w:sz w:val="22"/>
          <w:szCs w:val="22"/>
        </w:rPr>
        <w:t>Srvinfo is scriptable and can be easily automated to facilitate batch processing for large environments.</w:t>
      </w:r>
    </w:p>
    <w:p w14:paraId="05A9AC59" w14:textId="77777777" w:rsidR="00B74231" w:rsidRPr="00B74231" w:rsidRDefault="00B74231" w:rsidP="0041267D">
      <w:pPr>
        <w:pStyle w:val="Heading4"/>
      </w:pPr>
      <w:bookmarkStart w:id="92" w:name="_Toc293623716"/>
      <w:r w:rsidRPr="00B74231">
        <w:t>Procedure 2: Export local security polices</w:t>
      </w:r>
      <w:bookmarkEnd w:id="92"/>
    </w:p>
    <w:p w14:paraId="594576D2" w14:textId="77777777" w:rsidR="00B74231" w:rsidRPr="00B74231" w:rsidRDefault="00B74231" w:rsidP="00B74231">
      <w:pPr>
        <w:pStyle w:val="ListNum1"/>
        <w:jc w:val="both"/>
        <w:rPr>
          <w:rFonts w:asciiTheme="minorHAnsi" w:hAnsiTheme="minorHAnsi" w:cstheme="minorHAnsi"/>
          <w:sz w:val="22"/>
          <w:szCs w:val="22"/>
        </w:rPr>
      </w:pPr>
      <w:r w:rsidRPr="00B74231">
        <w:rPr>
          <w:rFonts w:asciiTheme="minorHAnsi" w:hAnsiTheme="minorHAnsi" w:cstheme="minorHAnsi"/>
          <w:sz w:val="22"/>
          <w:szCs w:val="22"/>
        </w:rPr>
        <w:t>1.</w:t>
      </w:r>
      <w:r w:rsidRPr="00B74231">
        <w:rPr>
          <w:rFonts w:asciiTheme="minorHAnsi" w:hAnsiTheme="minorHAnsi" w:cstheme="minorHAnsi"/>
          <w:sz w:val="22"/>
          <w:szCs w:val="22"/>
        </w:rPr>
        <w:tab/>
        <w:t xml:space="preserve">Start Local Security Policies MMC and expand the </w:t>
      </w:r>
      <w:r w:rsidRPr="00B74231">
        <w:rPr>
          <w:rFonts w:asciiTheme="minorHAnsi" w:hAnsiTheme="minorHAnsi" w:cstheme="minorHAnsi"/>
          <w:b/>
          <w:sz w:val="22"/>
          <w:szCs w:val="22"/>
        </w:rPr>
        <w:t>Local Policies</w:t>
      </w:r>
      <w:r w:rsidRPr="00B74231">
        <w:rPr>
          <w:rFonts w:asciiTheme="minorHAnsi" w:hAnsiTheme="minorHAnsi" w:cstheme="minorHAnsi"/>
          <w:sz w:val="22"/>
          <w:szCs w:val="22"/>
        </w:rPr>
        <w:t xml:space="preserve"> node.</w:t>
      </w:r>
    </w:p>
    <w:p w14:paraId="58EC41BC" w14:textId="77777777" w:rsidR="00B74231" w:rsidRPr="00B74231" w:rsidRDefault="00B74231" w:rsidP="00B74231">
      <w:pPr>
        <w:pStyle w:val="ListNum1"/>
        <w:jc w:val="both"/>
        <w:rPr>
          <w:rFonts w:asciiTheme="minorHAnsi" w:hAnsiTheme="minorHAnsi" w:cstheme="minorHAnsi"/>
          <w:sz w:val="22"/>
          <w:szCs w:val="22"/>
        </w:rPr>
      </w:pPr>
      <w:r w:rsidRPr="00B74231">
        <w:rPr>
          <w:rFonts w:asciiTheme="minorHAnsi" w:hAnsiTheme="minorHAnsi" w:cstheme="minorHAnsi"/>
          <w:sz w:val="22"/>
          <w:szCs w:val="22"/>
        </w:rPr>
        <w:t>2.</w:t>
      </w:r>
      <w:r w:rsidRPr="00B74231">
        <w:rPr>
          <w:rFonts w:asciiTheme="minorHAnsi" w:hAnsiTheme="minorHAnsi" w:cstheme="minorHAnsi"/>
          <w:sz w:val="22"/>
          <w:szCs w:val="22"/>
        </w:rPr>
        <w:tab/>
        <w:t xml:space="preserve">Highlight </w:t>
      </w:r>
      <w:r w:rsidRPr="00B74231">
        <w:rPr>
          <w:rFonts w:asciiTheme="minorHAnsi" w:hAnsiTheme="minorHAnsi" w:cstheme="minorHAnsi"/>
          <w:b/>
          <w:sz w:val="22"/>
          <w:szCs w:val="22"/>
        </w:rPr>
        <w:t>Audit Policy</w:t>
      </w:r>
      <w:r w:rsidRPr="00B74231">
        <w:rPr>
          <w:rFonts w:asciiTheme="minorHAnsi" w:hAnsiTheme="minorHAnsi" w:cstheme="minorHAnsi"/>
          <w:sz w:val="22"/>
          <w:szCs w:val="22"/>
        </w:rPr>
        <w:t xml:space="preserve">, then right-click and select </w:t>
      </w:r>
      <w:r w:rsidRPr="00B74231">
        <w:rPr>
          <w:rFonts w:asciiTheme="minorHAnsi" w:hAnsiTheme="minorHAnsi" w:cstheme="minorHAnsi"/>
          <w:b/>
          <w:sz w:val="22"/>
          <w:szCs w:val="22"/>
        </w:rPr>
        <w:t>Export List</w:t>
      </w:r>
      <w:r w:rsidRPr="00B74231">
        <w:rPr>
          <w:rFonts w:asciiTheme="minorHAnsi" w:hAnsiTheme="minorHAnsi" w:cstheme="minorHAnsi"/>
          <w:sz w:val="22"/>
          <w:szCs w:val="22"/>
        </w:rPr>
        <w:t>. Save the export to a secure file share.</w:t>
      </w:r>
    </w:p>
    <w:p w14:paraId="7AA2B544" w14:textId="77777777" w:rsidR="00B74231" w:rsidRPr="00B74231" w:rsidRDefault="00B74231" w:rsidP="00B74231">
      <w:pPr>
        <w:pStyle w:val="ListNum1"/>
        <w:jc w:val="both"/>
        <w:rPr>
          <w:rFonts w:asciiTheme="minorHAnsi" w:hAnsiTheme="minorHAnsi" w:cstheme="minorHAnsi"/>
          <w:sz w:val="22"/>
          <w:szCs w:val="22"/>
        </w:rPr>
      </w:pPr>
      <w:r w:rsidRPr="00B74231">
        <w:rPr>
          <w:rFonts w:asciiTheme="minorHAnsi" w:hAnsiTheme="minorHAnsi" w:cstheme="minorHAnsi"/>
          <w:sz w:val="22"/>
          <w:szCs w:val="22"/>
        </w:rPr>
        <w:t>3.</w:t>
      </w:r>
      <w:r w:rsidRPr="00B74231">
        <w:rPr>
          <w:rFonts w:asciiTheme="minorHAnsi" w:hAnsiTheme="minorHAnsi" w:cstheme="minorHAnsi"/>
          <w:sz w:val="22"/>
          <w:szCs w:val="22"/>
        </w:rPr>
        <w:tab/>
        <w:t xml:space="preserve">Highlight </w:t>
      </w:r>
      <w:r w:rsidRPr="00B74231">
        <w:rPr>
          <w:rFonts w:asciiTheme="minorHAnsi" w:hAnsiTheme="minorHAnsi" w:cstheme="minorHAnsi"/>
          <w:b/>
          <w:sz w:val="22"/>
          <w:szCs w:val="22"/>
        </w:rPr>
        <w:t>User Right Assignment</w:t>
      </w:r>
      <w:r w:rsidRPr="00B74231">
        <w:rPr>
          <w:rFonts w:asciiTheme="minorHAnsi" w:hAnsiTheme="minorHAnsi" w:cstheme="minorHAnsi"/>
          <w:sz w:val="22"/>
          <w:szCs w:val="22"/>
        </w:rPr>
        <w:t xml:space="preserve">, then right-click and select </w:t>
      </w:r>
      <w:r w:rsidRPr="00B74231">
        <w:rPr>
          <w:rFonts w:asciiTheme="minorHAnsi" w:hAnsiTheme="minorHAnsi" w:cstheme="minorHAnsi"/>
          <w:b/>
          <w:sz w:val="22"/>
          <w:szCs w:val="22"/>
        </w:rPr>
        <w:t>Export List</w:t>
      </w:r>
      <w:r w:rsidRPr="00B74231">
        <w:rPr>
          <w:rFonts w:asciiTheme="minorHAnsi" w:hAnsiTheme="minorHAnsi" w:cstheme="minorHAnsi"/>
          <w:sz w:val="22"/>
          <w:szCs w:val="22"/>
        </w:rPr>
        <w:t>. Save the export to a secure file share.</w:t>
      </w:r>
    </w:p>
    <w:p w14:paraId="4F10E817" w14:textId="77777777" w:rsidR="00B74231" w:rsidRPr="00B74231" w:rsidRDefault="00B74231" w:rsidP="00B74231">
      <w:pPr>
        <w:pStyle w:val="ListNum1"/>
        <w:jc w:val="both"/>
        <w:rPr>
          <w:rFonts w:asciiTheme="minorHAnsi" w:hAnsiTheme="minorHAnsi" w:cstheme="minorHAnsi"/>
          <w:sz w:val="22"/>
          <w:szCs w:val="22"/>
        </w:rPr>
      </w:pPr>
      <w:r w:rsidRPr="00B74231">
        <w:rPr>
          <w:rFonts w:asciiTheme="minorHAnsi" w:hAnsiTheme="minorHAnsi" w:cstheme="minorHAnsi"/>
          <w:sz w:val="22"/>
          <w:szCs w:val="22"/>
        </w:rPr>
        <w:t>4.</w:t>
      </w:r>
      <w:r w:rsidRPr="00B74231">
        <w:rPr>
          <w:rFonts w:asciiTheme="minorHAnsi" w:hAnsiTheme="minorHAnsi" w:cstheme="minorHAnsi"/>
          <w:sz w:val="22"/>
          <w:szCs w:val="22"/>
        </w:rPr>
        <w:tab/>
        <w:t xml:space="preserve">Highlight </w:t>
      </w:r>
      <w:r w:rsidRPr="00B74231">
        <w:rPr>
          <w:rFonts w:asciiTheme="minorHAnsi" w:hAnsiTheme="minorHAnsi" w:cstheme="minorHAnsi"/>
          <w:b/>
          <w:sz w:val="22"/>
          <w:szCs w:val="22"/>
        </w:rPr>
        <w:t>Security Options</w:t>
      </w:r>
      <w:r w:rsidRPr="00B74231">
        <w:rPr>
          <w:rFonts w:asciiTheme="minorHAnsi" w:hAnsiTheme="minorHAnsi" w:cstheme="minorHAnsi"/>
          <w:sz w:val="22"/>
          <w:szCs w:val="22"/>
        </w:rPr>
        <w:t xml:space="preserve">, then right-click and select </w:t>
      </w:r>
      <w:r w:rsidRPr="00B74231">
        <w:rPr>
          <w:rFonts w:asciiTheme="minorHAnsi" w:hAnsiTheme="minorHAnsi" w:cstheme="minorHAnsi"/>
          <w:b/>
          <w:sz w:val="22"/>
          <w:szCs w:val="22"/>
        </w:rPr>
        <w:t>Export List</w:t>
      </w:r>
      <w:r w:rsidRPr="00B74231">
        <w:rPr>
          <w:rFonts w:asciiTheme="minorHAnsi" w:hAnsiTheme="minorHAnsi" w:cstheme="minorHAnsi"/>
          <w:sz w:val="22"/>
          <w:szCs w:val="22"/>
        </w:rPr>
        <w:t>. Save the export to a secure file share.</w:t>
      </w:r>
    </w:p>
    <w:p w14:paraId="56A493E5" w14:textId="77777777" w:rsidR="00B74231" w:rsidRPr="00B74231" w:rsidRDefault="00B74231" w:rsidP="00B74231">
      <w:pPr>
        <w:pStyle w:val="ListEnd"/>
        <w:jc w:val="both"/>
        <w:rPr>
          <w:rFonts w:asciiTheme="minorHAnsi" w:hAnsiTheme="minorHAnsi" w:cstheme="minorHAnsi"/>
          <w:sz w:val="22"/>
          <w:szCs w:val="22"/>
        </w:rPr>
      </w:pPr>
    </w:p>
    <w:p w14:paraId="02CA945B" w14:textId="77777777" w:rsidR="00B74231" w:rsidRPr="00B74231" w:rsidRDefault="00B74231" w:rsidP="0041267D">
      <w:pPr>
        <w:pStyle w:val="Heading4"/>
      </w:pPr>
      <w:bookmarkStart w:id="93" w:name="_Toc293623717"/>
      <w:r w:rsidRPr="00B74231">
        <w:t>Procedure 3: Create report of installed software</w:t>
      </w:r>
      <w:bookmarkEnd w:id="93"/>
    </w:p>
    <w:p w14:paraId="30AA2A92" w14:textId="77777777" w:rsidR="00B74231" w:rsidRPr="00B74231" w:rsidRDefault="00B74231" w:rsidP="00B74231">
      <w:pPr>
        <w:pStyle w:val="Para"/>
        <w:jc w:val="both"/>
        <w:rPr>
          <w:rFonts w:asciiTheme="minorHAnsi" w:hAnsiTheme="minorHAnsi" w:cstheme="minorHAnsi"/>
          <w:sz w:val="22"/>
          <w:szCs w:val="22"/>
        </w:rPr>
      </w:pPr>
      <w:r w:rsidRPr="00B74231">
        <w:rPr>
          <w:rFonts w:asciiTheme="minorHAnsi" w:hAnsiTheme="minorHAnsi" w:cstheme="minorHAnsi"/>
          <w:sz w:val="22"/>
          <w:szCs w:val="22"/>
        </w:rPr>
        <w:t>The following sample script can be used to create a report of the software installed on the file server using Windows Installer. SMS is a good alternative to enumerate installed applications, window components, and patches. This is especially useful for large in environments.</w:t>
      </w:r>
    </w:p>
    <w:p w14:paraId="0B2FEFC6" w14:textId="77777777" w:rsidR="00B74231" w:rsidRPr="00B74231" w:rsidRDefault="00B74231" w:rsidP="00B74231">
      <w:pPr>
        <w:pStyle w:val="Para"/>
        <w:jc w:val="both"/>
        <w:rPr>
          <w:rFonts w:asciiTheme="minorHAnsi" w:hAnsiTheme="minorHAnsi" w:cstheme="minorHAnsi"/>
          <w:sz w:val="22"/>
          <w:szCs w:val="22"/>
        </w:rPr>
      </w:pPr>
    </w:p>
    <w:p w14:paraId="490E230B" w14:textId="77777777" w:rsidR="00B74231" w:rsidRPr="00B74231" w:rsidRDefault="00B74231" w:rsidP="00B74231">
      <w:pPr>
        <w:pStyle w:val="ListEnd"/>
        <w:jc w:val="both"/>
        <w:rPr>
          <w:rFonts w:asciiTheme="minorHAnsi" w:hAnsiTheme="minorHAnsi" w:cstheme="minorHAnsi"/>
          <w:sz w:val="22"/>
          <w:szCs w:val="22"/>
        </w:rPr>
      </w:pPr>
    </w:p>
    <w:p w14:paraId="3E634BF7"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Set objFSO = CreateObject("Scripting.FileSystemObject")</w:t>
      </w:r>
    </w:p>
    <w:p w14:paraId="02661CF3"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Set objTextFile = objFSO.CreateTextFile("filename", True)</w:t>
      </w:r>
    </w:p>
    <w:p w14:paraId="22713E11"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strComputer = "."</w:t>
      </w:r>
    </w:p>
    <w:p w14:paraId="6D66D6F6"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Set objWMIService = GetObject("winmgmts:" _</w:t>
      </w:r>
    </w:p>
    <w:p w14:paraId="1D518279"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&amp; "{impersonationLevel=impersonate}!\\" &amp; strComputer &amp; "\root\cimv2")</w:t>
      </w:r>
    </w:p>
    <w:p w14:paraId="5B070D09"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Set colSoftware = objWMIService.ExecQuery _</w:t>
      </w:r>
    </w:p>
    <w:p w14:paraId="388BEB23"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("Select * from Win32_Product")</w:t>
      </w:r>
    </w:p>
    <w:p w14:paraId="6AC86186"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objTextFile.WriteLine "Caption" &amp; vbtab &amp; _</w:t>
      </w:r>
    </w:p>
    <w:p w14:paraId="24523A48"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"Description" &amp; vbtab &amp; "Identifying Number" &amp; vbtab &amp; _</w:t>
      </w:r>
    </w:p>
    <w:p w14:paraId="0192A584"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"Install Date" &amp; vbtab &amp; "Install Location" &amp; vbtab &amp; _</w:t>
      </w:r>
    </w:p>
    <w:p w14:paraId="71E465C2"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"Install State" &amp; vbtab &amp; "Name" &amp; vbtab &amp; _ </w:t>
      </w:r>
    </w:p>
    <w:p w14:paraId="6220B524"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"Package Cache" &amp; vbtab &amp; "SKU Number" &amp; vbtab &amp; "Vendor" &amp; vbtab _</w:t>
      </w:r>
    </w:p>
    <w:p w14:paraId="1BD22097"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&amp; "Version" </w:t>
      </w:r>
    </w:p>
    <w:p w14:paraId="6738F3A8"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For Each objSoftware in colSoftware</w:t>
      </w:r>
    </w:p>
    <w:p w14:paraId="0EE853B8"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objTextFile.WriteLine objSoftware.Caption &amp; vbtab &amp; _</w:t>
      </w:r>
    </w:p>
    <w:p w14:paraId="01E06B9A"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objSoftware.Description &amp; vbtab &amp; _</w:t>
      </w:r>
    </w:p>
    <w:p w14:paraId="198C9770"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objSoftware.IdentifyingNumber &amp; vbtab &amp; _</w:t>
      </w:r>
    </w:p>
    <w:p w14:paraId="419A68C6"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objSoftware.InstallDate2 &amp; vbtab &amp; _</w:t>
      </w:r>
    </w:p>
    <w:p w14:paraId="5BB2508A"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objSoftware.InstallLocation &amp; vbtab &amp; _</w:t>
      </w:r>
    </w:p>
    <w:p w14:paraId="62C8AB74"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objSoftware.InstallState &amp; vbtab &amp; _</w:t>
      </w:r>
    </w:p>
    <w:p w14:paraId="47665B81"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objSoftware.Name &amp; vbtab &amp; _</w:t>
      </w:r>
    </w:p>
    <w:p w14:paraId="3CD13FF3"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objSoftware.PackageCache &amp; vbtab &amp; _</w:t>
      </w:r>
    </w:p>
    <w:p w14:paraId="428F302F"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objSoftware.SKUNumber &amp; vbtab &amp; _</w:t>
      </w:r>
    </w:p>
    <w:p w14:paraId="0A384BED"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objSoftware.Vendor &amp; vbtab &amp; _</w:t>
      </w:r>
    </w:p>
    <w:p w14:paraId="2CC57633"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objSoftware.Version</w:t>
      </w:r>
    </w:p>
    <w:p w14:paraId="2E5457B9"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Next</w:t>
      </w:r>
    </w:p>
    <w:p w14:paraId="74B61BD6"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objTextFile.Close</w:t>
      </w:r>
    </w:p>
    <w:p w14:paraId="0956D376" w14:textId="77777777" w:rsidR="00B74231" w:rsidRPr="00B74231" w:rsidRDefault="00B74231" w:rsidP="00B74231">
      <w:pPr>
        <w:pStyle w:val="Code"/>
        <w:rPr>
          <w:rFonts w:asciiTheme="minorHAnsi" w:hAnsiTheme="minorHAnsi" w:cstheme="minorHAnsi"/>
          <w:sz w:val="22"/>
          <w:szCs w:val="22"/>
        </w:rPr>
      </w:pPr>
    </w:p>
    <w:p w14:paraId="62FB0CF0" w14:textId="77777777" w:rsidR="00B74231" w:rsidRPr="00B74231" w:rsidRDefault="00B74231" w:rsidP="00B74231">
      <w:pPr>
        <w:pStyle w:val="Para"/>
        <w:jc w:val="both"/>
        <w:rPr>
          <w:rFonts w:asciiTheme="minorHAnsi" w:hAnsiTheme="minorHAnsi" w:cstheme="minorHAnsi"/>
          <w:sz w:val="22"/>
          <w:szCs w:val="22"/>
        </w:rPr>
      </w:pPr>
      <w:r w:rsidRPr="00B74231">
        <w:rPr>
          <w:rFonts w:asciiTheme="minorHAnsi" w:hAnsiTheme="minorHAnsi" w:cstheme="minorHAnsi"/>
          <w:sz w:val="22"/>
          <w:szCs w:val="22"/>
        </w:rPr>
        <w:t>This sample script may produce an error if there are no MSI installed applications.</w:t>
      </w:r>
    </w:p>
    <w:p w14:paraId="542C406F" w14:textId="77777777" w:rsidR="00B74231" w:rsidRPr="00B74231" w:rsidRDefault="00B74231" w:rsidP="00B74231">
      <w:pPr>
        <w:pStyle w:val="ListEnd"/>
        <w:jc w:val="both"/>
        <w:rPr>
          <w:rFonts w:asciiTheme="minorHAnsi" w:hAnsiTheme="minorHAnsi" w:cstheme="minorHAnsi"/>
          <w:sz w:val="22"/>
          <w:szCs w:val="22"/>
        </w:rPr>
      </w:pPr>
    </w:p>
    <w:p w14:paraId="40B0B5B8" w14:textId="77777777" w:rsidR="00B74231" w:rsidRPr="00B74231" w:rsidRDefault="00B74231" w:rsidP="0041267D">
      <w:pPr>
        <w:pStyle w:val="Heading4"/>
      </w:pPr>
      <w:bookmarkStart w:id="94" w:name="_Toc293623718"/>
      <w:r w:rsidRPr="00B74231">
        <w:t>Procedure 4: Create report of installed hotfixes</w:t>
      </w:r>
      <w:bookmarkEnd w:id="94"/>
    </w:p>
    <w:p w14:paraId="5638340D" w14:textId="77777777" w:rsidR="00B74231" w:rsidRPr="00B74231" w:rsidRDefault="00B74231" w:rsidP="00B74231">
      <w:pPr>
        <w:pStyle w:val="Para"/>
        <w:jc w:val="both"/>
        <w:rPr>
          <w:rFonts w:asciiTheme="minorHAnsi" w:hAnsiTheme="minorHAnsi" w:cstheme="minorHAnsi"/>
          <w:sz w:val="22"/>
          <w:szCs w:val="22"/>
        </w:rPr>
      </w:pPr>
      <w:r w:rsidRPr="00B74231">
        <w:rPr>
          <w:rFonts w:asciiTheme="minorHAnsi" w:hAnsiTheme="minorHAnsi" w:cstheme="minorHAnsi"/>
          <w:sz w:val="22"/>
          <w:szCs w:val="22"/>
        </w:rPr>
        <w:t>The following sample script can be used to create a report of the software installed on the file server using the Windows Installer:</w:t>
      </w:r>
    </w:p>
    <w:p w14:paraId="4531B941" w14:textId="77777777" w:rsidR="00B74231" w:rsidRPr="00B74231" w:rsidRDefault="00B74231" w:rsidP="00B74231">
      <w:pPr>
        <w:pStyle w:val="ListEnd"/>
        <w:jc w:val="both"/>
        <w:rPr>
          <w:rFonts w:asciiTheme="minorHAnsi" w:hAnsiTheme="minorHAnsi" w:cstheme="minorHAnsi"/>
          <w:sz w:val="22"/>
          <w:szCs w:val="22"/>
        </w:rPr>
      </w:pPr>
    </w:p>
    <w:p w14:paraId="1F9CC6FC"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strComputer = "."</w:t>
      </w:r>
    </w:p>
    <w:p w14:paraId="5C8A7940"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Set objWMIService = GetObject("winmgmts:" _</w:t>
      </w:r>
    </w:p>
    <w:p w14:paraId="475A85EF"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&amp; "{impersonationLevel=impersonate}!\\" &amp; strComputer &amp; "\root\cimv2")</w:t>
      </w:r>
    </w:p>
    <w:p w14:paraId="76D0FB10"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Set colQuickFixes = objWMIService.ExecQuery _</w:t>
      </w:r>
    </w:p>
    <w:p w14:paraId="4A3C7B77"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("Select * from Win32_QuickFixEngineering")</w:t>
      </w:r>
    </w:p>
    <w:p w14:paraId="0D595861"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For Each objQuickFix in colQuickFixes</w:t>
      </w:r>
    </w:p>
    <w:p w14:paraId="37A0340A"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cscript.Echo "Computer: " &amp; objQuickFix.CSName</w:t>
      </w:r>
    </w:p>
    <w:p w14:paraId="17F94352"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cscript.Echo "Description: " &amp; objQuickFix.Description</w:t>
      </w:r>
    </w:p>
    <w:p w14:paraId="5098528A"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cscript.Echo "Hot Fix ID: " &amp; objQuickFix.HotFixID</w:t>
      </w:r>
    </w:p>
    <w:p w14:paraId="7EA36959"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cscript.Echo "Installation Date: " &amp; objQuickFix.InstallDate</w:t>
      </w:r>
    </w:p>
    <w:p w14:paraId="5E0D66C7"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 xml:space="preserve">  cscript.Echo "Installed By: " &amp; objQuickFix.InstalledBy</w:t>
      </w:r>
    </w:p>
    <w:p w14:paraId="432CCC6A" w14:textId="77777777" w:rsidR="00B74231" w:rsidRPr="00B74231" w:rsidRDefault="00B74231" w:rsidP="00B74231">
      <w:pPr>
        <w:pStyle w:val="Code"/>
        <w:rPr>
          <w:rFonts w:asciiTheme="minorHAnsi" w:hAnsiTheme="minorHAnsi" w:cstheme="minorHAnsi"/>
          <w:sz w:val="22"/>
          <w:szCs w:val="22"/>
        </w:rPr>
      </w:pPr>
      <w:r w:rsidRPr="00B74231">
        <w:rPr>
          <w:rFonts w:asciiTheme="minorHAnsi" w:hAnsiTheme="minorHAnsi" w:cstheme="minorHAnsi"/>
          <w:sz w:val="22"/>
          <w:szCs w:val="22"/>
        </w:rPr>
        <w:t>Next</w:t>
      </w:r>
    </w:p>
    <w:p w14:paraId="28AADC78" w14:textId="77777777" w:rsidR="00B74231" w:rsidRPr="00B74231" w:rsidRDefault="00B74231" w:rsidP="00B74231">
      <w:pPr>
        <w:pStyle w:val="ListEnd"/>
        <w:jc w:val="both"/>
        <w:rPr>
          <w:rFonts w:asciiTheme="minorHAnsi" w:hAnsiTheme="minorHAnsi" w:cstheme="minorHAnsi"/>
          <w:sz w:val="22"/>
          <w:szCs w:val="22"/>
        </w:rPr>
      </w:pPr>
    </w:p>
    <w:p w14:paraId="3DD8B8E4" w14:textId="77777777" w:rsidR="00B74231" w:rsidRPr="00B74231" w:rsidRDefault="00B74231" w:rsidP="0041267D">
      <w:pPr>
        <w:pStyle w:val="Heading4"/>
      </w:pPr>
      <w:bookmarkStart w:id="95" w:name="_Toc293623719"/>
      <w:r w:rsidRPr="00B74231">
        <w:t>Dependencies</w:t>
      </w:r>
      <w:bookmarkEnd w:id="95"/>
    </w:p>
    <w:p w14:paraId="3E39DFBD" w14:textId="77777777" w:rsidR="00B74231" w:rsidRPr="00B74231" w:rsidRDefault="00B74231" w:rsidP="00B74231">
      <w:pPr>
        <w:pStyle w:val="Para"/>
        <w:jc w:val="both"/>
        <w:rPr>
          <w:rFonts w:asciiTheme="minorHAnsi" w:hAnsiTheme="minorHAnsi" w:cstheme="minorHAnsi"/>
          <w:sz w:val="22"/>
          <w:szCs w:val="22"/>
        </w:rPr>
      </w:pPr>
      <w:r w:rsidRPr="00B74231">
        <w:rPr>
          <w:rFonts w:asciiTheme="minorHAnsi" w:hAnsiTheme="minorHAnsi" w:cstheme="minorHAnsi"/>
          <w:sz w:val="22"/>
          <w:szCs w:val="22"/>
        </w:rPr>
        <w:t>MSI installed software</w:t>
      </w:r>
    </w:p>
    <w:p w14:paraId="4D49387D" w14:textId="77777777" w:rsidR="00B74231" w:rsidRPr="00B74231" w:rsidRDefault="00B74231" w:rsidP="0041267D">
      <w:pPr>
        <w:pStyle w:val="Heading4"/>
      </w:pPr>
      <w:bookmarkStart w:id="96" w:name="_Toc293623720"/>
      <w:r w:rsidRPr="00B74231">
        <w:t>Technology Required</w:t>
      </w:r>
      <w:bookmarkEnd w:id="96"/>
    </w:p>
    <w:p w14:paraId="0D0903A8" w14:textId="77777777" w:rsidR="00B74231" w:rsidRPr="00B74231" w:rsidRDefault="00B74231" w:rsidP="00B74231">
      <w:pPr>
        <w:pStyle w:val="ListBullet10"/>
        <w:jc w:val="both"/>
        <w:rPr>
          <w:rFonts w:asciiTheme="minorHAnsi" w:hAnsiTheme="minorHAnsi" w:cstheme="minorHAnsi"/>
          <w:sz w:val="22"/>
          <w:szCs w:val="22"/>
        </w:rPr>
      </w:pPr>
      <w:r w:rsidRPr="00B74231">
        <w:rPr>
          <w:rFonts w:asciiTheme="minorHAnsi" w:hAnsiTheme="minorHAnsi" w:cstheme="minorHAnsi"/>
          <w:sz w:val="22"/>
          <w:szCs w:val="22"/>
        </w:rPr>
        <w:t>●</w:t>
      </w:r>
      <w:r w:rsidRPr="00B74231">
        <w:rPr>
          <w:rFonts w:asciiTheme="minorHAnsi" w:hAnsiTheme="minorHAnsi" w:cstheme="minorHAnsi"/>
          <w:sz w:val="22"/>
          <w:szCs w:val="22"/>
        </w:rPr>
        <w:tab/>
        <w:t>Srvinfo.exe</w:t>
      </w:r>
    </w:p>
    <w:p w14:paraId="2DDDFB41" w14:textId="77777777" w:rsidR="00B74231" w:rsidRPr="00B74231" w:rsidRDefault="00B74231" w:rsidP="00B74231">
      <w:pPr>
        <w:pStyle w:val="ListBullet10"/>
        <w:jc w:val="both"/>
        <w:rPr>
          <w:rFonts w:asciiTheme="minorHAnsi" w:hAnsiTheme="minorHAnsi" w:cstheme="minorHAnsi"/>
          <w:sz w:val="22"/>
          <w:szCs w:val="22"/>
        </w:rPr>
      </w:pPr>
      <w:r w:rsidRPr="00B74231">
        <w:rPr>
          <w:rFonts w:asciiTheme="minorHAnsi" w:hAnsiTheme="minorHAnsi" w:cstheme="minorHAnsi"/>
          <w:sz w:val="22"/>
          <w:szCs w:val="22"/>
        </w:rPr>
        <w:t>●</w:t>
      </w:r>
      <w:r w:rsidRPr="00B74231">
        <w:rPr>
          <w:rFonts w:asciiTheme="minorHAnsi" w:hAnsiTheme="minorHAnsi" w:cstheme="minorHAnsi"/>
          <w:sz w:val="22"/>
          <w:szCs w:val="22"/>
        </w:rPr>
        <w:tab/>
        <w:t>Local security policies</w:t>
      </w:r>
    </w:p>
    <w:p w14:paraId="37FCC16F" w14:textId="77777777" w:rsidR="00B74231" w:rsidRPr="000B40C4" w:rsidRDefault="00B74231" w:rsidP="00B74231">
      <w:pPr>
        <w:pStyle w:val="ListBullet10"/>
        <w:jc w:val="both"/>
      </w:pPr>
      <w:r w:rsidRPr="00B74231">
        <w:rPr>
          <w:rFonts w:asciiTheme="minorHAnsi" w:hAnsiTheme="minorHAnsi" w:cstheme="minorHAnsi"/>
          <w:sz w:val="22"/>
          <w:szCs w:val="22"/>
        </w:rPr>
        <w:t>●</w:t>
      </w:r>
      <w:r w:rsidRPr="00B74231">
        <w:rPr>
          <w:rFonts w:asciiTheme="minorHAnsi" w:hAnsiTheme="minorHAnsi" w:cstheme="minorHAnsi"/>
          <w:sz w:val="22"/>
          <w:szCs w:val="22"/>
        </w:rPr>
        <w:tab/>
        <w:t>Windows Management Instrumentation (WMI</w:t>
      </w:r>
      <w:r>
        <w:t>)</w:t>
      </w:r>
    </w:p>
    <w:p w14:paraId="76958A79" w14:textId="77777777" w:rsidR="00B74231" w:rsidRDefault="00B74231" w:rsidP="00B74231">
      <w:pPr>
        <w:pStyle w:val="ListEnd"/>
      </w:pPr>
      <w:r>
        <w:t xml:space="preserve"> </w:t>
      </w:r>
    </w:p>
    <w:p w14:paraId="61EE4B47" w14:textId="77777777" w:rsidR="00B74231" w:rsidRDefault="00B74231" w:rsidP="00B74231">
      <w:pPr>
        <w:pStyle w:val="Para"/>
      </w:pPr>
    </w:p>
    <w:p w14:paraId="0DCABE6F" w14:textId="77777777" w:rsidR="00C14429" w:rsidRPr="00D35B59" w:rsidRDefault="00C14429" w:rsidP="00C14429">
      <w:pPr>
        <w:pStyle w:val="BodyText2"/>
      </w:pPr>
    </w:p>
    <w:p w14:paraId="35F8616C" w14:textId="77777777" w:rsidR="00C14429" w:rsidRPr="00C14429" w:rsidRDefault="00C14429" w:rsidP="0041267D">
      <w:pPr>
        <w:pStyle w:val="Heading2"/>
      </w:pPr>
      <w:bookmarkStart w:id="97" w:name="_Toc293623721"/>
      <w:r>
        <w:t xml:space="preserve">2. </w:t>
      </w:r>
      <w:r w:rsidRPr="00C14429">
        <w:t xml:space="preserve"> Process: Patch Update Proess</w:t>
      </w:r>
      <w:bookmarkEnd w:id="97"/>
    </w:p>
    <w:p w14:paraId="14BE2F73" w14:textId="77777777" w:rsidR="00C14429" w:rsidRPr="00C14429" w:rsidRDefault="00C14429" w:rsidP="00C14429">
      <w:pPr>
        <w:pStyle w:val="NormalWeb"/>
        <w:jc w:val="both"/>
        <w:rPr>
          <w:rFonts w:asciiTheme="minorHAnsi" w:hAnsiTheme="minorHAnsi" w:cstheme="minorHAnsi"/>
          <w:sz w:val="22"/>
        </w:rPr>
      </w:pPr>
      <w:r w:rsidRPr="00C14429">
        <w:rPr>
          <w:rFonts w:asciiTheme="minorHAnsi" w:hAnsiTheme="minorHAnsi" w:cstheme="minorHAnsi"/>
          <w:sz w:val="22"/>
        </w:rPr>
        <w:t>Creating an offline update CD is a great way to update a Windows computer without having to connect it to the Internet and risk the chance of it being compromised</w:t>
      </w:r>
    </w:p>
    <w:p w14:paraId="5F2EFFA1" w14:textId="77777777" w:rsidR="00C14429" w:rsidRPr="00C14429" w:rsidRDefault="00C14429" w:rsidP="00C14429">
      <w:pPr>
        <w:pStyle w:val="NormalWeb"/>
        <w:jc w:val="both"/>
        <w:rPr>
          <w:rFonts w:asciiTheme="minorHAnsi" w:hAnsiTheme="minorHAnsi" w:cstheme="minorHAnsi"/>
          <w:sz w:val="22"/>
        </w:rPr>
      </w:pPr>
      <w:r w:rsidRPr="00C14429">
        <w:rPr>
          <w:rFonts w:asciiTheme="minorHAnsi" w:hAnsiTheme="minorHAnsi" w:cstheme="minorHAnsi"/>
          <w:b/>
          <w:sz w:val="22"/>
        </w:rPr>
        <w:t>Step 1:</w:t>
      </w:r>
      <w:r w:rsidRPr="00C14429">
        <w:rPr>
          <w:rFonts w:asciiTheme="minorHAnsi" w:hAnsiTheme="minorHAnsi" w:cstheme="minorHAnsi"/>
          <w:sz w:val="22"/>
        </w:rPr>
        <w:t xml:space="preserve"> </w:t>
      </w:r>
      <w:hyperlink r:id="rId24" w:tooltip="Offline Update" w:history="1">
        <w:r w:rsidRPr="00C14429">
          <w:rPr>
            <w:rStyle w:val="Hyperlink"/>
            <w:rFonts w:asciiTheme="minorHAnsi" w:hAnsiTheme="minorHAnsi" w:cstheme="minorHAnsi"/>
            <w:color w:val="auto"/>
            <w:sz w:val="22"/>
            <w:u w:val="none"/>
          </w:rPr>
          <w:t>Download and extract Offline Update</w:t>
        </w:r>
      </w:hyperlink>
      <w:r w:rsidRPr="00C14429">
        <w:rPr>
          <w:rFonts w:asciiTheme="minorHAnsi" w:hAnsiTheme="minorHAnsi" w:cstheme="minorHAnsi"/>
          <w:sz w:val="22"/>
        </w:rPr>
        <w:t xml:space="preserve">. </w:t>
      </w:r>
    </w:p>
    <w:p w14:paraId="2911ADD0" w14:textId="77777777" w:rsidR="00C14429" w:rsidRPr="00C14429" w:rsidRDefault="00C14429" w:rsidP="00C14429">
      <w:pPr>
        <w:pStyle w:val="NormalWeb"/>
        <w:jc w:val="both"/>
        <w:rPr>
          <w:rFonts w:asciiTheme="minorHAnsi" w:hAnsiTheme="minorHAnsi" w:cstheme="minorHAnsi"/>
          <w:sz w:val="22"/>
        </w:rPr>
      </w:pPr>
      <w:r w:rsidRPr="00C14429">
        <w:rPr>
          <w:rFonts w:asciiTheme="minorHAnsi" w:hAnsiTheme="minorHAnsi" w:cstheme="minorHAnsi"/>
          <w:sz w:val="22"/>
        </w:rPr>
        <w:object w:dxaOrig="2070" w:dyaOrig="810" w14:anchorId="7EF1D01D">
          <v:shape id="_x0000_i1026" type="#_x0000_t75" style="width:103.5pt;height:40.5pt" o:ole="">
            <v:imagedata r:id="rId25" o:title=""/>
          </v:shape>
          <o:OLEObject Type="Embed" ProgID="Package" ShapeID="_x0000_i1026" DrawAspect="Content" ObjectID="_1840856771" r:id="rId26"/>
        </w:object>
      </w:r>
    </w:p>
    <w:p w14:paraId="2645D4BD" w14:textId="77777777" w:rsidR="00C14429" w:rsidRPr="00C14429" w:rsidRDefault="00C14429" w:rsidP="00C14429">
      <w:pPr>
        <w:pStyle w:val="NormalWeb"/>
        <w:jc w:val="both"/>
        <w:rPr>
          <w:rFonts w:asciiTheme="minorHAnsi" w:hAnsiTheme="minorHAnsi" w:cstheme="minorHAnsi"/>
          <w:sz w:val="22"/>
        </w:rPr>
      </w:pPr>
      <w:r w:rsidRPr="00C14429">
        <w:rPr>
          <w:rFonts w:asciiTheme="minorHAnsi" w:hAnsiTheme="minorHAnsi" w:cstheme="minorHAnsi"/>
          <w:b/>
          <w:sz w:val="22"/>
        </w:rPr>
        <w:t>Step 2:</w:t>
      </w:r>
      <w:r w:rsidRPr="00C14429">
        <w:rPr>
          <w:rFonts w:asciiTheme="minorHAnsi" w:hAnsiTheme="minorHAnsi" w:cstheme="minorHAnsi"/>
          <w:sz w:val="22"/>
        </w:rPr>
        <w:t xml:space="preserve"> Run “</w:t>
      </w:r>
      <w:r w:rsidRPr="00C14429">
        <w:rPr>
          <w:rFonts w:asciiTheme="minorHAnsi" w:hAnsiTheme="minorHAnsi" w:cstheme="minorHAnsi"/>
          <w:b/>
          <w:sz w:val="22"/>
        </w:rPr>
        <w:t>UpdateGenerator.exe</w:t>
      </w:r>
      <w:r w:rsidRPr="00C14429">
        <w:rPr>
          <w:rFonts w:asciiTheme="minorHAnsi" w:hAnsiTheme="minorHAnsi" w:cstheme="minorHAnsi"/>
          <w:sz w:val="22"/>
        </w:rPr>
        <w:t>” and select the products you wish to create an offline update CD for.. You can also select the type of ISO file you want to create under “Create ISO image(s)”. You can create an ISO per product and language or one large “cross-product” DVD for all multiple operating systems. Click “Start” to download updates and create the ISO file.</w:t>
      </w:r>
    </w:p>
    <w:p w14:paraId="5FFF17C5" w14:textId="77777777" w:rsidR="00C14429" w:rsidRPr="00C14429" w:rsidRDefault="00C14429" w:rsidP="00C14429">
      <w:pPr>
        <w:pStyle w:val="NormalWeb"/>
        <w:jc w:val="both"/>
        <w:rPr>
          <w:sz w:val="22"/>
        </w:rPr>
      </w:pPr>
      <w:r w:rsidRPr="00C14429">
        <w:rPr>
          <w:rFonts w:asciiTheme="minorHAnsi" w:hAnsiTheme="minorHAnsi" w:cstheme="minorHAnsi"/>
          <w:sz w:val="22"/>
        </w:rPr>
        <w:br/>
      </w:r>
      <w:r w:rsidRPr="00C14429">
        <w:rPr>
          <w:noProof/>
          <w:sz w:val="22"/>
        </w:rPr>
        <w:drawing>
          <wp:inline distT="0" distB="0" distL="0" distR="0" wp14:anchorId="774299EB" wp14:editId="5117B44C">
            <wp:extent cx="4756785" cy="4474210"/>
            <wp:effectExtent l="19050" t="0" r="5715" b="0"/>
            <wp:docPr id="39" name="Picture 39" descr="Offlin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ffline Update"/>
                    <pic:cNvPicPr>
                      <a:picLocks noChangeAspect="1" noChangeArrowheads="1"/>
                    </pic:cNvPicPr>
                  </pic:nvPicPr>
                  <pic:blipFill>
                    <a:blip r:embed="rId27" cstate="print"/>
                    <a:srcRect/>
                    <a:stretch>
                      <a:fillRect/>
                    </a:stretch>
                  </pic:blipFill>
                  <pic:spPr bwMode="auto">
                    <a:xfrm>
                      <a:off x="0" y="0"/>
                      <a:ext cx="4756785" cy="4474210"/>
                    </a:xfrm>
                    <a:prstGeom prst="rect">
                      <a:avLst/>
                    </a:prstGeom>
                    <a:noFill/>
                    <a:ln w="9525">
                      <a:noFill/>
                      <a:miter lim="800000"/>
                      <a:headEnd/>
                      <a:tailEnd/>
                    </a:ln>
                  </pic:spPr>
                </pic:pic>
              </a:graphicData>
            </a:graphic>
          </wp:inline>
        </w:drawing>
      </w:r>
    </w:p>
    <w:p w14:paraId="583FDAD9" w14:textId="77777777" w:rsidR="00C14429" w:rsidRPr="00C14429" w:rsidRDefault="00C14429" w:rsidP="00C14429">
      <w:pPr>
        <w:pStyle w:val="NormalWeb"/>
        <w:rPr>
          <w:rFonts w:asciiTheme="minorHAnsi" w:hAnsiTheme="minorHAnsi" w:cstheme="minorHAnsi"/>
          <w:sz w:val="22"/>
        </w:rPr>
      </w:pPr>
      <w:r w:rsidRPr="00C14429">
        <w:rPr>
          <w:rFonts w:asciiTheme="minorHAnsi" w:hAnsiTheme="minorHAnsi" w:cstheme="minorHAnsi"/>
          <w:sz w:val="22"/>
        </w:rPr>
        <w:t> </w:t>
      </w:r>
    </w:p>
    <w:p w14:paraId="24BBA175" w14:textId="77777777" w:rsidR="00C14429" w:rsidRPr="00C14429" w:rsidRDefault="00C14429" w:rsidP="00C14429">
      <w:pPr>
        <w:pStyle w:val="NormalWeb"/>
        <w:rPr>
          <w:sz w:val="22"/>
        </w:rPr>
      </w:pPr>
      <w:r w:rsidRPr="00C14429">
        <w:rPr>
          <w:rFonts w:asciiTheme="minorHAnsi" w:hAnsiTheme="minorHAnsi" w:cstheme="minorHAnsi"/>
          <w:b/>
          <w:sz w:val="22"/>
        </w:rPr>
        <w:t>Step 3:</w:t>
      </w:r>
      <w:r w:rsidRPr="00C14429">
        <w:rPr>
          <w:rFonts w:asciiTheme="minorHAnsi" w:hAnsiTheme="minorHAnsi" w:cstheme="minorHAnsi"/>
          <w:sz w:val="22"/>
        </w:rPr>
        <w:t xml:space="preserve">  When Offline Update is finished, navigate to your “iso” folder under the directory you extracted the Offline Update program to. Depending on the ISO selection you made, you will either see an ISO file per product or one large ISO file for all products. Burn the</w:t>
      </w:r>
      <w:r w:rsidRPr="00C14429">
        <w:rPr>
          <w:sz w:val="22"/>
        </w:rPr>
        <w:t xml:space="preserve"> ISO file to a CD or DVD.</w:t>
      </w:r>
      <w:r w:rsidRPr="00C14429">
        <w:rPr>
          <w:sz w:val="22"/>
        </w:rPr>
        <w:br/>
      </w:r>
      <w:r w:rsidRPr="00C14429">
        <w:rPr>
          <w:noProof/>
          <w:sz w:val="22"/>
        </w:rPr>
        <w:drawing>
          <wp:inline distT="0" distB="0" distL="0" distR="0" wp14:anchorId="156C9F0E" wp14:editId="031E8E97">
            <wp:extent cx="4449264" cy="2536372"/>
            <wp:effectExtent l="19050" t="0" r="8436" b="0"/>
            <wp:docPr id="40" name="Picture 40" descr="Offlin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ffline Update"/>
                    <pic:cNvPicPr>
                      <a:picLocks noChangeAspect="1" noChangeArrowheads="1"/>
                    </pic:cNvPicPr>
                  </pic:nvPicPr>
                  <pic:blipFill>
                    <a:blip r:embed="rId28" cstate="print"/>
                    <a:srcRect/>
                    <a:stretch>
                      <a:fillRect/>
                    </a:stretch>
                  </pic:blipFill>
                  <pic:spPr bwMode="auto">
                    <a:xfrm>
                      <a:off x="0" y="0"/>
                      <a:ext cx="4451985" cy="2537923"/>
                    </a:xfrm>
                    <a:prstGeom prst="rect">
                      <a:avLst/>
                    </a:prstGeom>
                    <a:noFill/>
                    <a:ln w="9525">
                      <a:noFill/>
                      <a:miter lim="800000"/>
                      <a:headEnd/>
                      <a:tailEnd/>
                    </a:ln>
                  </pic:spPr>
                </pic:pic>
              </a:graphicData>
            </a:graphic>
          </wp:inline>
        </w:drawing>
      </w:r>
    </w:p>
    <w:p w14:paraId="4D2DCB30" w14:textId="77777777" w:rsidR="00C14429" w:rsidRPr="00C14429" w:rsidRDefault="00C14429" w:rsidP="00C14429">
      <w:pPr>
        <w:pStyle w:val="NormalWeb"/>
        <w:rPr>
          <w:b/>
          <w:sz w:val="22"/>
        </w:rPr>
      </w:pPr>
      <w:r w:rsidRPr="00C14429">
        <w:rPr>
          <w:b/>
          <w:sz w:val="22"/>
        </w:rPr>
        <w:t> </w:t>
      </w:r>
    </w:p>
    <w:p w14:paraId="70D8C76D" w14:textId="77777777" w:rsidR="00C14429" w:rsidRPr="00C14429" w:rsidRDefault="00C14429" w:rsidP="00C14429">
      <w:pPr>
        <w:pStyle w:val="NormalWeb"/>
        <w:jc w:val="both"/>
        <w:rPr>
          <w:sz w:val="22"/>
        </w:rPr>
      </w:pPr>
      <w:r w:rsidRPr="00C14429">
        <w:rPr>
          <w:rFonts w:asciiTheme="minorHAnsi" w:hAnsiTheme="minorHAnsi" w:cstheme="minorHAnsi"/>
          <w:b/>
          <w:sz w:val="22"/>
        </w:rPr>
        <w:t>Step 4:</w:t>
      </w:r>
      <w:r w:rsidRPr="00C14429">
        <w:rPr>
          <w:rFonts w:asciiTheme="minorHAnsi" w:hAnsiTheme="minorHAnsi" w:cstheme="minorHAnsi"/>
          <w:sz w:val="22"/>
        </w:rPr>
        <w:t xml:space="preserve"> Put the CD or DVD into the computer you wish to update. The update installer should auto run. If it doesn’t, navigate to the CD and run “</w:t>
      </w:r>
      <w:r w:rsidRPr="00C14429">
        <w:rPr>
          <w:rFonts w:asciiTheme="minorHAnsi" w:hAnsiTheme="minorHAnsi" w:cstheme="minorHAnsi"/>
          <w:b/>
          <w:sz w:val="22"/>
        </w:rPr>
        <w:t>UpdateInstaller.exe</w:t>
      </w:r>
      <w:r w:rsidRPr="00C14429">
        <w:rPr>
          <w:rFonts w:asciiTheme="minorHAnsi" w:hAnsiTheme="minorHAnsi" w:cstheme="minorHAnsi"/>
          <w:sz w:val="22"/>
        </w:rPr>
        <w:t>”. Choose “Automatic reboot and recall” to have the computer automatically restart the update process after a reboot caused by an update. This option makes the update process fully automated. Offline Update also gives you the option backup your system files or to install Internet Explorer 7. When you are ready to begin the update process click “Start”.</w:t>
      </w:r>
      <w:r w:rsidRPr="00C14429">
        <w:rPr>
          <w:sz w:val="22"/>
        </w:rPr>
        <w:br/>
      </w:r>
      <w:r w:rsidRPr="00C14429">
        <w:rPr>
          <w:noProof/>
          <w:sz w:val="22"/>
        </w:rPr>
        <w:drawing>
          <wp:inline distT="0" distB="0" distL="0" distR="0" wp14:anchorId="4650FAAA" wp14:editId="2BAD345D">
            <wp:extent cx="2482215" cy="1915795"/>
            <wp:effectExtent l="19050" t="0" r="0" b="0"/>
            <wp:docPr id="41" name="Picture 41" descr="Offlin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ffline Update"/>
                    <pic:cNvPicPr>
                      <a:picLocks noChangeAspect="1" noChangeArrowheads="1"/>
                    </pic:cNvPicPr>
                  </pic:nvPicPr>
                  <pic:blipFill>
                    <a:blip r:embed="rId29" cstate="print"/>
                    <a:srcRect/>
                    <a:stretch>
                      <a:fillRect/>
                    </a:stretch>
                  </pic:blipFill>
                  <pic:spPr bwMode="auto">
                    <a:xfrm>
                      <a:off x="0" y="0"/>
                      <a:ext cx="2482215" cy="1915795"/>
                    </a:xfrm>
                    <a:prstGeom prst="rect">
                      <a:avLst/>
                    </a:prstGeom>
                    <a:noFill/>
                    <a:ln w="9525">
                      <a:noFill/>
                      <a:miter lim="800000"/>
                      <a:headEnd/>
                      <a:tailEnd/>
                    </a:ln>
                  </pic:spPr>
                </pic:pic>
              </a:graphicData>
            </a:graphic>
          </wp:inline>
        </w:drawing>
      </w:r>
    </w:p>
    <w:p w14:paraId="47679C61" w14:textId="77777777" w:rsidR="00C14429" w:rsidRDefault="00C14429" w:rsidP="00C14429">
      <w:pPr>
        <w:pStyle w:val="NormalWeb"/>
      </w:pPr>
      <w:r w:rsidRPr="00C14429">
        <w:rPr>
          <w:rFonts w:asciiTheme="minorHAnsi" w:hAnsiTheme="minorHAnsi" w:cstheme="minorHAnsi"/>
          <w:sz w:val="22"/>
        </w:rPr>
        <w:t>Offline Update will now scan the computer to see which updates are needed and will only install them if they are. If you have any experience with Offline Update or any other types of update utilities please feel free to share</w:t>
      </w:r>
      <w:r>
        <w:t>.</w:t>
      </w:r>
    </w:p>
    <w:p w14:paraId="6CE711C6" w14:textId="77777777" w:rsidR="00E44011" w:rsidRDefault="00C01B1A" w:rsidP="00C01B1A">
      <w:r>
        <w:br w:type="page"/>
      </w:r>
      <w:r w:rsidR="00D35B59">
        <w:br w:type="page"/>
      </w:r>
      <w:r w:rsidR="009F5ED1">
        <w:br w:type="page"/>
      </w:r>
      <w:r w:rsidR="009F5ED1">
        <w:br w:type="page"/>
      </w:r>
    </w:p>
    <w:p w14:paraId="77A1BF47" w14:textId="77777777" w:rsidR="00E44011" w:rsidRDefault="00E44011" w:rsidP="00F83D65"/>
    <w:p w14:paraId="13340BCB" w14:textId="77777777" w:rsidR="00E44011" w:rsidRDefault="00E44011" w:rsidP="00F83D65"/>
    <w:p w14:paraId="4EB52E1B" w14:textId="77777777" w:rsidR="00E44011" w:rsidRDefault="00E44011" w:rsidP="00F83D65"/>
    <w:p w14:paraId="17B6A6F7" w14:textId="77777777" w:rsidR="00E44011" w:rsidRDefault="00E44011" w:rsidP="00F83D65"/>
    <w:p w14:paraId="55300D73" w14:textId="77777777" w:rsidR="00E44011" w:rsidRDefault="00E44011" w:rsidP="00F83D65"/>
    <w:p w14:paraId="2F80C5B4" w14:textId="77777777" w:rsidR="00E44011" w:rsidRDefault="00E44011" w:rsidP="00F83D65"/>
    <w:p w14:paraId="7A2D4475" w14:textId="77777777" w:rsidR="00E44011" w:rsidRDefault="00E44011" w:rsidP="00F83D65"/>
    <w:p w14:paraId="35A833F1" w14:textId="77777777" w:rsidR="00E44011" w:rsidRDefault="00E44011" w:rsidP="00F83D65"/>
    <w:p w14:paraId="10DD6CB6" w14:textId="77777777" w:rsidR="00F83D65" w:rsidRDefault="00F83D65" w:rsidP="00F83D65">
      <w:pPr>
        <w:pStyle w:val="ChapterName"/>
      </w:pPr>
      <w:bookmarkStart w:id="98" w:name="_Toc231985303"/>
      <w:bookmarkStart w:id="99" w:name="_Toc292849370"/>
      <w:r>
        <w:t>Document Change History</w:t>
      </w:r>
      <w:bookmarkEnd w:id="98"/>
      <w:bookmarkEnd w:id="99"/>
    </w:p>
    <w:p w14:paraId="19A03286" w14:textId="77777777" w:rsidR="00F83D65" w:rsidRPr="001F1E23" w:rsidRDefault="00F83D65" w:rsidP="00F83D6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48"/>
        <w:gridCol w:w="2520"/>
        <w:gridCol w:w="1665"/>
        <w:gridCol w:w="2790"/>
      </w:tblGrid>
      <w:tr w:rsidR="00F83D65" w:rsidRPr="00D902F8" w14:paraId="453C2F41" w14:textId="77777777" w:rsidTr="00B739CE">
        <w:tc>
          <w:tcPr>
            <w:tcW w:w="8523" w:type="dxa"/>
            <w:gridSpan w:val="4"/>
            <w:tcBorders>
              <w:bottom w:val="single" w:sz="4" w:space="0" w:color="000000"/>
            </w:tcBorders>
            <w:shd w:val="clear" w:color="auto" w:fill="1F497D"/>
          </w:tcPr>
          <w:p w14:paraId="31BEFF32" w14:textId="77777777" w:rsidR="00F83D65" w:rsidRPr="00D902F8" w:rsidRDefault="00F83D65" w:rsidP="00B739CE">
            <w:pPr>
              <w:ind w:left="2160" w:firstLine="720"/>
              <w:rPr>
                <w:b/>
                <w:caps/>
                <w:color w:val="808080"/>
              </w:rPr>
            </w:pPr>
          </w:p>
          <w:p w14:paraId="0750E3B4" w14:textId="77777777" w:rsidR="00F83D65" w:rsidRPr="007D27B2" w:rsidRDefault="00F83D65" w:rsidP="00B739CE">
            <w:pPr>
              <w:pStyle w:val="Caption"/>
              <w:keepNext/>
              <w:rPr>
                <w:color w:val="FFFFFF"/>
              </w:rPr>
            </w:pPr>
            <w:r w:rsidRPr="007D27B2">
              <w:rPr>
                <w:rFonts w:ascii="Arial" w:hAnsi="Arial" w:cs="Arial"/>
                <w:color w:val="FFFFFF"/>
                <w:szCs w:val="16"/>
              </w:rPr>
              <w:t xml:space="preserve">Table </w:t>
            </w:r>
            <w:r w:rsidR="00834E77" w:rsidRPr="007D27B2">
              <w:rPr>
                <w:rFonts w:ascii="Arial" w:hAnsi="Arial" w:cs="Arial"/>
                <w:color w:val="FFFFFF"/>
                <w:szCs w:val="16"/>
              </w:rPr>
              <w:fldChar w:fldCharType="begin"/>
            </w:r>
            <w:r w:rsidRPr="007D27B2">
              <w:rPr>
                <w:rFonts w:ascii="Arial" w:hAnsi="Arial" w:cs="Arial"/>
                <w:color w:val="FFFFFF"/>
                <w:szCs w:val="16"/>
              </w:rPr>
              <w:instrText xml:space="preserve"> SEQ Table \* ARABIC </w:instrText>
            </w:r>
            <w:r w:rsidR="00834E77" w:rsidRPr="007D27B2">
              <w:rPr>
                <w:rFonts w:ascii="Arial" w:hAnsi="Arial" w:cs="Arial"/>
                <w:color w:val="FFFFFF"/>
                <w:szCs w:val="16"/>
              </w:rPr>
              <w:fldChar w:fldCharType="separate"/>
            </w:r>
            <w:r w:rsidR="00E74645">
              <w:rPr>
                <w:rFonts w:ascii="Arial" w:hAnsi="Arial" w:cs="Arial"/>
                <w:noProof/>
                <w:color w:val="FFFFFF"/>
                <w:szCs w:val="16"/>
              </w:rPr>
              <w:t>1</w:t>
            </w:r>
            <w:r w:rsidR="00834E77" w:rsidRPr="007D27B2">
              <w:rPr>
                <w:rFonts w:ascii="Arial" w:hAnsi="Arial" w:cs="Arial"/>
                <w:color w:val="FFFFFF"/>
                <w:szCs w:val="16"/>
              </w:rPr>
              <w:fldChar w:fldCharType="end"/>
            </w:r>
            <w:r w:rsidRPr="007D27B2">
              <w:rPr>
                <w:rFonts w:ascii="Arial" w:hAnsi="Arial" w:cs="Arial"/>
                <w:color w:val="FFFFFF"/>
                <w:szCs w:val="16"/>
              </w:rPr>
              <w:t>: Document Change History</w:t>
            </w:r>
          </w:p>
        </w:tc>
      </w:tr>
      <w:tr w:rsidR="00F83D65" w:rsidRPr="00D902F8" w14:paraId="5BFBEB4E" w14:textId="77777777" w:rsidTr="00B739CE">
        <w:trPr>
          <w:trHeight w:val="467"/>
        </w:trPr>
        <w:tc>
          <w:tcPr>
            <w:tcW w:w="1548" w:type="dxa"/>
            <w:shd w:val="clear" w:color="auto" w:fill="D4EFFC"/>
          </w:tcPr>
          <w:p w14:paraId="30EDB9AA" w14:textId="77777777" w:rsidR="00F83D65" w:rsidRPr="007D27B2" w:rsidRDefault="00F83D65" w:rsidP="00B739CE">
            <w:pPr>
              <w:pStyle w:val="TableColumnLabels"/>
              <w:rPr>
                <w:rFonts w:ascii="Arial" w:hAnsi="Arial" w:cs="Arial"/>
                <w:color w:val="auto"/>
                <w:sz w:val="16"/>
                <w:szCs w:val="16"/>
              </w:rPr>
            </w:pPr>
            <w:r w:rsidRPr="007D27B2">
              <w:rPr>
                <w:rFonts w:ascii="Arial" w:hAnsi="Arial" w:cs="Arial"/>
                <w:color w:val="auto"/>
                <w:sz w:val="16"/>
                <w:szCs w:val="16"/>
              </w:rPr>
              <w:t>Version Number</w:t>
            </w:r>
          </w:p>
        </w:tc>
        <w:tc>
          <w:tcPr>
            <w:tcW w:w="2520" w:type="dxa"/>
            <w:shd w:val="clear" w:color="auto" w:fill="D4EFFC"/>
          </w:tcPr>
          <w:p w14:paraId="2AF87B90" w14:textId="77777777" w:rsidR="00F83D65" w:rsidRPr="007D27B2" w:rsidRDefault="00F83D65" w:rsidP="00B739CE">
            <w:pPr>
              <w:pStyle w:val="TableColumnLabels"/>
              <w:rPr>
                <w:rFonts w:ascii="Arial" w:hAnsi="Arial" w:cs="Arial"/>
                <w:color w:val="auto"/>
                <w:sz w:val="16"/>
                <w:szCs w:val="16"/>
              </w:rPr>
            </w:pPr>
            <w:r w:rsidRPr="007D27B2">
              <w:rPr>
                <w:rFonts w:ascii="Arial" w:hAnsi="Arial" w:cs="Arial"/>
                <w:color w:val="auto"/>
                <w:sz w:val="16"/>
                <w:szCs w:val="16"/>
              </w:rPr>
              <w:t xml:space="preserve">Description of Changes </w:t>
            </w:r>
          </w:p>
        </w:tc>
        <w:tc>
          <w:tcPr>
            <w:tcW w:w="1665" w:type="dxa"/>
            <w:shd w:val="clear" w:color="auto" w:fill="D4EFFC"/>
          </w:tcPr>
          <w:p w14:paraId="19A8FDC2" w14:textId="77777777" w:rsidR="00F83D65" w:rsidRPr="007D27B2" w:rsidRDefault="00F83D65" w:rsidP="00B739CE">
            <w:pPr>
              <w:pStyle w:val="TableColumnLabels"/>
              <w:rPr>
                <w:rFonts w:ascii="Arial" w:hAnsi="Arial" w:cs="Arial"/>
                <w:color w:val="auto"/>
                <w:sz w:val="16"/>
                <w:szCs w:val="16"/>
              </w:rPr>
            </w:pPr>
            <w:r w:rsidRPr="007D27B2">
              <w:rPr>
                <w:rFonts w:ascii="Arial" w:hAnsi="Arial" w:cs="Arial"/>
                <w:color w:val="auto"/>
                <w:sz w:val="16"/>
                <w:szCs w:val="16"/>
              </w:rPr>
              <w:t>Author</w:t>
            </w:r>
          </w:p>
        </w:tc>
        <w:tc>
          <w:tcPr>
            <w:tcW w:w="2790" w:type="dxa"/>
            <w:shd w:val="clear" w:color="auto" w:fill="D4EFFC"/>
          </w:tcPr>
          <w:p w14:paraId="031BC908" w14:textId="77777777" w:rsidR="00F83D65" w:rsidRPr="007D27B2" w:rsidRDefault="00F83D65" w:rsidP="00B739CE">
            <w:pPr>
              <w:pStyle w:val="TableColumnLabels"/>
              <w:rPr>
                <w:rFonts w:ascii="Arial" w:hAnsi="Arial" w:cs="Arial"/>
                <w:color w:val="auto"/>
                <w:sz w:val="16"/>
                <w:szCs w:val="16"/>
              </w:rPr>
            </w:pPr>
            <w:r w:rsidRPr="007D27B2">
              <w:rPr>
                <w:rFonts w:ascii="Arial" w:hAnsi="Arial" w:cs="Arial"/>
                <w:color w:val="auto"/>
                <w:sz w:val="16"/>
                <w:szCs w:val="16"/>
              </w:rPr>
              <w:t>Comments</w:t>
            </w:r>
          </w:p>
        </w:tc>
      </w:tr>
      <w:tr w:rsidR="00F83D65" w:rsidRPr="00D902F8" w14:paraId="112AC214" w14:textId="77777777" w:rsidTr="00B739CE">
        <w:trPr>
          <w:trHeight w:val="430"/>
        </w:trPr>
        <w:tc>
          <w:tcPr>
            <w:tcW w:w="1548" w:type="dxa"/>
          </w:tcPr>
          <w:p w14:paraId="6A7F0067" w14:textId="77777777" w:rsidR="00F83D65" w:rsidRPr="007D27B2" w:rsidRDefault="00F83D65" w:rsidP="00B739CE">
            <w:pPr>
              <w:pStyle w:val="Tablecontent"/>
              <w:rPr>
                <w:sz w:val="16"/>
                <w:szCs w:val="16"/>
              </w:rPr>
            </w:pPr>
            <w:r>
              <w:rPr>
                <w:sz w:val="16"/>
                <w:szCs w:val="16"/>
              </w:rPr>
              <w:t>1.</w:t>
            </w:r>
            <w:r w:rsidR="00A95C4E">
              <w:rPr>
                <w:sz w:val="16"/>
                <w:szCs w:val="16"/>
              </w:rPr>
              <w:t>0</w:t>
            </w:r>
          </w:p>
        </w:tc>
        <w:tc>
          <w:tcPr>
            <w:tcW w:w="2520" w:type="dxa"/>
          </w:tcPr>
          <w:p w14:paraId="253F63EF" w14:textId="77777777" w:rsidR="00F83D65" w:rsidRPr="007D27B2" w:rsidRDefault="00841497" w:rsidP="00B739CE">
            <w:pPr>
              <w:pStyle w:val="Tablecontent"/>
              <w:rPr>
                <w:sz w:val="16"/>
                <w:szCs w:val="16"/>
              </w:rPr>
            </w:pPr>
            <w:r>
              <w:rPr>
                <w:sz w:val="16"/>
                <w:szCs w:val="16"/>
              </w:rPr>
              <w:t xml:space="preserve">Security Implementation </w:t>
            </w:r>
            <w:r w:rsidR="00F83D65" w:rsidRPr="007D27B2">
              <w:rPr>
                <w:sz w:val="16"/>
                <w:szCs w:val="16"/>
              </w:rPr>
              <w:t xml:space="preserve"> Document</w:t>
            </w:r>
          </w:p>
        </w:tc>
        <w:tc>
          <w:tcPr>
            <w:tcW w:w="1665" w:type="dxa"/>
          </w:tcPr>
          <w:p w14:paraId="0BE98C9D" w14:textId="77777777" w:rsidR="00F83D65" w:rsidRPr="007D27B2" w:rsidRDefault="00F83D65" w:rsidP="00B739CE">
            <w:pPr>
              <w:pStyle w:val="Tablecontent"/>
              <w:rPr>
                <w:sz w:val="16"/>
                <w:szCs w:val="16"/>
              </w:rPr>
            </w:pPr>
          </w:p>
        </w:tc>
        <w:tc>
          <w:tcPr>
            <w:tcW w:w="2790" w:type="dxa"/>
          </w:tcPr>
          <w:p w14:paraId="19C40CC6" w14:textId="77777777" w:rsidR="00F83D65" w:rsidRPr="007D27B2" w:rsidRDefault="00F83D65" w:rsidP="00841497">
            <w:pPr>
              <w:pStyle w:val="Tablecontent"/>
              <w:rPr>
                <w:sz w:val="16"/>
                <w:szCs w:val="16"/>
              </w:rPr>
            </w:pPr>
          </w:p>
        </w:tc>
      </w:tr>
      <w:tr w:rsidR="00F83D65" w:rsidRPr="00D902F8" w14:paraId="17C916F6" w14:textId="77777777" w:rsidTr="00B739CE">
        <w:trPr>
          <w:trHeight w:val="430"/>
        </w:trPr>
        <w:tc>
          <w:tcPr>
            <w:tcW w:w="1548" w:type="dxa"/>
          </w:tcPr>
          <w:p w14:paraId="30642AF2" w14:textId="77777777" w:rsidR="00F83D65" w:rsidRPr="007D27B2" w:rsidRDefault="00F83D65" w:rsidP="00B739CE">
            <w:pPr>
              <w:pStyle w:val="Tablecontent"/>
              <w:rPr>
                <w:sz w:val="16"/>
                <w:szCs w:val="16"/>
              </w:rPr>
            </w:pPr>
          </w:p>
        </w:tc>
        <w:tc>
          <w:tcPr>
            <w:tcW w:w="2520" w:type="dxa"/>
          </w:tcPr>
          <w:p w14:paraId="0DD049CD" w14:textId="77777777" w:rsidR="00F83D65" w:rsidRPr="007D27B2" w:rsidRDefault="00F83D65" w:rsidP="00B739CE">
            <w:pPr>
              <w:pStyle w:val="Tablecontent"/>
              <w:rPr>
                <w:sz w:val="16"/>
                <w:szCs w:val="16"/>
              </w:rPr>
            </w:pPr>
          </w:p>
        </w:tc>
        <w:tc>
          <w:tcPr>
            <w:tcW w:w="1665" w:type="dxa"/>
          </w:tcPr>
          <w:p w14:paraId="0AAC06AE" w14:textId="77777777" w:rsidR="00F83D65" w:rsidRPr="007D27B2" w:rsidRDefault="00F83D65" w:rsidP="00B739CE">
            <w:pPr>
              <w:pStyle w:val="Tablecontent"/>
              <w:rPr>
                <w:sz w:val="16"/>
                <w:szCs w:val="16"/>
              </w:rPr>
            </w:pPr>
          </w:p>
        </w:tc>
        <w:tc>
          <w:tcPr>
            <w:tcW w:w="2790" w:type="dxa"/>
          </w:tcPr>
          <w:p w14:paraId="04890673" w14:textId="77777777" w:rsidR="00F83D65" w:rsidRPr="007D27B2" w:rsidRDefault="00F83D65" w:rsidP="00B739CE">
            <w:pPr>
              <w:pStyle w:val="Tablecontent"/>
              <w:rPr>
                <w:sz w:val="16"/>
                <w:szCs w:val="16"/>
              </w:rPr>
            </w:pPr>
          </w:p>
        </w:tc>
      </w:tr>
      <w:tr w:rsidR="00F83D65" w:rsidRPr="00D902F8" w14:paraId="35A7D21E" w14:textId="77777777" w:rsidTr="00B739CE">
        <w:trPr>
          <w:trHeight w:val="430"/>
        </w:trPr>
        <w:tc>
          <w:tcPr>
            <w:tcW w:w="1548" w:type="dxa"/>
          </w:tcPr>
          <w:p w14:paraId="1882A327" w14:textId="77777777" w:rsidR="00F83D65" w:rsidRPr="007D27B2" w:rsidRDefault="00F83D65" w:rsidP="00B739CE">
            <w:pPr>
              <w:pStyle w:val="Tablecontent"/>
              <w:rPr>
                <w:sz w:val="16"/>
                <w:szCs w:val="16"/>
              </w:rPr>
            </w:pPr>
          </w:p>
        </w:tc>
        <w:tc>
          <w:tcPr>
            <w:tcW w:w="2520" w:type="dxa"/>
          </w:tcPr>
          <w:p w14:paraId="66B9C317" w14:textId="77777777" w:rsidR="00F83D65" w:rsidRPr="007D27B2" w:rsidRDefault="00F83D65" w:rsidP="00B739CE">
            <w:pPr>
              <w:pStyle w:val="Tablecontent"/>
              <w:rPr>
                <w:sz w:val="16"/>
                <w:szCs w:val="16"/>
              </w:rPr>
            </w:pPr>
          </w:p>
        </w:tc>
        <w:tc>
          <w:tcPr>
            <w:tcW w:w="1665" w:type="dxa"/>
          </w:tcPr>
          <w:p w14:paraId="7F7E44D5" w14:textId="77777777" w:rsidR="00F83D65" w:rsidRPr="007D27B2" w:rsidRDefault="00F83D65" w:rsidP="00B739CE">
            <w:pPr>
              <w:pStyle w:val="Tablecontent"/>
              <w:rPr>
                <w:sz w:val="16"/>
                <w:szCs w:val="16"/>
              </w:rPr>
            </w:pPr>
          </w:p>
        </w:tc>
        <w:tc>
          <w:tcPr>
            <w:tcW w:w="2790" w:type="dxa"/>
            <w:shd w:val="clear" w:color="auto" w:fill="DAEEF3"/>
          </w:tcPr>
          <w:p w14:paraId="2A23ACC5" w14:textId="77777777" w:rsidR="00F83D65" w:rsidRPr="007D27B2" w:rsidRDefault="00F83D65" w:rsidP="00B739CE">
            <w:pPr>
              <w:pStyle w:val="Tablecontent"/>
              <w:rPr>
                <w:sz w:val="16"/>
                <w:szCs w:val="16"/>
              </w:rPr>
            </w:pPr>
          </w:p>
        </w:tc>
      </w:tr>
      <w:tr w:rsidR="00F83D65" w:rsidRPr="00D902F8" w14:paraId="497C842F" w14:textId="77777777" w:rsidTr="00B739CE">
        <w:trPr>
          <w:trHeight w:val="430"/>
        </w:trPr>
        <w:tc>
          <w:tcPr>
            <w:tcW w:w="1548" w:type="dxa"/>
          </w:tcPr>
          <w:p w14:paraId="0234867E" w14:textId="77777777" w:rsidR="00F83D65" w:rsidRPr="007D27B2" w:rsidRDefault="00F83D65" w:rsidP="00B739CE">
            <w:pPr>
              <w:pStyle w:val="Tablecontent"/>
              <w:rPr>
                <w:sz w:val="16"/>
                <w:szCs w:val="16"/>
              </w:rPr>
            </w:pPr>
          </w:p>
        </w:tc>
        <w:tc>
          <w:tcPr>
            <w:tcW w:w="2520" w:type="dxa"/>
          </w:tcPr>
          <w:p w14:paraId="34184F17" w14:textId="77777777" w:rsidR="00F83D65" w:rsidRPr="007D27B2" w:rsidRDefault="00F83D65" w:rsidP="00B739CE">
            <w:pPr>
              <w:pStyle w:val="Tablecontent"/>
              <w:rPr>
                <w:sz w:val="16"/>
                <w:szCs w:val="16"/>
              </w:rPr>
            </w:pPr>
          </w:p>
        </w:tc>
        <w:tc>
          <w:tcPr>
            <w:tcW w:w="1665" w:type="dxa"/>
          </w:tcPr>
          <w:p w14:paraId="239EEB7E" w14:textId="77777777" w:rsidR="00F83D65" w:rsidRPr="007D27B2" w:rsidRDefault="00F83D65" w:rsidP="00B739CE">
            <w:pPr>
              <w:pStyle w:val="Tablecontent"/>
              <w:rPr>
                <w:sz w:val="16"/>
                <w:szCs w:val="16"/>
              </w:rPr>
            </w:pPr>
          </w:p>
        </w:tc>
        <w:tc>
          <w:tcPr>
            <w:tcW w:w="2790" w:type="dxa"/>
          </w:tcPr>
          <w:p w14:paraId="22BD0BDB" w14:textId="77777777" w:rsidR="00F83D65" w:rsidRPr="007D27B2" w:rsidRDefault="00F83D65" w:rsidP="00B739CE">
            <w:pPr>
              <w:pStyle w:val="Tablecontent"/>
              <w:rPr>
                <w:sz w:val="16"/>
                <w:szCs w:val="16"/>
              </w:rPr>
            </w:pPr>
          </w:p>
        </w:tc>
      </w:tr>
      <w:tr w:rsidR="00F83D65" w:rsidRPr="00D902F8" w14:paraId="6E836A26" w14:textId="77777777" w:rsidTr="00B739CE">
        <w:trPr>
          <w:trHeight w:val="430"/>
        </w:trPr>
        <w:tc>
          <w:tcPr>
            <w:tcW w:w="1548" w:type="dxa"/>
          </w:tcPr>
          <w:p w14:paraId="48E7DEAF" w14:textId="77777777" w:rsidR="00F83D65" w:rsidRPr="007D27B2" w:rsidRDefault="00F83D65" w:rsidP="00B739CE">
            <w:pPr>
              <w:pStyle w:val="Tablecontent"/>
              <w:rPr>
                <w:sz w:val="16"/>
                <w:szCs w:val="16"/>
              </w:rPr>
            </w:pPr>
          </w:p>
        </w:tc>
        <w:tc>
          <w:tcPr>
            <w:tcW w:w="2520" w:type="dxa"/>
          </w:tcPr>
          <w:p w14:paraId="0256B0BA" w14:textId="77777777" w:rsidR="00F83D65" w:rsidRPr="007D27B2" w:rsidRDefault="00F83D65" w:rsidP="00B739CE">
            <w:pPr>
              <w:pStyle w:val="Tablecontent"/>
              <w:rPr>
                <w:sz w:val="16"/>
                <w:szCs w:val="16"/>
              </w:rPr>
            </w:pPr>
          </w:p>
        </w:tc>
        <w:tc>
          <w:tcPr>
            <w:tcW w:w="1665" w:type="dxa"/>
          </w:tcPr>
          <w:p w14:paraId="52C6782E" w14:textId="77777777" w:rsidR="00F83D65" w:rsidRPr="007D27B2" w:rsidRDefault="00F83D65" w:rsidP="00B739CE">
            <w:pPr>
              <w:pStyle w:val="Tablecontent"/>
              <w:rPr>
                <w:sz w:val="16"/>
                <w:szCs w:val="16"/>
              </w:rPr>
            </w:pPr>
          </w:p>
        </w:tc>
        <w:tc>
          <w:tcPr>
            <w:tcW w:w="2790" w:type="dxa"/>
          </w:tcPr>
          <w:p w14:paraId="22FD67CA" w14:textId="77777777" w:rsidR="00F83D65" w:rsidRPr="007D27B2" w:rsidRDefault="00F83D65" w:rsidP="00B739CE">
            <w:pPr>
              <w:pStyle w:val="Tablecontent"/>
              <w:rPr>
                <w:sz w:val="16"/>
                <w:szCs w:val="16"/>
              </w:rPr>
            </w:pPr>
          </w:p>
        </w:tc>
      </w:tr>
      <w:tr w:rsidR="00F83D65" w:rsidRPr="00D902F8" w14:paraId="17F61F94" w14:textId="77777777" w:rsidTr="00B739CE">
        <w:trPr>
          <w:trHeight w:val="287"/>
        </w:trPr>
        <w:tc>
          <w:tcPr>
            <w:tcW w:w="8523" w:type="dxa"/>
            <w:gridSpan w:val="4"/>
          </w:tcPr>
          <w:p w14:paraId="428C35BB" w14:textId="77777777" w:rsidR="00F83D65" w:rsidRPr="007D27B2" w:rsidRDefault="00F83D65" w:rsidP="00B739CE">
            <w:pPr>
              <w:pStyle w:val="Signature"/>
              <w:rPr>
                <w:sz w:val="16"/>
              </w:rPr>
            </w:pPr>
            <w:r w:rsidRPr="007D27B2">
              <w:rPr>
                <w:sz w:val="16"/>
              </w:rPr>
              <w:t xml:space="preserve">Source: </w:t>
            </w:r>
            <w:r>
              <w:rPr>
                <w:sz w:val="16"/>
              </w:rPr>
              <w:t>Comviva</w:t>
            </w:r>
          </w:p>
        </w:tc>
      </w:tr>
    </w:tbl>
    <w:p w14:paraId="58261FAB" w14:textId="77777777" w:rsidR="00F66594" w:rsidRDefault="00F66594" w:rsidP="002437DA">
      <w:pPr>
        <w:pStyle w:val="BodyText2"/>
      </w:pPr>
    </w:p>
    <w:p w14:paraId="4999D815" w14:textId="77777777" w:rsidR="00F66594" w:rsidRDefault="00F66594" w:rsidP="002437DA">
      <w:pPr>
        <w:pStyle w:val="BodyText2"/>
      </w:pPr>
    </w:p>
    <w:bookmarkEnd w:id="26"/>
    <w:bookmarkEnd w:id="27"/>
    <w:p w14:paraId="2E038C39" w14:textId="77777777" w:rsidR="00C417D6" w:rsidRPr="009448FF" w:rsidRDefault="00C417D6" w:rsidP="00C417D6">
      <w:pPr>
        <w:rPr>
          <w:rFonts w:ascii="Arial" w:hAnsi="Arial" w:cs="Arial"/>
        </w:rPr>
        <w:sectPr w:rsidR="00C417D6" w:rsidRPr="009448FF" w:rsidSect="00DF025E">
          <w:headerReference w:type="default" r:id="rId30"/>
          <w:footerReference w:type="default" r:id="rId31"/>
          <w:footerReference w:type="first" r:id="rId32"/>
          <w:pgSz w:w="11907" w:h="16839" w:code="9"/>
          <w:pgMar w:top="1440" w:right="1107" w:bottom="1440" w:left="1800" w:header="720" w:footer="720" w:gutter="0"/>
          <w:cols w:space="720"/>
          <w:titlePg/>
          <w:docGrid w:linePitch="360"/>
        </w:sectPr>
      </w:pPr>
    </w:p>
    <w:p w14:paraId="59274471" w14:textId="77777777" w:rsidR="00C417D6" w:rsidRPr="009448FF" w:rsidRDefault="00C417D6" w:rsidP="002437DA">
      <w:pPr>
        <w:pStyle w:val="BodyText2"/>
      </w:pPr>
      <w:r w:rsidRPr="009448FF">
        <w:t>Restrictions and Copyright Declaration</w:t>
      </w:r>
    </w:p>
    <w:p w14:paraId="527985CE" w14:textId="77777777" w:rsidR="00C417D6" w:rsidRPr="009448FF" w:rsidRDefault="00C417D6" w:rsidP="002437DA">
      <w:pPr>
        <w:pStyle w:val="BodyText2"/>
      </w:pPr>
      <w:r w:rsidRPr="009448FF">
        <w:t xml:space="preserve">The information in this document is subject to change without notice and describes only the product defined in the introduction of this documentation. This document is intended for the use of prospective Comviva Technologies Limited customers for the sole purpose of the agreement under which the document is submitted. No part of it may be reproduced or transmitted in any form or means without the prior written permission of Comviva Technologies Limited. The intended audience for this document is professional personnel, who assume full responsibility for using the document appropriately. Comviva Technologies Limited welcomes customer comments as part of the process of continuous development and improvement of its documentation. The information or statements given in this document concerning the suitability, capacity, or performance of the mentioned hardware or software products cannot be considered binding, but shall be defined in contextual specific eventual agreement made between Comviva Technologies Limited and the customer. </w:t>
      </w:r>
    </w:p>
    <w:p w14:paraId="1B0F191D" w14:textId="77777777" w:rsidR="00C417D6" w:rsidRPr="009448FF" w:rsidRDefault="00C417D6" w:rsidP="002437DA">
      <w:pPr>
        <w:pStyle w:val="BodyText2"/>
      </w:pPr>
      <w:r w:rsidRPr="009448FF">
        <w:t>However, Comviva Technologies Limited has made all reasonable efforts to ensure that the instructions contained in the document are adequate, sufficient and free of material errors and omissions. Comviva Technologies Limited will, if necessary, explain issues, which may not be covered by the document. Comviva Technologies Limited’s liability for any errors in the document is limited to the documentary correction of errors. Comviva Technologies Limited will not be responsible, in any event, for errors in this document or for any damages, incidental or consequential, including monetary losses that might arise from the use of this document or the information in it.</w:t>
      </w:r>
      <w:r w:rsidRPr="009448FF">
        <w:tab/>
      </w:r>
    </w:p>
    <w:p w14:paraId="2D4328E1" w14:textId="77777777" w:rsidR="00C417D6" w:rsidRPr="009448FF" w:rsidRDefault="00C417D6" w:rsidP="002437DA">
      <w:pPr>
        <w:pStyle w:val="BodyText2"/>
      </w:pPr>
      <w:r w:rsidRPr="009448FF">
        <w:t xml:space="preserve">This document and the product it describes are considered protected by Patent, Copyright and Trademark laws in accordance with relevant Indian laws. </w:t>
      </w:r>
    </w:p>
    <w:p w14:paraId="04841430" w14:textId="77777777" w:rsidR="00C417D6" w:rsidRPr="009448FF" w:rsidRDefault="00C417D6" w:rsidP="002437DA">
      <w:pPr>
        <w:pStyle w:val="BodyText2"/>
      </w:pPr>
      <w:r w:rsidRPr="009448FF">
        <w:t>The only warranties for Comviva Technologies Limited products and services are set forth in the express warranty statements accompanying its products and services. Nothing herein should be construed as constituting an additional warranty. Comviva Technologies Limited shall not be liable for technical or editorial errors or omissions contained herein.</w:t>
      </w:r>
    </w:p>
    <w:p w14:paraId="5A071DBF" w14:textId="77777777" w:rsidR="00C417D6" w:rsidRPr="009448FF" w:rsidRDefault="00C417D6" w:rsidP="002437DA">
      <w:pPr>
        <w:pStyle w:val="BodyText2"/>
      </w:pPr>
      <w:r w:rsidRPr="009448FF">
        <w:t>Comviva logo is a registered trademark of Comviva Technologies Limited. Other product names mentioned in this document may be trademarks of their respective companies and they are mentioned for identification purposes only.</w:t>
      </w:r>
    </w:p>
    <w:p w14:paraId="5E0D1DF3" w14:textId="77777777" w:rsidR="00C417D6" w:rsidRPr="009448FF" w:rsidRDefault="00C417D6" w:rsidP="002437DA">
      <w:pPr>
        <w:pStyle w:val="BodyText2"/>
      </w:pPr>
      <w:r w:rsidRPr="009448FF">
        <w:t>Copyright © 2009 Comviva Technologies Limited. All rights reserved.</w:t>
      </w:r>
    </w:p>
    <w:p w14:paraId="3842CCE4" w14:textId="77777777" w:rsidR="00C417D6" w:rsidRPr="009448FF" w:rsidRDefault="00C417D6" w:rsidP="00C417D6">
      <w:pPr>
        <w:pStyle w:val="Bodytextforrestriction"/>
        <w:rPr>
          <w:rFonts w:cs="Arial"/>
        </w:rPr>
      </w:pPr>
    </w:p>
    <w:p w14:paraId="75BB29F5" w14:textId="77777777" w:rsidR="00C417D6" w:rsidRPr="009448FF" w:rsidRDefault="00C417D6" w:rsidP="002437DA">
      <w:pPr>
        <w:pStyle w:val="BodyText2"/>
      </w:pPr>
      <w:r w:rsidRPr="009448FF">
        <w:t>Copyright © 2010 Comviva Technologies Limited. All rights reserved.</w:t>
      </w:r>
    </w:p>
    <w:p w14:paraId="284581C2" w14:textId="77777777" w:rsidR="00C417D6" w:rsidRPr="00A44B37" w:rsidRDefault="00C417D6" w:rsidP="00C417D6">
      <w:pPr>
        <w:pStyle w:val="Bodytextforrestriction"/>
        <w:rPr>
          <w:rFonts w:cs="Arial"/>
        </w:rPr>
      </w:pPr>
    </w:p>
    <w:p w14:paraId="0D8FBCBB" w14:textId="77777777" w:rsidR="00E42F9D" w:rsidRPr="006D4254" w:rsidRDefault="00E42F9D" w:rsidP="00C417D6">
      <w:pPr>
        <w:pStyle w:val="SectionHead"/>
      </w:pPr>
    </w:p>
    <w:sectPr w:rsidR="00E42F9D" w:rsidRPr="006D4254" w:rsidSect="00DF025E">
      <w:headerReference w:type="default" r:id="rId33"/>
      <w:footerReference w:type="default" r:id="rId34"/>
      <w:footerReference w:type="first" r:id="rId35"/>
      <w:pgSz w:w="11907" w:h="16839"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10BA" w14:textId="77777777" w:rsidR="00570FAC" w:rsidRDefault="00570FAC">
      <w:pPr>
        <w:pStyle w:val="IndexHeading"/>
        <w:spacing w:before="0" w:after="0"/>
        <w:rPr>
          <w:rFonts w:ascii="Times New Roman" w:hAnsi="Times New Roman"/>
          <w:b w:val="0"/>
          <w:bCs w:val="0"/>
          <w:i w:val="0"/>
          <w:iCs w:val="0"/>
          <w:szCs w:val="24"/>
        </w:rPr>
      </w:pPr>
      <w:r>
        <w:separator/>
      </w:r>
    </w:p>
  </w:endnote>
  <w:endnote w:type="continuationSeparator" w:id="0">
    <w:p w14:paraId="00087E76" w14:textId="77777777" w:rsidR="00570FAC" w:rsidRDefault="00570FAC">
      <w:pPr>
        <w:pStyle w:val="IndexHeading"/>
        <w:spacing w:before="0" w:after="0"/>
        <w:rPr>
          <w:rFonts w:ascii="Times New Roman" w:hAnsi="Times New Roman"/>
          <w:b w:val="0"/>
          <w:bCs w:val="0"/>
          <w:i w:val="0"/>
          <w:iCs w:val="0"/>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Outlook">
    <w:panose1 w:val="0501010001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Franklin Gothic Condensed">
    <w:panose1 w:val="00000000000000000000"/>
    <w:charset w:val="00"/>
    <w:family w:val="swiss"/>
    <w:notTrueType/>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Lucida Sans Typewriter">
    <w:panose1 w:val="020B0509030504030204"/>
    <w:charset w:val="00"/>
    <w:family w:val="modern"/>
    <w:pitch w:val="fixed"/>
    <w:sig w:usb0="00000003" w:usb1="00000000" w:usb2="00000000" w:usb3="00000000" w:csb0="00000001" w:csb1="00000000"/>
  </w:font>
  <w:font w:name="Futura Bk">
    <w:altName w:val="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A814" w14:textId="77777777" w:rsidR="00187ABB" w:rsidRDefault="00187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5F56" w14:textId="77777777" w:rsidR="00187ABB" w:rsidRDefault="00187A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C45B" w14:textId="77777777" w:rsidR="0041267D" w:rsidRDefault="00834E77">
    <w:pPr>
      <w:pStyle w:val="Footer"/>
      <w:pBdr>
        <w:top w:val="single" w:sz="4" w:space="1" w:color="auto"/>
      </w:pBdr>
      <w:jc w:val="center"/>
    </w:pPr>
    <w:r>
      <w:rPr>
        <w:rStyle w:val="PageNumber"/>
      </w:rPr>
      <w:fldChar w:fldCharType="begin"/>
    </w:r>
    <w:r w:rsidR="0041267D">
      <w:rPr>
        <w:rStyle w:val="PageNumber"/>
      </w:rPr>
      <w:instrText xml:space="preserve"> PAGE </w:instrText>
    </w:r>
    <w:r>
      <w:rPr>
        <w:rStyle w:val="PageNumber"/>
      </w:rPr>
      <w:fldChar w:fldCharType="separate"/>
    </w:r>
    <w:r w:rsidR="002A39EC">
      <w:rPr>
        <w:rStyle w:val="PageNumber"/>
        <w:noProof/>
      </w:rPr>
      <w:t>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76A8" w14:textId="77777777" w:rsidR="0041267D" w:rsidRDefault="0041267D">
    <w:pPr>
      <w:pStyle w:val="Footer"/>
    </w:pPr>
    <w:r>
      <w:rPr>
        <w:rStyle w:val="PageNumber"/>
      </w:rPr>
      <w:t>Comviva Technologies Limited</w:t>
    </w:r>
    <w:r>
      <w:rPr>
        <w:rStyle w:val="PageNumber"/>
      </w:rPr>
      <w:tab/>
      <w:t xml:space="preserve"> </w:t>
    </w:r>
    <w:r>
      <w:rPr>
        <w:rStyle w:val="PageNumber"/>
      </w:rPr>
      <w:tab/>
    </w:r>
    <w:r w:rsidR="00834E77">
      <w:rPr>
        <w:rStyle w:val="PageNumber"/>
      </w:rPr>
      <w:fldChar w:fldCharType="begin"/>
    </w:r>
    <w:r>
      <w:rPr>
        <w:rStyle w:val="PageNumber"/>
      </w:rPr>
      <w:instrText xml:space="preserve"> PAGE </w:instrText>
    </w:r>
    <w:r w:rsidR="00834E77">
      <w:rPr>
        <w:rStyle w:val="PageNumber"/>
      </w:rPr>
      <w:fldChar w:fldCharType="separate"/>
    </w:r>
    <w:r w:rsidR="002A39EC">
      <w:rPr>
        <w:rStyle w:val="PageNumber"/>
        <w:noProof/>
      </w:rPr>
      <w:t>30</w:t>
    </w:r>
    <w:r w:rsidR="00834E77">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BA96" w14:textId="62624A06" w:rsidR="0041267D" w:rsidRPr="00187ABB" w:rsidRDefault="0041267D" w:rsidP="00187A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5FFA" w14:textId="77777777" w:rsidR="0041267D" w:rsidRDefault="0041267D">
    <w:pPr>
      <w:pStyle w:val="Footer"/>
    </w:pPr>
    <w:r>
      <w:rPr>
        <w:rStyle w:val="PageNumber"/>
      </w:rPr>
      <w:t>Comviva Technologies Limited</w:t>
    </w:r>
    <w:r>
      <w:rPr>
        <w:rStyle w:val="PageNumber"/>
      </w:rPr>
      <w:tab/>
      <w:t xml:space="preserve"> </w:t>
    </w:r>
    <w:r>
      <w:rPr>
        <w:rStyle w:val="PageNumber"/>
      </w:rPr>
      <w:tab/>
    </w:r>
    <w:r w:rsidR="00834E77">
      <w:rPr>
        <w:rStyle w:val="PageNumber"/>
      </w:rPr>
      <w:fldChar w:fldCharType="begin"/>
    </w:r>
    <w:r>
      <w:rPr>
        <w:rStyle w:val="PageNumber"/>
      </w:rPr>
      <w:instrText xml:space="preserve"> PAGE </w:instrText>
    </w:r>
    <w:r w:rsidR="00834E77">
      <w:rPr>
        <w:rStyle w:val="PageNumber"/>
      </w:rPr>
      <w:fldChar w:fldCharType="separate"/>
    </w:r>
    <w:r>
      <w:rPr>
        <w:rStyle w:val="PageNumber"/>
        <w:noProof/>
      </w:rPr>
      <w:t>14</w:t>
    </w:r>
    <w:r w:rsidR="00834E77">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062D" w14:textId="77777777" w:rsidR="0041267D" w:rsidRDefault="0041267D">
    <w:pPr>
      <w:pStyle w:val="Footer"/>
      <w:jc w:val="center"/>
    </w:pPr>
    <w:r>
      <w:rPr>
        <w:rStyle w:val="PageNumber"/>
      </w:rPr>
      <w:t>Comviva Technologies Limited</w:t>
    </w:r>
    <w:r>
      <w:rPr>
        <w:rStyle w:val="PageNumber"/>
      </w:rPr>
      <w:tab/>
      <w:t xml:space="preserve"> </w:t>
    </w:r>
    <w:r>
      <w:rPr>
        <w:rStyle w:val="PageNumber"/>
      </w:rPr>
      <w:tab/>
    </w:r>
    <w:r w:rsidR="00834E77">
      <w:rPr>
        <w:rStyle w:val="PageNumber"/>
      </w:rPr>
      <w:fldChar w:fldCharType="begin"/>
    </w:r>
    <w:r>
      <w:rPr>
        <w:rStyle w:val="PageNumber"/>
      </w:rPr>
      <w:instrText xml:space="preserve"> PAGE </w:instrText>
    </w:r>
    <w:r w:rsidR="00834E77">
      <w:rPr>
        <w:rStyle w:val="PageNumber"/>
      </w:rPr>
      <w:fldChar w:fldCharType="separate"/>
    </w:r>
    <w:r w:rsidR="002A39EC">
      <w:rPr>
        <w:rStyle w:val="PageNumber"/>
        <w:noProof/>
      </w:rPr>
      <w:t>31</w:t>
    </w:r>
    <w:r w:rsidR="00834E77">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F133B" w14:textId="77777777" w:rsidR="00570FAC" w:rsidRDefault="00570FAC">
      <w:pPr>
        <w:pStyle w:val="IndexHeading"/>
        <w:spacing w:before="0" w:after="0"/>
        <w:rPr>
          <w:rFonts w:ascii="Times New Roman" w:hAnsi="Times New Roman"/>
          <w:b w:val="0"/>
          <w:bCs w:val="0"/>
          <w:i w:val="0"/>
          <w:iCs w:val="0"/>
          <w:szCs w:val="24"/>
        </w:rPr>
      </w:pPr>
      <w:r>
        <w:separator/>
      </w:r>
    </w:p>
  </w:footnote>
  <w:footnote w:type="continuationSeparator" w:id="0">
    <w:p w14:paraId="5F823F99" w14:textId="77777777" w:rsidR="00570FAC" w:rsidRDefault="00570FAC">
      <w:pPr>
        <w:pStyle w:val="IndexHeading"/>
        <w:spacing w:before="0" w:after="0"/>
        <w:rPr>
          <w:rFonts w:ascii="Times New Roman" w:hAnsi="Times New Roman"/>
          <w:b w:val="0"/>
          <w:bCs w:val="0"/>
          <w:i w:val="0"/>
          <w:iCs w:val="0"/>
          <w:szCs w:val="24"/>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F589" w14:textId="77777777" w:rsidR="00187ABB" w:rsidRDefault="00187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7412" w14:textId="77777777" w:rsidR="0041267D" w:rsidRDefault="0041267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EB8F" w14:textId="77777777" w:rsidR="0041267D" w:rsidRDefault="0041267D">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17C7B" w14:textId="77777777" w:rsidR="0041267D" w:rsidRDefault="0041267D">
    <w:pPr>
      <w:pStyle w:val="Header"/>
      <w:pBdr>
        <w:bottom w:val="single" w:sz="4" w:space="1" w:color="auto"/>
      </w:pBdr>
    </w:pPr>
    <w:r w:rsidRPr="00BE65A6">
      <w:rPr>
        <w:bCs/>
        <w:kern w:val="36"/>
        <w:sz w:val="22"/>
        <w:szCs w:val="48"/>
      </w:rPr>
      <w:t xml:space="preserve">Server Maintenance &amp; Monitoring Process                          </w:t>
    </w:r>
    <w:r w:rsidRPr="00BE65A6">
      <w:rPr>
        <w:noProof/>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6A43" w14:textId="77777777" w:rsidR="0041267D" w:rsidRDefault="0041267D" w:rsidP="000C3919">
    <w:pPr>
      <w:pStyle w:val="Header"/>
      <w:pBdr>
        <w:bottom w:val="single" w:sz="4" w:space="1" w:color="auto"/>
      </w:pBdr>
    </w:pPr>
    <w:r>
      <w:rPr>
        <w:sz w:val="18"/>
        <w:szCs w:val="18"/>
        <w:lang w:val="en-GB"/>
      </w:rPr>
      <w:t xml:space="preserve">Airtel, Nigeria </w:t>
    </w:r>
    <w:r w:rsidRPr="00347B21">
      <w:rPr>
        <w:sz w:val="18"/>
        <w:szCs w:val="18"/>
        <w:lang w:val="en-GB"/>
      </w:rPr>
      <w:t>– Sys</w:t>
    </w:r>
    <w:r>
      <w:rPr>
        <w:sz w:val="18"/>
        <w:szCs w:val="18"/>
        <w:lang w:val="en-GB"/>
      </w:rPr>
      <w:t xml:space="preserve">tem Requirement Specification </w:t>
    </w:r>
    <w:r w:rsidRPr="00347B21">
      <w:rPr>
        <w:sz w:val="18"/>
        <w:szCs w:val="18"/>
        <w:lang w:val="en-GB"/>
      </w:rPr>
      <w:t xml:space="preserve">Ver 1.0                                                               </w:t>
    </w:r>
    <w:r>
      <w:tab/>
    </w:r>
    <w:r>
      <w:tab/>
      <w:t xml:space="preserve">                              </w:t>
    </w:r>
    <w:r>
      <w:rPr>
        <w:noProof/>
      </w:rPr>
      <w:drawing>
        <wp:inline distT="0" distB="0" distL="0" distR="0" wp14:anchorId="0FA499CA" wp14:editId="38AC980D">
          <wp:extent cx="1619250" cy="295275"/>
          <wp:effectExtent l="19050" t="0" r="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619250" cy="295275"/>
                  </a:xfrm>
                  <a:prstGeom prst="rect">
                    <a:avLst/>
                  </a:prstGeom>
                  <a:noFill/>
                  <a:ln w="9525">
                    <a:noFill/>
                    <a:miter lim="800000"/>
                    <a:headEnd/>
                    <a:tailEnd/>
                  </a:ln>
                </pic:spPr>
              </pic:pic>
            </a:graphicData>
          </a:graphic>
        </wp:inline>
      </w:drawing>
    </w:r>
  </w:p>
  <w:p w14:paraId="30CC4E34" w14:textId="77777777" w:rsidR="0041267D" w:rsidRDefault="0041267D">
    <w:pPr>
      <w:pStyle w:val="Header"/>
      <w:pBdr>
        <w:bottom w:val="single" w:sz="4" w:space="1" w:color="auto"/>
      </w:pBdr>
    </w:pPr>
    <w:r>
      <w:tab/>
    </w:r>
    <w:r>
      <w:tab/>
    </w:r>
    <w:r w:rsidR="00834E77">
      <w:fldChar w:fldCharType="begin"/>
    </w:r>
    <w:r>
      <w:instrText xml:space="preserve"> STYLEREF "Heading 1" \* MERGEFORMAT </w:instrText>
    </w:r>
    <w:r w:rsidR="00834E77">
      <w:fldChar w:fldCharType="end"/>
    </w:r>
    <w:r w:rsidR="00834E77">
      <w:fldChar w:fldCharType="begin"/>
    </w:r>
    <w:r>
      <w:instrText xml:space="preserve"> STYLEREF "Heading 1" \* MERGEFORMAT </w:instrText>
    </w:r>
    <w:r w:rsidR="00834E77">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abstractNum w:abstractNumId="0" w15:restartNumberingAfterBreak="0">
    <w:nsid w:val="FFFFFF7D"/>
    <w:multiLevelType w:val="singleLevel"/>
    <w:tmpl w:val="C60EABAA"/>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8EFE3EA6"/>
    <w:lvl w:ilvl="0">
      <w:start w:val="1"/>
      <w:numFmt w:val="lowerRoman"/>
      <w:pStyle w:val="ListNumber3"/>
      <w:lvlText w:val="%1."/>
      <w:lvlJc w:val="right"/>
      <w:pPr>
        <w:tabs>
          <w:tab w:val="num" w:pos="2232"/>
        </w:tabs>
        <w:ind w:left="2232" w:hanging="259"/>
      </w:pPr>
      <w:rPr>
        <w:rFonts w:hint="default"/>
      </w:rPr>
    </w:lvl>
  </w:abstractNum>
  <w:abstractNum w:abstractNumId="2" w15:restartNumberingAfterBreak="0">
    <w:nsid w:val="FFFFFF7F"/>
    <w:multiLevelType w:val="singleLevel"/>
    <w:tmpl w:val="F4589872"/>
    <w:lvl w:ilvl="0">
      <w:start w:val="1"/>
      <w:numFmt w:val="lowerLetter"/>
      <w:pStyle w:val="ListNumber2"/>
      <w:lvlText w:val="%1)"/>
      <w:lvlJc w:val="left"/>
      <w:pPr>
        <w:tabs>
          <w:tab w:val="num" w:pos="1872"/>
        </w:tabs>
        <w:ind w:left="1872" w:hanging="432"/>
      </w:pPr>
      <w:rPr>
        <w:rFonts w:hint="default"/>
      </w:rPr>
    </w:lvl>
  </w:abstractNum>
  <w:abstractNum w:abstractNumId="3" w15:restartNumberingAfterBreak="0">
    <w:nsid w:val="FFFFFF81"/>
    <w:multiLevelType w:val="singleLevel"/>
    <w:tmpl w:val="E22AE64C"/>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3"/>
    <w:multiLevelType w:val="singleLevel"/>
    <w:tmpl w:val="0F0EFEF0"/>
    <w:lvl w:ilvl="0">
      <w:start w:val="1"/>
      <w:numFmt w:val="bullet"/>
      <w:pStyle w:val="ListBullet2"/>
      <w:lvlText w:val=""/>
      <w:lvlJc w:val="left"/>
      <w:pPr>
        <w:tabs>
          <w:tab w:val="num" w:pos="1440"/>
        </w:tabs>
        <w:ind w:left="1440" w:hanging="360"/>
      </w:pPr>
      <w:rPr>
        <w:rFonts w:ascii="Wingdings 3" w:hAnsi="Wingdings 3" w:hint="default"/>
        <w:color w:val="000000"/>
        <w:sz w:val="20"/>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FFFFFF88"/>
    <w:multiLevelType w:val="singleLevel"/>
    <w:tmpl w:val="04C40B58"/>
    <w:lvl w:ilvl="0">
      <w:start w:val="1"/>
      <w:numFmt w:val="decimal"/>
      <w:pStyle w:val="TableListNumber1"/>
      <w:lvlText w:val="%1."/>
      <w:lvlJc w:val="left"/>
      <w:pPr>
        <w:tabs>
          <w:tab w:val="num" w:pos="360"/>
        </w:tabs>
        <w:ind w:left="360" w:hanging="360"/>
      </w:pPr>
      <w:rPr>
        <w:rFonts w:hint="default"/>
      </w:rPr>
    </w:lvl>
  </w:abstractNum>
  <w:abstractNum w:abstractNumId="6" w15:restartNumberingAfterBreak="0">
    <w:nsid w:val="FFFFFF89"/>
    <w:multiLevelType w:val="singleLevel"/>
    <w:tmpl w:val="EDE6319C"/>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BA573A1"/>
    <w:multiLevelType w:val="multilevel"/>
    <w:tmpl w:val="3C6EC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71FBE"/>
    <w:multiLevelType w:val="hybridMultilevel"/>
    <w:tmpl w:val="C88E8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271CA2"/>
    <w:multiLevelType w:val="multilevel"/>
    <w:tmpl w:val="5450ED96"/>
    <w:lvl w:ilvl="0">
      <w:start w:val="1"/>
      <w:numFmt w:val="upperLetter"/>
      <w:lvlText w:val="%1"/>
      <w:lvlJc w:val="left"/>
      <w:pPr>
        <w:tabs>
          <w:tab w:val="num" w:pos="1685"/>
        </w:tabs>
        <w:ind w:left="1685" w:hanging="432"/>
      </w:pPr>
      <w:rPr>
        <w:rFonts w:hint="default"/>
        <w:caps w:val="0"/>
        <w:strike w:val="0"/>
        <w:dstrike w:val="0"/>
        <w:vanish/>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2"/>
      <w:lvlText w:val="%1.%2"/>
      <w:lvlJc w:val="left"/>
      <w:pPr>
        <w:tabs>
          <w:tab w:val="num" w:pos="1973"/>
        </w:tabs>
        <w:ind w:left="1973" w:hanging="720"/>
      </w:pPr>
      <w:rPr>
        <w:rFonts w:hint="default"/>
      </w:rPr>
    </w:lvl>
    <w:lvl w:ilvl="2">
      <w:start w:val="1"/>
      <w:numFmt w:val="decimal"/>
      <w:lvlText w:val="%1.%2.%3"/>
      <w:lvlJc w:val="left"/>
      <w:pPr>
        <w:tabs>
          <w:tab w:val="num" w:pos="2333"/>
        </w:tabs>
        <w:ind w:left="1973" w:hanging="720"/>
      </w:pPr>
      <w:rPr>
        <w:rFonts w:hint="default"/>
      </w:rPr>
    </w:lvl>
    <w:lvl w:ilvl="3">
      <w:start w:val="1"/>
      <w:numFmt w:val="decimal"/>
      <w:lvlText w:val="%1.%2.%3.%4"/>
      <w:lvlJc w:val="left"/>
      <w:pPr>
        <w:tabs>
          <w:tab w:val="num" w:pos="2693"/>
        </w:tabs>
        <w:ind w:left="1973" w:hanging="720"/>
      </w:pPr>
      <w:rPr>
        <w:rFonts w:hint="default"/>
      </w:rPr>
    </w:lvl>
    <w:lvl w:ilvl="4">
      <w:start w:val="1"/>
      <w:numFmt w:val="decimal"/>
      <w:lvlText w:val="%1.%2.%3.%4.%5"/>
      <w:lvlJc w:val="left"/>
      <w:pPr>
        <w:tabs>
          <w:tab w:val="num" w:pos="2261"/>
        </w:tabs>
        <w:ind w:left="2261" w:hanging="1008"/>
      </w:pPr>
      <w:rPr>
        <w:rFonts w:hint="default"/>
      </w:rPr>
    </w:lvl>
    <w:lvl w:ilvl="5">
      <w:start w:val="1"/>
      <w:numFmt w:val="decimal"/>
      <w:lvlText w:val="%1.%2.%3.%4.%5.%6"/>
      <w:lvlJc w:val="left"/>
      <w:pPr>
        <w:tabs>
          <w:tab w:val="num" w:pos="2405"/>
        </w:tabs>
        <w:ind w:left="2405" w:hanging="1152"/>
      </w:pPr>
      <w:rPr>
        <w:rFonts w:hint="default"/>
      </w:rPr>
    </w:lvl>
    <w:lvl w:ilvl="6">
      <w:start w:val="1"/>
      <w:numFmt w:val="decimal"/>
      <w:lvlText w:val="%1.%2.%3.%4.%5.%6.%7"/>
      <w:lvlJc w:val="left"/>
      <w:pPr>
        <w:tabs>
          <w:tab w:val="num" w:pos="2549"/>
        </w:tabs>
        <w:ind w:left="2549" w:hanging="1296"/>
      </w:pPr>
      <w:rPr>
        <w:rFonts w:hint="default"/>
      </w:rPr>
    </w:lvl>
    <w:lvl w:ilvl="7">
      <w:start w:val="1"/>
      <w:numFmt w:val="decimal"/>
      <w:lvlText w:val="%1.%2.%3.%4.%5.%6.%7.%8"/>
      <w:lvlJc w:val="left"/>
      <w:pPr>
        <w:tabs>
          <w:tab w:val="num" w:pos="2693"/>
        </w:tabs>
        <w:ind w:left="2693" w:hanging="1440"/>
      </w:pPr>
      <w:rPr>
        <w:rFonts w:hint="default"/>
      </w:rPr>
    </w:lvl>
    <w:lvl w:ilvl="8">
      <w:start w:val="1"/>
      <w:numFmt w:val="decimal"/>
      <w:lvlText w:val="%1.%2.%3.%4.%5.%6.%7.%8.%9"/>
      <w:lvlJc w:val="left"/>
      <w:pPr>
        <w:tabs>
          <w:tab w:val="num" w:pos="2837"/>
        </w:tabs>
        <w:ind w:left="2837" w:hanging="1584"/>
      </w:pPr>
      <w:rPr>
        <w:rFonts w:hint="default"/>
      </w:rPr>
    </w:lvl>
  </w:abstractNum>
  <w:abstractNum w:abstractNumId="10" w15:restartNumberingAfterBreak="0">
    <w:nsid w:val="23180657"/>
    <w:multiLevelType w:val="hybridMultilevel"/>
    <w:tmpl w:val="01C40070"/>
    <w:lvl w:ilvl="0" w:tplc="D3526DDC">
      <w:start w:val="1"/>
      <w:numFmt w:val="decimal"/>
      <w:pStyle w:val="ListNumber"/>
      <w:lvlText w:val="%1."/>
      <w:lvlJc w:val="left"/>
      <w:pPr>
        <w:tabs>
          <w:tab w:val="num" w:pos="1512"/>
        </w:tabs>
        <w:ind w:left="1512" w:hanging="360"/>
      </w:pPr>
      <w:rPr>
        <w:rFonts w:hint="default"/>
      </w:rPr>
    </w:lvl>
    <w:lvl w:ilvl="1" w:tplc="8BC0E936">
      <w:start w:val="1"/>
      <w:numFmt w:val="bullet"/>
      <w:lvlText w:val=""/>
      <w:lvlJc w:val="left"/>
      <w:pPr>
        <w:tabs>
          <w:tab w:val="num" w:pos="1440"/>
        </w:tabs>
        <w:ind w:left="1440" w:hanging="360"/>
      </w:pPr>
      <w:rPr>
        <w:rFonts w:ascii="MS Outlook" w:hAnsi="MS Outlook" w:hint="default"/>
        <w:sz w:val="36"/>
      </w:rPr>
    </w:lvl>
    <w:lvl w:ilvl="2" w:tplc="5394BE0E">
      <w:start w:val="1"/>
      <w:numFmt w:val="bullet"/>
      <w:lvlText w:val=""/>
      <w:lvlJc w:val="left"/>
      <w:pPr>
        <w:tabs>
          <w:tab w:val="num" w:pos="2088"/>
        </w:tabs>
        <w:ind w:left="2088" w:hanging="1008"/>
      </w:pPr>
      <w:rPr>
        <w:rFonts w:ascii="MS Outlook" w:hAnsi="MS Outlook" w:hint="default"/>
        <w:sz w:val="36"/>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6222B41"/>
    <w:multiLevelType w:val="multilevel"/>
    <w:tmpl w:val="01AA17BC"/>
    <w:lvl w:ilvl="0">
      <w:start w:val="1"/>
      <w:numFmt w:val="decimal"/>
      <w:pStyle w:val="Heading1"/>
      <w:suff w:val="space"/>
      <w:lvlText w:val="%1"/>
      <w:lvlJc w:val="left"/>
      <w:pPr>
        <w:ind w:left="3780" w:firstLine="0"/>
      </w:pPr>
      <w:rPr>
        <w:rFonts w:hint="default"/>
      </w:rPr>
    </w:lvl>
    <w:lvl w:ilvl="1">
      <w:start w:val="1"/>
      <w:numFmt w:val="decimal"/>
      <w:lvlText w:val="%1.%2"/>
      <w:lvlJc w:val="left"/>
      <w:pPr>
        <w:tabs>
          <w:tab w:val="num" w:pos="2160"/>
        </w:tabs>
        <w:ind w:left="0" w:firstLine="0"/>
      </w:pPr>
      <w:rPr>
        <w:rFonts w:hint="default"/>
      </w:rPr>
    </w:lvl>
    <w:lvl w:ilvl="2">
      <w:start w:val="1"/>
      <w:numFmt w:val="decimal"/>
      <w:lvlText w:val="%1.%2.%3"/>
      <w:lvlJc w:val="left"/>
      <w:pPr>
        <w:tabs>
          <w:tab w:val="num" w:pos="4140"/>
        </w:tabs>
        <w:ind w:left="54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29C94DA3"/>
    <w:multiLevelType w:val="hybridMultilevel"/>
    <w:tmpl w:val="7702F976"/>
    <w:lvl w:ilvl="0" w:tplc="F5C8A668">
      <w:start w:val="1"/>
      <w:numFmt w:val="bullet"/>
      <w:pStyle w:val="ChapterList"/>
      <w:lvlText w:val=""/>
      <w:lvlJc w:val="left"/>
      <w:pPr>
        <w:tabs>
          <w:tab w:val="num" w:pos="1872"/>
        </w:tabs>
        <w:ind w:left="1872" w:hanging="648"/>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EE24E2"/>
    <w:multiLevelType w:val="multilevel"/>
    <w:tmpl w:val="C4B4D6CC"/>
    <w:lvl w:ilvl="0">
      <w:start w:val="1"/>
      <w:numFmt w:val="decimal"/>
      <w:lvlText w:val="%1"/>
      <w:lvlJc w:val="left"/>
      <w:pPr>
        <w:tabs>
          <w:tab w:val="num" w:pos="432"/>
        </w:tabs>
        <w:ind w:left="432" w:hanging="432"/>
      </w:pPr>
      <w:rPr>
        <w:rFonts w:hint="default"/>
        <w:vanish w:val="0"/>
      </w:rPr>
    </w:lvl>
    <w:lvl w:ilvl="1">
      <w:start w:val="1"/>
      <w:numFmt w:val="decimal"/>
      <w:lvlText w:val="%1.%2"/>
      <w:lvlJc w:val="left"/>
      <w:pPr>
        <w:tabs>
          <w:tab w:val="num" w:pos="1080"/>
        </w:tabs>
        <w:ind w:left="1080" w:hanging="1080"/>
      </w:pPr>
      <w:rPr>
        <w:rFonts w:hint="default"/>
      </w:rPr>
    </w:lvl>
    <w:lvl w:ilvl="2">
      <w:start w:val="1"/>
      <w:numFmt w:val="decimal"/>
      <w:lvlText w:val="%1.%2.%3"/>
      <w:lvlJc w:val="left"/>
      <w:pPr>
        <w:tabs>
          <w:tab w:val="num" w:pos="1080"/>
        </w:tabs>
        <w:ind w:left="576" w:hanging="576"/>
      </w:pPr>
      <w:rPr>
        <w:rFonts w:hint="default"/>
      </w:rPr>
    </w:lvl>
    <w:lvl w:ilvl="3">
      <w:start w:val="1"/>
      <w:numFmt w:val="decimal"/>
      <w:lvlText w:val="%1.%2.%3.%4"/>
      <w:lvlJc w:val="left"/>
      <w:pPr>
        <w:tabs>
          <w:tab w:val="num" w:pos="1440"/>
        </w:tabs>
        <w:ind w:left="1080" w:hanging="1080"/>
      </w:pPr>
      <w:rPr>
        <w:rFonts w:hint="default"/>
      </w:rPr>
    </w:lvl>
    <w:lvl w:ilvl="4">
      <w:start w:val="1"/>
      <w:numFmt w:val="decimal"/>
      <w:pStyle w:val="Heading5"/>
      <w:lvlText w:val="%1.%2.%3.%4.%5"/>
      <w:lvlJc w:val="left"/>
      <w:pPr>
        <w:tabs>
          <w:tab w:val="num" w:pos="23040"/>
        </w:tabs>
        <w:ind w:left="23040" w:hanging="23040"/>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66A30D6"/>
    <w:multiLevelType w:val="multilevel"/>
    <w:tmpl w:val="4094FEF8"/>
    <w:lvl w:ilvl="0">
      <w:start w:val="1"/>
      <w:numFmt w:val="upperRoman"/>
      <w:pStyle w:val="Apendixsection"/>
      <w:lvlText w:val="A-%1"/>
      <w:lvlJc w:val="left"/>
      <w:pPr>
        <w:tabs>
          <w:tab w:val="num" w:pos="1080"/>
        </w:tabs>
        <w:ind w:left="360" w:hanging="360"/>
      </w:pPr>
      <w:rPr>
        <w:rFonts w:hint="default"/>
      </w:rPr>
    </w:lvl>
    <w:lvl w:ilvl="1">
      <w:start w:val="1"/>
      <w:numFmt w:val="upperRoman"/>
      <w:lvlText w:val="%1-%2"/>
      <w:lvlJc w:val="left"/>
      <w:pPr>
        <w:tabs>
          <w:tab w:val="num" w:pos="144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8CA69A9"/>
    <w:multiLevelType w:val="hybridMultilevel"/>
    <w:tmpl w:val="E5987382"/>
    <w:lvl w:ilvl="0" w:tplc="7C2AC05A">
      <w:start w:val="1"/>
      <w:numFmt w:val="bullet"/>
      <w:pStyle w:val="NoteHeading"/>
      <w:lvlText w:val=""/>
      <w:lvlJc w:val="left"/>
      <w:pPr>
        <w:tabs>
          <w:tab w:val="num" w:pos="1080"/>
        </w:tabs>
        <w:ind w:left="1080" w:hanging="504"/>
      </w:pPr>
      <w:rPr>
        <w:rFonts w:ascii="Wingdings" w:hAnsi="Wingdings" w:hint="default"/>
        <w:b/>
        <w:i w:val="0"/>
        <w:color w:val="0F1177"/>
        <w:sz w:val="40"/>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BD456B4"/>
    <w:multiLevelType w:val="multilevel"/>
    <w:tmpl w:val="E410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930B0"/>
    <w:multiLevelType w:val="hybridMultilevel"/>
    <w:tmpl w:val="1D8A99A6"/>
    <w:lvl w:ilvl="0" w:tplc="C4EC2060">
      <w:start w:val="1"/>
      <w:numFmt w:val="bullet"/>
      <w:pStyle w:val="TableListBullet1"/>
      <w:lvlText w:val=""/>
      <w:lvlJc w:val="left"/>
      <w:pPr>
        <w:tabs>
          <w:tab w:val="num" w:pos="360"/>
        </w:tabs>
        <w:ind w:left="360" w:hanging="360"/>
      </w:pPr>
      <w:rPr>
        <w:rFonts w:ascii="Wingdings" w:hAnsi="Wingdings" w:hint="default"/>
        <w:color w:val="000000"/>
        <w:sz w:val="24"/>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D710BC5"/>
    <w:multiLevelType w:val="hybridMultilevel"/>
    <w:tmpl w:val="DFEC1854"/>
    <w:lvl w:ilvl="0" w:tplc="B9D4935C">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pStyle w:val="Heading3"/>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D614EA"/>
    <w:multiLevelType w:val="hybridMultilevel"/>
    <w:tmpl w:val="30F82B68"/>
    <w:lvl w:ilvl="0" w:tplc="BBFEA112">
      <w:start w:val="1"/>
      <w:numFmt w:val="bullet"/>
      <w:pStyle w:val="ListBullet3"/>
      <w:lvlText w:val=""/>
      <w:lvlJc w:val="left"/>
      <w:pPr>
        <w:tabs>
          <w:tab w:val="num" w:pos="2232"/>
        </w:tabs>
        <w:ind w:left="2232" w:hanging="360"/>
      </w:pPr>
      <w:rPr>
        <w:rFonts w:ascii="Wingdings" w:hAnsi="Wingdings" w:hint="default"/>
        <w:color w:val="000000"/>
        <w:sz w:val="20"/>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A26810"/>
    <w:multiLevelType w:val="hybridMultilevel"/>
    <w:tmpl w:val="72942BF8"/>
    <w:lvl w:ilvl="0" w:tplc="DFE25A90">
      <w:start w:val="1"/>
      <w:numFmt w:val="bullet"/>
      <w:pStyle w:val="appbullet"/>
      <w:lvlText w:val=""/>
      <w:lvlJc w:val="left"/>
      <w:pPr>
        <w:tabs>
          <w:tab w:val="num" w:pos="720"/>
        </w:tabs>
        <w:ind w:left="720" w:hanging="360"/>
      </w:pPr>
      <w:rPr>
        <w:rFonts w:ascii="Symbol" w:hAnsi="Symbol" w:hint="default"/>
        <w:color w:val="999999"/>
        <w:u w:color="9999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D65CA2"/>
    <w:multiLevelType w:val="hybridMultilevel"/>
    <w:tmpl w:val="9202F8D6"/>
    <w:lvl w:ilvl="0" w:tplc="DBC6B91E">
      <w:start w:val="1"/>
      <w:numFmt w:val="bullet"/>
      <w:pStyle w:val="bodybull"/>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339739666">
    <w:abstractNumId w:val="1"/>
  </w:num>
  <w:num w:numId="2" w16cid:durableId="1338384737">
    <w:abstractNumId w:val="17"/>
  </w:num>
  <w:num w:numId="3" w16cid:durableId="1232420505">
    <w:abstractNumId w:val="4"/>
  </w:num>
  <w:num w:numId="4" w16cid:durableId="1126966168">
    <w:abstractNumId w:val="5"/>
  </w:num>
  <w:num w:numId="5" w16cid:durableId="1862930281">
    <w:abstractNumId w:val="14"/>
  </w:num>
  <w:num w:numId="6" w16cid:durableId="60300620">
    <w:abstractNumId w:val="19"/>
  </w:num>
  <w:num w:numId="7" w16cid:durableId="1862739356">
    <w:abstractNumId w:val="13"/>
  </w:num>
  <w:num w:numId="8" w16cid:durableId="1905022034">
    <w:abstractNumId w:val="2"/>
  </w:num>
  <w:num w:numId="9" w16cid:durableId="1866628929">
    <w:abstractNumId w:val="20"/>
  </w:num>
  <w:num w:numId="10" w16cid:durableId="369959112">
    <w:abstractNumId w:val="9"/>
  </w:num>
  <w:num w:numId="11" w16cid:durableId="1507941618">
    <w:abstractNumId w:val="10"/>
  </w:num>
  <w:num w:numId="12" w16cid:durableId="1958484077">
    <w:abstractNumId w:val="15"/>
  </w:num>
  <w:num w:numId="13" w16cid:durableId="327833917">
    <w:abstractNumId w:val="11"/>
  </w:num>
  <w:num w:numId="14" w16cid:durableId="93213830">
    <w:abstractNumId w:val="12"/>
  </w:num>
  <w:num w:numId="15" w16cid:durableId="1500654327">
    <w:abstractNumId w:val="21"/>
  </w:num>
  <w:num w:numId="16" w16cid:durableId="1813057873">
    <w:abstractNumId w:val="6"/>
  </w:num>
  <w:num w:numId="17" w16cid:durableId="57170197">
    <w:abstractNumId w:val="0"/>
  </w:num>
  <w:num w:numId="18" w16cid:durableId="1396901214">
    <w:abstractNumId w:val="3"/>
  </w:num>
  <w:num w:numId="19" w16cid:durableId="903642746">
    <w:abstractNumId w:val="8"/>
  </w:num>
  <w:num w:numId="20" w16cid:durableId="4288576">
    <w:abstractNumId w:val="7"/>
  </w:num>
  <w:num w:numId="21" w16cid:durableId="1809395535">
    <w:abstractNumId w:val="16"/>
  </w:num>
  <w:num w:numId="22" w16cid:durableId="719936189">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GB" w:vendorID="64" w:dllVersion="0" w:nlCheck="1" w:checkStyle="0"/>
  <w:attachedTemplate r:id="rId1"/>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04C8"/>
    <w:rsid w:val="0000588D"/>
    <w:rsid w:val="00010585"/>
    <w:rsid w:val="00011F0E"/>
    <w:rsid w:val="00012023"/>
    <w:rsid w:val="0001540C"/>
    <w:rsid w:val="00016CE5"/>
    <w:rsid w:val="0002480E"/>
    <w:rsid w:val="00034991"/>
    <w:rsid w:val="00064585"/>
    <w:rsid w:val="00067FE8"/>
    <w:rsid w:val="000708B1"/>
    <w:rsid w:val="00070D54"/>
    <w:rsid w:val="00074F4F"/>
    <w:rsid w:val="000815C1"/>
    <w:rsid w:val="00086415"/>
    <w:rsid w:val="00091AB2"/>
    <w:rsid w:val="00095218"/>
    <w:rsid w:val="000972EC"/>
    <w:rsid w:val="000A2B50"/>
    <w:rsid w:val="000A460A"/>
    <w:rsid w:val="000A7DBD"/>
    <w:rsid w:val="000B5BE4"/>
    <w:rsid w:val="000C0B46"/>
    <w:rsid w:val="000C3919"/>
    <w:rsid w:val="000C5340"/>
    <w:rsid w:val="000D36B8"/>
    <w:rsid w:val="000D7887"/>
    <w:rsid w:val="000E49E5"/>
    <w:rsid w:val="000E635C"/>
    <w:rsid w:val="000F0874"/>
    <w:rsid w:val="000F1774"/>
    <w:rsid w:val="000F18D9"/>
    <w:rsid w:val="000F2A65"/>
    <w:rsid w:val="000F34E5"/>
    <w:rsid w:val="00103189"/>
    <w:rsid w:val="001045F8"/>
    <w:rsid w:val="00105AB1"/>
    <w:rsid w:val="001162A6"/>
    <w:rsid w:val="0012182F"/>
    <w:rsid w:val="00122DF3"/>
    <w:rsid w:val="0013063C"/>
    <w:rsid w:val="00131BA9"/>
    <w:rsid w:val="001346BD"/>
    <w:rsid w:val="00135EE0"/>
    <w:rsid w:val="00147A72"/>
    <w:rsid w:val="00175E02"/>
    <w:rsid w:val="00187ABB"/>
    <w:rsid w:val="001908BB"/>
    <w:rsid w:val="001A3E93"/>
    <w:rsid w:val="001B1275"/>
    <w:rsid w:val="001B53C5"/>
    <w:rsid w:val="001B5858"/>
    <w:rsid w:val="001B6D61"/>
    <w:rsid w:val="001D0267"/>
    <w:rsid w:val="001D257C"/>
    <w:rsid w:val="001D5645"/>
    <w:rsid w:val="001D5EB2"/>
    <w:rsid w:val="001E62E0"/>
    <w:rsid w:val="001F0049"/>
    <w:rsid w:val="001F6EB0"/>
    <w:rsid w:val="0021770E"/>
    <w:rsid w:val="00217BFF"/>
    <w:rsid w:val="00221EFF"/>
    <w:rsid w:val="00226EA1"/>
    <w:rsid w:val="002411DC"/>
    <w:rsid w:val="002437DA"/>
    <w:rsid w:val="00246256"/>
    <w:rsid w:val="00255D1D"/>
    <w:rsid w:val="00263F91"/>
    <w:rsid w:val="00274E8E"/>
    <w:rsid w:val="002768FB"/>
    <w:rsid w:val="00284EFC"/>
    <w:rsid w:val="002862B8"/>
    <w:rsid w:val="00286301"/>
    <w:rsid w:val="002904E7"/>
    <w:rsid w:val="002920EC"/>
    <w:rsid w:val="00293723"/>
    <w:rsid w:val="002A39EC"/>
    <w:rsid w:val="002B1363"/>
    <w:rsid w:val="002B16EA"/>
    <w:rsid w:val="002B5824"/>
    <w:rsid w:val="002B72AA"/>
    <w:rsid w:val="002D473B"/>
    <w:rsid w:val="002E398C"/>
    <w:rsid w:val="002F5A74"/>
    <w:rsid w:val="00303BEC"/>
    <w:rsid w:val="00314569"/>
    <w:rsid w:val="00323BEF"/>
    <w:rsid w:val="0033109B"/>
    <w:rsid w:val="00335157"/>
    <w:rsid w:val="003478DE"/>
    <w:rsid w:val="00351197"/>
    <w:rsid w:val="00356D08"/>
    <w:rsid w:val="0036290F"/>
    <w:rsid w:val="00363E5A"/>
    <w:rsid w:val="003654E5"/>
    <w:rsid w:val="00386A6A"/>
    <w:rsid w:val="00390A42"/>
    <w:rsid w:val="0039373D"/>
    <w:rsid w:val="00397D8F"/>
    <w:rsid w:val="003A30AD"/>
    <w:rsid w:val="003B0866"/>
    <w:rsid w:val="003B5484"/>
    <w:rsid w:val="003B5D21"/>
    <w:rsid w:val="003B7DA0"/>
    <w:rsid w:val="003B7E55"/>
    <w:rsid w:val="003C44FF"/>
    <w:rsid w:val="003D0EAE"/>
    <w:rsid w:val="003D1217"/>
    <w:rsid w:val="003F4309"/>
    <w:rsid w:val="0040507B"/>
    <w:rsid w:val="0041267D"/>
    <w:rsid w:val="00422463"/>
    <w:rsid w:val="00430216"/>
    <w:rsid w:val="00432F27"/>
    <w:rsid w:val="00435D26"/>
    <w:rsid w:val="00446C7A"/>
    <w:rsid w:val="00461A11"/>
    <w:rsid w:val="00465581"/>
    <w:rsid w:val="00467681"/>
    <w:rsid w:val="004760D8"/>
    <w:rsid w:val="00481B7A"/>
    <w:rsid w:val="00484B03"/>
    <w:rsid w:val="0049656F"/>
    <w:rsid w:val="004A0F9E"/>
    <w:rsid w:val="004A39EB"/>
    <w:rsid w:val="004C2C3A"/>
    <w:rsid w:val="004C566B"/>
    <w:rsid w:val="004D4A14"/>
    <w:rsid w:val="004D60BE"/>
    <w:rsid w:val="004E5FCE"/>
    <w:rsid w:val="0050046B"/>
    <w:rsid w:val="00506B00"/>
    <w:rsid w:val="00507876"/>
    <w:rsid w:val="005103DA"/>
    <w:rsid w:val="00512DAD"/>
    <w:rsid w:val="00513871"/>
    <w:rsid w:val="00514401"/>
    <w:rsid w:val="00514967"/>
    <w:rsid w:val="005312A5"/>
    <w:rsid w:val="0054226C"/>
    <w:rsid w:val="00547F07"/>
    <w:rsid w:val="0056584C"/>
    <w:rsid w:val="00570FAC"/>
    <w:rsid w:val="00570FBE"/>
    <w:rsid w:val="0057171A"/>
    <w:rsid w:val="005827BB"/>
    <w:rsid w:val="005914C6"/>
    <w:rsid w:val="005914DD"/>
    <w:rsid w:val="00592159"/>
    <w:rsid w:val="005921FA"/>
    <w:rsid w:val="005A5152"/>
    <w:rsid w:val="005A5FF7"/>
    <w:rsid w:val="005B04E2"/>
    <w:rsid w:val="005C75B0"/>
    <w:rsid w:val="005D75F5"/>
    <w:rsid w:val="005D7FD7"/>
    <w:rsid w:val="005E0983"/>
    <w:rsid w:val="006036E7"/>
    <w:rsid w:val="006106F8"/>
    <w:rsid w:val="00612E6B"/>
    <w:rsid w:val="0061630F"/>
    <w:rsid w:val="0062117F"/>
    <w:rsid w:val="00621C34"/>
    <w:rsid w:val="00625A40"/>
    <w:rsid w:val="0063080E"/>
    <w:rsid w:val="006363EE"/>
    <w:rsid w:val="006379FA"/>
    <w:rsid w:val="006534C0"/>
    <w:rsid w:val="006603AE"/>
    <w:rsid w:val="006617E6"/>
    <w:rsid w:val="006649F2"/>
    <w:rsid w:val="00666611"/>
    <w:rsid w:val="006764D7"/>
    <w:rsid w:val="00677176"/>
    <w:rsid w:val="00677CB0"/>
    <w:rsid w:val="00680F87"/>
    <w:rsid w:val="006824FD"/>
    <w:rsid w:val="00685707"/>
    <w:rsid w:val="00686ED6"/>
    <w:rsid w:val="0069332E"/>
    <w:rsid w:val="00695EAD"/>
    <w:rsid w:val="00697376"/>
    <w:rsid w:val="006B0424"/>
    <w:rsid w:val="006B2635"/>
    <w:rsid w:val="006B2D03"/>
    <w:rsid w:val="006B50DC"/>
    <w:rsid w:val="006C57FA"/>
    <w:rsid w:val="006D1843"/>
    <w:rsid w:val="006D4254"/>
    <w:rsid w:val="006D6C9F"/>
    <w:rsid w:val="006E1111"/>
    <w:rsid w:val="0070520A"/>
    <w:rsid w:val="00724E6A"/>
    <w:rsid w:val="00725206"/>
    <w:rsid w:val="007253E2"/>
    <w:rsid w:val="00731397"/>
    <w:rsid w:val="00735EA5"/>
    <w:rsid w:val="0074110C"/>
    <w:rsid w:val="00742762"/>
    <w:rsid w:val="007454ED"/>
    <w:rsid w:val="00753DD1"/>
    <w:rsid w:val="0076068B"/>
    <w:rsid w:val="00767A7F"/>
    <w:rsid w:val="007704DB"/>
    <w:rsid w:val="00770DC6"/>
    <w:rsid w:val="00777C27"/>
    <w:rsid w:val="00780D64"/>
    <w:rsid w:val="00785423"/>
    <w:rsid w:val="00785924"/>
    <w:rsid w:val="00786F1B"/>
    <w:rsid w:val="00794920"/>
    <w:rsid w:val="00797B36"/>
    <w:rsid w:val="007B11D8"/>
    <w:rsid w:val="007B23FF"/>
    <w:rsid w:val="007B26B1"/>
    <w:rsid w:val="007C2A2F"/>
    <w:rsid w:val="007C2BC7"/>
    <w:rsid w:val="007C43D8"/>
    <w:rsid w:val="007D10DC"/>
    <w:rsid w:val="007D618A"/>
    <w:rsid w:val="007D79CF"/>
    <w:rsid w:val="007E27A5"/>
    <w:rsid w:val="007F7220"/>
    <w:rsid w:val="0080478E"/>
    <w:rsid w:val="008209B3"/>
    <w:rsid w:val="00824C5A"/>
    <w:rsid w:val="00834E77"/>
    <w:rsid w:val="00841497"/>
    <w:rsid w:val="00842246"/>
    <w:rsid w:val="00845185"/>
    <w:rsid w:val="008454CF"/>
    <w:rsid w:val="008524DB"/>
    <w:rsid w:val="00856F48"/>
    <w:rsid w:val="00864BED"/>
    <w:rsid w:val="00865714"/>
    <w:rsid w:val="00867D25"/>
    <w:rsid w:val="00870301"/>
    <w:rsid w:val="00890FC3"/>
    <w:rsid w:val="00894F30"/>
    <w:rsid w:val="00895B30"/>
    <w:rsid w:val="008967F9"/>
    <w:rsid w:val="0089737A"/>
    <w:rsid w:val="008A02DF"/>
    <w:rsid w:val="008B184E"/>
    <w:rsid w:val="008B1BC8"/>
    <w:rsid w:val="008C3D7B"/>
    <w:rsid w:val="008C46EB"/>
    <w:rsid w:val="008D287F"/>
    <w:rsid w:val="008D31AD"/>
    <w:rsid w:val="008E030C"/>
    <w:rsid w:val="008F0967"/>
    <w:rsid w:val="008F27D7"/>
    <w:rsid w:val="008F4D6D"/>
    <w:rsid w:val="008F5768"/>
    <w:rsid w:val="00901D78"/>
    <w:rsid w:val="009059A0"/>
    <w:rsid w:val="0092736E"/>
    <w:rsid w:val="009301A5"/>
    <w:rsid w:val="009334C6"/>
    <w:rsid w:val="00937361"/>
    <w:rsid w:val="009448FF"/>
    <w:rsid w:val="00946495"/>
    <w:rsid w:val="00952270"/>
    <w:rsid w:val="00961D36"/>
    <w:rsid w:val="00965290"/>
    <w:rsid w:val="00966390"/>
    <w:rsid w:val="009700C2"/>
    <w:rsid w:val="00972E76"/>
    <w:rsid w:val="009830DA"/>
    <w:rsid w:val="00985923"/>
    <w:rsid w:val="00986850"/>
    <w:rsid w:val="0099106E"/>
    <w:rsid w:val="009945BF"/>
    <w:rsid w:val="0099478E"/>
    <w:rsid w:val="009A062D"/>
    <w:rsid w:val="009A6364"/>
    <w:rsid w:val="009A7A1C"/>
    <w:rsid w:val="009B7053"/>
    <w:rsid w:val="009C0CA8"/>
    <w:rsid w:val="009C3388"/>
    <w:rsid w:val="009C4A3E"/>
    <w:rsid w:val="009D5D39"/>
    <w:rsid w:val="009D7AA9"/>
    <w:rsid w:val="009E1502"/>
    <w:rsid w:val="009E1E68"/>
    <w:rsid w:val="009E24E2"/>
    <w:rsid w:val="009F0AA1"/>
    <w:rsid w:val="009F5ED1"/>
    <w:rsid w:val="009F65B1"/>
    <w:rsid w:val="009F6D78"/>
    <w:rsid w:val="00A122A2"/>
    <w:rsid w:val="00A134B4"/>
    <w:rsid w:val="00A17588"/>
    <w:rsid w:val="00A213A3"/>
    <w:rsid w:val="00A26713"/>
    <w:rsid w:val="00A43DAC"/>
    <w:rsid w:val="00A67809"/>
    <w:rsid w:val="00A74F28"/>
    <w:rsid w:val="00A777B1"/>
    <w:rsid w:val="00A82C2E"/>
    <w:rsid w:val="00A84B68"/>
    <w:rsid w:val="00A90DEC"/>
    <w:rsid w:val="00A91997"/>
    <w:rsid w:val="00A92944"/>
    <w:rsid w:val="00A95C4E"/>
    <w:rsid w:val="00AA2546"/>
    <w:rsid w:val="00AA275C"/>
    <w:rsid w:val="00AB0467"/>
    <w:rsid w:val="00AB0EB3"/>
    <w:rsid w:val="00AB32F4"/>
    <w:rsid w:val="00AB4DF7"/>
    <w:rsid w:val="00AF2FC9"/>
    <w:rsid w:val="00AF3D3D"/>
    <w:rsid w:val="00AF7248"/>
    <w:rsid w:val="00B1562B"/>
    <w:rsid w:val="00B21ECE"/>
    <w:rsid w:val="00B37C42"/>
    <w:rsid w:val="00B4234F"/>
    <w:rsid w:val="00B4371E"/>
    <w:rsid w:val="00B4479B"/>
    <w:rsid w:val="00B46452"/>
    <w:rsid w:val="00B70CB5"/>
    <w:rsid w:val="00B739CE"/>
    <w:rsid w:val="00B74231"/>
    <w:rsid w:val="00B767C0"/>
    <w:rsid w:val="00B86468"/>
    <w:rsid w:val="00BA07D3"/>
    <w:rsid w:val="00BA127D"/>
    <w:rsid w:val="00BA3126"/>
    <w:rsid w:val="00BB5CFF"/>
    <w:rsid w:val="00BC2ABD"/>
    <w:rsid w:val="00BC3F63"/>
    <w:rsid w:val="00BD3F71"/>
    <w:rsid w:val="00BE45B8"/>
    <w:rsid w:val="00BE65A6"/>
    <w:rsid w:val="00BE717D"/>
    <w:rsid w:val="00BF7F8A"/>
    <w:rsid w:val="00C01B1A"/>
    <w:rsid w:val="00C02E72"/>
    <w:rsid w:val="00C07897"/>
    <w:rsid w:val="00C14429"/>
    <w:rsid w:val="00C304C8"/>
    <w:rsid w:val="00C35BCD"/>
    <w:rsid w:val="00C417D6"/>
    <w:rsid w:val="00C42B0E"/>
    <w:rsid w:val="00C5601E"/>
    <w:rsid w:val="00C86DD7"/>
    <w:rsid w:val="00C95141"/>
    <w:rsid w:val="00C96C4D"/>
    <w:rsid w:val="00CA5891"/>
    <w:rsid w:val="00CA7BE3"/>
    <w:rsid w:val="00CA7CD9"/>
    <w:rsid w:val="00CC4410"/>
    <w:rsid w:val="00CC7AC1"/>
    <w:rsid w:val="00CD0B12"/>
    <w:rsid w:val="00CD2D52"/>
    <w:rsid w:val="00CD441D"/>
    <w:rsid w:val="00CF79E2"/>
    <w:rsid w:val="00D0083D"/>
    <w:rsid w:val="00D0267C"/>
    <w:rsid w:val="00D124A3"/>
    <w:rsid w:val="00D16DB5"/>
    <w:rsid w:val="00D27E1F"/>
    <w:rsid w:val="00D32343"/>
    <w:rsid w:val="00D32E49"/>
    <w:rsid w:val="00D35B59"/>
    <w:rsid w:val="00D43B4F"/>
    <w:rsid w:val="00D52077"/>
    <w:rsid w:val="00D56040"/>
    <w:rsid w:val="00D5612A"/>
    <w:rsid w:val="00D61130"/>
    <w:rsid w:val="00D70063"/>
    <w:rsid w:val="00D87CD3"/>
    <w:rsid w:val="00D9666A"/>
    <w:rsid w:val="00DB7E48"/>
    <w:rsid w:val="00DE2EA2"/>
    <w:rsid w:val="00DE564A"/>
    <w:rsid w:val="00DF025E"/>
    <w:rsid w:val="00DF0C56"/>
    <w:rsid w:val="00DF5779"/>
    <w:rsid w:val="00E01FFC"/>
    <w:rsid w:val="00E03DF0"/>
    <w:rsid w:val="00E154F5"/>
    <w:rsid w:val="00E15672"/>
    <w:rsid w:val="00E16396"/>
    <w:rsid w:val="00E165AD"/>
    <w:rsid w:val="00E2010D"/>
    <w:rsid w:val="00E25440"/>
    <w:rsid w:val="00E310F2"/>
    <w:rsid w:val="00E341BF"/>
    <w:rsid w:val="00E35334"/>
    <w:rsid w:val="00E42F9D"/>
    <w:rsid w:val="00E43376"/>
    <w:rsid w:val="00E44011"/>
    <w:rsid w:val="00E53977"/>
    <w:rsid w:val="00E56D6E"/>
    <w:rsid w:val="00E61940"/>
    <w:rsid w:val="00E63691"/>
    <w:rsid w:val="00E70D7A"/>
    <w:rsid w:val="00E74645"/>
    <w:rsid w:val="00E87334"/>
    <w:rsid w:val="00E92E18"/>
    <w:rsid w:val="00E94210"/>
    <w:rsid w:val="00EA2298"/>
    <w:rsid w:val="00EB276B"/>
    <w:rsid w:val="00EB3567"/>
    <w:rsid w:val="00ED044F"/>
    <w:rsid w:val="00ED09C1"/>
    <w:rsid w:val="00ED0A2F"/>
    <w:rsid w:val="00ED21B0"/>
    <w:rsid w:val="00EE16A7"/>
    <w:rsid w:val="00EE31C4"/>
    <w:rsid w:val="00EF4D15"/>
    <w:rsid w:val="00F270D2"/>
    <w:rsid w:val="00F3199D"/>
    <w:rsid w:val="00F4524B"/>
    <w:rsid w:val="00F514D2"/>
    <w:rsid w:val="00F61031"/>
    <w:rsid w:val="00F66594"/>
    <w:rsid w:val="00F74120"/>
    <w:rsid w:val="00F83D65"/>
    <w:rsid w:val="00F84A90"/>
    <w:rsid w:val="00FA0A76"/>
    <w:rsid w:val="00FB5D71"/>
    <w:rsid w:val="00FB5FBD"/>
    <w:rsid w:val="00FC0643"/>
    <w:rsid w:val="00FC7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291FF"/>
  <w15:docId w15:val="{C6C8C598-686C-434A-8E87-1C060BBF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7F"/>
    <w:rPr>
      <w:sz w:val="24"/>
      <w:szCs w:val="24"/>
    </w:rPr>
  </w:style>
  <w:style w:type="paragraph" w:styleId="Heading1">
    <w:name w:val="heading 1"/>
    <w:aliases w:val="h1,H1,Deepa1,1,Header 1,II+,I,ChapterTitle,No numbers,69%,Attribute Heading 1,Para1,h11,h12,L1,Head1,Heading apps,R1,H11,Numbered,Section Heading,ASAPHeading 1,Qc1,Head 1 (Chapter heading),l1,Titre§,Section Head,E1,Level 1,l11,l12,h13,l13"/>
    <w:basedOn w:val="Normal"/>
    <w:next w:val="Normal"/>
    <w:link w:val="Heading1Char"/>
    <w:qFormat/>
    <w:rsid w:val="00EE31C4"/>
    <w:pPr>
      <w:keepNext/>
      <w:numPr>
        <w:numId w:val="13"/>
      </w:numPr>
      <w:spacing w:before="120" w:after="60"/>
      <w:jc w:val="right"/>
      <w:outlineLvl w:val="0"/>
    </w:pPr>
    <w:rPr>
      <w:rFonts w:ascii="Comic Sans MS" w:hAnsi="Comic Sans MS" w:cs="Arial"/>
      <w:b/>
      <w:bCs/>
      <w:kern w:val="32"/>
      <w:sz w:val="96"/>
      <w:szCs w:val="32"/>
    </w:rPr>
  </w:style>
  <w:style w:type="paragraph" w:styleId="Heading2">
    <w:name w:val="heading 2"/>
    <w:aliases w:val="h2,H2,Heading 2 Hidden,2,sub-sect,section header,h2 main heading,U2,TOC1,l2,list 2,list 2,heading 2TOC,Head 2,List level 2,Header 2,body,Attribute Heading 2,test,Para2,h21,h22,Bold 14,L2,B Sub/Bold,B Sub/Bold1,B Sub/Bold2,B Sub/Bold11,R2,H21"/>
    <w:basedOn w:val="Heading1"/>
    <w:next w:val="BodyText2"/>
    <w:link w:val="Heading2Char"/>
    <w:autoRedefine/>
    <w:qFormat/>
    <w:rsid w:val="0041267D"/>
    <w:pPr>
      <w:numPr>
        <w:numId w:val="22"/>
      </w:numPr>
      <w:pBdr>
        <w:bottom w:val="single" w:sz="8" w:space="1" w:color="FF9900"/>
      </w:pBdr>
      <w:spacing w:after="120"/>
      <w:jc w:val="both"/>
      <w:outlineLvl w:val="1"/>
    </w:pPr>
    <w:rPr>
      <w:rFonts w:ascii="Arial Narrow" w:hAnsi="Arial Narrow"/>
      <w:bCs w:val="0"/>
      <w:iCs/>
      <w:color w:val="000000"/>
      <w:spacing w:val="20"/>
      <w:sz w:val="32"/>
      <w:szCs w:val="28"/>
      <w14:shadow w14:blurRad="50800" w14:dist="38100" w14:dir="2700000" w14:sx="100000" w14:sy="100000" w14:kx="0" w14:ky="0" w14:algn="tl">
        <w14:srgbClr w14:val="000000">
          <w14:alpha w14:val="60000"/>
        </w14:srgbClr>
      </w14:shadow>
    </w:rPr>
  </w:style>
  <w:style w:type="paragraph" w:styleId="Heading3">
    <w:name w:val="heading 3"/>
    <w:aliases w:val="h3 sub heading,h3,l3,Heading 3 - old,H3,SubSect,h31,h32,h33,h34,h35,h36,h37,h38,h39,h310,h311,h321,h331,h341,h351,h361,h371,h381,h312,h322,h332,h342,h352,h362,h372,h382,h313,h323,h333,h343,h353,h363,h373,h383,h314,h324,h334,h344,h354,h364,h374"/>
    <w:basedOn w:val="Heading2"/>
    <w:next w:val="BodyText2"/>
    <w:autoRedefine/>
    <w:qFormat/>
    <w:rsid w:val="000F1774"/>
    <w:pPr>
      <w:numPr>
        <w:ilvl w:val="2"/>
      </w:numPr>
      <w:pBdr>
        <w:bottom w:val="single" w:sz="8" w:space="0" w:color="FF9900"/>
      </w:pBdr>
      <w:tabs>
        <w:tab w:val="num" w:pos="1320"/>
      </w:tabs>
      <w:spacing w:before="240"/>
      <w:outlineLvl w:val="2"/>
    </w:pPr>
    <w:rPr>
      <w:bCs/>
      <w:color w:val="C00000"/>
      <w:sz w:val="28"/>
      <w:szCs w:val="26"/>
      <w14:shadow w14:blurRad="0" w14:dist="0" w14:dir="0" w14:sx="0" w14:sy="0" w14:kx="0" w14:ky="0" w14:algn="none">
        <w14:srgbClr w14:val="000000"/>
      </w14:shadow>
    </w:rPr>
  </w:style>
  <w:style w:type="paragraph" w:styleId="Heading4">
    <w:name w:val="heading 4"/>
    <w:aliases w:val="4,H4-Heading 4,h4,a.,Sub-paragraph,BFs,Scnr,Heading3.5,Subhead C,Heading 4.,H4,Map Title,Subsection,4heading,l4+toc4,Normal4,I4,l4,E4,Heading Four,Req,Numbered List,list 4,mh1l,Module heading 1 large (18 points),Head 4,heading 4,h41,h42,h43,41"/>
    <w:basedOn w:val="Heading3"/>
    <w:next w:val="Normal"/>
    <w:autoRedefine/>
    <w:qFormat/>
    <w:rsid w:val="00B74231"/>
    <w:pPr>
      <w:numPr>
        <w:ilvl w:val="0"/>
        <w:numId w:val="0"/>
      </w:numPr>
      <w:pBdr>
        <w:bottom w:val="none" w:sz="0" w:space="0" w:color="auto"/>
      </w:pBdr>
      <w:tabs>
        <w:tab w:val="num" w:pos="1320"/>
      </w:tabs>
      <w:outlineLvl w:val="3"/>
    </w:pPr>
    <w:rPr>
      <w:rFonts w:asciiTheme="minorHAnsi" w:hAnsiTheme="minorHAnsi" w:cstheme="minorHAnsi"/>
      <w:smallCaps/>
      <w:color w:val="auto"/>
      <w:sz w:val="24"/>
      <w:szCs w:val="22"/>
    </w:rPr>
  </w:style>
  <w:style w:type="paragraph" w:styleId="Heading5">
    <w:name w:val="heading 5"/>
    <w:aliases w:val="h5,Roman list,l5,hm,Table label,mh2,Module heading 2,Head 5,list 5,5,H5,Para5,h51,h52,L5,Level 3 - i"/>
    <w:basedOn w:val="Heading4"/>
    <w:next w:val="BodyText2"/>
    <w:qFormat/>
    <w:rsid w:val="00EE31C4"/>
    <w:pPr>
      <w:numPr>
        <w:ilvl w:val="4"/>
        <w:numId w:val="7"/>
      </w:numPr>
      <w:tabs>
        <w:tab w:val="left" w:pos="1152"/>
      </w:tabs>
      <w:outlineLvl w:val="4"/>
    </w:pPr>
    <w:rPr>
      <w:iCs w:val="0"/>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Heading6">
    <w:name w:val="heading 6"/>
    <w:aliases w:val="Legal Level 1."/>
    <w:basedOn w:val="Normal"/>
    <w:next w:val="Normal"/>
    <w:qFormat/>
    <w:rsid w:val="00EE31C4"/>
    <w:pPr>
      <w:numPr>
        <w:ilvl w:val="5"/>
        <w:numId w:val="7"/>
      </w:numPr>
      <w:spacing w:before="240" w:after="60"/>
      <w:outlineLvl w:val="5"/>
    </w:pPr>
    <w:rPr>
      <w:b/>
      <w:bCs/>
      <w:sz w:val="22"/>
      <w:szCs w:val="22"/>
    </w:rPr>
  </w:style>
  <w:style w:type="paragraph" w:styleId="Heading7">
    <w:name w:val="heading 7"/>
    <w:basedOn w:val="Normal"/>
    <w:next w:val="Normal"/>
    <w:qFormat/>
    <w:rsid w:val="00EE31C4"/>
    <w:pPr>
      <w:numPr>
        <w:ilvl w:val="6"/>
        <w:numId w:val="7"/>
      </w:numPr>
      <w:spacing w:before="240" w:after="60"/>
      <w:outlineLvl w:val="6"/>
    </w:pPr>
  </w:style>
  <w:style w:type="paragraph" w:styleId="Heading8">
    <w:name w:val="heading 8"/>
    <w:basedOn w:val="Normal"/>
    <w:next w:val="Normal"/>
    <w:qFormat/>
    <w:rsid w:val="00EE31C4"/>
    <w:pPr>
      <w:numPr>
        <w:ilvl w:val="7"/>
        <w:numId w:val="7"/>
      </w:numPr>
      <w:spacing w:before="240" w:after="60"/>
      <w:outlineLvl w:val="7"/>
    </w:pPr>
    <w:rPr>
      <w:i/>
      <w:iCs/>
    </w:rPr>
  </w:style>
  <w:style w:type="paragraph" w:styleId="Heading9">
    <w:name w:val="heading 9"/>
    <w:basedOn w:val="ChapterNo"/>
    <w:next w:val="BodyText"/>
    <w:qFormat/>
    <w:rsid w:val="00EE31C4"/>
    <w:pPr>
      <w:numPr>
        <w:ilvl w:val="8"/>
        <w:numId w:val="7"/>
      </w:numPr>
      <w:spacing w:before="240"/>
      <w:outlineLvl w:val="8"/>
    </w:pPr>
    <w:rPr>
      <w:rFonts w:cs="Arial"/>
      <w:imprint/>
      <w:sz w:val="56"/>
      <w:szCs w:val="22"/>
      <w14:shadow w14:blurRad="0" w14:dist="0" w14:dir="0" w14:sx="0" w14:sy="0" w14:kx="0" w14:ky="0" w14:algn="none">
        <w14:srgbClr w14:val="000000"/>
      </w14:shadow>
      <w14:textOutline w14:w="0" w14:cap="rnd"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2">
    <w:name w:val="BodyText2"/>
    <w:basedOn w:val="BodyText"/>
    <w:autoRedefine/>
    <w:rsid w:val="002437DA"/>
    <w:pPr>
      <w:spacing w:before="0" w:after="0"/>
      <w:jc w:val="left"/>
    </w:pPr>
    <w:rPr>
      <w:rFonts w:cs="Arial"/>
      <w:bCs/>
      <w:i/>
      <w:szCs w:val="20"/>
    </w:rPr>
  </w:style>
  <w:style w:type="paragraph" w:styleId="BodyText">
    <w:name w:val="Body Text"/>
    <w:aliases w:val="bt,body text,BODY TEXT,t, ändrad,ändreading 6ad,Body3,Remarks,ändrad,Body Text Char,body indent,Bodytext,AvtalBrödtext,Compliance,AvtalBrodtext,andrad,EHPT,Body Text2,Body Text ,Body Text level 1,à¹×éÍàÃ×èÍ§,Requirements,compact,- TF"/>
    <w:basedOn w:val="Normal"/>
    <w:next w:val="BodyText2"/>
    <w:semiHidden/>
    <w:rsid w:val="00EE31C4"/>
    <w:pPr>
      <w:spacing w:before="60" w:after="60"/>
      <w:jc w:val="both"/>
    </w:pPr>
    <w:rPr>
      <w:rFonts w:ascii="Arial" w:hAnsi="Arial"/>
      <w:sz w:val="20"/>
    </w:rPr>
  </w:style>
  <w:style w:type="paragraph" w:customStyle="1" w:styleId="ChapterNo">
    <w:name w:val="Chapter No"/>
    <w:basedOn w:val="BodyText"/>
    <w:rsid w:val="00EE31C4"/>
    <w:pPr>
      <w:jc w:val="center"/>
    </w:pPr>
    <w:rPr>
      <w:rFonts w:ascii="Comic Sans MS" w:hAnsi="Comic Sans MS" w:cs="Tahoma"/>
      <w:b/>
      <w:bCs/>
      <w:color w:val="000000"/>
      <w:sz w:val="9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TOC1">
    <w:name w:val="toc 1"/>
    <w:basedOn w:val="BodyText"/>
    <w:next w:val="Normal"/>
    <w:autoRedefine/>
    <w:uiPriority w:val="39"/>
    <w:qFormat/>
    <w:rsid w:val="00EE31C4"/>
    <w:pPr>
      <w:spacing w:before="360" w:after="120"/>
      <w:ind w:left="-144"/>
      <w:jc w:val="left"/>
    </w:pPr>
    <w:rPr>
      <w:rFonts w:ascii="Arial Narrow" w:hAnsi="Arial Narrow"/>
      <w:b/>
      <w:bCs/>
      <w:caps/>
      <w:smallCaps/>
      <w:noProof/>
      <w:color w:val="333333"/>
      <w:sz w:val="24"/>
      <w:szCs w:val="72"/>
    </w:rPr>
  </w:style>
  <w:style w:type="paragraph" w:styleId="Header">
    <w:name w:val="header"/>
    <w:aliases w:val="index,ho,header odd,*Header,hd,Header/Footer,header,first,heading one,Odd Header"/>
    <w:basedOn w:val="Normal"/>
    <w:link w:val="HeaderChar"/>
    <w:rsid w:val="00EE31C4"/>
    <w:pPr>
      <w:tabs>
        <w:tab w:val="center" w:pos="4320"/>
        <w:tab w:val="right" w:pos="8640"/>
      </w:tabs>
      <w:spacing w:after="120"/>
    </w:pPr>
    <w:rPr>
      <w:rFonts w:ascii="Tahoma" w:hAnsi="Tahoma"/>
      <w:b/>
      <w:sz w:val="20"/>
    </w:rPr>
  </w:style>
  <w:style w:type="paragraph" w:customStyle="1" w:styleId="ChapterName">
    <w:name w:val="Chapter Name"/>
    <w:basedOn w:val="Normal"/>
    <w:next w:val="BodyText"/>
    <w:autoRedefine/>
    <w:rsid w:val="00EE31C4"/>
    <w:pPr>
      <w:pBdr>
        <w:bottom w:val="single" w:sz="12" w:space="1" w:color="333333"/>
      </w:pBdr>
      <w:spacing w:before="120"/>
    </w:pPr>
    <w:rPr>
      <w:rFonts w:ascii="Arial Narrow" w:hAnsi="Arial Narrow"/>
      <w:b/>
      <w:color w:val="000000"/>
      <w:spacing w:val="38"/>
      <w:position w:val="6"/>
      <w:sz w:val="44"/>
    </w:rPr>
  </w:style>
  <w:style w:type="paragraph" w:customStyle="1" w:styleId="ListBullet1">
    <w:name w:val="List Bullet 1"/>
    <w:basedOn w:val="BodyText2"/>
    <w:autoRedefine/>
    <w:rsid w:val="006D4254"/>
  </w:style>
  <w:style w:type="paragraph" w:styleId="ListBullet2">
    <w:name w:val="List Bullet 2"/>
    <w:basedOn w:val="ListBullet1"/>
    <w:autoRedefine/>
    <w:semiHidden/>
    <w:rsid w:val="00EE31C4"/>
    <w:pPr>
      <w:numPr>
        <w:numId w:val="3"/>
      </w:numPr>
    </w:pPr>
  </w:style>
  <w:style w:type="paragraph" w:styleId="ListBullet3">
    <w:name w:val="List Bullet 3"/>
    <w:basedOn w:val="ListBullet2"/>
    <w:semiHidden/>
    <w:rsid w:val="00EE31C4"/>
    <w:pPr>
      <w:numPr>
        <w:numId w:val="6"/>
      </w:numPr>
    </w:pPr>
  </w:style>
  <w:style w:type="paragraph" w:styleId="ListNumber2">
    <w:name w:val="List Number 2"/>
    <w:basedOn w:val="ListNumber"/>
    <w:semiHidden/>
    <w:rsid w:val="00EE31C4"/>
    <w:pPr>
      <w:numPr>
        <w:numId w:val="8"/>
      </w:numPr>
    </w:pPr>
  </w:style>
  <w:style w:type="paragraph" w:styleId="ListNumber">
    <w:name w:val="List Number"/>
    <w:basedOn w:val="ListBullet1"/>
    <w:autoRedefine/>
    <w:semiHidden/>
    <w:rsid w:val="00EE31C4"/>
    <w:pPr>
      <w:numPr>
        <w:numId w:val="11"/>
      </w:numPr>
    </w:pPr>
  </w:style>
  <w:style w:type="paragraph" w:styleId="ListNumber3">
    <w:name w:val="List Number 3"/>
    <w:basedOn w:val="ListNumber2"/>
    <w:semiHidden/>
    <w:rsid w:val="00EE31C4"/>
    <w:pPr>
      <w:numPr>
        <w:numId w:val="1"/>
      </w:numPr>
    </w:pPr>
  </w:style>
  <w:style w:type="paragraph" w:styleId="TOC2">
    <w:name w:val="toc 2"/>
    <w:basedOn w:val="TOC1"/>
    <w:next w:val="Normal"/>
    <w:autoRedefine/>
    <w:uiPriority w:val="39"/>
    <w:qFormat/>
    <w:rsid w:val="009F5ED1"/>
    <w:pPr>
      <w:spacing w:before="240"/>
      <w:ind w:left="0"/>
    </w:pPr>
    <w:rPr>
      <w:b w:val="0"/>
      <w:caps w:val="0"/>
      <w:color w:val="000000"/>
      <w:sz w:val="32"/>
      <w:szCs w:val="32"/>
      <w:u w:val="single"/>
    </w:rPr>
  </w:style>
  <w:style w:type="paragraph" w:styleId="TOC3">
    <w:name w:val="toc 3"/>
    <w:basedOn w:val="TOC2"/>
    <w:next w:val="Normal"/>
    <w:uiPriority w:val="39"/>
    <w:qFormat/>
    <w:rsid w:val="00EE31C4"/>
    <w:pPr>
      <w:spacing w:before="0"/>
      <w:ind w:left="240"/>
    </w:pPr>
    <w:rPr>
      <w:bCs w:val="0"/>
    </w:rPr>
  </w:style>
  <w:style w:type="paragraph" w:styleId="TOC4">
    <w:name w:val="toc 4"/>
    <w:basedOn w:val="TOC3"/>
    <w:next w:val="BodyText"/>
    <w:uiPriority w:val="39"/>
    <w:rsid w:val="00EE31C4"/>
    <w:pPr>
      <w:ind w:left="480"/>
    </w:pPr>
  </w:style>
  <w:style w:type="paragraph" w:styleId="TOC5">
    <w:name w:val="toc 5"/>
    <w:basedOn w:val="TOC4"/>
    <w:next w:val="Normal"/>
    <w:autoRedefine/>
    <w:semiHidden/>
    <w:rsid w:val="00EE31C4"/>
    <w:pPr>
      <w:ind w:left="720"/>
    </w:pPr>
  </w:style>
  <w:style w:type="paragraph" w:styleId="TOC6">
    <w:name w:val="toc 6"/>
    <w:basedOn w:val="Normal"/>
    <w:next w:val="Normal"/>
    <w:autoRedefine/>
    <w:semiHidden/>
    <w:rsid w:val="00EE31C4"/>
    <w:pPr>
      <w:ind w:left="960"/>
    </w:pPr>
  </w:style>
  <w:style w:type="paragraph" w:styleId="TOC7">
    <w:name w:val="toc 7"/>
    <w:basedOn w:val="Normal"/>
    <w:next w:val="Normal"/>
    <w:autoRedefine/>
    <w:semiHidden/>
    <w:rsid w:val="00EE31C4"/>
    <w:pPr>
      <w:ind w:left="1200"/>
    </w:pPr>
  </w:style>
  <w:style w:type="paragraph" w:styleId="TOC8">
    <w:name w:val="toc 8"/>
    <w:basedOn w:val="Normal"/>
    <w:next w:val="Normal"/>
    <w:autoRedefine/>
    <w:semiHidden/>
    <w:rsid w:val="00EE31C4"/>
    <w:pPr>
      <w:ind w:left="1440"/>
    </w:pPr>
  </w:style>
  <w:style w:type="paragraph" w:styleId="TOC9">
    <w:name w:val="toc 9"/>
    <w:basedOn w:val="Normal"/>
    <w:next w:val="Normal"/>
    <w:autoRedefine/>
    <w:semiHidden/>
    <w:rsid w:val="00EE31C4"/>
    <w:pPr>
      <w:ind w:left="1680"/>
    </w:pPr>
  </w:style>
  <w:style w:type="character" w:styleId="Hyperlink">
    <w:name w:val="Hyperlink"/>
    <w:basedOn w:val="DefaultParagraphFont"/>
    <w:uiPriority w:val="99"/>
    <w:rsid w:val="00EE31C4"/>
    <w:rPr>
      <w:color w:val="0000FF"/>
      <w:u w:val="single"/>
    </w:rPr>
  </w:style>
  <w:style w:type="paragraph" w:customStyle="1" w:styleId="FigureCaption">
    <w:name w:val="Figure Caption"/>
    <w:basedOn w:val="BodyText"/>
    <w:autoRedefine/>
    <w:rsid w:val="00EE31C4"/>
    <w:pPr>
      <w:jc w:val="center"/>
    </w:pPr>
    <w:rPr>
      <w:rFonts w:ascii="Arial Bold" w:hAnsi="Arial Bold"/>
      <w:b/>
      <w:bCs/>
      <w:color w:val="000000"/>
      <w:sz w:val="16"/>
      <w:szCs w:val="20"/>
      <w:u w:val="single"/>
    </w:rPr>
  </w:style>
  <w:style w:type="paragraph" w:styleId="NoteHeading">
    <w:name w:val="Note Heading"/>
    <w:basedOn w:val="Normal"/>
    <w:next w:val="BodyText2"/>
    <w:autoRedefine/>
    <w:semiHidden/>
    <w:rsid w:val="00EE31C4"/>
    <w:pPr>
      <w:numPr>
        <w:numId w:val="12"/>
      </w:numPr>
      <w:jc w:val="both"/>
    </w:pPr>
    <w:rPr>
      <w:rFonts w:ascii="Arial Narrow" w:eastAsia="Arial Unicode MS" w:hAnsi="Arial Narrow"/>
      <w:b/>
      <w:color w:val="000000"/>
      <w:sz w:val="20"/>
    </w:rPr>
  </w:style>
  <w:style w:type="paragraph" w:customStyle="1" w:styleId="SectionHead">
    <w:name w:val="SectionHead"/>
    <w:basedOn w:val="Heading1"/>
    <w:next w:val="BodyText"/>
    <w:autoRedefine/>
    <w:rsid w:val="00EE31C4"/>
    <w:pPr>
      <w:numPr>
        <w:numId w:val="0"/>
      </w:numPr>
      <w:pBdr>
        <w:bottom w:val="single" w:sz="12" w:space="1" w:color="auto"/>
      </w:pBdr>
      <w:tabs>
        <w:tab w:val="right" w:leader="dot" w:pos="8630"/>
      </w:tabs>
      <w:jc w:val="both"/>
    </w:pPr>
    <w:rPr>
      <w:rFonts w:ascii="Arial Bold" w:hAnsi="Arial Bold"/>
      <w:spacing w:val="28"/>
      <w:position w:val="6"/>
      <w:sz w:val="44"/>
    </w:rPr>
  </w:style>
  <w:style w:type="paragraph" w:styleId="BodyTextIndent3">
    <w:name w:val="Body Text Indent 3"/>
    <w:basedOn w:val="Normal"/>
    <w:semiHidden/>
    <w:rsid w:val="00EE31C4"/>
    <w:pPr>
      <w:ind w:left="1440"/>
    </w:pPr>
    <w:rPr>
      <w:rFonts w:ascii="Arial" w:hAnsi="Arial" w:cs="Arial"/>
      <w:i/>
      <w:iCs/>
      <w:color w:val="0000FF"/>
      <w:sz w:val="20"/>
      <w:szCs w:val="20"/>
    </w:rPr>
  </w:style>
  <w:style w:type="paragraph" w:customStyle="1" w:styleId="Image">
    <w:name w:val="Image"/>
    <w:basedOn w:val="BodyText"/>
    <w:next w:val="BodyText"/>
    <w:rsid w:val="00EE31C4"/>
    <w:pPr>
      <w:keepNext/>
      <w:spacing w:before="120" w:after="120"/>
      <w:jc w:val="center"/>
    </w:pPr>
  </w:style>
  <w:style w:type="paragraph" w:styleId="Caption">
    <w:name w:val="caption"/>
    <w:basedOn w:val="FigureCaption"/>
    <w:next w:val="Normal"/>
    <w:qFormat/>
    <w:rsid w:val="00EE31C4"/>
    <w:pPr>
      <w:spacing w:before="120" w:after="120"/>
    </w:pPr>
    <w:rPr>
      <w:bCs w:val="0"/>
    </w:rPr>
  </w:style>
  <w:style w:type="paragraph" w:styleId="TableofFigures">
    <w:name w:val="table of figures"/>
    <w:basedOn w:val="Normal"/>
    <w:next w:val="Normal"/>
    <w:autoRedefine/>
    <w:semiHidden/>
    <w:rsid w:val="00EE31C4"/>
    <w:rPr>
      <w:rFonts w:ascii="Arial Bold" w:hAnsi="Arial Bold"/>
      <w:b/>
      <w:iCs/>
      <w:sz w:val="20"/>
    </w:rPr>
  </w:style>
  <w:style w:type="paragraph" w:styleId="Footer">
    <w:name w:val="footer"/>
    <w:basedOn w:val="Normal"/>
    <w:link w:val="FooterChar"/>
    <w:rsid w:val="00EE31C4"/>
    <w:pPr>
      <w:tabs>
        <w:tab w:val="center" w:pos="4320"/>
        <w:tab w:val="right" w:pos="8640"/>
      </w:tabs>
    </w:pPr>
  </w:style>
  <w:style w:type="paragraph" w:customStyle="1" w:styleId="TableColumnLabels">
    <w:name w:val="Table Column Labels"/>
    <w:basedOn w:val="BodyText"/>
    <w:rsid w:val="00EE31C4"/>
    <w:rPr>
      <w:rFonts w:ascii="Arial Bold" w:hAnsi="Arial Bold"/>
      <w:b/>
      <w:bCs/>
      <w:color w:val="FFFFFF"/>
    </w:rPr>
  </w:style>
  <w:style w:type="paragraph" w:customStyle="1" w:styleId="Tablecontent">
    <w:name w:val="Table content"/>
    <w:basedOn w:val="BodyText"/>
    <w:rsid w:val="00EE31C4"/>
    <w:pPr>
      <w:spacing w:before="120" w:after="0"/>
      <w:jc w:val="left"/>
    </w:pPr>
    <w:rPr>
      <w:sz w:val="18"/>
    </w:rPr>
  </w:style>
  <w:style w:type="paragraph" w:customStyle="1" w:styleId="TableListNumber1">
    <w:name w:val="Table List Number 1"/>
    <w:basedOn w:val="ListNumber"/>
    <w:rsid w:val="00EE31C4"/>
    <w:pPr>
      <w:numPr>
        <w:numId w:val="4"/>
      </w:numPr>
      <w:tabs>
        <w:tab w:val="left" w:pos="432"/>
      </w:tabs>
      <w:spacing w:before="120"/>
    </w:pPr>
    <w:rPr>
      <w:sz w:val="18"/>
    </w:rPr>
  </w:style>
  <w:style w:type="paragraph" w:customStyle="1" w:styleId="TableListBullet1">
    <w:name w:val="Table List Bullet 1"/>
    <w:basedOn w:val="ListBullet1"/>
    <w:rsid w:val="00EE31C4"/>
    <w:pPr>
      <w:numPr>
        <w:numId w:val="2"/>
      </w:numPr>
      <w:spacing w:before="120"/>
    </w:pPr>
    <w:rPr>
      <w:sz w:val="18"/>
    </w:rPr>
  </w:style>
  <w:style w:type="character" w:styleId="PageNumber">
    <w:name w:val="page number"/>
    <w:basedOn w:val="DefaultParagraphFont"/>
    <w:rsid w:val="00EE31C4"/>
    <w:rPr>
      <w:rFonts w:ascii="Tahoma" w:hAnsi="Tahoma"/>
      <w:b/>
      <w:sz w:val="20"/>
      <w:bdr w:val="none" w:sz="0" w:space="0" w:color="auto"/>
      <w:shd w:val="clear" w:color="auto" w:fill="000000"/>
    </w:rPr>
  </w:style>
  <w:style w:type="paragraph" w:styleId="Index1">
    <w:name w:val="index 1"/>
    <w:basedOn w:val="Normal"/>
    <w:next w:val="Normal"/>
    <w:autoRedefine/>
    <w:semiHidden/>
    <w:rsid w:val="00EE31C4"/>
    <w:pPr>
      <w:ind w:left="240" w:hanging="240"/>
    </w:pPr>
    <w:rPr>
      <w:rFonts w:ascii="Arial" w:hAnsi="Arial"/>
      <w:szCs w:val="21"/>
    </w:rPr>
  </w:style>
  <w:style w:type="paragraph" w:customStyle="1" w:styleId="Apendixsection">
    <w:name w:val="Apendix section"/>
    <w:basedOn w:val="BodyText"/>
    <w:next w:val="BodyText"/>
    <w:rsid w:val="00EE31C4"/>
    <w:pPr>
      <w:numPr>
        <w:numId w:val="5"/>
      </w:numPr>
    </w:pPr>
    <w:rPr>
      <w:rFonts w:ascii="Trebuchet MS" w:hAnsi="Trebuchet MS"/>
      <w:b/>
      <w:sz w:val="32"/>
    </w:rPr>
  </w:style>
  <w:style w:type="paragraph" w:customStyle="1" w:styleId="Code">
    <w:name w:val="Code"/>
    <w:basedOn w:val="BodyText"/>
    <w:rsid w:val="00EE31C4"/>
    <w:pPr>
      <w:ind w:left="1080"/>
    </w:pPr>
    <w:rPr>
      <w:rFonts w:ascii="Courier New" w:hAnsi="Courier New"/>
    </w:rPr>
  </w:style>
  <w:style w:type="paragraph" w:styleId="Index2">
    <w:name w:val="index 2"/>
    <w:basedOn w:val="Normal"/>
    <w:next w:val="Normal"/>
    <w:autoRedefine/>
    <w:semiHidden/>
    <w:rsid w:val="00EE31C4"/>
    <w:pPr>
      <w:ind w:left="480" w:hanging="240"/>
    </w:pPr>
    <w:rPr>
      <w:rFonts w:ascii="Arial" w:hAnsi="Arial"/>
      <w:szCs w:val="21"/>
    </w:rPr>
  </w:style>
  <w:style w:type="paragraph" w:styleId="Index3">
    <w:name w:val="index 3"/>
    <w:basedOn w:val="Normal"/>
    <w:next w:val="Normal"/>
    <w:autoRedefine/>
    <w:semiHidden/>
    <w:rsid w:val="00EE31C4"/>
    <w:pPr>
      <w:ind w:left="720" w:hanging="240"/>
    </w:pPr>
    <w:rPr>
      <w:szCs w:val="21"/>
    </w:rPr>
  </w:style>
  <w:style w:type="paragraph" w:styleId="Index4">
    <w:name w:val="index 4"/>
    <w:basedOn w:val="Normal"/>
    <w:next w:val="Normal"/>
    <w:autoRedefine/>
    <w:semiHidden/>
    <w:rsid w:val="00EE31C4"/>
    <w:pPr>
      <w:ind w:left="960" w:hanging="240"/>
    </w:pPr>
    <w:rPr>
      <w:szCs w:val="21"/>
    </w:rPr>
  </w:style>
  <w:style w:type="paragraph" w:styleId="Index5">
    <w:name w:val="index 5"/>
    <w:basedOn w:val="Normal"/>
    <w:next w:val="Normal"/>
    <w:autoRedefine/>
    <w:semiHidden/>
    <w:rsid w:val="00EE31C4"/>
    <w:pPr>
      <w:ind w:left="1200" w:hanging="240"/>
    </w:pPr>
    <w:rPr>
      <w:szCs w:val="21"/>
    </w:rPr>
  </w:style>
  <w:style w:type="paragraph" w:styleId="Index6">
    <w:name w:val="index 6"/>
    <w:basedOn w:val="Normal"/>
    <w:next w:val="Normal"/>
    <w:autoRedefine/>
    <w:semiHidden/>
    <w:rsid w:val="00EE31C4"/>
    <w:pPr>
      <w:ind w:left="1440" w:hanging="240"/>
    </w:pPr>
    <w:rPr>
      <w:szCs w:val="21"/>
    </w:rPr>
  </w:style>
  <w:style w:type="paragraph" w:styleId="Index7">
    <w:name w:val="index 7"/>
    <w:basedOn w:val="Normal"/>
    <w:next w:val="Normal"/>
    <w:autoRedefine/>
    <w:semiHidden/>
    <w:rsid w:val="00EE31C4"/>
    <w:pPr>
      <w:ind w:left="1680" w:hanging="240"/>
    </w:pPr>
    <w:rPr>
      <w:szCs w:val="21"/>
    </w:rPr>
  </w:style>
  <w:style w:type="paragraph" w:styleId="Index8">
    <w:name w:val="index 8"/>
    <w:basedOn w:val="Normal"/>
    <w:next w:val="Normal"/>
    <w:autoRedefine/>
    <w:semiHidden/>
    <w:rsid w:val="00EE31C4"/>
    <w:pPr>
      <w:ind w:left="1920" w:hanging="240"/>
    </w:pPr>
    <w:rPr>
      <w:szCs w:val="21"/>
    </w:rPr>
  </w:style>
  <w:style w:type="paragraph" w:styleId="Index9">
    <w:name w:val="index 9"/>
    <w:basedOn w:val="Normal"/>
    <w:next w:val="Normal"/>
    <w:autoRedefine/>
    <w:semiHidden/>
    <w:rsid w:val="00EE31C4"/>
    <w:pPr>
      <w:ind w:left="2160" w:hanging="240"/>
    </w:pPr>
    <w:rPr>
      <w:szCs w:val="21"/>
    </w:rPr>
  </w:style>
  <w:style w:type="paragraph" w:customStyle="1" w:styleId="ManualName">
    <w:name w:val="Manual Name"/>
    <w:basedOn w:val="BodyText"/>
    <w:autoRedefine/>
    <w:rsid w:val="00EE31C4"/>
    <w:pPr>
      <w:spacing w:before="0" w:after="100" w:afterAutospacing="1"/>
      <w:jc w:val="left"/>
    </w:pPr>
    <w:rPr>
      <w:rFonts w:ascii="Arial Bold" w:hAnsi="Arial Bold"/>
      <w:b/>
      <w:sz w:val="36"/>
    </w:rPr>
  </w:style>
  <w:style w:type="paragraph" w:customStyle="1" w:styleId="TableNames">
    <w:name w:val="Table Names"/>
    <w:basedOn w:val="SectionHead"/>
    <w:autoRedefine/>
    <w:rsid w:val="00EE31C4"/>
    <w:pPr>
      <w:pBdr>
        <w:bottom w:val="single" w:sz="4" w:space="1" w:color="auto"/>
      </w:pBdr>
      <w:ind w:left="-432"/>
    </w:pPr>
  </w:style>
  <w:style w:type="paragraph" w:customStyle="1" w:styleId="version">
    <w:name w:val="version"/>
    <w:basedOn w:val="BodyText"/>
    <w:rsid w:val="00EE31C4"/>
    <w:pPr>
      <w:spacing w:before="120" w:after="120"/>
      <w:ind w:left="1440"/>
      <w:jc w:val="center"/>
    </w:pPr>
    <w:rPr>
      <w:rFonts w:ascii="Trebuchet MS" w:hAnsi="Trebuchet MS"/>
      <w:b/>
      <w:color w:val="000000"/>
      <w:sz w:val="36"/>
    </w:rPr>
  </w:style>
  <w:style w:type="paragraph" w:customStyle="1" w:styleId="Head">
    <w:name w:val="Head"/>
    <w:basedOn w:val="Normal"/>
    <w:rsid w:val="00EE31C4"/>
    <w:rPr>
      <w:rFonts w:ascii="Arial" w:hAnsi="Arial"/>
      <w:b/>
      <w:bCs/>
      <w:spacing w:val="-5"/>
      <w:sz w:val="20"/>
      <w:szCs w:val="20"/>
    </w:rPr>
  </w:style>
  <w:style w:type="paragraph" w:styleId="Title">
    <w:name w:val="Title"/>
    <w:basedOn w:val="Normal"/>
    <w:qFormat/>
    <w:rsid w:val="00EE31C4"/>
    <w:pPr>
      <w:spacing w:after="1920"/>
      <w:jc w:val="center"/>
    </w:pPr>
    <w:rPr>
      <w:rFonts w:ascii="Arial Black" w:hAnsi="Arial Black" w:cs="Arial"/>
      <w:b/>
      <w:bCs/>
      <w:color w:val="808080"/>
      <w:sz w:val="48"/>
      <w:u w:val="single"/>
    </w:rPr>
  </w:style>
  <w:style w:type="paragraph" w:customStyle="1" w:styleId="app1">
    <w:name w:val="app1"/>
    <w:basedOn w:val="Normal"/>
    <w:rsid w:val="00EE31C4"/>
    <w:pPr>
      <w:tabs>
        <w:tab w:val="num" w:pos="1685"/>
      </w:tabs>
      <w:spacing w:after="500"/>
      <w:ind w:left="1685" w:hanging="432"/>
      <w:jc w:val="right"/>
    </w:pPr>
    <w:rPr>
      <w:rFonts w:ascii="Verdana" w:hAnsi="Verdana"/>
      <w:b/>
      <w:sz w:val="36"/>
    </w:rPr>
  </w:style>
  <w:style w:type="paragraph" w:customStyle="1" w:styleId="ReturnAddress">
    <w:name w:val="Return Address"/>
    <w:basedOn w:val="Normal"/>
    <w:rsid w:val="00EE31C4"/>
    <w:pPr>
      <w:jc w:val="center"/>
    </w:pPr>
    <w:rPr>
      <w:rFonts w:ascii="Arial Narrow" w:hAnsi="Arial Narrow"/>
      <w:spacing w:val="-3"/>
      <w:sz w:val="20"/>
      <w:szCs w:val="20"/>
    </w:rPr>
  </w:style>
  <w:style w:type="paragraph" w:styleId="Subtitle">
    <w:name w:val="Subtitle"/>
    <w:basedOn w:val="Title"/>
    <w:next w:val="BodyText"/>
    <w:qFormat/>
    <w:rsid w:val="00EE31C4"/>
    <w:pPr>
      <w:keepNext/>
      <w:pBdr>
        <w:bottom w:val="single" w:sz="6" w:space="14" w:color="808080"/>
      </w:pBdr>
      <w:spacing w:before="1940" w:line="200" w:lineRule="atLeast"/>
    </w:pPr>
    <w:rPr>
      <w:rFonts w:ascii="Garamond" w:hAnsi="Garamond" w:cs="Times New Roman"/>
      <w:bCs w:val="0"/>
      <w:caps/>
      <w:spacing w:val="30"/>
      <w:kern w:val="28"/>
      <w:sz w:val="18"/>
      <w:szCs w:val="20"/>
      <w:u w:val="none"/>
    </w:rPr>
  </w:style>
  <w:style w:type="character" w:styleId="FollowedHyperlink">
    <w:name w:val="FollowedHyperlink"/>
    <w:basedOn w:val="DefaultParagraphFont"/>
    <w:semiHidden/>
    <w:rsid w:val="00EE31C4"/>
    <w:rPr>
      <w:color w:val="800080"/>
      <w:u w:val="single"/>
    </w:rPr>
  </w:style>
  <w:style w:type="paragraph" w:customStyle="1" w:styleId="ContentList">
    <w:name w:val="Content List"/>
    <w:basedOn w:val="BodyText"/>
    <w:rsid w:val="00EE31C4"/>
    <w:pPr>
      <w:tabs>
        <w:tab w:val="num" w:pos="576"/>
      </w:tabs>
      <w:ind w:left="576" w:hanging="360"/>
      <w:jc w:val="left"/>
    </w:pPr>
  </w:style>
  <w:style w:type="paragraph" w:customStyle="1" w:styleId="ChapterList">
    <w:name w:val="Chapter List"/>
    <w:basedOn w:val="BodyText2"/>
    <w:rsid w:val="00EE31C4"/>
    <w:pPr>
      <w:numPr>
        <w:numId w:val="14"/>
      </w:numPr>
    </w:pPr>
  </w:style>
  <w:style w:type="paragraph" w:styleId="BodyTextIndent">
    <w:name w:val="Body Text Indent"/>
    <w:basedOn w:val="Normal"/>
    <w:semiHidden/>
    <w:rsid w:val="00EE31C4"/>
    <w:pPr>
      <w:ind w:left="1800"/>
      <w:jc w:val="both"/>
    </w:pPr>
  </w:style>
  <w:style w:type="paragraph" w:customStyle="1" w:styleId="ProductName">
    <w:name w:val="Product Name"/>
    <w:basedOn w:val="ManualName"/>
    <w:autoRedefine/>
    <w:rsid w:val="00EE31C4"/>
    <w:pPr>
      <w:spacing w:before="120" w:after="120" w:afterAutospacing="0"/>
    </w:pPr>
  </w:style>
  <w:style w:type="paragraph" w:customStyle="1" w:styleId="QMSBodyText">
    <w:name w:val="QMS Body Text"/>
    <w:basedOn w:val="Normal"/>
    <w:autoRedefine/>
    <w:rsid w:val="00EE31C4"/>
    <w:pPr>
      <w:ind w:left="115"/>
      <w:jc w:val="center"/>
    </w:pPr>
    <w:rPr>
      <w:b/>
      <w:bCs/>
      <w:sz w:val="18"/>
      <w:szCs w:val="20"/>
    </w:rPr>
  </w:style>
  <w:style w:type="paragraph" w:customStyle="1" w:styleId="QMSHead1">
    <w:name w:val="QMS Head 1"/>
    <w:basedOn w:val="Heading1"/>
    <w:next w:val="QMSBodyText"/>
    <w:autoRedefine/>
    <w:rsid w:val="00EE31C4"/>
    <w:pPr>
      <w:pageBreakBefore/>
      <w:numPr>
        <w:numId w:val="0"/>
      </w:numPr>
      <w:tabs>
        <w:tab w:val="left" w:pos="540"/>
        <w:tab w:val="left" w:pos="720"/>
        <w:tab w:val="left" w:pos="1080"/>
      </w:tabs>
      <w:spacing w:before="240"/>
      <w:ind w:left="720" w:hanging="360"/>
      <w:jc w:val="left"/>
    </w:pPr>
    <w:rPr>
      <w:rFonts w:ascii="Arial" w:hAnsi="Arial" w:cs="Times New Roman"/>
      <w:b w:val="0"/>
      <w:bCs w:val="0"/>
      <w:caps/>
      <w:sz w:val="32"/>
      <w:szCs w:val="20"/>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QMSHead2">
    <w:name w:val="QMS Head 2"/>
    <w:basedOn w:val="Heading2"/>
    <w:next w:val="QMSBodyText"/>
    <w:autoRedefine/>
    <w:rsid w:val="00EE31C4"/>
    <w:pPr>
      <w:pBdr>
        <w:bottom w:val="none" w:sz="0" w:space="0" w:color="auto"/>
      </w:pBdr>
      <w:tabs>
        <w:tab w:val="num" w:pos="1440"/>
      </w:tabs>
      <w:spacing w:before="240"/>
      <w:ind w:left="1440"/>
    </w:pPr>
    <w:rPr>
      <w:rFonts w:ascii="Arial" w:hAnsi="Arial"/>
      <w:b w:val="0"/>
      <w:bCs/>
      <w:iCs w:val="0"/>
      <w:color w:val="auto"/>
      <w:spacing w:val="0"/>
      <w:sz w:val="28"/>
      <w:szCs w:val="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QMSHead3">
    <w:name w:val="QMS Head 3"/>
    <w:basedOn w:val="Heading3"/>
    <w:next w:val="QMSBodyText"/>
    <w:autoRedefine/>
    <w:rsid w:val="00EE31C4"/>
    <w:pPr>
      <w:numPr>
        <w:ilvl w:val="0"/>
      </w:numPr>
      <w:pBdr>
        <w:bottom w:val="none" w:sz="0" w:space="0" w:color="auto"/>
      </w:pBdr>
      <w:tabs>
        <w:tab w:val="num" w:pos="1320"/>
      </w:tabs>
    </w:pPr>
    <w:rPr>
      <w:rFonts w:ascii="Arial" w:hAnsi="Arial"/>
      <w:iCs w:val="0"/>
      <w:caps/>
      <w:color w:val="auto"/>
      <w:spacing w:val="0"/>
      <w:sz w:val="24"/>
      <w:szCs w:val="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Productversion">
    <w:name w:val="Productversion"/>
    <w:basedOn w:val="version"/>
    <w:rsid w:val="00EE31C4"/>
    <w:pPr>
      <w:jc w:val="right"/>
    </w:pPr>
  </w:style>
  <w:style w:type="paragraph" w:styleId="IndexHeading">
    <w:name w:val="index heading"/>
    <w:basedOn w:val="Normal"/>
    <w:next w:val="Index1"/>
    <w:semiHidden/>
    <w:rsid w:val="00EE31C4"/>
    <w:pPr>
      <w:pBdr>
        <w:top w:val="single" w:sz="12" w:space="0" w:color="auto"/>
      </w:pBdr>
      <w:spacing w:before="360" w:after="240"/>
    </w:pPr>
    <w:rPr>
      <w:rFonts w:ascii="Arial Bold" w:hAnsi="Arial Bold"/>
      <w:b/>
      <w:bCs/>
      <w:i/>
      <w:iCs/>
      <w:szCs w:val="31"/>
    </w:rPr>
  </w:style>
  <w:style w:type="paragraph" w:customStyle="1" w:styleId="Style1">
    <w:name w:val="Style1"/>
    <w:basedOn w:val="Normal"/>
    <w:rsid w:val="00EE31C4"/>
    <w:rPr>
      <w:rFonts w:ascii="Arial" w:hAnsi="Arial"/>
      <w:b/>
      <w:color w:val="FFFFFF"/>
      <w:sz w:val="28"/>
    </w:rPr>
  </w:style>
  <w:style w:type="paragraph" w:customStyle="1" w:styleId="Response">
    <w:name w:val="Response"/>
    <w:basedOn w:val="Normal"/>
    <w:rsid w:val="00EE31C4"/>
    <w:rPr>
      <w:rFonts w:ascii="Arial" w:hAnsi="Arial"/>
      <w:color w:val="000080"/>
      <w:sz w:val="20"/>
      <w:lang w:val="en-GB"/>
    </w:rPr>
  </w:style>
  <w:style w:type="paragraph" w:customStyle="1" w:styleId="Style2">
    <w:name w:val="Style2"/>
    <w:basedOn w:val="Normal"/>
    <w:rsid w:val="00EE31C4"/>
    <w:rPr>
      <w:rFonts w:ascii="Impact" w:hAnsi="Impact"/>
      <w:b/>
      <w:sz w:val="40"/>
    </w:rPr>
  </w:style>
  <w:style w:type="paragraph" w:customStyle="1" w:styleId="A">
    <w:name w:val="A"/>
    <w:basedOn w:val="Normal"/>
    <w:next w:val="Normal"/>
    <w:rsid w:val="00EE31C4"/>
    <w:pPr>
      <w:tabs>
        <w:tab w:val="num" w:pos="1570"/>
        <w:tab w:val="left" w:pos="1728"/>
      </w:tabs>
      <w:spacing w:before="360" w:after="240"/>
      <w:ind w:left="1426" w:hanging="576"/>
    </w:pPr>
    <w:rPr>
      <w:rFonts w:ascii="Verdana" w:hAnsi="Verdana"/>
      <w:b/>
      <w:sz w:val="36"/>
    </w:rPr>
  </w:style>
  <w:style w:type="paragraph" w:customStyle="1" w:styleId="appbullet">
    <w:name w:val="app bullet"/>
    <w:basedOn w:val="Normal"/>
    <w:rsid w:val="00EE31C4"/>
    <w:pPr>
      <w:numPr>
        <w:numId w:val="9"/>
      </w:numPr>
      <w:spacing w:before="240" w:after="120"/>
      <w:ind w:left="2246" w:hanging="446"/>
    </w:pPr>
    <w:rPr>
      <w:rFonts w:ascii="Arial" w:hAnsi="Arial" w:cs="Arial"/>
      <w:b/>
      <w:bCs/>
      <w:sz w:val="20"/>
    </w:rPr>
  </w:style>
  <w:style w:type="paragraph" w:customStyle="1" w:styleId="app2">
    <w:name w:val="app2"/>
    <w:basedOn w:val="Normal"/>
    <w:rsid w:val="00EE31C4"/>
    <w:pPr>
      <w:numPr>
        <w:ilvl w:val="1"/>
        <w:numId w:val="10"/>
      </w:numPr>
      <w:spacing w:before="360" w:after="240"/>
    </w:pPr>
    <w:rPr>
      <w:rFonts w:ascii="Arial" w:hAnsi="Arial"/>
      <w:b/>
      <w:sz w:val="36"/>
    </w:rPr>
  </w:style>
  <w:style w:type="paragraph" w:customStyle="1" w:styleId="content">
    <w:name w:val="content"/>
    <w:basedOn w:val="Normal"/>
    <w:rsid w:val="00EE31C4"/>
    <w:pPr>
      <w:jc w:val="center"/>
    </w:pPr>
    <w:rPr>
      <w:rFonts w:ascii="Arial Black" w:hAnsi="Arial Black"/>
      <w:color w:val="808080"/>
      <w:sz w:val="48"/>
      <w:szCs w:val="20"/>
    </w:rPr>
  </w:style>
  <w:style w:type="paragraph" w:customStyle="1" w:styleId="TitleCover">
    <w:name w:val="Title Cover"/>
    <w:basedOn w:val="Normal"/>
    <w:next w:val="Normal"/>
    <w:rsid w:val="00EE31C4"/>
    <w:pPr>
      <w:pBdr>
        <w:top w:val="single" w:sz="6" w:space="31" w:color="FFFFFF"/>
        <w:left w:val="single" w:sz="6" w:space="31" w:color="FFFFFF"/>
        <w:bottom w:val="single" w:sz="6" w:space="31" w:color="FFFFFF"/>
        <w:right w:val="single" w:sz="6" w:space="31" w:color="FFFFFF"/>
      </w:pBdr>
      <w:shd w:val="pct10" w:color="auto" w:fill="auto"/>
      <w:ind w:left="601" w:right="601"/>
    </w:pPr>
    <w:rPr>
      <w:rFonts w:ascii="Arial Black" w:hAnsi="Arial Black"/>
      <w:spacing w:val="-70"/>
      <w:kern w:val="28"/>
      <w:sz w:val="80"/>
      <w:szCs w:val="20"/>
    </w:rPr>
  </w:style>
  <w:style w:type="paragraph" w:customStyle="1" w:styleId="command">
    <w:name w:val="command"/>
    <w:basedOn w:val="Normal"/>
    <w:rsid w:val="00EE31C4"/>
    <w:pPr>
      <w:ind w:left="2592"/>
    </w:pPr>
    <w:rPr>
      <w:rFonts w:ascii="Courier New" w:hAnsi="Courier New"/>
      <w:b/>
      <w:sz w:val="20"/>
    </w:rPr>
  </w:style>
  <w:style w:type="paragraph" w:customStyle="1" w:styleId="Heading">
    <w:name w:val="Heading"/>
    <w:basedOn w:val="BodyText2"/>
    <w:next w:val="BodyText2"/>
    <w:autoRedefine/>
    <w:rsid w:val="00EE31C4"/>
    <w:pPr>
      <w:spacing w:before="120" w:line="360" w:lineRule="auto"/>
    </w:pPr>
    <w:rPr>
      <w:rFonts w:ascii="Arial Narrow" w:hAnsi="Arial Narrow"/>
      <w:b/>
      <w:bCs w:val="0"/>
      <w:color w:val="000000"/>
      <w:sz w:val="26"/>
      <w:szCs w:val="12"/>
      <w:u w:val="single"/>
    </w:rPr>
  </w:style>
  <w:style w:type="paragraph" w:customStyle="1" w:styleId="tablecontents">
    <w:name w:val="table_contents"/>
    <w:basedOn w:val="Normal"/>
    <w:rsid w:val="00EE31C4"/>
    <w:rPr>
      <w:rFonts w:ascii="Arial" w:hAnsi="Arial"/>
      <w:sz w:val="22"/>
      <w:szCs w:val="20"/>
      <w:lang w:val="en-GB"/>
    </w:rPr>
  </w:style>
  <w:style w:type="paragraph" w:customStyle="1" w:styleId="Bodytextforrestriction">
    <w:name w:val="Body text for restriction"/>
    <w:basedOn w:val="Normal"/>
    <w:next w:val="Normal"/>
    <w:rsid w:val="00EE31C4"/>
    <w:pPr>
      <w:spacing w:line="360" w:lineRule="auto"/>
    </w:pPr>
    <w:rPr>
      <w:rFonts w:ascii="Arial" w:hAnsi="Arial"/>
      <w:sz w:val="18"/>
    </w:rPr>
  </w:style>
  <w:style w:type="paragraph" w:customStyle="1" w:styleId="Preface">
    <w:name w:val="Preface"/>
    <w:basedOn w:val="Normal"/>
    <w:rsid w:val="00EE31C4"/>
    <w:pPr>
      <w:spacing w:before="120" w:after="240"/>
    </w:pPr>
    <w:rPr>
      <w:rFonts w:ascii="Arial Narrow" w:hAnsi="Arial Narrow" w:cs="Arial"/>
      <w:b/>
      <w:bCs/>
      <w:sz w:val="40"/>
    </w:rPr>
  </w:style>
  <w:style w:type="paragraph" w:customStyle="1" w:styleId="TableHeader">
    <w:name w:val="Table Header"/>
    <w:basedOn w:val="Normal"/>
    <w:rsid w:val="00EE31C4"/>
    <w:pPr>
      <w:spacing w:before="60"/>
      <w:jc w:val="center"/>
    </w:pPr>
    <w:rPr>
      <w:rFonts w:ascii="Arial" w:hAnsi="Arial"/>
      <w:b/>
      <w:spacing w:val="-5"/>
      <w:sz w:val="22"/>
      <w:szCs w:val="20"/>
    </w:rPr>
  </w:style>
  <w:style w:type="paragraph" w:customStyle="1" w:styleId="contactus">
    <w:name w:val="contact us"/>
    <w:basedOn w:val="Normal"/>
    <w:next w:val="Normal"/>
    <w:rsid w:val="00EE31C4"/>
    <w:pPr>
      <w:pBdr>
        <w:bottom w:val="single" w:sz="4" w:space="1" w:color="auto"/>
      </w:pBdr>
    </w:pPr>
    <w:rPr>
      <w:rFonts w:ascii="Arial Narrow" w:hAnsi="Arial Narrow"/>
      <w:sz w:val="48"/>
    </w:rPr>
  </w:style>
  <w:style w:type="paragraph" w:styleId="BodyText20">
    <w:name w:val="Body Text 2"/>
    <w:basedOn w:val="Normal"/>
    <w:semiHidden/>
    <w:rsid w:val="00EE31C4"/>
    <w:rPr>
      <w:rFonts w:ascii="Arial Narrow" w:hAnsi="Arial Narrow"/>
      <w:b/>
      <w:bCs/>
      <w:color w:val="FFFFFF"/>
    </w:rPr>
  </w:style>
  <w:style w:type="paragraph" w:styleId="BodyTextIndent2">
    <w:name w:val="Body Text Indent 2"/>
    <w:aliases w:val="Body Text Indent 2 Char"/>
    <w:basedOn w:val="Normal"/>
    <w:semiHidden/>
    <w:rsid w:val="00EE31C4"/>
    <w:pPr>
      <w:spacing w:before="120" w:after="120" w:line="480" w:lineRule="auto"/>
      <w:ind w:left="360"/>
    </w:pPr>
    <w:rPr>
      <w:rFonts w:ascii="Arial" w:hAnsi="Arial"/>
      <w:sz w:val="18"/>
    </w:rPr>
  </w:style>
  <w:style w:type="paragraph" w:styleId="TableofAuthorities">
    <w:name w:val="table of authorities"/>
    <w:basedOn w:val="Normal"/>
    <w:next w:val="Normal"/>
    <w:semiHidden/>
    <w:rsid w:val="00EE31C4"/>
    <w:pPr>
      <w:spacing w:before="120" w:after="120"/>
      <w:jc w:val="center"/>
    </w:pPr>
    <w:rPr>
      <w:rFonts w:ascii="Arial" w:hAnsi="Arial" w:cs="Arial"/>
      <w:b/>
      <w:sz w:val="16"/>
      <w:szCs w:val="14"/>
    </w:rPr>
  </w:style>
  <w:style w:type="paragraph" w:styleId="Signature">
    <w:name w:val="Signature"/>
    <w:basedOn w:val="Normal"/>
    <w:link w:val="SignatureChar"/>
    <w:semiHidden/>
    <w:rsid w:val="00EE31C4"/>
    <w:pPr>
      <w:spacing w:before="60" w:after="60"/>
      <w:jc w:val="right"/>
    </w:pPr>
    <w:rPr>
      <w:rFonts w:ascii="Arial" w:hAnsi="Arial" w:cs="Arial"/>
      <w:bCs/>
      <w:i/>
      <w:sz w:val="15"/>
      <w:szCs w:val="16"/>
    </w:rPr>
  </w:style>
  <w:style w:type="paragraph" w:styleId="CommentText">
    <w:name w:val="annotation text"/>
    <w:basedOn w:val="Normal"/>
    <w:semiHidden/>
    <w:rsid w:val="00EE31C4"/>
    <w:pPr>
      <w:jc w:val="both"/>
    </w:pPr>
    <w:rPr>
      <w:rFonts w:ascii="Arial" w:hAnsi="Arial" w:cs="Arial"/>
      <w:sz w:val="20"/>
      <w:szCs w:val="20"/>
    </w:rPr>
  </w:style>
  <w:style w:type="character" w:styleId="CommentReference">
    <w:name w:val="annotation reference"/>
    <w:basedOn w:val="DefaultParagraphFont"/>
    <w:semiHidden/>
    <w:rsid w:val="00EE31C4"/>
    <w:rPr>
      <w:sz w:val="16"/>
      <w:szCs w:val="16"/>
    </w:rPr>
  </w:style>
  <w:style w:type="paragraph" w:customStyle="1" w:styleId="Reference">
    <w:name w:val="Reference"/>
    <w:basedOn w:val="ManualName"/>
    <w:rsid w:val="00EE31C4"/>
    <w:pPr>
      <w:ind w:left="864" w:hanging="864"/>
    </w:pPr>
    <w:rPr>
      <w:rFonts w:ascii="Arial" w:hAnsi="Arial"/>
      <w:b w:val="0"/>
      <w:sz w:val="16"/>
      <w14:shadow w14:blurRad="50800" w14:dist="38100" w14:dir="2700000" w14:sx="100000" w14:sy="100000" w14:kx="0" w14:ky="0" w14:algn="tl">
        <w14:srgbClr w14:val="000000">
          <w14:alpha w14:val="60000"/>
        </w14:srgbClr>
      </w14:shadow>
    </w:rPr>
  </w:style>
  <w:style w:type="paragraph" w:styleId="TOAHeading">
    <w:name w:val="toa heading"/>
    <w:basedOn w:val="Normal"/>
    <w:next w:val="Normal"/>
    <w:semiHidden/>
    <w:rsid w:val="00EE31C4"/>
    <w:pPr>
      <w:spacing w:before="120"/>
    </w:pPr>
    <w:rPr>
      <w:rFonts w:ascii="Arial" w:hAnsi="Arial" w:cs="Arial"/>
      <w:b/>
      <w:bCs/>
    </w:rPr>
  </w:style>
  <w:style w:type="paragraph" w:customStyle="1" w:styleId="CoverPage">
    <w:name w:val="Cover Page"/>
    <w:basedOn w:val="Normal"/>
    <w:rsid w:val="00EE31C4"/>
    <w:pPr>
      <w:spacing w:before="240" w:after="240"/>
    </w:pPr>
    <w:rPr>
      <w:rFonts w:ascii="Arial" w:hAnsi="Arial"/>
      <w:lang w:val="en-GB"/>
    </w:rPr>
  </w:style>
  <w:style w:type="paragraph" w:customStyle="1" w:styleId="bodybull">
    <w:name w:val="body bull"/>
    <w:basedOn w:val="BodyText"/>
    <w:rsid w:val="00EE31C4"/>
    <w:pPr>
      <w:keepLines/>
      <w:numPr>
        <w:numId w:val="15"/>
      </w:numPr>
    </w:pPr>
    <w:rPr>
      <w:rFonts w:ascii="Verdana" w:hAnsi="Verdana"/>
      <w:szCs w:val="20"/>
    </w:rPr>
  </w:style>
  <w:style w:type="paragraph" w:styleId="ListBullet">
    <w:name w:val="List Bullet"/>
    <w:basedOn w:val="Normal"/>
    <w:autoRedefine/>
    <w:semiHidden/>
    <w:rsid w:val="00EE31C4"/>
    <w:pPr>
      <w:numPr>
        <w:numId w:val="16"/>
      </w:numPr>
    </w:pPr>
    <w:rPr>
      <w:lang w:val="en-AU"/>
    </w:rPr>
  </w:style>
  <w:style w:type="character" w:styleId="IntenseReference">
    <w:name w:val="Intense Reference"/>
    <w:basedOn w:val="DefaultParagraphFont"/>
    <w:qFormat/>
    <w:rsid w:val="00EE31C4"/>
    <w:rPr>
      <w:b/>
      <w:bCs/>
      <w:smallCaps/>
      <w:color w:val="C0504D"/>
      <w:spacing w:val="5"/>
      <w:u w:val="single"/>
    </w:rPr>
  </w:style>
  <w:style w:type="paragraph" w:styleId="BodyText3">
    <w:name w:val="Body Text 3"/>
    <w:basedOn w:val="Normal"/>
    <w:semiHidden/>
    <w:unhideWhenUsed/>
    <w:rsid w:val="00EE31C4"/>
    <w:pPr>
      <w:spacing w:after="120"/>
    </w:pPr>
    <w:rPr>
      <w:sz w:val="16"/>
      <w:szCs w:val="16"/>
    </w:rPr>
  </w:style>
  <w:style w:type="character" w:customStyle="1" w:styleId="BodyText3Char">
    <w:name w:val="Body Text 3 Char"/>
    <w:basedOn w:val="DefaultParagraphFont"/>
    <w:semiHidden/>
    <w:rsid w:val="00EE31C4"/>
    <w:rPr>
      <w:sz w:val="16"/>
      <w:szCs w:val="16"/>
    </w:rPr>
  </w:style>
  <w:style w:type="paragraph" w:styleId="ListNumber4">
    <w:name w:val="List Number 4"/>
    <w:basedOn w:val="Normal"/>
    <w:semiHidden/>
    <w:rsid w:val="00EE31C4"/>
    <w:pPr>
      <w:numPr>
        <w:numId w:val="17"/>
      </w:numPr>
      <w:tabs>
        <w:tab w:val="clear" w:pos="1440"/>
        <w:tab w:val="num" w:pos="1209"/>
      </w:tabs>
      <w:ind w:left="1209"/>
    </w:pPr>
    <w:rPr>
      <w:lang w:val="en-AU"/>
    </w:rPr>
  </w:style>
  <w:style w:type="paragraph" w:styleId="ListBullet4">
    <w:name w:val="List Bullet 4"/>
    <w:basedOn w:val="Normal"/>
    <w:semiHidden/>
    <w:unhideWhenUsed/>
    <w:rsid w:val="00EE31C4"/>
    <w:pPr>
      <w:numPr>
        <w:numId w:val="18"/>
      </w:numPr>
      <w:contextualSpacing/>
    </w:pPr>
  </w:style>
  <w:style w:type="paragraph" w:customStyle="1" w:styleId="TableText">
    <w:name w:val="Table Text"/>
    <w:basedOn w:val="Normal"/>
    <w:rsid w:val="00EE31C4"/>
    <w:pPr>
      <w:spacing w:before="60"/>
    </w:pPr>
    <w:rPr>
      <w:rFonts w:ascii="Arial" w:hAnsi="Arial"/>
      <w:spacing w:val="-5"/>
      <w:sz w:val="20"/>
      <w:szCs w:val="20"/>
    </w:rPr>
  </w:style>
  <w:style w:type="character" w:styleId="Strong">
    <w:name w:val="Strong"/>
    <w:basedOn w:val="DefaultParagraphFont"/>
    <w:qFormat/>
    <w:rsid w:val="00EE31C4"/>
    <w:rPr>
      <w:b/>
      <w:bCs/>
    </w:rPr>
  </w:style>
  <w:style w:type="paragraph" w:customStyle="1" w:styleId="Doctrltext">
    <w:name w:val="Doctrl_text"/>
    <w:basedOn w:val="Normal"/>
    <w:rsid w:val="00EE31C4"/>
    <w:pPr>
      <w:keepLines/>
      <w:jc w:val="both"/>
    </w:pPr>
    <w:rPr>
      <w:szCs w:val="20"/>
    </w:rPr>
  </w:style>
  <w:style w:type="paragraph" w:customStyle="1" w:styleId="tabletext0">
    <w:name w:val="table text"/>
    <w:basedOn w:val="BodyText"/>
    <w:rsid w:val="00EE31C4"/>
    <w:pPr>
      <w:keepLines/>
    </w:pPr>
    <w:rPr>
      <w:rFonts w:ascii="Verdana" w:hAnsi="Verdana"/>
      <w:szCs w:val="20"/>
    </w:rPr>
  </w:style>
  <w:style w:type="paragraph" w:customStyle="1" w:styleId="h">
    <w:name w:val="h"/>
    <w:basedOn w:val="QMSBodyText"/>
    <w:rsid w:val="00EE31C4"/>
    <w:pPr>
      <w:ind w:left="0"/>
    </w:pPr>
  </w:style>
  <w:style w:type="paragraph" w:styleId="BalloonText">
    <w:name w:val="Balloon Text"/>
    <w:basedOn w:val="Normal"/>
    <w:semiHidden/>
    <w:rsid w:val="00EE31C4"/>
    <w:rPr>
      <w:rFonts w:ascii="Tahoma" w:hAnsi="Tahoma" w:cs="Tahoma"/>
      <w:sz w:val="16"/>
      <w:szCs w:val="16"/>
    </w:rPr>
  </w:style>
  <w:style w:type="paragraph" w:customStyle="1" w:styleId="xl25">
    <w:name w:val="xl25"/>
    <w:basedOn w:val="Normal"/>
    <w:rsid w:val="00EE31C4"/>
    <w:pPr>
      <w:pBdr>
        <w:left w:val="single" w:sz="12" w:space="0" w:color="auto"/>
        <w:bottom w:val="single" w:sz="4" w:space="0" w:color="auto"/>
        <w:right w:val="single" w:sz="12" w:space="0" w:color="auto"/>
      </w:pBdr>
      <w:spacing w:before="100" w:beforeAutospacing="1" w:after="100" w:afterAutospacing="1"/>
      <w:jc w:val="center"/>
    </w:pPr>
    <w:rPr>
      <w:rFonts w:ascii="Arial" w:eastAsia="Arial Unicode MS" w:hAnsi="Arial" w:cs="Arial"/>
      <w:sz w:val="18"/>
      <w:szCs w:val="18"/>
    </w:rPr>
  </w:style>
  <w:style w:type="paragraph" w:customStyle="1" w:styleId="Default">
    <w:name w:val="Default"/>
    <w:rsid w:val="00FB5D71"/>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21770E"/>
    <w:pPr>
      <w:ind w:left="720"/>
      <w:contextualSpacing/>
    </w:pPr>
  </w:style>
  <w:style w:type="paragraph" w:styleId="NormalWeb">
    <w:name w:val="Normal (Web)"/>
    <w:basedOn w:val="Normal"/>
    <w:uiPriority w:val="99"/>
    <w:unhideWhenUsed/>
    <w:rsid w:val="00F514D2"/>
    <w:pPr>
      <w:spacing w:after="257"/>
    </w:pPr>
  </w:style>
  <w:style w:type="character" w:styleId="Emphasis">
    <w:name w:val="Emphasis"/>
    <w:basedOn w:val="DefaultParagraphFont"/>
    <w:uiPriority w:val="20"/>
    <w:qFormat/>
    <w:rsid w:val="00A213A3"/>
    <w:rPr>
      <w:i/>
      <w:iCs/>
    </w:rPr>
  </w:style>
  <w:style w:type="character" w:customStyle="1" w:styleId="HeaderChar">
    <w:name w:val="Header Char"/>
    <w:aliases w:val="index Char,ho Char,header odd Char,*Header Char,hd Char,Header/Footer Char,header Char,first Char,heading one Char,Odd Header Char"/>
    <w:basedOn w:val="DefaultParagraphFont"/>
    <w:link w:val="Header"/>
    <w:rsid w:val="00F83D65"/>
    <w:rPr>
      <w:rFonts w:ascii="Tahoma" w:hAnsi="Tahoma"/>
      <w:b/>
      <w:szCs w:val="24"/>
    </w:rPr>
  </w:style>
  <w:style w:type="character" w:customStyle="1" w:styleId="FooterChar">
    <w:name w:val="Footer Char"/>
    <w:basedOn w:val="DefaultParagraphFont"/>
    <w:link w:val="Footer"/>
    <w:rsid w:val="00F83D65"/>
    <w:rPr>
      <w:sz w:val="24"/>
      <w:szCs w:val="24"/>
    </w:rPr>
  </w:style>
  <w:style w:type="character" w:customStyle="1" w:styleId="SignatureChar">
    <w:name w:val="Signature Char"/>
    <w:basedOn w:val="DefaultParagraphFont"/>
    <w:link w:val="Signature"/>
    <w:semiHidden/>
    <w:rsid w:val="00F83D65"/>
    <w:rPr>
      <w:rFonts w:ascii="Arial" w:hAnsi="Arial" w:cs="Arial"/>
      <w:bCs/>
      <w:i/>
      <w:sz w:val="15"/>
      <w:szCs w:val="16"/>
    </w:rPr>
  </w:style>
  <w:style w:type="paragraph" w:styleId="IntenseQuote">
    <w:name w:val="Intense Quote"/>
    <w:basedOn w:val="Normal"/>
    <w:next w:val="Normal"/>
    <w:link w:val="IntenseQuoteChar"/>
    <w:uiPriority w:val="30"/>
    <w:qFormat/>
    <w:rsid w:val="00E1567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15672"/>
    <w:rPr>
      <w:b/>
      <w:bCs/>
      <w:i/>
      <w:iCs/>
      <w:color w:val="4F81BD" w:themeColor="accent1"/>
      <w:sz w:val="24"/>
      <w:szCs w:val="24"/>
    </w:rPr>
  </w:style>
  <w:style w:type="paragraph" w:styleId="TOCHeading">
    <w:name w:val="TOC Heading"/>
    <w:basedOn w:val="Heading1"/>
    <w:next w:val="Normal"/>
    <w:uiPriority w:val="39"/>
    <w:semiHidden/>
    <w:unhideWhenUsed/>
    <w:qFormat/>
    <w:rsid w:val="00965290"/>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Heading2Char">
    <w:name w:val="Heading 2 Char"/>
    <w:aliases w:val="h2 Char,H2 Char,Heading 2 Hidden Char,2 Char,sub-sect Char,section header Char,h2 main heading Char,U2 Char,TOC1 Char,l2 Char,list 2 Char,list 2 Char,heading 2TOC Char,Head 2 Char,List level 2 Char,Header 2 Char,body Char,test Char"/>
    <w:basedOn w:val="DefaultParagraphFont"/>
    <w:link w:val="Heading2"/>
    <w:rsid w:val="0041267D"/>
    <w:rPr>
      <w:rFonts w:ascii="Arial Narrow" w:hAnsi="Arial Narrow" w:cs="Arial"/>
      <w:b/>
      <w:iCs/>
      <w:color w:val="000000"/>
      <w:spacing w:val="20"/>
      <w:kern w:val="32"/>
      <w:sz w:val="32"/>
      <w:szCs w:val="28"/>
      <w14:shadow w14:blurRad="50800" w14:dist="38100" w14:dir="2700000" w14:sx="100000" w14:sy="100000" w14:kx="0" w14:ky="0" w14:algn="tl">
        <w14:srgbClr w14:val="000000">
          <w14:alpha w14:val="60000"/>
        </w14:srgbClr>
      </w14:shadow>
    </w:rPr>
  </w:style>
  <w:style w:type="paragraph" w:customStyle="1" w:styleId="Para">
    <w:name w:val="Para"/>
    <w:link w:val="ParaChar"/>
    <w:rsid w:val="00303BEC"/>
    <w:pPr>
      <w:spacing w:before="99" w:line="250" w:lineRule="atLeast"/>
      <w:ind w:left="720"/>
    </w:pPr>
    <w:rPr>
      <w:rFonts w:ascii="Palatino Linotype" w:hAnsi="Palatino Linotype"/>
      <w:sz w:val="21"/>
      <w:szCs w:val="60"/>
    </w:rPr>
  </w:style>
  <w:style w:type="character" w:customStyle="1" w:styleId="ParaChar">
    <w:name w:val="Para Char"/>
    <w:basedOn w:val="DefaultParagraphFont"/>
    <w:link w:val="Para"/>
    <w:rsid w:val="00303BEC"/>
    <w:rPr>
      <w:rFonts w:ascii="Palatino Linotype" w:hAnsi="Palatino Linotype"/>
      <w:sz w:val="21"/>
      <w:szCs w:val="60"/>
    </w:rPr>
  </w:style>
  <w:style w:type="paragraph" w:customStyle="1" w:styleId="Te">
    <w:name w:val="Te"/>
    <w:basedOn w:val="Normal"/>
    <w:next w:val="Para"/>
    <w:rsid w:val="00303BEC"/>
    <w:pPr>
      <w:spacing w:before="80" w:line="80" w:lineRule="exact"/>
      <w:ind w:left="14" w:right="-14"/>
      <w:jc w:val="right"/>
    </w:pPr>
    <w:rPr>
      <w:rFonts w:ascii="Arial" w:hAnsi="Arial"/>
      <w:sz w:val="12"/>
      <w:szCs w:val="20"/>
    </w:rPr>
  </w:style>
  <w:style w:type="paragraph" w:customStyle="1" w:styleId="TableCap">
    <w:name w:val="TableCap"/>
    <w:next w:val="Tablehead"/>
    <w:rsid w:val="00303BEC"/>
    <w:pPr>
      <w:keepNext/>
      <w:autoSpaceDE w:val="0"/>
      <w:autoSpaceDN w:val="0"/>
      <w:adjustRightInd w:val="0"/>
      <w:spacing w:before="100" w:line="240" w:lineRule="atLeast"/>
      <w:ind w:left="720"/>
    </w:pPr>
    <w:rPr>
      <w:rFonts w:ascii="Franklin Gothic Medium Cond" w:hAnsi="Franklin Gothic Medium Cond" w:cs="Franklin Gothic Condensed"/>
    </w:rPr>
  </w:style>
  <w:style w:type="paragraph" w:customStyle="1" w:styleId="Tablehead">
    <w:name w:val="Tablehead"/>
    <w:basedOn w:val="Normal"/>
    <w:rsid w:val="00303BEC"/>
    <w:pPr>
      <w:tabs>
        <w:tab w:val="num" w:pos="360"/>
      </w:tabs>
      <w:spacing w:before="100" w:after="40" w:line="220" w:lineRule="atLeast"/>
      <w:jc w:val="center"/>
    </w:pPr>
    <w:rPr>
      <w:rFonts w:ascii="Franklin Gothic Demi Cond" w:hAnsi="Franklin Gothic Demi Cond" w:cs="Franklin Gothic Condensed"/>
      <w:sz w:val="20"/>
      <w:szCs w:val="20"/>
    </w:rPr>
  </w:style>
  <w:style w:type="paragraph" w:customStyle="1" w:styleId="Tabletext1">
    <w:name w:val="Tabletext"/>
    <w:basedOn w:val="Para"/>
    <w:link w:val="TabletextChar"/>
    <w:rsid w:val="00303BEC"/>
    <w:pPr>
      <w:spacing w:before="100" w:after="40" w:line="220" w:lineRule="atLeast"/>
      <w:ind w:left="216"/>
    </w:pPr>
    <w:rPr>
      <w:sz w:val="20"/>
    </w:rPr>
  </w:style>
  <w:style w:type="character" w:customStyle="1" w:styleId="TabletextChar">
    <w:name w:val="Tabletext Char"/>
    <w:basedOn w:val="ParaChar"/>
    <w:link w:val="Tabletext1"/>
    <w:rsid w:val="00303BEC"/>
    <w:rPr>
      <w:rFonts w:ascii="Palatino Linotype" w:hAnsi="Palatino Linotype"/>
      <w:sz w:val="21"/>
      <w:szCs w:val="60"/>
    </w:rPr>
  </w:style>
  <w:style w:type="character" w:customStyle="1" w:styleId="Heading1Char">
    <w:name w:val="Heading 1 Char"/>
    <w:aliases w:val="h1 Char,H1 Char,Deepa1 Char,1 Char,Header 1 Char,II+ Char,I Char,ChapterTitle Char,No numbers Char,69% Char,Attribute Heading 1 Char,Para1 Char,h11 Char,h12 Char,L1 Char,Head1 Char,Heading apps Char,R1 Char,H11 Char,Numbered Char,Qc1 Char"/>
    <w:basedOn w:val="DefaultParagraphFont"/>
    <w:link w:val="Heading1"/>
    <w:rsid w:val="00303BEC"/>
    <w:rPr>
      <w:rFonts w:ascii="Comic Sans MS" w:hAnsi="Comic Sans MS" w:cs="Arial"/>
      <w:b/>
      <w:bCs/>
      <w:kern w:val="32"/>
      <w:sz w:val="96"/>
      <w:szCs w:val="32"/>
    </w:rPr>
  </w:style>
  <w:style w:type="paragraph" w:customStyle="1" w:styleId="Head3">
    <w:name w:val="Head3"/>
    <w:basedOn w:val="Head2"/>
    <w:next w:val="Para"/>
    <w:rsid w:val="009F5ED1"/>
    <w:pPr>
      <w:spacing w:line="280" w:lineRule="atLeast"/>
      <w:outlineLvl w:val="2"/>
    </w:pPr>
    <w:rPr>
      <w:sz w:val="24"/>
    </w:rPr>
  </w:style>
  <w:style w:type="paragraph" w:customStyle="1" w:styleId="Head2">
    <w:name w:val="Head2"/>
    <w:basedOn w:val="Heading1"/>
    <w:next w:val="Head3"/>
    <w:rsid w:val="009F5ED1"/>
    <w:pPr>
      <w:numPr>
        <w:numId w:val="0"/>
      </w:numPr>
      <w:spacing w:before="180" w:after="0" w:line="320" w:lineRule="atLeast"/>
      <w:ind w:left="720"/>
      <w:jc w:val="left"/>
      <w:outlineLvl w:val="1"/>
    </w:pPr>
    <w:rPr>
      <w:rFonts w:ascii="Franklin Gothic Demi" w:hAnsi="Franklin Gothic Demi" w:cs="Times New Roman"/>
      <w:b w:val="0"/>
      <w:bCs w:val="0"/>
      <w:kern w:val="0"/>
      <w:sz w:val="28"/>
      <w:szCs w:val="34"/>
    </w:rPr>
  </w:style>
  <w:style w:type="paragraph" w:customStyle="1" w:styleId="ListEnd">
    <w:name w:val="ListEnd"/>
    <w:basedOn w:val="Normal"/>
    <w:next w:val="Para"/>
    <w:link w:val="ListEndChar"/>
    <w:rsid w:val="009F5ED1"/>
    <w:pPr>
      <w:spacing w:line="80" w:lineRule="exact"/>
      <w:ind w:left="200" w:right="200"/>
      <w:jc w:val="right"/>
    </w:pPr>
    <w:rPr>
      <w:rFonts w:ascii="Arial" w:hAnsi="Arial"/>
      <w:sz w:val="12"/>
      <w:szCs w:val="20"/>
    </w:rPr>
  </w:style>
  <w:style w:type="character" w:customStyle="1" w:styleId="ListEndChar">
    <w:name w:val="ListEnd Char"/>
    <w:basedOn w:val="DefaultParagraphFont"/>
    <w:link w:val="ListEnd"/>
    <w:rsid w:val="009F5ED1"/>
    <w:rPr>
      <w:rFonts w:ascii="Arial" w:hAnsi="Arial"/>
      <w:sz w:val="12"/>
    </w:rPr>
  </w:style>
  <w:style w:type="paragraph" w:customStyle="1" w:styleId="ListBullet20">
    <w:name w:val="ListBullet2"/>
    <w:basedOn w:val="Para"/>
    <w:rsid w:val="009F5ED1"/>
    <w:pPr>
      <w:spacing w:before="60"/>
      <w:ind w:left="1440" w:hanging="360"/>
    </w:pPr>
  </w:style>
  <w:style w:type="paragraph" w:customStyle="1" w:styleId="ListNum1">
    <w:name w:val="ListNum1"/>
    <w:basedOn w:val="Normal"/>
    <w:link w:val="ListNum1Char"/>
    <w:rsid w:val="009F5ED1"/>
    <w:pPr>
      <w:autoSpaceDE w:val="0"/>
      <w:autoSpaceDN w:val="0"/>
      <w:adjustRightInd w:val="0"/>
      <w:spacing w:before="60" w:line="250" w:lineRule="atLeast"/>
      <w:ind w:left="1080" w:hanging="360"/>
    </w:pPr>
    <w:rPr>
      <w:rFonts w:ascii="Palatino Linotype" w:hAnsi="Palatino Linotype" w:cs="Palatino"/>
      <w:sz w:val="21"/>
      <w:szCs w:val="21"/>
    </w:rPr>
  </w:style>
  <w:style w:type="paragraph" w:customStyle="1" w:styleId="ListPara1">
    <w:name w:val="ListPara1"/>
    <w:basedOn w:val="Para"/>
    <w:next w:val="Normal"/>
    <w:link w:val="ListPara1Char"/>
    <w:rsid w:val="009F5ED1"/>
    <w:pPr>
      <w:spacing w:before="60"/>
      <w:ind w:left="1080"/>
    </w:pPr>
  </w:style>
  <w:style w:type="character" w:customStyle="1" w:styleId="ListNum1Char">
    <w:name w:val="ListNum1 Char"/>
    <w:basedOn w:val="DefaultParagraphFont"/>
    <w:link w:val="ListNum1"/>
    <w:rsid w:val="009F5ED1"/>
    <w:rPr>
      <w:rFonts w:ascii="Palatino Linotype" w:hAnsi="Palatino Linotype" w:cs="Palatino"/>
      <w:sz w:val="21"/>
      <w:szCs w:val="21"/>
    </w:rPr>
  </w:style>
  <w:style w:type="character" w:customStyle="1" w:styleId="ListPara1Char">
    <w:name w:val="ListPara1 Char"/>
    <w:basedOn w:val="ListNum1Char"/>
    <w:link w:val="ListPara1"/>
    <w:rsid w:val="009F5ED1"/>
    <w:rPr>
      <w:rFonts w:ascii="Palatino Linotype" w:hAnsi="Palatino Linotype" w:cs="Palatino"/>
      <w:sz w:val="21"/>
      <w:szCs w:val="60"/>
    </w:rPr>
  </w:style>
  <w:style w:type="paragraph" w:customStyle="1" w:styleId="MSOPara">
    <w:name w:val="MSO_Para"/>
    <w:link w:val="MSOParaChar"/>
    <w:rsid w:val="009F5ED1"/>
    <w:pPr>
      <w:spacing w:before="99" w:line="250" w:lineRule="atLeast"/>
      <w:ind w:left="720"/>
    </w:pPr>
    <w:rPr>
      <w:rFonts w:ascii="Palatino Linotype" w:hAnsi="Palatino Linotype"/>
      <w:sz w:val="21"/>
      <w:szCs w:val="60"/>
    </w:rPr>
  </w:style>
  <w:style w:type="character" w:customStyle="1" w:styleId="MSOParaChar">
    <w:name w:val="MSO_Para Char"/>
    <w:basedOn w:val="DefaultParagraphFont"/>
    <w:link w:val="MSOPara"/>
    <w:rsid w:val="009F5ED1"/>
    <w:rPr>
      <w:rFonts w:ascii="Palatino Linotype" w:hAnsi="Palatino Linotype"/>
      <w:sz w:val="21"/>
      <w:szCs w:val="60"/>
    </w:rPr>
  </w:style>
  <w:style w:type="character" w:styleId="BookTitle">
    <w:name w:val="Book Title"/>
    <w:basedOn w:val="DefaultParagraphFont"/>
    <w:uiPriority w:val="33"/>
    <w:qFormat/>
    <w:rsid w:val="009F5ED1"/>
    <w:rPr>
      <w:b/>
      <w:bCs/>
      <w:smallCaps/>
      <w:spacing w:val="5"/>
    </w:rPr>
  </w:style>
  <w:style w:type="paragraph" w:customStyle="1" w:styleId="Code1">
    <w:name w:val="Code1"/>
    <w:basedOn w:val="Code"/>
    <w:rsid w:val="00284EFC"/>
    <w:pPr>
      <w:spacing w:before="0" w:after="0" w:line="200" w:lineRule="atLeast"/>
      <w:jc w:val="left"/>
    </w:pPr>
    <w:rPr>
      <w:rFonts w:ascii="Lucida Sans Typewriter" w:hAnsi="Lucida Sans Typewriter"/>
      <w:sz w:val="16"/>
      <w:szCs w:val="16"/>
    </w:rPr>
  </w:style>
  <w:style w:type="paragraph" w:customStyle="1" w:styleId="ListBullet10">
    <w:name w:val="ListBullet1"/>
    <w:basedOn w:val="Para"/>
    <w:link w:val="ListBullet1Char"/>
    <w:rsid w:val="00284EFC"/>
    <w:pPr>
      <w:autoSpaceDE w:val="0"/>
      <w:autoSpaceDN w:val="0"/>
      <w:adjustRightInd w:val="0"/>
      <w:spacing w:before="60"/>
      <w:ind w:left="1080" w:hanging="360"/>
    </w:pPr>
    <w:rPr>
      <w:rFonts w:cs="Palatino"/>
      <w:szCs w:val="21"/>
    </w:rPr>
  </w:style>
  <w:style w:type="character" w:customStyle="1" w:styleId="ListBullet1Char">
    <w:name w:val="ListBullet1 Char"/>
    <w:basedOn w:val="ParaChar"/>
    <w:link w:val="ListBullet10"/>
    <w:rsid w:val="00284EFC"/>
    <w:rPr>
      <w:rFonts w:ascii="Palatino Linotype" w:hAnsi="Palatino Linotype" w:cs="Palatino"/>
      <w:sz w:val="21"/>
      <w:szCs w:val="21"/>
    </w:rPr>
  </w:style>
  <w:style w:type="paragraph" w:customStyle="1" w:styleId="Line">
    <w:name w:val="Line"/>
    <w:basedOn w:val="Normal"/>
    <w:rsid w:val="00D35B59"/>
    <w:pPr>
      <w:pBdr>
        <w:bottom w:val="single" w:sz="4" w:space="1" w:color="auto"/>
      </w:pBdr>
      <w:spacing w:before="10" w:after="200" w:line="120" w:lineRule="exact"/>
    </w:pPr>
    <w:rPr>
      <w:rFonts w:ascii="Arial" w:hAnsi="Arial"/>
      <w:sz w:val="21"/>
      <w:szCs w:val="20"/>
    </w:rPr>
  </w:style>
  <w:style w:type="paragraph" w:customStyle="1" w:styleId="ListPara2">
    <w:name w:val="ListPara2"/>
    <w:basedOn w:val="Para"/>
    <w:next w:val="ListBullet20"/>
    <w:rsid w:val="00C01B1A"/>
    <w:pPr>
      <w:ind w:left="1440"/>
    </w:pPr>
  </w:style>
  <w:style w:type="paragraph" w:customStyle="1" w:styleId="TableHeading">
    <w:name w:val="Table Heading"/>
    <w:aliases w:val="th"/>
    <w:basedOn w:val="Normal"/>
    <w:rsid w:val="0070520A"/>
    <w:pPr>
      <w:spacing w:before="60" w:after="60"/>
    </w:pPr>
    <w:rPr>
      <w:rFonts w:ascii="Futura Bk" w:hAnsi="Futura Bk"/>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8400">
      <w:bodyDiv w:val="1"/>
      <w:marLeft w:val="0"/>
      <w:marRight w:val="0"/>
      <w:marTop w:val="0"/>
      <w:marBottom w:val="0"/>
      <w:divBdr>
        <w:top w:val="none" w:sz="0" w:space="0" w:color="auto"/>
        <w:left w:val="none" w:sz="0" w:space="0" w:color="auto"/>
        <w:bottom w:val="none" w:sz="0" w:space="0" w:color="auto"/>
        <w:right w:val="none" w:sz="0" w:space="0" w:color="auto"/>
      </w:divBdr>
    </w:div>
    <w:div w:id="6836280">
      <w:bodyDiv w:val="1"/>
      <w:marLeft w:val="0"/>
      <w:marRight w:val="0"/>
      <w:marTop w:val="0"/>
      <w:marBottom w:val="0"/>
      <w:divBdr>
        <w:top w:val="none" w:sz="0" w:space="0" w:color="auto"/>
        <w:left w:val="none" w:sz="0" w:space="0" w:color="auto"/>
        <w:bottom w:val="none" w:sz="0" w:space="0" w:color="auto"/>
        <w:right w:val="none" w:sz="0" w:space="0" w:color="auto"/>
      </w:divBdr>
      <w:divsChild>
        <w:div w:id="987713378">
          <w:marLeft w:val="0"/>
          <w:marRight w:val="0"/>
          <w:marTop w:val="171"/>
          <w:marBottom w:val="171"/>
          <w:divBdr>
            <w:top w:val="dashed" w:sz="6" w:space="3" w:color="C4C4C4"/>
            <w:left w:val="dashed" w:sz="6" w:space="3" w:color="C4C4C4"/>
            <w:bottom w:val="dashed" w:sz="6" w:space="3" w:color="C4C4C4"/>
            <w:right w:val="dashed" w:sz="6" w:space="3" w:color="C4C4C4"/>
          </w:divBdr>
          <w:divsChild>
            <w:div w:id="1717462692">
              <w:marLeft w:val="3600"/>
              <w:marRight w:val="0"/>
              <w:marTop w:val="0"/>
              <w:marBottom w:val="0"/>
              <w:divBdr>
                <w:top w:val="none" w:sz="0" w:space="0" w:color="auto"/>
                <w:left w:val="none" w:sz="0" w:space="0" w:color="auto"/>
                <w:bottom w:val="none" w:sz="0" w:space="0" w:color="auto"/>
                <w:right w:val="none" w:sz="0" w:space="0" w:color="auto"/>
              </w:divBdr>
              <w:divsChild>
                <w:div w:id="178920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0727">
      <w:bodyDiv w:val="1"/>
      <w:marLeft w:val="0"/>
      <w:marRight w:val="0"/>
      <w:marTop w:val="0"/>
      <w:marBottom w:val="0"/>
      <w:divBdr>
        <w:top w:val="none" w:sz="0" w:space="0" w:color="auto"/>
        <w:left w:val="none" w:sz="0" w:space="0" w:color="auto"/>
        <w:bottom w:val="none" w:sz="0" w:space="0" w:color="auto"/>
        <w:right w:val="none" w:sz="0" w:space="0" w:color="auto"/>
      </w:divBdr>
    </w:div>
    <w:div w:id="17389584">
      <w:bodyDiv w:val="1"/>
      <w:marLeft w:val="0"/>
      <w:marRight w:val="0"/>
      <w:marTop w:val="0"/>
      <w:marBottom w:val="0"/>
      <w:divBdr>
        <w:top w:val="none" w:sz="0" w:space="0" w:color="auto"/>
        <w:left w:val="none" w:sz="0" w:space="0" w:color="auto"/>
        <w:bottom w:val="none" w:sz="0" w:space="0" w:color="auto"/>
        <w:right w:val="none" w:sz="0" w:space="0" w:color="auto"/>
      </w:divBdr>
    </w:div>
    <w:div w:id="72969629">
      <w:bodyDiv w:val="1"/>
      <w:marLeft w:val="0"/>
      <w:marRight w:val="0"/>
      <w:marTop w:val="0"/>
      <w:marBottom w:val="0"/>
      <w:divBdr>
        <w:top w:val="none" w:sz="0" w:space="0" w:color="auto"/>
        <w:left w:val="none" w:sz="0" w:space="0" w:color="auto"/>
        <w:bottom w:val="none" w:sz="0" w:space="0" w:color="auto"/>
        <w:right w:val="none" w:sz="0" w:space="0" w:color="auto"/>
      </w:divBdr>
    </w:div>
    <w:div w:id="75789213">
      <w:bodyDiv w:val="1"/>
      <w:marLeft w:val="0"/>
      <w:marRight w:val="0"/>
      <w:marTop w:val="0"/>
      <w:marBottom w:val="0"/>
      <w:divBdr>
        <w:top w:val="none" w:sz="0" w:space="0" w:color="auto"/>
        <w:left w:val="none" w:sz="0" w:space="0" w:color="auto"/>
        <w:bottom w:val="none" w:sz="0" w:space="0" w:color="auto"/>
        <w:right w:val="none" w:sz="0" w:space="0" w:color="auto"/>
      </w:divBdr>
    </w:div>
    <w:div w:id="99617168">
      <w:bodyDiv w:val="1"/>
      <w:marLeft w:val="0"/>
      <w:marRight w:val="0"/>
      <w:marTop w:val="0"/>
      <w:marBottom w:val="0"/>
      <w:divBdr>
        <w:top w:val="none" w:sz="0" w:space="0" w:color="auto"/>
        <w:left w:val="none" w:sz="0" w:space="0" w:color="auto"/>
        <w:bottom w:val="none" w:sz="0" w:space="0" w:color="auto"/>
        <w:right w:val="none" w:sz="0" w:space="0" w:color="auto"/>
      </w:divBdr>
    </w:div>
    <w:div w:id="112284163">
      <w:bodyDiv w:val="1"/>
      <w:marLeft w:val="0"/>
      <w:marRight w:val="0"/>
      <w:marTop w:val="0"/>
      <w:marBottom w:val="0"/>
      <w:divBdr>
        <w:top w:val="none" w:sz="0" w:space="0" w:color="auto"/>
        <w:left w:val="none" w:sz="0" w:space="0" w:color="auto"/>
        <w:bottom w:val="none" w:sz="0" w:space="0" w:color="auto"/>
        <w:right w:val="none" w:sz="0" w:space="0" w:color="auto"/>
      </w:divBdr>
    </w:div>
    <w:div w:id="122189623">
      <w:bodyDiv w:val="1"/>
      <w:marLeft w:val="0"/>
      <w:marRight w:val="0"/>
      <w:marTop w:val="0"/>
      <w:marBottom w:val="0"/>
      <w:divBdr>
        <w:top w:val="none" w:sz="0" w:space="0" w:color="auto"/>
        <w:left w:val="none" w:sz="0" w:space="0" w:color="auto"/>
        <w:bottom w:val="none" w:sz="0" w:space="0" w:color="auto"/>
        <w:right w:val="none" w:sz="0" w:space="0" w:color="auto"/>
      </w:divBdr>
    </w:div>
    <w:div w:id="139419126">
      <w:bodyDiv w:val="1"/>
      <w:marLeft w:val="0"/>
      <w:marRight w:val="0"/>
      <w:marTop w:val="0"/>
      <w:marBottom w:val="0"/>
      <w:divBdr>
        <w:top w:val="none" w:sz="0" w:space="0" w:color="auto"/>
        <w:left w:val="none" w:sz="0" w:space="0" w:color="auto"/>
        <w:bottom w:val="none" w:sz="0" w:space="0" w:color="auto"/>
        <w:right w:val="none" w:sz="0" w:space="0" w:color="auto"/>
      </w:divBdr>
    </w:div>
    <w:div w:id="146866303">
      <w:bodyDiv w:val="1"/>
      <w:marLeft w:val="0"/>
      <w:marRight w:val="0"/>
      <w:marTop w:val="0"/>
      <w:marBottom w:val="0"/>
      <w:divBdr>
        <w:top w:val="none" w:sz="0" w:space="0" w:color="auto"/>
        <w:left w:val="none" w:sz="0" w:space="0" w:color="auto"/>
        <w:bottom w:val="none" w:sz="0" w:space="0" w:color="auto"/>
        <w:right w:val="none" w:sz="0" w:space="0" w:color="auto"/>
      </w:divBdr>
    </w:div>
    <w:div w:id="147791603">
      <w:bodyDiv w:val="1"/>
      <w:marLeft w:val="0"/>
      <w:marRight w:val="0"/>
      <w:marTop w:val="0"/>
      <w:marBottom w:val="0"/>
      <w:divBdr>
        <w:top w:val="none" w:sz="0" w:space="0" w:color="auto"/>
        <w:left w:val="none" w:sz="0" w:space="0" w:color="auto"/>
        <w:bottom w:val="none" w:sz="0" w:space="0" w:color="auto"/>
        <w:right w:val="none" w:sz="0" w:space="0" w:color="auto"/>
      </w:divBdr>
    </w:div>
    <w:div w:id="168713768">
      <w:bodyDiv w:val="1"/>
      <w:marLeft w:val="0"/>
      <w:marRight w:val="0"/>
      <w:marTop w:val="0"/>
      <w:marBottom w:val="0"/>
      <w:divBdr>
        <w:top w:val="none" w:sz="0" w:space="0" w:color="auto"/>
        <w:left w:val="none" w:sz="0" w:space="0" w:color="auto"/>
        <w:bottom w:val="none" w:sz="0" w:space="0" w:color="auto"/>
        <w:right w:val="none" w:sz="0" w:space="0" w:color="auto"/>
      </w:divBdr>
    </w:div>
    <w:div w:id="169949455">
      <w:bodyDiv w:val="1"/>
      <w:marLeft w:val="0"/>
      <w:marRight w:val="0"/>
      <w:marTop w:val="0"/>
      <w:marBottom w:val="0"/>
      <w:divBdr>
        <w:top w:val="none" w:sz="0" w:space="0" w:color="auto"/>
        <w:left w:val="none" w:sz="0" w:space="0" w:color="auto"/>
        <w:bottom w:val="none" w:sz="0" w:space="0" w:color="auto"/>
        <w:right w:val="none" w:sz="0" w:space="0" w:color="auto"/>
      </w:divBdr>
    </w:div>
    <w:div w:id="184564212">
      <w:bodyDiv w:val="1"/>
      <w:marLeft w:val="0"/>
      <w:marRight w:val="0"/>
      <w:marTop w:val="0"/>
      <w:marBottom w:val="0"/>
      <w:divBdr>
        <w:top w:val="none" w:sz="0" w:space="0" w:color="auto"/>
        <w:left w:val="none" w:sz="0" w:space="0" w:color="auto"/>
        <w:bottom w:val="none" w:sz="0" w:space="0" w:color="auto"/>
        <w:right w:val="none" w:sz="0" w:space="0" w:color="auto"/>
      </w:divBdr>
    </w:div>
    <w:div w:id="194777797">
      <w:bodyDiv w:val="1"/>
      <w:marLeft w:val="0"/>
      <w:marRight w:val="0"/>
      <w:marTop w:val="0"/>
      <w:marBottom w:val="0"/>
      <w:divBdr>
        <w:top w:val="none" w:sz="0" w:space="0" w:color="auto"/>
        <w:left w:val="none" w:sz="0" w:space="0" w:color="auto"/>
        <w:bottom w:val="none" w:sz="0" w:space="0" w:color="auto"/>
        <w:right w:val="none" w:sz="0" w:space="0" w:color="auto"/>
      </w:divBdr>
    </w:div>
    <w:div w:id="197593826">
      <w:bodyDiv w:val="1"/>
      <w:marLeft w:val="0"/>
      <w:marRight w:val="0"/>
      <w:marTop w:val="0"/>
      <w:marBottom w:val="0"/>
      <w:divBdr>
        <w:top w:val="none" w:sz="0" w:space="0" w:color="auto"/>
        <w:left w:val="none" w:sz="0" w:space="0" w:color="auto"/>
        <w:bottom w:val="none" w:sz="0" w:space="0" w:color="auto"/>
        <w:right w:val="none" w:sz="0" w:space="0" w:color="auto"/>
      </w:divBdr>
    </w:div>
    <w:div w:id="216939721">
      <w:bodyDiv w:val="1"/>
      <w:marLeft w:val="0"/>
      <w:marRight w:val="0"/>
      <w:marTop w:val="0"/>
      <w:marBottom w:val="0"/>
      <w:divBdr>
        <w:top w:val="none" w:sz="0" w:space="0" w:color="auto"/>
        <w:left w:val="none" w:sz="0" w:space="0" w:color="auto"/>
        <w:bottom w:val="none" w:sz="0" w:space="0" w:color="auto"/>
        <w:right w:val="none" w:sz="0" w:space="0" w:color="auto"/>
      </w:divBdr>
    </w:div>
    <w:div w:id="250823134">
      <w:bodyDiv w:val="1"/>
      <w:marLeft w:val="0"/>
      <w:marRight w:val="0"/>
      <w:marTop w:val="0"/>
      <w:marBottom w:val="0"/>
      <w:divBdr>
        <w:top w:val="none" w:sz="0" w:space="0" w:color="auto"/>
        <w:left w:val="none" w:sz="0" w:space="0" w:color="auto"/>
        <w:bottom w:val="none" w:sz="0" w:space="0" w:color="auto"/>
        <w:right w:val="none" w:sz="0" w:space="0" w:color="auto"/>
      </w:divBdr>
      <w:divsChild>
        <w:div w:id="1361735915">
          <w:blockQuote w:val="1"/>
          <w:marLeft w:val="171"/>
          <w:marRight w:val="0"/>
          <w:marTop w:val="86"/>
          <w:marBottom w:val="171"/>
          <w:divBdr>
            <w:top w:val="none" w:sz="0" w:space="0" w:color="auto"/>
            <w:left w:val="none" w:sz="0" w:space="0" w:color="auto"/>
            <w:bottom w:val="none" w:sz="0" w:space="0" w:color="auto"/>
            <w:right w:val="none" w:sz="0" w:space="0" w:color="auto"/>
          </w:divBdr>
        </w:div>
      </w:divsChild>
    </w:div>
    <w:div w:id="272982954">
      <w:bodyDiv w:val="1"/>
      <w:marLeft w:val="0"/>
      <w:marRight w:val="0"/>
      <w:marTop w:val="0"/>
      <w:marBottom w:val="0"/>
      <w:divBdr>
        <w:top w:val="none" w:sz="0" w:space="0" w:color="auto"/>
        <w:left w:val="none" w:sz="0" w:space="0" w:color="auto"/>
        <w:bottom w:val="none" w:sz="0" w:space="0" w:color="auto"/>
        <w:right w:val="none" w:sz="0" w:space="0" w:color="auto"/>
      </w:divBdr>
    </w:div>
    <w:div w:id="274098102">
      <w:bodyDiv w:val="1"/>
      <w:marLeft w:val="0"/>
      <w:marRight w:val="0"/>
      <w:marTop w:val="0"/>
      <w:marBottom w:val="0"/>
      <w:divBdr>
        <w:top w:val="none" w:sz="0" w:space="0" w:color="auto"/>
        <w:left w:val="none" w:sz="0" w:space="0" w:color="auto"/>
        <w:bottom w:val="none" w:sz="0" w:space="0" w:color="auto"/>
        <w:right w:val="none" w:sz="0" w:space="0" w:color="auto"/>
      </w:divBdr>
    </w:div>
    <w:div w:id="300769256">
      <w:bodyDiv w:val="1"/>
      <w:marLeft w:val="0"/>
      <w:marRight w:val="0"/>
      <w:marTop w:val="0"/>
      <w:marBottom w:val="0"/>
      <w:divBdr>
        <w:top w:val="none" w:sz="0" w:space="0" w:color="auto"/>
        <w:left w:val="none" w:sz="0" w:space="0" w:color="auto"/>
        <w:bottom w:val="none" w:sz="0" w:space="0" w:color="auto"/>
        <w:right w:val="none" w:sz="0" w:space="0" w:color="auto"/>
      </w:divBdr>
    </w:div>
    <w:div w:id="303896299">
      <w:bodyDiv w:val="1"/>
      <w:marLeft w:val="0"/>
      <w:marRight w:val="0"/>
      <w:marTop w:val="0"/>
      <w:marBottom w:val="0"/>
      <w:divBdr>
        <w:top w:val="none" w:sz="0" w:space="0" w:color="auto"/>
        <w:left w:val="none" w:sz="0" w:space="0" w:color="auto"/>
        <w:bottom w:val="none" w:sz="0" w:space="0" w:color="auto"/>
        <w:right w:val="none" w:sz="0" w:space="0" w:color="auto"/>
      </w:divBdr>
    </w:div>
    <w:div w:id="348986907">
      <w:bodyDiv w:val="1"/>
      <w:marLeft w:val="0"/>
      <w:marRight w:val="0"/>
      <w:marTop w:val="0"/>
      <w:marBottom w:val="0"/>
      <w:divBdr>
        <w:top w:val="none" w:sz="0" w:space="0" w:color="auto"/>
        <w:left w:val="none" w:sz="0" w:space="0" w:color="auto"/>
        <w:bottom w:val="none" w:sz="0" w:space="0" w:color="auto"/>
        <w:right w:val="none" w:sz="0" w:space="0" w:color="auto"/>
      </w:divBdr>
    </w:div>
    <w:div w:id="379137170">
      <w:bodyDiv w:val="1"/>
      <w:marLeft w:val="0"/>
      <w:marRight w:val="0"/>
      <w:marTop w:val="0"/>
      <w:marBottom w:val="0"/>
      <w:divBdr>
        <w:top w:val="none" w:sz="0" w:space="0" w:color="auto"/>
        <w:left w:val="none" w:sz="0" w:space="0" w:color="auto"/>
        <w:bottom w:val="none" w:sz="0" w:space="0" w:color="auto"/>
        <w:right w:val="none" w:sz="0" w:space="0" w:color="auto"/>
      </w:divBdr>
    </w:div>
    <w:div w:id="426508602">
      <w:bodyDiv w:val="1"/>
      <w:marLeft w:val="0"/>
      <w:marRight w:val="0"/>
      <w:marTop w:val="0"/>
      <w:marBottom w:val="0"/>
      <w:divBdr>
        <w:top w:val="none" w:sz="0" w:space="0" w:color="auto"/>
        <w:left w:val="none" w:sz="0" w:space="0" w:color="auto"/>
        <w:bottom w:val="none" w:sz="0" w:space="0" w:color="auto"/>
        <w:right w:val="none" w:sz="0" w:space="0" w:color="auto"/>
      </w:divBdr>
    </w:div>
    <w:div w:id="431315840">
      <w:bodyDiv w:val="1"/>
      <w:marLeft w:val="0"/>
      <w:marRight w:val="0"/>
      <w:marTop w:val="0"/>
      <w:marBottom w:val="0"/>
      <w:divBdr>
        <w:top w:val="none" w:sz="0" w:space="0" w:color="auto"/>
        <w:left w:val="none" w:sz="0" w:space="0" w:color="auto"/>
        <w:bottom w:val="none" w:sz="0" w:space="0" w:color="auto"/>
        <w:right w:val="none" w:sz="0" w:space="0" w:color="auto"/>
      </w:divBdr>
    </w:div>
    <w:div w:id="455877063">
      <w:bodyDiv w:val="1"/>
      <w:marLeft w:val="0"/>
      <w:marRight w:val="0"/>
      <w:marTop w:val="0"/>
      <w:marBottom w:val="0"/>
      <w:divBdr>
        <w:top w:val="none" w:sz="0" w:space="0" w:color="auto"/>
        <w:left w:val="none" w:sz="0" w:space="0" w:color="auto"/>
        <w:bottom w:val="none" w:sz="0" w:space="0" w:color="auto"/>
        <w:right w:val="none" w:sz="0" w:space="0" w:color="auto"/>
      </w:divBdr>
    </w:div>
    <w:div w:id="456027538">
      <w:bodyDiv w:val="1"/>
      <w:marLeft w:val="0"/>
      <w:marRight w:val="0"/>
      <w:marTop w:val="0"/>
      <w:marBottom w:val="0"/>
      <w:divBdr>
        <w:top w:val="none" w:sz="0" w:space="0" w:color="auto"/>
        <w:left w:val="none" w:sz="0" w:space="0" w:color="auto"/>
        <w:bottom w:val="none" w:sz="0" w:space="0" w:color="auto"/>
        <w:right w:val="none" w:sz="0" w:space="0" w:color="auto"/>
      </w:divBdr>
    </w:div>
    <w:div w:id="466360976">
      <w:bodyDiv w:val="1"/>
      <w:marLeft w:val="0"/>
      <w:marRight w:val="0"/>
      <w:marTop w:val="0"/>
      <w:marBottom w:val="0"/>
      <w:divBdr>
        <w:top w:val="none" w:sz="0" w:space="0" w:color="auto"/>
        <w:left w:val="none" w:sz="0" w:space="0" w:color="auto"/>
        <w:bottom w:val="none" w:sz="0" w:space="0" w:color="auto"/>
        <w:right w:val="none" w:sz="0" w:space="0" w:color="auto"/>
      </w:divBdr>
    </w:div>
    <w:div w:id="485049599">
      <w:bodyDiv w:val="1"/>
      <w:marLeft w:val="0"/>
      <w:marRight w:val="0"/>
      <w:marTop w:val="0"/>
      <w:marBottom w:val="0"/>
      <w:divBdr>
        <w:top w:val="none" w:sz="0" w:space="0" w:color="auto"/>
        <w:left w:val="none" w:sz="0" w:space="0" w:color="auto"/>
        <w:bottom w:val="none" w:sz="0" w:space="0" w:color="auto"/>
        <w:right w:val="none" w:sz="0" w:space="0" w:color="auto"/>
      </w:divBdr>
    </w:div>
    <w:div w:id="488904628">
      <w:bodyDiv w:val="1"/>
      <w:marLeft w:val="0"/>
      <w:marRight w:val="0"/>
      <w:marTop w:val="0"/>
      <w:marBottom w:val="0"/>
      <w:divBdr>
        <w:top w:val="none" w:sz="0" w:space="0" w:color="auto"/>
        <w:left w:val="none" w:sz="0" w:space="0" w:color="auto"/>
        <w:bottom w:val="none" w:sz="0" w:space="0" w:color="auto"/>
        <w:right w:val="none" w:sz="0" w:space="0" w:color="auto"/>
      </w:divBdr>
    </w:div>
    <w:div w:id="490756057">
      <w:bodyDiv w:val="1"/>
      <w:marLeft w:val="0"/>
      <w:marRight w:val="0"/>
      <w:marTop w:val="0"/>
      <w:marBottom w:val="0"/>
      <w:divBdr>
        <w:top w:val="none" w:sz="0" w:space="0" w:color="auto"/>
        <w:left w:val="none" w:sz="0" w:space="0" w:color="auto"/>
        <w:bottom w:val="none" w:sz="0" w:space="0" w:color="auto"/>
        <w:right w:val="none" w:sz="0" w:space="0" w:color="auto"/>
      </w:divBdr>
    </w:div>
    <w:div w:id="497504050">
      <w:bodyDiv w:val="1"/>
      <w:marLeft w:val="0"/>
      <w:marRight w:val="0"/>
      <w:marTop w:val="0"/>
      <w:marBottom w:val="0"/>
      <w:divBdr>
        <w:top w:val="none" w:sz="0" w:space="0" w:color="auto"/>
        <w:left w:val="none" w:sz="0" w:space="0" w:color="auto"/>
        <w:bottom w:val="none" w:sz="0" w:space="0" w:color="auto"/>
        <w:right w:val="none" w:sz="0" w:space="0" w:color="auto"/>
      </w:divBdr>
    </w:div>
    <w:div w:id="499853383">
      <w:bodyDiv w:val="1"/>
      <w:marLeft w:val="0"/>
      <w:marRight w:val="0"/>
      <w:marTop w:val="0"/>
      <w:marBottom w:val="0"/>
      <w:divBdr>
        <w:top w:val="none" w:sz="0" w:space="0" w:color="auto"/>
        <w:left w:val="none" w:sz="0" w:space="0" w:color="auto"/>
        <w:bottom w:val="none" w:sz="0" w:space="0" w:color="auto"/>
        <w:right w:val="none" w:sz="0" w:space="0" w:color="auto"/>
      </w:divBdr>
    </w:div>
    <w:div w:id="519662584">
      <w:bodyDiv w:val="1"/>
      <w:marLeft w:val="0"/>
      <w:marRight w:val="0"/>
      <w:marTop w:val="0"/>
      <w:marBottom w:val="0"/>
      <w:divBdr>
        <w:top w:val="none" w:sz="0" w:space="0" w:color="auto"/>
        <w:left w:val="none" w:sz="0" w:space="0" w:color="auto"/>
        <w:bottom w:val="none" w:sz="0" w:space="0" w:color="auto"/>
        <w:right w:val="none" w:sz="0" w:space="0" w:color="auto"/>
      </w:divBdr>
    </w:div>
    <w:div w:id="541139712">
      <w:bodyDiv w:val="1"/>
      <w:marLeft w:val="0"/>
      <w:marRight w:val="0"/>
      <w:marTop w:val="0"/>
      <w:marBottom w:val="0"/>
      <w:divBdr>
        <w:top w:val="none" w:sz="0" w:space="0" w:color="auto"/>
        <w:left w:val="none" w:sz="0" w:space="0" w:color="auto"/>
        <w:bottom w:val="none" w:sz="0" w:space="0" w:color="auto"/>
        <w:right w:val="none" w:sz="0" w:space="0" w:color="auto"/>
      </w:divBdr>
    </w:div>
    <w:div w:id="547835794">
      <w:bodyDiv w:val="1"/>
      <w:marLeft w:val="0"/>
      <w:marRight w:val="0"/>
      <w:marTop w:val="0"/>
      <w:marBottom w:val="0"/>
      <w:divBdr>
        <w:top w:val="none" w:sz="0" w:space="0" w:color="auto"/>
        <w:left w:val="none" w:sz="0" w:space="0" w:color="auto"/>
        <w:bottom w:val="none" w:sz="0" w:space="0" w:color="auto"/>
        <w:right w:val="none" w:sz="0" w:space="0" w:color="auto"/>
      </w:divBdr>
    </w:div>
    <w:div w:id="552233211">
      <w:bodyDiv w:val="1"/>
      <w:marLeft w:val="0"/>
      <w:marRight w:val="0"/>
      <w:marTop w:val="0"/>
      <w:marBottom w:val="0"/>
      <w:divBdr>
        <w:top w:val="none" w:sz="0" w:space="0" w:color="auto"/>
        <w:left w:val="none" w:sz="0" w:space="0" w:color="auto"/>
        <w:bottom w:val="none" w:sz="0" w:space="0" w:color="auto"/>
        <w:right w:val="none" w:sz="0" w:space="0" w:color="auto"/>
      </w:divBdr>
    </w:div>
    <w:div w:id="587693388">
      <w:bodyDiv w:val="1"/>
      <w:marLeft w:val="0"/>
      <w:marRight w:val="0"/>
      <w:marTop w:val="0"/>
      <w:marBottom w:val="0"/>
      <w:divBdr>
        <w:top w:val="none" w:sz="0" w:space="0" w:color="auto"/>
        <w:left w:val="none" w:sz="0" w:space="0" w:color="auto"/>
        <w:bottom w:val="none" w:sz="0" w:space="0" w:color="auto"/>
        <w:right w:val="none" w:sz="0" w:space="0" w:color="auto"/>
      </w:divBdr>
    </w:div>
    <w:div w:id="590240190">
      <w:bodyDiv w:val="1"/>
      <w:marLeft w:val="0"/>
      <w:marRight w:val="0"/>
      <w:marTop w:val="0"/>
      <w:marBottom w:val="0"/>
      <w:divBdr>
        <w:top w:val="none" w:sz="0" w:space="0" w:color="auto"/>
        <w:left w:val="none" w:sz="0" w:space="0" w:color="auto"/>
        <w:bottom w:val="none" w:sz="0" w:space="0" w:color="auto"/>
        <w:right w:val="none" w:sz="0" w:space="0" w:color="auto"/>
      </w:divBdr>
    </w:div>
    <w:div w:id="604195930">
      <w:bodyDiv w:val="1"/>
      <w:marLeft w:val="0"/>
      <w:marRight w:val="0"/>
      <w:marTop w:val="0"/>
      <w:marBottom w:val="0"/>
      <w:divBdr>
        <w:top w:val="none" w:sz="0" w:space="0" w:color="auto"/>
        <w:left w:val="none" w:sz="0" w:space="0" w:color="auto"/>
        <w:bottom w:val="none" w:sz="0" w:space="0" w:color="auto"/>
        <w:right w:val="none" w:sz="0" w:space="0" w:color="auto"/>
      </w:divBdr>
    </w:div>
    <w:div w:id="604458073">
      <w:bodyDiv w:val="1"/>
      <w:marLeft w:val="0"/>
      <w:marRight w:val="0"/>
      <w:marTop w:val="0"/>
      <w:marBottom w:val="0"/>
      <w:divBdr>
        <w:top w:val="none" w:sz="0" w:space="0" w:color="auto"/>
        <w:left w:val="none" w:sz="0" w:space="0" w:color="auto"/>
        <w:bottom w:val="none" w:sz="0" w:space="0" w:color="auto"/>
        <w:right w:val="none" w:sz="0" w:space="0" w:color="auto"/>
      </w:divBdr>
    </w:div>
    <w:div w:id="631444424">
      <w:bodyDiv w:val="1"/>
      <w:marLeft w:val="0"/>
      <w:marRight w:val="0"/>
      <w:marTop w:val="0"/>
      <w:marBottom w:val="0"/>
      <w:divBdr>
        <w:top w:val="none" w:sz="0" w:space="0" w:color="auto"/>
        <w:left w:val="none" w:sz="0" w:space="0" w:color="auto"/>
        <w:bottom w:val="none" w:sz="0" w:space="0" w:color="auto"/>
        <w:right w:val="none" w:sz="0" w:space="0" w:color="auto"/>
      </w:divBdr>
    </w:div>
    <w:div w:id="665204292">
      <w:bodyDiv w:val="1"/>
      <w:marLeft w:val="0"/>
      <w:marRight w:val="0"/>
      <w:marTop w:val="0"/>
      <w:marBottom w:val="0"/>
      <w:divBdr>
        <w:top w:val="none" w:sz="0" w:space="0" w:color="auto"/>
        <w:left w:val="none" w:sz="0" w:space="0" w:color="auto"/>
        <w:bottom w:val="none" w:sz="0" w:space="0" w:color="auto"/>
        <w:right w:val="none" w:sz="0" w:space="0" w:color="auto"/>
      </w:divBdr>
    </w:div>
    <w:div w:id="688063385">
      <w:bodyDiv w:val="1"/>
      <w:marLeft w:val="0"/>
      <w:marRight w:val="0"/>
      <w:marTop w:val="0"/>
      <w:marBottom w:val="0"/>
      <w:divBdr>
        <w:top w:val="none" w:sz="0" w:space="0" w:color="auto"/>
        <w:left w:val="none" w:sz="0" w:space="0" w:color="auto"/>
        <w:bottom w:val="none" w:sz="0" w:space="0" w:color="auto"/>
        <w:right w:val="none" w:sz="0" w:space="0" w:color="auto"/>
      </w:divBdr>
    </w:div>
    <w:div w:id="700471682">
      <w:bodyDiv w:val="1"/>
      <w:marLeft w:val="0"/>
      <w:marRight w:val="0"/>
      <w:marTop w:val="0"/>
      <w:marBottom w:val="0"/>
      <w:divBdr>
        <w:top w:val="none" w:sz="0" w:space="0" w:color="auto"/>
        <w:left w:val="none" w:sz="0" w:space="0" w:color="auto"/>
        <w:bottom w:val="none" w:sz="0" w:space="0" w:color="auto"/>
        <w:right w:val="none" w:sz="0" w:space="0" w:color="auto"/>
      </w:divBdr>
    </w:div>
    <w:div w:id="710376145">
      <w:bodyDiv w:val="1"/>
      <w:marLeft w:val="0"/>
      <w:marRight w:val="0"/>
      <w:marTop w:val="0"/>
      <w:marBottom w:val="0"/>
      <w:divBdr>
        <w:top w:val="none" w:sz="0" w:space="0" w:color="auto"/>
        <w:left w:val="none" w:sz="0" w:space="0" w:color="auto"/>
        <w:bottom w:val="none" w:sz="0" w:space="0" w:color="auto"/>
        <w:right w:val="none" w:sz="0" w:space="0" w:color="auto"/>
      </w:divBdr>
    </w:div>
    <w:div w:id="736050055">
      <w:bodyDiv w:val="1"/>
      <w:marLeft w:val="0"/>
      <w:marRight w:val="0"/>
      <w:marTop w:val="0"/>
      <w:marBottom w:val="0"/>
      <w:divBdr>
        <w:top w:val="none" w:sz="0" w:space="0" w:color="auto"/>
        <w:left w:val="none" w:sz="0" w:space="0" w:color="auto"/>
        <w:bottom w:val="none" w:sz="0" w:space="0" w:color="auto"/>
        <w:right w:val="none" w:sz="0" w:space="0" w:color="auto"/>
      </w:divBdr>
    </w:div>
    <w:div w:id="750541190">
      <w:bodyDiv w:val="1"/>
      <w:marLeft w:val="0"/>
      <w:marRight w:val="0"/>
      <w:marTop w:val="0"/>
      <w:marBottom w:val="0"/>
      <w:divBdr>
        <w:top w:val="none" w:sz="0" w:space="0" w:color="auto"/>
        <w:left w:val="none" w:sz="0" w:space="0" w:color="auto"/>
        <w:bottom w:val="none" w:sz="0" w:space="0" w:color="auto"/>
        <w:right w:val="none" w:sz="0" w:space="0" w:color="auto"/>
      </w:divBdr>
    </w:div>
    <w:div w:id="771508239">
      <w:bodyDiv w:val="1"/>
      <w:marLeft w:val="0"/>
      <w:marRight w:val="0"/>
      <w:marTop w:val="0"/>
      <w:marBottom w:val="0"/>
      <w:divBdr>
        <w:top w:val="none" w:sz="0" w:space="0" w:color="auto"/>
        <w:left w:val="none" w:sz="0" w:space="0" w:color="auto"/>
        <w:bottom w:val="none" w:sz="0" w:space="0" w:color="auto"/>
        <w:right w:val="none" w:sz="0" w:space="0" w:color="auto"/>
      </w:divBdr>
    </w:div>
    <w:div w:id="779837775">
      <w:bodyDiv w:val="1"/>
      <w:marLeft w:val="0"/>
      <w:marRight w:val="0"/>
      <w:marTop w:val="0"/>
      <w:marBottom w:val="0"/>
      <w:divBdr>
        <w:top w:val="none" w:sz="0" w:space="0" w:color="auto"/>
        <w:left w:val="none" w:sz="0" w:space="0" w:color="auto"/>
        <w:bottom w:val="none" w:sz="0" w:space="0" w:color="auto"/>
        <w:right w:val="none" w:sz="0" w:space="0" w:color="auto"/>
      </w:divBdr>
    </w:div>
    <w:div w:id="793444856">
      <w:bodyDiv w:val="1"/>
      <w:marLeft w:val="0"/>
      <w:marRight w:val="0"/>
      <w:marTop w:val="0"/>
      <w:marBottom w:val="0"/>
      <w:divBdr>
        <w:top w:val="none" w:sz="0" w:space="0" w:color="auto"/>
        <w:left w:val="none" w:sz="0" w:space="0" w:color="auto"/>
        <w:bottom w:val="none" w:sz="0" w:space="0" w:color="auto"/>
        <w:right w:val="none" w:sz="0" w:space="0" w:color="auto"/>
      </w:divBdr>
    </w:div>
    <w:div w:id="793446039">
      <w:bodyDiv w:val="1"/>
      <w:marLeft w:val="0"/>
      <w:marRight w:val="0"/>
      <w:marTop w:val="0"/>
      <w:marBottom w:val="0"/>
      <w:divBdr>
        <w:top w:val="none" w:sz="0" w:space="0" w:color="auto"/>
        <w:left w:val="none" w:sz="0" w:space="0" w:color="auto"/>
        <w:bottom w:val="none" w:sz="0" w:space="0" w:color="auto"/>
        <w:right w:val="none" w:sz="0" w:space="0" w:color="auto"/>
      </w:divBdr>
    </w:div>
    <w:div w:id="816922790">
      <w:bodyDiv w:val="1"/>
      <w:marLeft w:val="0"/>
      <w:marRight w:val="0"/>
      <w:marTop w:val="0"/>
      <w:marBottom w:val="0"/>
      <w:divBdr>
        <w:top w:val="none" w:sz="0" w:space="0" w:color="auto"/>
        <w:left w:val="none" w:sz="0" w:space="0" w:color="auto"/>
        <w:bottom w:val="none" w:sz="0" w:space="0" w:color="auto"/>
        <w:right w:val="none" w:sz="0" w:space="0" w:color="auto"/>
      </w:divBdr>
    </w:div>
    <w:div w:id="826169876">
      <w:bodyDiv w:val="1"/>
      <w:marLeft w:val="0"/>
      <w:marRight w:val="0"/>
      <w:marTop w:val="0"/>
      <w:marBottom w:val="0"/>
      <w:divBdr>
        <w:top w:val="none" w:sz="0" w:space="0" w:color="auto"/>
        <w:left w:val="none" w:sz="0" w:space="0" w:color="auto"/>
        <w:bottom w:val="none" w:sz="0" w:space="0" w:color="auto"/>
        <w:right w:val="none" w:sz="0" w:space="0" w:color="auto"/>
      </w:divBdr>
    </w:div>
    <w:div w:id="837309336">
      <w:bodyDiv w:val="1"/>
      <w:marLeft w:val="0"/>
      <w:marRight w:val="0"/>
      <w:marTop w:val="0"/>
      <w:marBottom w:val="0"/>
      <w:divBdr>
        <w:top w:val="none" w:sz="0" w:space="0" w:color="auto"/>
        <w:left w:val="none" w:sz="0" w:space="0" w:color="auto"/>
        <w:bottom w:val="none" w:sz="0" w:space="0" w:color="auto"/>
        <w:right w:val="none" w:sz="0" w:space="0" w:color="auto"/>
      </w:divBdr>
    </w:div>
    <w:div w:id="855534623">
      <w:bodyDiv w:val="1"/>
      <w:marLeft w:val="0"/>
      <w:marRight w:val="0"/>
      <w:marTop w:val="0"/>
      <w:marBottom w:val="0"/>
      <w:divBdr>
        <w:top w:val="none" w:sz="0" w:space="0" w:color="auto"/>
        <w:left w:val="none" w:sz="0" w:space="0" w:color="auto"/>
        <w:bottom w:val="none" w:sz="0" w:space="0" w:color="auto"/>
        <w:right w:val="none" w:sz="0" w:space="0" w:color="auto"/>
      </w:divBdr>
    </w:div>
    <w:div w:id="881795786">
      <w:bodyDiv w:val="1"/>
      <w:marLeft w:val="0"/>
      <w:marRight w:val="0"/>
      <w:marTop w:val="0"/>
      <w:marBottom w:val="0"/>
      <w:divBdr>
        <w:top w:val="none" w:sz="0" w:space="0" w:color="auto"/>
        <w:left w:val="none" w:sz="0" w:space="0" w:color="auto"/>
        <w:bottom w:val="none" w:sz="0" w:space="0" w:color="auto"/>
        <w:right w:val="none" w:sz="0" w:space="0" w:color="auto"/>
      </w:divBdr>
    </w:div>
    <w:div w:id="887452519">
      <w:bodyDiv w:val="1"/>
      <w:marLeft w:val="0"/>
      <w:marRight w:val="0"/>
      <w:marTop w:val="0"/>
      <w:marBottom w:val="0"/>
      <w:divBdr>
        <w:top w:val="none" w:sz="0" w:space="0" w:color="auto"/>
        <w:left w:val="none" w:sz="0" w:space="0" w:color="auto"/>
        <w:bottom w:val="none" w:sz="0" w:space="0" w:color="auto"/>
        <w:right w:val="none" w:sz="0" w:space="0" w:color="auto"/>
      </w:divBdr>
    </w:div>
    <w:div w:id="888145851">
      <w:bodyDiv w:val="1"/>
      <w:marLeft w:val="0"/>
      <w:marRight w:val="0"/>
      <w:marTop w:val="0"/>
      <w:marBottom w:val="0"/>
      <w:divBdr>
        <w:top w:val="none" w:sz="0" w:space="0" w:color="auto"/>
        <w:left w:val="none" w:sz="0" w:space="0" w:color="auto"/>
        <w:bottom w:val="none" w:sz="0" w:space="0" w:color="auto"/>
        <w:right w:val="none" w:sz="0" w:space="0" w:color="auto"/>
      </w:divBdr>
    </w:div>
    <w:div w:id="902760691">
      <w:bodyDiv w:val="1"/>
      <w:marLeft w:val="0"/>
      <w:marRight w:val="0"/>
      <w:marTop w:val="0"/>
      <w:marBottom w:val="0"/>
      <w:divBdr>
        <w:top w:val="none" w:sz="0" w:space="0" w:color="auto"/>
        <w:left w:val="none" w:sz="0" w:space="0" w:color="auto"/>
        <w:bottom w:val="none" w:sz="0" w:space="0" w:color="auto"/>
        <w:right w:val="none" w:sz="0" w:space="0" w:color="auto"/>
      </w:divBdr>
    </w:div>
    <w:div w:id="913860096">
      <w:bodyDiv w:val="1"/>
      <w:marLeft w:val="0"/>
      <w:marRight w:val="0"/>
      <w:marTop w:val="0"/>
      <w:marBottom w:val="0"/>
      <w:divBdr>
        <w:top w:val="none" w:sz="0" w:space="0" w:color="auto"/>
        <w:left w:val="none" w:sz="0" w:space="0" w:color="auto"/>
        <w:bottom w:val="none" w:sz="0" w:space="0" w:color="auto"/>
        <w:right w:val="none" w:sz="0" w:space="0" w:color="auto"/>
      </w:divBdr>
    </w:div>
    <w:div w:id="982194760">
      <w:bodyDiv w:val="1"/>
      <w:marLeft w:val="0"/>
      <w:marRight w:val="0"/>
      <w:marTop w:val="0"/>
      <w:marBottom w:val="0"/>
      <w:divBdr>
        <w:top w:val="none" w:sz="0" w:space="0" w:color="auto"/>
        <w:left w:val="none" w:sz="0" w:space="0" w:color="auto"/>
        <w:bottom w:val="none" w:sz="0" w:space="0" w:color="auto"/>
        <w:right w:val="none" w:sz="0" w:space="0" w:color="auto"/>
      </w:divBdr>
    </w:div>
    <w:div w:id="987979715">
      <w:bodyDiv w:val="1"/>
      <w:marLeft w:val="0"/>
      <w:marRight w:val="0"/>
      <w:marTop w:val="0"/>
      <w:marBottom w:val="0"/>
      <w:divBdr>
        <w:top w:val="none" w:sz="0" w:space="0" w:color="auto"/>
        <w:left w:val="none" w:sz="0" w:space="0" w:color="auto"/>
        <w:bottom w:val="none" w:sz="0" w:space="0" w:color="auto"/>
        <w:right w:val="none" w:sz="0" w:space="0" w:color="auto"/>
      </w:divBdr>
    </w:div>
    <w:div w:id="998079425">
      <w:bodyDiv w:val="1"/>
      <w:marLeft w:val="0"/>
      <w:marRight w:val="0"/>
      <w:marTop w:val="0"/>
      <w:marBottom w:val="0"/>
      <w:divBdr>
        <w:top w:val="none" w:sz="0" w:space="0" w:color="auto"/>
        <w:left w:val="none" w:sz="0" w:space="0" w:color="auto"/>
        <w:bottom w:val="none" w:sz="0" w:space="0" w:color="auto"/>
        <w:right w:val="none" w:sz="0" w:space="0" w:color="auto"/>
      </w:divBdr>
    </w:div>
    <w:div w:id="1021903621">
      <w:bodyDiv w:val="1"/>
      <w:marLeft w:val="0"/>
      <w:marRight w:val="0"/>
      <w:marTop w:val="0"/>
      <w:marBottom w:val="0"/>
      <w:divBdr>
        <w:top w:val="none" w:sz="0" w:space="0" w:color="auto"/>
        <w:left w:val="none" w:sz="0" w:space="0" w:color="auto"/>
        <w:bottom w:val="none" w:sz="0" w:space="0" w:color="auto"/>
        <w:right w:val="none" w:sz="0" w:space="0" w:color="auto"/>
      </w:divBdr>
    </w:div>
    <w:div w:id="1031347060">
      <w:bodyDiv w:val="1"/>
      <w:marLeft w:val="0"/>
      <w:marRight w:val="0"/>
      <w:marTop w:val="0"/>
      <w:marBottom w:val="0"/>
      <w:divBdr>
        <w:top w:val="none" w:sz="0" w:space="0" w:color="auto"/>
        <w:left w:val="none" w:sz="0" w:space="0" w:color="auto"/>
        <w:bottom w:val="none" w:sz="0" w:space="0" w:color="auto"/>
        <w:right w:val="none" w:sz="0" w:space="0" w:color="auto"/>
      </w:divBdr>
    </w:div>
    <w:div w:id="1031998475">
      <w:bodyDiv w:val="1"/>
      <w:marLeft w:val="0"/>
      <w:marRight w:val="0"/>
      <w:marTop w:val="0"/>
      <w:marBottom w:val="0"/>
      <w:divBdr>
        <w:top w:val="none" w:sz="0" w:space="0" w:color="auto"/>
        <w:left w:val="none" w:sz="0" w:space="0" w:color="auto"/>
        <w:bottom w:val="none" w:sz="0" w:space="0" w:color="auto"/>
        <w:right w:val="none" w:sz="0" w:space="0" w:color="auto"/>
      </w:divBdr>
      <w:divsChild>
        <w:div w:id="1968776379">
          <w:blockQuote w:val="1"/>
          <w:marLeft w:val="171"/>
          <w:marRight w:val="0"/>
          <w:marTop w:val="86"/>
          <w:marBottom w:val="171"/>
          <w:divBdr>
            <w:top w:val="none" w:sz="0" w:space="0" w:color="auto"/>
            <w:left w:val="none" w:sz="0" w:space="0" w:color="auto"/>
            <w:bottom w:val="none" w:sz="0" w:space="0" w:color="auto"/>
            <w:right w:val="none" w:sz="0" w:space="0" w:color="auto"/>
          </w:divBdr>
        </w:div>
      </w:divsChild>
    </w:div>
    <w:div w:id="1046173799">
      <w:bodyDiv w:val="1"/>
      <w:marLeft w:val="0"/>
      <w:marRight w:val="0"/>
      <w:marTop w:val="0"/>
      <w:marBottom w:val="0"/>
      <w:divBdr>
        <w:top w:val="none" w:sz="0" w:space="0" w:color="auto"/>
        <w:left w:val="none" w:sz="0" w:space="0" w:color="auto"/>
        <w:bottom w:val="none" w:sz="0" w:space="0" w:color="auto"/>
        <w:right w:val="none" w:sz="0" w:space="0" w:color="auto"/>
      </w:divBdr>
    </w:div>
    <w:div w:id="1078794188">
      <w:bodyDiv w:val="1"/>
      <w:marLeft w:val="0"/>
      <w:marRight w:val="0"/>
      <w:marTop w:val="0"/>
      <w:marBottom w:val="0"/>
      <w:divBdr>
        <w:top w:val="none" w:sz="0" w:space="0" w:color="auto"/>
        <w:left w:val="none" w:sz="0" w:space="0" w:color="auto"/>
        <w:bottom w:val="none" w:sz="0" w:space="0" w:color="auto"/>
        <w:right w:val="none" w:sz="0" w:space="0" w:color="auto"/>
      </w:divBdr>
    </w:div>
    <w:div w:id="1103527684">
      <w:bodyDiv w:val="1"/>
      <w:marLeft w:val="0"/>
      <w:marRight w:val="0"/>
      <w:marTop w:val="0"/>
      <w:marBottom w:val="0"/>
      <w:divBdr>
        <w:top w:val="none" w:sz="0" w:space="0" w:color="auto"/>
        <w:left w:val="none" w:sz="0" w:space="0" w:color="auto"/>
        <w:bottom w:val="none" w:sz="0" w:space="0" w:color="auto"/>
        <w:right w:val="none" w:sz="0" w:space="0" w:color="auto"/>
      </w:divBdr>
    </w:div>
    <w:div w:id="1113209584">
      <w:bodyDiv w:val="1"/>
      <w:marLeft w:val="0"/>
      <w:marRight w:val="0"/>
      <w:marTop w:val="0"/>
      <w:marBottom w:val="0"/>
      <w:divBdr>
        <w:top w:val="none" w:sz="0" w:space="0" w:color="auto"/>
        <w:left w:val="none" w:sz="0" w:space="0" w:color="auto"/>
        <w:bottom w:val="none" w:sz="0" w:space="0" w:color="auto"/>
        <w:right w:val="none" w:sz="0" w:space="0" w:color="auto"/>
      </w:divBdr>
    </w:div>
    <w:div w:id="1135608378">
      <w:bodyDiv w:val="1"/>
      <w:marLeft w:val="0"/>
      <w:marRight w:val="0"/>
      <w:marTop w:val="0"/>
      <w:marBottom w:val="0"/>
      <w:divBdr>
        <w:top w:val="none" w:sz="0" w:space="0" w:color="auto"/>
        <w:left w:val="none" w:sz="0" w:space="0" w:color="auto"/>
        <w:bottom w:val="none" w:sz="0" w:space="0" w:color="auto"/>
        <w:right w:val="none" w:sz="0" w:space="0" w:color="auto"/>
      </w:divBdr>
    </w:div>
    <w:div w:id="1155759161">
      <w:bodyDiv w:val="1"/>
      <w:marLeft w:val="0"/>
      <w:marRight w:val="0"/>
      <w:marTop w:val="0"/>
      <w:marBottom w:val="0"/>
      <w:divBdr>
        <w:top w:val="none" w:sz="0" w:space="0" w:color="auto"/>
        <w:left w:val="none" w:sz="0" w:space="0" w:color="auto"/>
        <w:bottom w:val="none" w:sz="0" w:space="0" w:color="auto"/>
        <w:right w:val="none" w:sz="0" w:space="0" w:color="auto"/>
      </w:divBdr>
    </w:div>
    <w:div w:id="1174567774">
      <w:bodyDiv w:val="1"/>
      <w:marLeft w:val="0"/>
      <w:marRight w:val="0"/>
      <w:marTop w:val="0"/>
      <w:marBottom w:val="0"/>
      <w:divBdr>
        <w:top w:val="none" w:sz="0" w:space="0" w:color="auto"/>
        <w:left w:val="none" w:sz="0" w:space="0" w:color="auto"/>
        <w:bottom w:val="none" w:sz="0" w:space="0" w:color="auto"/>
        <w:right w:val="none" w:sz="0" w:space="0" w:color="auto"/>
      </w:divBdr>
    </w:div>
    <w:div w:id="1184519208">
      <w:bodyDiv w:val="1"/>
      <w:marLeft w:val="0"/>
      <w:marRight w:val="0"/>
      <w:marTop w:val="0"/>
      <w:marBottom w:val="0"/>
      <w:divBdr>
        <w:top w:val="none" w:sz="0" w:space="0" w:color="auto"/>
        <w:left w:val="none" w:sz="0" w:space="0" w:color="auto"/>
        <w:bottom w:val="none" w:sz="0" w:space="0" w:color="auto"/>
        <w:right w:val="none" w:sz="0" w:space="0" w:color="auto"/>
      </w:divBdr>
    </w:div>
    <w:div w:id="1207331887">
      <w:bodyDiv w:val="1"/>
      <w:marLeft w:val="0"/>
      <w:marRight w:val="0"/>
      <w:marTop w:val="0"/>
      <w:marBottom w:val="0"/>
      <w:divBdr>
        <w:top w:val="none" w:sz="0" w:space="0" w:color="auto"/>
        <w:left w:val="none" w:sz="0" w:space="0" w:color="auto"/>
        <w:bottom w:val="none" w:sz="0" w:space="0" w:color="auto"/>
        <w:right w:val="none" w:sz="0" w:space="0" w:color="auto"/>
      </w:divBdr>
    </w:div>
    <w:div w:id="1213033611">
      <w:bodyDiv w:val="1"/>
      <w:marLeft w:val="0"/>
      <w:marRight w:val="0"/>
      <w:marTop w:val="0"/>
      <w:marBottom w:val="0"/>
      <w:divBdr>
        <w:top w:val="none" w:sz="0" w:space="0" w:color="auto"/>
        <w:left w:val="none" w:sz="0" w:space="0" w:color="auto"/>
        <w:bottom w:val="none" w:sz="0" w:space="0" w:color="auto"/>
        <w:right w:val="none" w:sz="0" w:space="0" w:color="auto"/>
      </w:divBdr>
    </w:div>
    <w:div w:id="1218474954">
      <w:bodyDiv w:val="1"/>
      <w:marLeft w:val="0"/>
      <w:marRight w:val="0"/>
      <w:marTop w:val="0"/>
      <w:marBottom w:val="0"/>
      <w:divBdr>
        <w:top w:val="none" w:sz="0" w:space="0" w:color="auto"/>
        <w:left w:val="none" w:sz="0" w:space="0" w:color="auto"/>
        <w:bottom w:val="none" w:sz="0" w:space="0" w:color="auto"/>
        <w:right w:val="none" w:sz="0" w:space="0" w:color="auto"/>
      </w:divBdr>
    </w:div>
    <w:div w:id="1248534404">
      <w:bodyDiv w:val="1"/>
      <w:marLeft w:val="0"/>
      <w:marRight w:val="0"/>
      <w:marTop w:val="0"/>
      <w:marBottom w:val="0"/>
      <w:divBdr>
        <w:top w:val="none" w:sz="0" w:space="0" w:color="auto"/>
        <w:left w:val="none" w:sz="0" w:space="0" w:color="auto"/>
        <w:bottom w:val="none" w:sz="0" w:space="0" w:color="auto"/>
        <w:right w:val="none" w:sz="0" w:space="0" w:color="auto"/>
      </w:divBdr>
    </w:div>
    <w:div w:id="1262253072">
      <w:bodyDiv w:val="1"/>
      <w:marLeft w:val="0"/>
      <w:marRight w:val="0"/>
      <w:marTop w:val="0"/>
      <w:marBottom w:val="0"/>
      <w:divBdr>
        <w:top w:val="none" w:sz="0" w:space="0" w:color="auto"/>
        <w:left w:val="none" w:sz="0" w:space="0" w:color="auto"/>
        <w:bottom w:val="none" w:sz="0" w:space="0" w:color="auto"/>
        <w:right w:val="none" w:sz="0" w:space="0" w:color="auto"/>
      </w:divBdr>
    </w:div>
    <w:div w:id="1284187571">
      <w:bodyDiv w:val="1"/>
      <w:marLeft w:val="0"/>
      <w:marRight w:val="0"/>
      <w:marTop w:val="0"/>
      <w:marBottom w:val="0"/>
      <w:divBdr>
        <w:top w:val="none" w:sz="0" w:space="0" w:color="auto"/>
        <w:left w:val="none" w:sz="0" w:space="0" w:color="auto"/>
        <w:bottom w:val="none" w:sz="0" w:space="0" w:color="auto"/>
        <w:right w:val="none" w:sz="0" w:space="0" w:color="auto"/>
      </w:divBdr>
    </w:div>
    <w:div w:id="1298338343">
      <w:bodyDiv w:val="1"/>
      <w:marLeft w:val="0"/>
      <w:marRight w:val="0"/>
      <w:marTop w:val="0"/>
      <w:marBottom w:val="0"/>
      <w:divBdr>
        <w:top w:val="none" w:sz="0" w:space="0" w:color="auto"/>
        <w:left w:val="none" w:sz="0" w:space="0" w:color="auto"/>
        <w:bottom w:val="none" w:sz="0" w:space="0" w:color="auto"/>
        <w:right w:val="none" w:sz="0" w:space="0" w:color="auto"/>
      </w:divBdr>
    </w:div>
    <w:div w:id="1298531724">
      <w:bodyDiv w:val="1"/>
      <w:marLeft w:val="0"/>
      <w:marRight w:val="0"/>
      <w:marTop w:val="0"/>
      <w:marBottom w:val="0"/>
      <w:divBdr>
        <w:top w:val="none" w:sz="0" w:space="0" w:color="auto"/>
        <w:left w:val="none" w:sz="0" w:space="0" w:color="auto"/>
        <w:bottom w:val="none" w:sz="0" w:space="0" w:color="auto"/>
        <w:right w:val="none" w:sz="0" w:space="0" w:color="auto"/>
      </w:divBdr>
    </w:div>
    <w:div w:id="1306400164">
      <w:bodyDiv w:val="1"/>
      <w:marLeft w:val="0"/>
      <w:marRight w:val="0"/>
      <w:marTop w:val="0"/>
      <w:marBottom w:val="0"/>
      <w:divBdr>
        <w:top w:val="none" w:sz="0" w:space="0" w:color="auto"/>
        <w:left w:val="none" w:sz="0" w:space="0" w:color="auto"/>
        <w:bottom w:val="none" w:sz="0" w:space="0" w:color="auto"/>
        <w:right w:val="none" w:sz="0" w:space="0" w:color="auto"/>
      </w:divBdr>
    </w:div>
    <w:div w:id="1321614313">
      <w:bodyDiv w:val="1"/>
      <w:marLeft w:val="0"/>
      <w:marRight w:val="0"/>
      <w:marTop w:val="0"/>
      <w:marBottom w:val="0"/>
      <w:divBdr>
        <w:top w:val="none" w:sz="0" w:space="0" w:color="auto"/>
        <w:left w:val="none" w:sz="0" w:space="0" w:color="auto"/>
        <w:bottom w:val="none" w:sz="0" w:space="0" w:color="auto"/>
        <w:right w:val="none" w:sz="0" w:space="0" w:color="auto"/>
      </w:divBdr>
    </w:div>
    <w:div w:id="1345209498">
      <w:bodyDiv w:val="1"/>
      <w:marLeft w:val="0"/>
      <w:marRight w:val="0"/>
      <w:marTop w:val="0"/>
      <w:marBottom w:val="0"/>
      <w:divBdr>
        <w:top w:val="none" w:sz="0" w:space="0" w:color="auto"/>
        <w:left w:val="none" w:sz="0" w:space="0" w:color="auto"/>
        <w:bottom w:val="none" w:sz="0" w:space="0" w:color="auto"/>
        <w:right w:val="none" w:sz="0" w:space="0" w:color="auto"/>
      </w:divBdr>
    </w:div>
    <w:div w:id="1364087279">
      <w:bodyDiv w:val="1"/>
      <w:marLeft w:val="0"/>
      <w:marRight w:val="0"/>
      <w:marTop w:val="0"/>
      <w:marBottom w:val="0"/>
      <w:divBdr>
        <w:top w:val="none" w:sz="0" w:space="0" w:color="auto"/>
        <w:left w:val="none" w:sz="0" w:space="0" w:color="auto"/>
        <w:bottom w:val="none" w:sz="0" w:space="0" w:color="auto"/>
        <w:right w:val="none" w:sz="0" w:space="0" w:color="auto"/>
      </w:divBdr>
    </w:div>
    <w:div w:id="1368026119">
      <w:bodyDiv w:val="1"/>
      <w:marLeft w:val="0"/>
      <w:marRight w:val="0"/>
      <w:marTop w:val="0"/>
      <w:marBottom w:val="0"/>
      <w:divBdr>
        <w:top w:val="none" w:sz="0" w:space="0" w:color="auto"/>
        <w:left w:val="none" w:sz="0" w:space="0" w:color="auto"/>
        <w:bottom w:val="none" w:sz="0" w:space="0" w:color="auto"/>
        <w:right w:val="none" w:sz="0" w:space="0" w:color="auto"/>
      </w:divBdr>
    </w:div>
    <w:div w:id="1373070553">
      <w:bodyDiv w:val="1"/>
      <w:marLeft w:val="0"/>
      <w:marRight w:val="0"/>
      <w:marTop w:val="0"/>
      <w:marBottom w:val="0"/>
      <w:divBdr>
        <w:top w:val="none" w:sz="0" w:space="0" w:color="auto"/>
        <w:left w:val="none" w:sz="0" w:space="0" w:color="auto"/>
        <w:bottom w:val="none" w:sz="0" w:space="0" w:color="auto"/>
        <w:right w:val="none" w:sz="0" w:space="0" w:color="auto"/>
      </w:divBdr>
    </w:div>
    <w:div w:id="1406535073">
      <w:bodyDiv w:val="1"/>
      <w:marLeft w:val="0"/>
      <w:marRight w:val="0"/>
      <w:marTop w:val="0"/>
      <w:marBottom w:val="0"/>
      <w:divBdr>
        <w:top w:val="none" w:sz="0" w:space="0" w:color="auto"/>
        <w:left w:val="none" w:sz="0" w:space="0" w:color="auto"/>
        <w:bottom w:val="none" w:sz="0" w:space="0" w:color="auto"/>
        <w:right w:val="none" w:sz="0" w:space="0" w:color="auto"/>
      </w:divBdr>
    </w:div>
    <w:div w:id="1424522590">
      <w:bodyDiv w:val="1"/>
      <w:marLeft w:val="0"/>
      <w:marRight w:val="0"/>
      <w:marTop w:val="0"/>
      <w:marBottom w:val="0"/>
      <w:divBdr>
        <w:top w:val="none" w:sz="0" w:space="0" w:color="auto"/>
        <w:left w:val="none" w:sz="0" w:space="0" w:color="auto"/>
        <w:bottom w:val="none" w:sz="0" w:space="0" w:color="auto"/>
        <w:right w:val="none" w:sz="0" w:space="0" w:color="auto"/>
      </w:divBdr>
    </w:div>
    <w:div w:id="1428697025">
      <w:bodyDiv w:val="1"/>
      <w:marLeft w:val="0"/>
      <w:marRight w:val="0"/>
      <w:marTop w:val="0"/>
      <w:marBottom w:val="0"/>
      <w:divBdr>
        <w:top w:val="none" w:sz="0" w:space="0" w:color="auto"/>
        <w:left w:val="none" w:sz="0" w:space="0" w:color="auto"/>
        <w:bottom w:val="none" w:sz="0" w:space="0" w:color="auto"/>
        <w:right w:val="none" w:sz="0" w:space="0" w:color="auto"/>
      </w:divBdr>
    </w:div>
    <w:div w:id="1442265225">
      <w:bodyDiv w:val="1"/>
      <w:marLeft w:val="0"/>
      <w:marRight w:val="0"/>
      <w:marTop w:val="0"/>
      <w:marBottom w:val="0"/>
      <w:divBdr>
        <w:top w:val="none" w:sz="0" w:space="0" w:color="auto"/>
        <w:left w:val="none" w:sz="0" w:space="0" w:color="auto"/>
        <w:bottom w:val="none" w:sz="0" w:space="0" w:color="auto"/>
        <w:right w:val="none" w:sz="0" w:space="0" w:color="auto"/>
      </w:divBdr>
    </w:div>
    <w:div w:id="1464347104">
      <w:bodyDiv w:val="1"/>
      <w:marLeft w:val="0"/>
      <w:marRight w:val="0"/>
      <w:marTop w:val="0"/>
      <w:marBottom w:val="0"/>
      <w:divBdr>
        <w:top w:val="none" w:sz="0" w:space="0" w:color="auto"/>
        <w:left w:val="none" w:sz="0" w:space="0" w:color="auto"/>
        <w:bottom w:val="none" w:sz="0" w:space="0" w:color="auto"/>
        <w:right w:val="none" w:sz="0" w:space="0" w:color="auto"/>
      </w:divBdr>
    </w:div>
    <w:div w:id="1483235561">
      <w:bodyDiv w:val="1"/>
      <w:marLeft w:val="0"/>
      <w:marRight w:val="0"/>
      <w:marTop w:val="0"/>
      <w:marBottom w:val="0"/>
      <w:divBdr>
        <w:top w:val="none" w:sz="0" w:space="0" w:color="auto"/>
        <w:left w:val="none" w:sz="0" w:space="0" w:color="auto"/>
        <w:bottom w:val="none" w:sz="0" w:space="0" w:color="auto"/>
        <w:right w:val="none" w:sz="0" w:space="0" w:color="auto"/>
      </w:divBdr>
    </w:div>
    <w:div w:id="1486043183">
      <w:bodyDiv w:val="1"/>
      <w:marLeft w:val="0"/>
      <w:marRight w:val="0"/>
      <w:marTop w:val="0"/>
      <w:marBottom w:val="0"/>
      <w:divBdr>
        <w:top w:val="none" w:sz="0" w:space="0" w:color="auto"/>
        <w:left w:val="none" w:sz="0" w:space="0" w:color="auto"/>
        <w:bottom w:val="none" w:sz="0" w:space="0" w:color="auto"/>
        <w:right w:val="none" w:sz="0" w:space="0" w:color="auto"/>
      </w:divBdr>
    </w:div>
    <w:div w:id="1493566458">
      <w:bodyDiv w:val="1"/>
      <w:marLeft w:val="0"/>
      <w:marRight w:val="0"/>
      <w:marTop w:val="0"/>
      <w:marBottom w:val="0"/>
      <w:divBdr>
        <w:top w:val="none" w:sz="0" w:space="0" w:color="auto"/>
        <w:left w:val="none" w:sz="0" w:space="0" w:color="auto"/>
        <w:bottom w:val="none" w:sz="0" w:space="0" w:color="auto"/>
        <w:right w:val="none" w:sz="0" w:space="0" w:color="auto"/>
      </w:divBdr>
    </w:div>
    <w:div w:id="1509977664">
      <w:bodyDiv w:val="1"/>
      <w:marLeft w:val="0"/>
      <w:marRight w:val="0"/>
      <w:marTop w:val="0"/>
      <w:marBottom w:val="0"/>
      <w:divBdr>
        <w:top w:val="none" w:sz="0" w:space="0" w:color="auto"/>
        <w:left w:val="none" w:sz="0" w:space="0" w:color="auto"/>
        <w:bottom w:val="none" w:sz="0" w:space="0" w:color="auto"/>
        <w:right w:val="none" w:sz="0" w:space="0" w:color="auto"/>
      </w:divBdr>
    </w:div>
    <w:div w:id="1542941481">
      <w:bodyDiv w:val="1"/>
      <w:marLeft w:val="0"/>
      <w:marRight w:val="0"/>
      <w:marTop w:val="0"/>
      <w:marBottom w:val="0"/>
      <w:divBdr>
        <w:top w:val="none" w:sz="0" w:space="0" w:color="auto"/>
        <w:left w:val="none" w:sz="0" w:space="0" w:color="auto"/>
        <w:bottom w:val="none" w:sz="0" w:space="0" w:color="auto"/>
        <w:right w:val="none" w:sz="0" w:space="0" w:color="auto"/>
      </w:divBdr>
    </w:div>
    <w:div w:id="1546215544">
      <w:bodyDiv w:val="1"/>
      <w:marLeft w:val="0"/>
      <w:marRight w:val="0"/>
      <w:marTop w:val="0"/>
      <w:marBottom w:val="0"/>
      <w:divBdr>
        <w:top w:val="none" w:sz="0" w:space="0" w:color="auto"/>
        <w:left w:val="none" w:sz="0" w:space="0" w:color="auto"/>
        <w:bottom w:val="none" w:sz="0" w:space="0" w:color="auto"/>
        <w:right w:val="none" w:sz="0" w:space="0" w:color="auto"/>
      </w:divBdr>
    </w:div>
    <w:div w:id="1551569325">
      <w:bodyDiv w:val="1"/>
      <w:marLeft w:val="0"/>
      <w:marRight w:val="0"/>
      <w:marTop w:val="0"/>
      <w:marBottom w:val="0"/>
      <w:divBdr>
        <w:top w:val="none" w:sz="0" w:space="0" w:color="auto"/>
        <w:left w:val="none" w:sz="0" w:space="0" w:color="auto"/>
        <w:bottom w:val="none" w:sz="0" w:space="0" w:color="auto"/>
        <w:right w:val="none" w:sz="0" w:space="0" w:color="auto"/>
      </w:divBdr>
    </w:div>
    <w:div w:id="1562445016">
      <w:bodyDiv w:val="1"/>
      <w:marLeft w:val="0"/>
      <w:marRight w:val="0"/>
      <w:marTop w:val="0"/>
      <w:marBottom w:val="0"/>
      <w:divBdr>
        <w:top w:val="none" w:sz="0" w:space="0" w:color="auto"/>
        <w:left w:val="none" w:sz="0" w:space="0" w:color="auto"/>
        <w:bottom w:val="none" w:sz="0" w:space="0" w:color="auto"/>
        <w:right w:val="none" w:sz="0" w:space="0" w:color="auto"/>
      </w:divBdr>
    </w:div>
    <w:div w:id="1603611783">
      <w:bodyDiv w:val="1"/>
      <w:marLeft w:val="0"/>
      <w:marRight w:val="0"/>
      <w:marTop w:val="0"/>
      <w:marBottom w:val="0"/>
      <w:divBdr>
        <w:top w:val="none" w:sz="0" w:space="0" w:color="auto"/>
        <w:left w:val="none" w:sz="0" w:space="0" w:color="auto"/>
        <w:bottom w:val="none" w:sz="0" w:space="0" w:color="auto"/>
        <w:right w:val="none" w:sz="0" w:space="0" w:color="auto"/>
      </w:divBdr>
    </w:div>
    <w:div w:id="1605452644">
      <w:bodyDiv w:val="1"/>
      <w:marLeft w:val="0"/>
      <w:marRight w:val="0"/>
      <w:marTop w:val="0"/>
      <w:marBottom w:val="0"/>
      <w:divBdr>
        <w:top w:val="none" w:sz="0" w:space="0" w:color="auto"/>
        <w:left w:val="none" w:sz="0" w:space="0" w:color="auto"/>
        <w:bottom w:val="none" w:sz="0" w:space="0" w:color="auto"/>
        <w:right w:val="none" w:sz="0" w:space="0" w:color="auto"/>
      </w:divBdr>
    </w:div>
    <w:div w:id="1631016687">
      <w:bodyDiv w:val="1"/>
      <w:marLeft w:val="0"/>
      <w:marRight w:val="0"/>
      <w:marTop w:val="0"/>
      <w:marBottom w:val="0"/>
      <w:divBdr>
        <w:top w:val="none" w:sz="0" w:space="0" w:color="auto"/>
        <w:left w:val="none" w:sz="0" w:space="0" w:color="auto"/>
        <w:bottom w:val="none" w:sz="0" w:space="0" w:color="auto"/>
        <w:right w:val="none" w:sz="0" w:space="0" w:color="auto"/>
      </w:divBdr>
    </w:div>
    <w:div w:id="1642811566">
      <w:bodyDiv w:val="1"/>
      <w:marLeft w:val="0"/>
      <w:marRight w:val="0"/>
      <w:marTop w:val="0"/>
      <w:marBottom w:val="0"/>
      <w:divBdr>
        <w:top w:val="none" w:sz="0" w:space="0" w:color="auto"/>
        <w:left w:val="none" w:sz="0" w:space="0" w:color="auto"/>
        <w:bottom w:val="none" w:sz="0" w:space="0" w:color="auto"/>
        <w:right w:val="none" w:sz="0" w:space="0" w:color="auto"/>
      </w:divBdr>
    </w:div>
    <w:div w:id="1652634078">
      <w:bodyDiv w:val="1"/>
      <w:marLeft w:val="0"/>
      <w:marRight w:val="0"/>
      <w:marTop w:val="0"/>
      <w:marBottom w:val="0"/>
      <w:divBdr>
        <w:top w:val="none" w:sz="0" w:space="0" w:color="auto"/>
        <w:left w:val="none" w:sz="0" w:space="0" w:color="auto"/>
        <w:bottom w:val="none" w:sz="0" w:space="0" w:color="auto"/>
        <w:right w:val="none" w:sz="0" w:space="0" w:color="auto"/>
      </w:divBdr>
    </w:div>
    <w:div w:id="1658680488">
      <w:bodyDiv w:val="1"/>
      <w:marLeft w:val="0"/>
      <w:marRight w:val="0"/>
      <w:marTop w:val="0"/>
      <w:marBottom w:val="0"/>
      <w:divBdr>
        <w:top w:val="none" w:sz="0" w:space="0" w:color="auto"/>
        <w:left w:val="none" w:sz="0" w:space="0" w:color="auto"/>
        <w:bottom w:val="none" w:sz="0" w:space="0" w:color="auto"/>
        <w:right w:val="none" w:sz="0" w:space="0" w:color="auto"/>
      </w:divBdr>
      <w:divsChild>
        <w:div w:id="1353267590">
          <w:marLeft w:val="0"/>
          <w:marRight w:val="0"/>
          <w:marTop w:val="171"/>
          <w:marBottom w:val="171"/>
          <w:divBdr>
            <w:top w:val="dashed" w:sz="6" w:space="3" w:color="C4C4C4"/>
            <w:left w:val="dashed" w:sz="6" w:space="3" w:color="C4C4C4"/>
            <w:bottom w:val="dashed" w:sz="6" w:space="3" w:color="C4C4C4"/>
            <w:right w:val="dashed" w:sz="6" w:space="3" w:color="C4C4C4"/>
          </w:divBdr>
          <w:divsChild>
            <w:div w:id="550769037">
              <w:marLeft w:val="3600"/>
              <w:marRight w:val="0"/>
              <w:marTop w:val="0"/>
              <w:marBottom w:val="0"/>
              <w:divBdr>
                <w:top w:val="none" w:sz="0" w:space="0" w:color="auto"/>
                <w:left w:val="none" w:sz="0" w:space="0" w:color="auto"/>
                <w:bottom w:val="none" w:sz="0" w:space="0" w:color="auto"/>
                <w:right w:val="none" w:sz="0" w:space="0" w:color="auto"/>
              </w:divBdr>
              <w:divsChild>
                <w:div w:id="14956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4115">
      <w:bodyDiv w:val="1"/>
      <w:marLeft w:val="0"/>
      <w:marRight w:val="0"/>
      <w:marTop w:val="0"/>
      <w:marBottom w:val="0"/>
      <w:divBdr>
        <w:top w:val="none" w:sz="0" w:space="0" w:color="auto"/>
        <w:left w:val="none" w:sz="0" w:space="0" w:color="auto"/>
        <w:bottom w:val="none" w:sz="0" w:space="0" w:color="auto"/>
        <w:right w:val="none" w:sz="0" w:space="0" w:color="auto"/>
      </w:divBdr>
    </w:div>
    <w:div w:id="1664822600">
      <w:bodyDiv w:val="1"/>
      <w:marLeft w:val="0"/>
      <w:marRight w:val="0"/>
      <w:marTop w:val="0"/>
      <w:marBottom w:val="0"/>
      <w:divBdr>
        <w:top w:val="none" w:sz="0" w:space="0" w:color="auto"/>
        <w:left w:val="none" w:sz="0" w:space="0" w:color="auto"/>
        <w:bottom w:val="none" w:sz="0" w:space="0" w:color="auto"/>
        <w:right w:val="none" w:sz="0" w:space="0" w:color="auto"/>
      </w:divBdr>
    </w:div>
    <w:div w:id="1674259315">
      <w:bodyDiv w:val="1"/>
      <w:marLeft w:val="0"/>
      <w:marRight w:val="0"/>
      <w:marTop w:val="0"/>
      <w:marBottom w:val="0"/>
      <w:divBdr>
        <w:top w:val="none" w:sz="0" w:space="0" w:color="auto"/>
        <w:left w:val="none" w:sz="0" w:space="0" w:color="auto"/>
        <w:bottom w:val="none" w:sz="0" w:space="0" w:color="auto"/>
        <w:right w:val="none" w:sz="0" w:space="0" w:color="auto"/>
      </w:divBdr>
    </w:div>
    <w:div w:id="1685669797">
      <w:bodyDiv w:val="1"/>
      <w:marLeft w:val="0"/>
      <w:marRight w:val="0"/>
      <w:marTop w:val="0"/>
      <w:marBottom w:val="0"/>
      <w:divBdr>
        <w:top w:val="none" w:sz="0" w:space="0" w:color="auto"/>
        <w:left w:val="none" w:sz="0" w:space="0" w:color="auto"/>
        <w:bottom w:val="none" w:sz="0" w:space="0" w:color="auto"/>
        <w:right w:val="none" w:sz="0" w:space="0" w:color="auto"/>
      </w:divBdr>
    </w:div>
    <w:div w:id="1687899949">
      <w:bodyDiv w:val="1"/>
      <w:marLeft w:val="0"/>
      <w:marRight w:val="0"/>
      <w:marTop w:val="0"/>
      <w:marBottom w:val="0"/>
      <w:divBdr>
        <w:top w:val="none" w:sz="0" w:space="0" w:color="auto"/>
        <w:left w:val="none" w:sz="0" w:space="0" w:color="auto"/>
        <w:bottom w:val="none" w:sz="0" w:space="0" w:color="auto"/>
        <w:right w:val="none" w:sz="0" w:space="0" w:color="auto"/>
      </w:divBdr>
    </w:div>
    <w:div w:id="1688629585">
      <w:bodyDiv w:val="1"/>
      <w:marLeft w:val="0"/>
      <w:marRight w:val="0"/>
      <w:marTop w:val="0"/>
      <w:marBottom w:val="0"/>
      <w:divBdr>
        <w:top w:val="none" w:sz="0" w:space="0" w:color="auto"/>
        <w:left w:val="none" w:sz="0" w:space="0" w:color="auto"/>
        <w:bottom w:val="none" w:sz="0" w:space="0" w:color="auto"/>
        <w:right w:val="none" w:sz="0" w:space="0" w:color="auto"/>
      </w:divBdr>
    </w:div>
    <w:div w:id="1729453631">
      <w:bodyDiv w:val="1"/>
      <w:marLeft w:val="0"/>
      <w:marRight w:val="0"/>
      <w:marTop w:val="0"/>
      <w:marBottom w:val="0"/>
      <w:divBdr>
        <w:top w:val="none" w:sz="0" w:space="0" w:color="auto"/>
        <w:left w:val="none" w:sz="0" w:space="0" w:color="auto"/>
        <w:bottom w:val="none" w:sz="0" w:space="0" w:color="auto"/>
        <w:right w:val="none" w:sz="0" w:space="0" w:color="auto"/>
      </w:divBdr>
    </w:div>
    <w:div w:id="1729765865">
      <w:bodyDiv w:val="1"/>
      <w:marLeft w:val="0"/>
      <w:marRight w:val="0"/>
      <w:marTop w:val="0"/>
      <w:marBottom w:val="0"/>
      <w:divBdr>
        <w:top w:val="none" w:sz="0" w:space="0" w:color="auto"/>
        <w:left w:val="none" w:sz="0" w:space="0" w:color="auto"/>
        <w:bottom w:val="none" w:sz="0" w:space="0" w:color="auto"/>
        <w:right w:val="none" w:sz="0" w:space="0" w:color="auto"/>
      </w:divBdr>
    </w:div>
    <w:div w:id="1729959063">
      <w:bodyDiv w:val="1"/>
      <w:marLeft w:val="0"/>
      <w:marRight w:val="0"/>
      <w:marTop w:val="0"/>
      <w:marBottom w:val="0"/>
      <w:divBdr>
        <w:top w:val="none" w:sz="0" w:space="0" w:color="auto"/>
        <w:left w:val="none" w:sz="0" w:space="0" w:color="auto"/>
        <w:bottom w:val="none" w:sz="0" w:space="0" w:color="auto"/>
        <w:right w:val="none" w:sz="0" w:space="0" w:color="auto"/>
      </w:divBdr>
    </w:div>
    <w:div w:id="1738014882">
      <w:bodyDiv w:val="1"/>
      <w:marLeft w:val="0"/>
      <w:marRight w:val="0"/>
      <w:marTop w:val="0"/>
      <w:marBottom w:val="0"/>
      <w:divBdr>
        <w:top w:val="none" w:sz="0" w:space="0" w:color="auto"/>
        <w:left w:val="none" w:sz="0" w:space="0" w:color="auto"/>
        <w:bottom w:val="none" w:sz="0" w:space="0" w:color="auto"/>
        <w:right w:val="none" w:sz="0" w:space="0" w:color="auto"/>
      </w:divBdr>
    </w:div>
    <w:div w:id="1757704773">
      <w:bodyDiv w:val="1"/>
      <w:marLeft w:val="0"/>
      <w:marRight w:val="0"/>
      <w:marTop w:val="0"/>
      <w:marBottom w:val="0"/>
      <w:divBdr>
        <w:top w:val="none" w:sz="0" w:space="0" w:color="auto"/>
        <w:left w:val="none" w:sz="0" w:space="0" w:color="auto"/>
        <w:bottom w:val="none" w:sz="0" w:space="0" w:color="auto"/>
        <w:right w:val="none" w:sz="0" w:space="0" w:color="auto"/>
      </w:divBdr>
    </w:div>
    <w:div w:id="1763839288">
      <w:bodyDiv w:val="1"/>
      <w:marLeft w:val="0"/>
      <w:marRight w:val="0"/>
      <w:marTop w:val="0"/>
      <w:marBottom w:val="0"/>
      <w:divBdr>
        <w:top w:val="none" w:sz="0" w:space="0" w:color="auto"/>
        <w:left w:val="none" w:sz="0" w:space="0" w:color="auto"/>
        <w:bottom w:val="none" w:sz="0" w:space="0" w:color="auto"/>
        <w:right w:val="none" w:sz="0" w:space="0" w:color="auto"/>
      </w:divBdr>
    </w:div>
    <w:div w:id="1834292991">
      <w:bodyDiv w:val="1"/>
      <w:marLeft w:val="0"/>
      <w:marRight w:val="0"/>
      <w:marTop w:val="0"/>
      <w:marBottom w:val="0"/>
      <w:divBdr>
        <w:top w:val="none" w:sz="0" w:space="0" w:color="auto"/>
        <w:left w:val="none" w:sz="0" w:space="0" w:color="auto"/>
        <w:bottom w:val="none" w:sz="0" w:space="0" w:color="auto"/>
        <w:right w:val="none" w:sz="0" w:space="0" w:color="auto"/>
      </w:divBdr>
    </w:div>
    <w:div w:id="1836870588">
      <w:bodyDiv w:val="1"/>
      <w:marLeft w:val="0"/>
      <w:marRight w:val="0"/>
      <w:marTop w:val="0"/>
      <w:marBottom w:val="0"/>
      <w:divBdr>
        <w:top w:val="none" w:sz="0" w:space="0" w:color="auto"/>
        <w:left w:val="none" w:sz="0" w:space="0" w:color="auto"/>
        <w:bottom w:val="none" w:sz="0" w:space="0" w:color="auto"/>
        <w:right w:val="none" w:sz="0" w:space="0" w:color="auto"/>
      </w:divBdr>
    </w:div>
    <w:div w:id="1851990411">
      <w:bodyDiv w:val="1"/>
      <w:marLeft w:val="0"/>
      <w:marRight w:val="0"/>
      <w:marTop w:val="0"/>
      <w:marBottom w:val="0"/>
      <w:divBdr>
        <w:top w:val="none" w:sz="0" w:space="0" w:color="auto"/>
        <w:left w:val="none" w:sz="0" w:space="0" w:color="auto"/>
        <w:bottom w:val="none" w:sz="0" w:space="0" w:color="auto"/>
        <w:right w:val="none" w:sz="0" w:space="0" w:color="auto"/>
      </w:divBdr>
    </w:div>
    <w:div w:id="1861426489">
      <w:bodyDiv w:val="1"/>
      <w:marLeft w:val="0"/>
      <w:marRight w:val="0"/>
      <w:marTop w:val="0"/>
      <w:marBottom w:val="0"/>
      <w:divBdr>
        <w:top w:val="none" w:sz="0" w:space="0" w:color="auto"/>
        <w:left w:val="none" w:sz="0" w:space="0" w:color="auto"/>
        <w:bottom w:val="none" w:sz="0" w:space="0" w:color="auto"/>
        <w:right w:val="none" w:sz="0" w:space="0" w:color="auto"/>
      </w:divBdr>
    </w:div>
    <w:div w:id="1869247586">
      <w:bodyDiv w:val="1"/>
      <w:marLeft w:val="0"/>
      <w:marRight w:val="0"/>
      <w:marTop w:val="0"/>
      <w:marBottom w:val="0"/>
      <w:divBdr>
        <w:top w:val="none" w:sz="0" w:space="0" w:color="auto"/>
        <w:left w:val="none" w:sz="0" w:space="0" w:color="auto"/>
        <w:bottom w:val="none" w:sz="0" w:space="0" w:color="auto"/>
        <w:right w:val="none" w:sz="0" w:space="0" w:color="auto"/>
      </w:divBdr>
    </w:div>
    <w:div w:id="1873418609">
      <w:bodyDiv w:val="1"/>
      <w:marLeft w:val="0"/>
      <w:marRight w:val="0"/>
      <w:marTop w:val="0"/>
      <w:marBottom w:val="0"/>
      <w:divBdr>
        <w:top w:val="none" w:sz="0" w:space="0" w:color="auto"/>
        <w:left w:val="none" w:sz="0" w:space="0" w:color="auto"/>
        <w:bottom w:val="none" w:sz="0" w:space="0" w:color="auto"/>
        <w:right w:val="none" w:sz="0" w:space="0" w:color="auto"/>
      </w:divBdr>
    </w:div>
    <w:div w:id="1873420150">
      <w:bodyDiv w:val="1"/>
      <w:marLeft w:val="0"/>
      <w:marRight w:val="0"/>
      <w:marTop w:val="0"/>
      <w:marBottom w:val="0"/>
      <w:divBdr>
        <w:top w:val="none" w:sz="0" w:space="0" w:color="auto"/>
        <w:left w:val="none" w:sz="0" w:space="0" w:color="auto"/>
        <w:bottom w:val="none" w:sz="0" w:space="0" w:color="auto"/>
        <w:right w:val="none" w:sz="0" w:space="0" w:color="auto"/>
      </w:divBdr>
    </w:div>
    <w:div w:id="1887140631">
      <w:bodyDiv w:val="1"/>
      <w:marLeft w:val="0"/>
      <w:marRight w:val="0"/>
      <w:marTop w:val="0"/>
      <w:marBottom w:val="0"/>
      <w:divBdr>
        <w:top w:val="none" w:sz="0" w:space="0" w:color="auto"/>
        <w:left w:val="none" w:sz="0" w:space="0" w:color="auto"/>
        <w:bottom w:val="none" w:sz="0" w:space="0" w:color="auto"/>
        <w:right w:val="none" w:sz="0" w:space="0" w:color="auto"/>
      </w:divBdr>
    </w:div>
    <w:div w:id="1907059927">
      <w:bodyDiv w:val="1"/>
      <w:marLeft w:val="0"/>
      <w:marRight w:val="0"/>
      <w:marTop w:val="0"/>
      <w:marBottom w:val="0"/>
      <w:divBdr>
        <w:top w:val="none" w:sz="0" w:space="0" w:color="auto"/>
        <w:left w:val="none" w:sz="0" w:space="0" w:color="auto"/>
        <w:bottom w:val="none" w:sz="0" w:space="0" w:color="auto"/>
        <w:right w:val="none" w:sz="0" w:space="0" w:color="auto"/>
      </w:divBdr>
    </w:div>
    <w:div w:id="1907647434">
      <w:bodyDiv w:val="1"/>
      <w:marLeft w:val="0"/>
      <w:marRight w:val="0"/>
      <w:marTop w:val="0"/>
      <w:marBottom w:val="0"/>
      <w:divBdr>
        <w:top w:val="none" w:sz="0" w:space="0" w:color="auto"/>
        <w:left w:val="none" w:sz="0" w:space="0" w:color="auto"/>
        <w:bottom w:val="none" w:sz="0" w:space="0" w:color="auto"/>
        <w:right w:val="none" w:sz="0" w:space="0" w:color="auto"/>
      </w:divBdr>
    </w:div>
    <w:div w:id="1915621774">
      <w:bodyDiv w:val="1"/>
      <w:marLeft w:val="0"/>
      <w:marRight w:val="0"/>
      <w:marTop w:val="0"/>
      <w:marBottom w:val="0"/>
      <w:divBdr>
        <w:top w:val="none" w:sz="0" w:space="0" w:color="auto"/>
        <w:left w:val="none" w:sz="0" w:space="0" w:color="auto"/>
        <w:bottom w:val="none" w:sz="0" w:space="0" w:color="auto"/>
        <w:right w:val="none" w:sz="0" w:space="0" w:color="auto"/>
      </w:divBdr>
    </w:div>
    <w:div w:id="1916821223">
      <w:bodyDiv w:val="1"/>
      <w:marLeft w:val="0"/>
      <w:marRight w:val="0"/>
      <w:marTop w:val="0"/>
      <w:marBottom w:val="0"/>
      <w:divBdr>
        <w:top w:val="none" w:sz="0" w:space="0" w:color="auto"/>
        <w:left w:val="none" w:sz="0" w:space="0" w:color="auto"/>
        <w:bottom w:val="none" w:sz="0" w:space="0" w:color="auto"/>
        <w:right w:val="none" w:sz="0" w:space="0" w:color="auto"/>
      </w:divBdr>
    </w:div>
    <w:div w:id="1940288750">
      <w:bodyDiv w:val="1"/>
      <w:marLeft w:val="0"/>
      <w:marRight w:val="0"/>
      <w:marTop w:val="0"/>
      <w:marBottom w:val="0"/>
      <w:divBdr>
        <w:top w:val="none" w:sz="0" w:space="0" w:color="auto"/>
        <w:left w:val="none" w:sz="0" w:space="0" w:color="auto"/>
        <w:bottom w:val="none" w:sz="0" w:space="0" w:color="auto"/>
        <w:right w:val="none" w:sz="0" w:space="0" w:color="auto"/>
      </w:divBdr>
    </w:div>
    <w:div w:id="1962179389">
      <w:bodyDiv w:val="1"/>
      <w:marLeft w:val="0"/>
      <w:marRight w:val="0"/>
      <w:marTop w:val="0"/>
      <w:marBottom w:val="0"/>
      <w:divBdr>
        <w:top w:val="none" w:sz="0" w:space="0" w:color="auto"/>
        <w:left w:val="none" w:sz="0" w:space="0" w:color="auto"/>
        <w:bottom w:val="none" w:sz="0" w:space="0" w:color="auto"/>
        <w:right w:val="none" w:sz="0" w:space="0" w:color="auto"/>
      </w:divBdr>
    </w:div>
    <w:div w:id="1967858012">
      <w:bodyDiv w:val="1"/>
      <w:marLeft w:val="0"/>
      <w:marRight w:val="0"/>
      <w:marTop w:val="0"/>
      <w:marBottom w:val="0"/>
      <w:divBdr>
        <w:top w:val="none" w:sz="0" w:space="0" w:color="auto"/>
        <w:left w:val="none" w:sz="0" w:space="0" w:color="auto"/>
        <w:bottom w:val="none" w:sz="0" w:space="0" w:color="auto"/>
        <w:right w:val="none" w:sz="0" w:space="0" w:color="auto"/>
      </w:divBdr>
    </w:div>
    <w:div w:id="1968775285">
      <w:bodyDiv w:val="1"/>
      <w:marLeft w:val="0"/>
      <w:marRight w:val="0"/>
      <w:marTop w:val="0"/>
      <w:marBottom w:val="0"/>
      <w:divBdr>
        <w:top w:val="none" w:sz="0" w:space="0" w:color="auto"/>
        <w:left w:val="none" w:sz="0" w:space="0" w:color="auto"/>
        <w:bottom w:val="none" w:sz="0" w:space="0" w:color="auto"/>
        <w:right w:val="none" w:sz="0" w:space="0" w:color="auto"/>
      </w:divBdr>
    </w:div>
    <w:div w:id="2001273400">
      <w:bodyDiv w:val="1"/>
      <w:marLeft w:val="0"/>
      <w:marRight w:val="0"/>
      <w:marTop w:val="0"/>
      <w:marBottom w:val="0"/>
      <w:divBdr>
        <w:top w:val="none" w:sz="0" w:space="0" w:color="auto"/>
        <w:left w:val="none" w:sz="0" w:space="0" w:color="auto"/>
        <w:bottom w:val="none" w:sz="0" w:space="0" w:color="auto"/>
        <w:right w:val="none" w:sz="0" w:space="0" w:color="auto"/>
      </w:divBdr>
    </w:div>
    <w:div w:id="2005472203">
      <w:bodyDiv w:val="1"/>
      <w:marLeft w:val="0"/>
      <w:marRight w:val="0"/>
      <w:marTop w:val="0"/>
      <w:marBottom w:val="0"/>
      <w:divBdr>
        <w:top w:val="none" w:sz="0" w:space="0" w:color="auto"/>
        <w:left w:val="none" w:sz="0" w:space="0" w:color="auto"/>
        <w:bottom w:val="none" w:sz="0" w:space="0" w:color="auto"/>
        <w:right w:val="none" w:sz="0" w:space="0" w:color="auto"/>
      </w:divBdr>
    </w:div>
    <w:div w:id="2008748185">
      <w:bodyDiv w:val="1"/>
      <w:marLeft w:val="0"/>
      <w:marRight w:val="0"/>
      <w:marTop w:val="0"/>
      <w:marBottom w:val="0"/>
      <w:divBdr>
        <w:top w:val="none" w:sz="0" w:space="0" w:color="auto"/>
        <w:left w:val="none" w:sz="0" w:space="0" w:color="auto"/>
        <w:bottom w:val="none" w:sz="0" w:space="0" w:color="auto"/>
        <w:right w:val="none" w:sz="0" w:space="0" w:color="auto"/>
      </w:divBdr>
    </w:div>
    <w:div w:id="2014987787">
      <w:bodyDiv w:val="1"/>
      <w:marLeft w:val="0"/>
      <w:marRight w:val="0"/>
      <w:marTop w:val="0"/>
      <w:marBottom w:val="0"/>
      <w:divBdr>
        <w:top w:val="none" w:sz="0" w:space="0" w:color="auto"/>
        <w:left w:val="none" w:sz="0" w:space="0" w:color="auto"/>
        <w:bottom w:val="none" w:sz="0" w:space="0" w:color="auto"/>
        <w:right w:val="none" w:sz="0" w:space="0" w:color="auto"/>
      </w:divBdr>
    </w:div>
    <w:div w:id="2045980299">
      <w:bodyDiv w:val="1"/>
      <w:marLeft w:val="0"/>
      <w:marRight w:val="0"/>
      <w:marTop w:val="0"/>
      <w:marBottom w:val="0"/>
      <w:divBdr>
        <w:top w:val="none" w:sz="0" w:space="0" w:color="auto"/>
        <w:left w:val="none" w:sz="0" w:space="0" w:color="auto"/>
        <w:bottom w:val="none" w:sz="0" w:space="0" w:color="auto"/>
        <w:right w:val="none" w:sz="0" w:space="0" w:color="auto"/>
      </w:divBdr>
    </w:div>
    <w:div w:id="2087417967">
      <w:bodyDiv w:val="1"/>
      <w:marLeft w:val="0"/>
      <w:marRight w:val="0"/>
      <w:marTop w:val="0"/>
      <w:marBottom w:val="0"/>
      <w:divBdr>
        <w:top w:val="none" w:sz="0" w:space="0" w:color="auto"/>
        <w:left w:val="none" w:sz="0" w:space="0" w:color="auto"/>
        <w:bottom w:val="none" w:sz="0" w:space="0" w:color="auto"/>
        <w:right w:val="none" w:sz="0" w:space="0" w:color="auto"/>
      </w:divBdr>
    </w:div>
    <w:div w:id="2091537601">
      <w:bodyDiv w:val="1"/>
      <w:marLeft w:val="0"/>
      <w:marRight w:val="0"/>
      <w:marTop w:val="0"/>
      <w:marBottom w:val="0"/>
      <w:divBdr>
        <w:top w:val="none" w:sz="0" w:space="0" w:color="auto"/>
        <w:left w:val="none" w:sz="0" w:space="0" w:color="auto"/>
        <w:bottom w:val="none" w:sz="0" w:space="0" w:color="auto"/>
        <w:right w:val="none" w:sz="0" w:space="0" w:color="auto"/>
      </w:divBdr>
    </w:div>
    <w:div w:id="2096126097">
      <w:bodyDiv w:val="1"/>
      <w:marLeft w:val="0"/>
      <w:marRight w:val="0"/>
      <w:marTop w:val="0"/>
      <w:marBottom w:val="0"/>
      <w:divBdr>
        <w:top w:val="none" w:sz="0" w:space="0" w:color="auto"/>
        <w:left w:val="none" w:sz="0" w:space="0" w:color="auto"/>
        <w:bottom w:val="none" w:sz="0" w:space="0" w:color="auto"/>
        <w:right w:val="none" w:sz="0" w:space="0" w:color="auto"/>
      </w:divBdr>
    </w:div>
    <w:div w:id="2128884426">
      <w:bodyDiv w:val="1"/>
      <w:marLeft w:val="0"/>
      <w:marRight w:val="0"/>
      <w:marTop w:val="0"/>
      <w:marBottom w:val="0"/>
      <w:divBdr>
        <w:top w:val="none" w:sz="0" w:space="0" w:color="auto"/>
        <w:left w:val="none" w:sz="0" w:space="0" w:color="auto"/>
        <w:bottom w:val="none" w:sz="0" w:space="0" w:color="auto"/>
        <w:right w:val="none" w:sz="0" w:space="0" w:color="auto"/>
      </w:divBdr>
    </w:div>
    <w:div w:id="214322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jpeg"/><Relationship Id="rId26" Type="http://schemas.openxmlformats.org/officeDocument/2006/relationships/oleObject" Target="embeddings/oleObject1.bin"/><Relationship Id="rId21" Type="http://schemas.openxmlformats.org/officeDocument/2006/relationships/image" Target="media/image6.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it-notebook.org/uncategorized/images/backup05.jpg" TargetMode="External"/><Relationship Id="rId25" Type="http://schemas.openxmlformats.org/officeDocument/2006/relationships/image" Target="media/image7.emf"/><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h-online.com/security/features/Offline-Update-746179.html" TargetMode="External"/><Relationship Id="rId32" Type="http://schemas.openxmlformats.org/officeDocument/2006/relationships/footer" Target="footer5.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upport.microsoft.com/default.aspx?scid=kb;en-us;312067" TargetMode="External"/><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it-notebook.org/uncategorized/images/backup02.jpg" TargetMode="External"/><Relationship Id="rId22" Type="http://schemas.openxmlformats.org/officeDocument/2006/relationships/hyperlink" Target="http://support.microsoft.com/default.aspx?scid=kb;EN-US;253597" TargetMode="External"/><Relationship Id="rId27" Type="http://schemas.openxmlformats.org/officeDocument/2006/relationships/image" Target="media/image8.png"/><Relationship Id="rId30" Type="http://schemas.openxmlformats.org/officeDocument/2006/relationships/header" Target="header4.xml"/><Relationship Id="rId35" Type="http://schemas.openxmlformats.org/officeDocument/2006/relationships/footer" Target="footer7.xml"/><Relationship Id="rId8" Type="http://schemas.openxmlformats.org/officeDocument/2006/relationships/header" Target="header1.xml"/><Relationship Id="rId3"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epshikha.mehta\Application%20Data\Microsoft\Templates\UserandOAM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A19D3-F9E2-4445-ACBE-019DB4C02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UserandOAMTemplate.dot</Template>
  <TotalTime>1</TotalTime>
  <Pages>8</Pages>
  <Words>6155</Words>
  <Characters>35085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Backup and Recovery Audit</vt:lpstr>
    </vt:vector>
  </TitlesOfParts>
  <Company>btsl</Company>
  <LinksUpToDate>false</LinksUpToDate>
  <CharactersWithSpaces>41158</CharactersWithSpaces>
  <SharedDoc>false</SharedDoc>
  <HLinks>
    <vt:vector size="192" baseType="variant">
      <vt:variant>
        <vt:i4>1507377</vt:i4>
      </vt:variant>
      <vt:variant>
        <vt:i4>188</vt:i4>
      </vt:variant>
      <vt:variant>
        <vt:i4>0</vt:i4>
      </vt:variant>
      <vt:variant>
        <vt:i4>5</vt:i4>
      </vt:variant>
      <vt:variant>
        <vt:lpwstr/>
      </vt:variant>
      <vt:variant>
        <vt:lpwstr>_Toc260645756</vt:lpwstr>
      </vt:variant>
      <vt:variant>
        <vt:i4>1507377</vt:i4>
      </vt:variant>
      <vt:variant>
        <vt:i4>182</vt:i4>
      </vt:variant>
      <vt:variant>
        <vt:i4>0</vt:i4>
      </vt:variant>
      <vt:variant>
        <vt:i4>5</vt:i4>
      </vt:variant>
      <vt:variant>
        <vt:lpwstr/>
      </vt:variant>
      <vt:variant>
        <vt:lpwstr>_Toc260645755</vt:lpwstr>
      </vt:variant>
      <vt:variant>
        <vt:i4>1507377</vt:i4>
      </vt:variant>
      <vt:variant>
        <vt:i4>176</vt:i4>
      </vt:variant>
      <vt:variant>
        <vt:i4>0</vt:i4>
      </vt:variant>
      <vt:variant>
        <vt:i4>5</vt:i4>
      </vt:variant>
      <vt:variant>
        <vt:lpwstr/>
      </vt:variant>
      <vt:variant>
        <vt:lpwstr>_Toc260645754</vt:lpwstr>
      </vt:variant>
      <vt:variant>
        <vt:i4>1507377</vt:i4>
      </vt:variant>
      <vt:variant>
        <vt:i4>170</vt:i4>
      </vt:variant>
      <vt:variant>
        <vt:i4>0</vt:i4>
      </vt:variant>
      <vt:variant>
        <vt:i4>5</vt:i4>
      </vt:variant>
      <vt:variant>
        <vt:lpwstr/>
      </vt:variant>
      <vt:variant>
        <vt:lpwstr>_Toc260645753</vt:lpwstr>
      </vt:variant>
      <vt:variant>
        <vt:i4>1507377</vt:i4>
      </vt:variant>
      <vt:variant>
        <vt:i4>164</vt:i4>
      </vt:variant>
      <vt:variant>
        <vt:i4>0</vt:i4>
      </vt:variant>
      <vt:variant>
        <vt:i4>5</vt:i4>
      </vt:variant>
      <vt:variant>
        <vt:lpwstr/>
      </vt:variant>
      <vt:variant>
        <vt:lpwstr>_Toc260645752</vt:lpwstr>
      </vt:variant>
      <vt:variant>
        <vt:i4>1507377</vt:i4>
      </vt:variant>
      <vt:variant>
        <vt:i4>158</vt:i4>
      </vt:variant>
      <vt:variant>
        <vt:i4>0</vt:i4>
      </vt:variant>
      <vt:variant>
        <vt:i4>5</vt:i4>
      </vt:variant>
      <vt:variant>
        <vt:lpwstr/>
      </vt:variant>
      <vt:variant>
        <vt:lpwstr>_Toc260645751</vt:lpwstr>
      </vt:variant>
      <vt:variant>
        <vt:i4>1507377</vt:i4>
      </vt:variant>
      <vt:variant>
        <vt:i4>152</vt:i4>
      </vt:variant>
      <vt:variant>
        <vt:i4>0</vt:i4>
      </vt:variant>
      <vt:variant>
        <vt:i4>5</vt:i4>
      </vt:variant>
      <vt:variant>
        <vt:lpwstr/>
      </vt:variant>
      <vt:variant>
        <vt:lpwstr>_Toc260645750</vt:lpwstr>
      </vt:variant>
      <vt:variant>
        <vt:i4>1441841</vt:i4>
      </vt:variant>
      <vt:variant>
        <vt:i4>146</vt:i4>
      </vt:variant>
      <vt:variant>
        <vt:i4>0</vt:i4>
      </vt:variant>
      <vt:variant>
        <vt:i4>5</vt:i4>
      </vt:variant>
      <vt:variant>
        <vt:lpwstr/>
      </vt:variant>
      <vt:variant>
        <vt:lpwstr>_Toc260645749</vt:lpwstr>
      </vt:variant>
      <vt:variant>
        <vt:i4>1441841</vt:i4>
      </vt:variant>
      <vt:variant>
        <vt:i4>140</vt:i4>
      </vt:variant>
      <vt:variant>
        <vt:i4>0</vt:i4>
      </vt:variant>
      <vt:variant>
        <vt:i4>5</vt:i4>
      </vt:variant>
      <vt:variant>
        <vt:lpwstr/>
      </vt:variant>
      <vt:variant>
        <vt:lpwstr>_Toc260645748</vt:lpwstr>
      </vt:variant>
      <vt:variant>
        <vt:i4>1441841</vt:i4>
      </vt:variant>
      <vt:variant>
        <vt:i4>134</vt:i4>
      </vt:variant>
      <vt:variant>
        <vt:i4>0</vt:i4>
      </vt:variant>
      <vt:variant>
        <vt:i4>5</vt:i4>
      </vt:variant>
      <vt:variant>
        <vt:lpwstr/>
      </vt:variant>
      <vt:variant>
        <vt:lpwstr>_Toc260645747</vt:lpwstr>
      </vt:variant>
      <vt:variant>
        <vt:i4>1441841</vt:i4>
      </vt:variant>
      <vt:variant>
        <vt:i4>128</vt:i4>
      </vt:variant>
      <vt:variant>
        <vt:i4>0</vt:i4>
      </vt:variant>
      <vt:variant>
        <vt:i4>5</vt:i4>
      </vt:variant>
      <vt:variant>
        <vt:lpwstr/>
      </vt:variant>
      <vt:variant>
        <vt:lpwstr>_Toc260645746</vt:lpwstr>
      </vt:variant>
      <vt:variant>
        <vt:i4>1441841</vt:i4>
      </vt:variant>
      <vt:variant>
        <vt:i4>122</vt:i4>
      </vt:variant>
      <vt:variant>
        <vt:i4>0</vt:i4>
      </vt:variant>
      <vt:variant>
        <vt:i4>5</vt:i4>
      </vt:variant>
      <vt:variant>
        <vt:lpwstr/>
      </vt:variant>
      <vt:variant>
        <vt:lpwstr>_Toc260645745</vt:lpwstr>
      </vt:variant>
      <vt:variant>
        <vt:i4>1441841</vt:i4>
      </vt:variant>
      <vt:variant>
        <vt:i4>116</vt:i4>
      </vt:variant>
      <vt:variant>
        <vt:i4>0</vt:i4>
      </vt:variant>
      <vt:variant>
        <vt:i4>5</vt:i4>
      </vt:variant>
      <vt:variant>
        <vt:lpwstr/>
      </vt:variant>
      <vt:variant>
        <vt:lpwstr>_Toc260645744</vt:lpwstr>
      </vt:variant>
      <vt:variant>
        <vt:i4>1441841</vt:i4>
      </vt:variant>
      <vt:variant>
        <vt:i4>110</vt:i4>
      </vt:variant>
      <vt:variant>
        <vt:i4>0</vt:i4>
      </vt:variant>
      <vt:variant>
        <vt:i4>5</vt:i4>
      </vt:variant>
      <vt:variant>
        <vt:lpwstr/>
      </vt:variant>
      <vt:variant>
        <vt:lpwstr>_Toc260645743</vt:lpwstr>
      </vt:variant>
      <vt:variant>
        <vt:i4>1441841</vt:i4>
      </vt:variant>
      <vt:variant>
        <vt:i4>104</vt:i4>
      </vt:variant>
      <vt:variant>
        <vt:i4>0</vt:i4>
      </vt:variant>
      <vt:variant>
        <vt:i4>5</vt:i4>
      </vt:variant>
      <vt:variant>
        <vt:lpwstr/>
      </vt:variant>
      <vt:variant>
        <vt:lpwstr>_Toc260645742</vt:lpwstr>
      </vt:variant>
      <vt:variant>
        <vt:i4>1441841</vt:i4>
      </vt:variant>
      <vt:variant>
        <vt:i4>98</vt:i4>
      </vt:variant>
      <vt:variant>
        <vt:i4>0</vt:i4>
      </vt:variant>
      <vt:variant>
        <vt:i4>5</vt:i4>
      </vt:variant>
      <vt:variant>
        <vt:lpwstr/>
      </vt:variant>
      <vt:variant>
        <vt:lpwstr>_Toc260645741</vt:lpwstr>
      </vt:variant>
      <vt:variant>
        <vt:i4>1441841</vt:i4>
      </vt:variant>
      <vt:variant>
        <vt:i4>92</vt:i4>
      </vt:variant>
      <vt:variant>
        <vt:i4>0</vt:i4>
      </vt:variant>
      <vt:variant>
        <vt:i4>5</vt:i4>
      </vt:variant>
      <vt:variant>
        <vt:lpwstr/>
      </vt:variant>
      <vt:variant>
        <vt:lpwstr>_Toc260645740</vt:lpwstr>
      </vt:variant>
      <vt:variant>
        <vt:i4>1114161</vt:i4>
      </vt:variant>
      <vt:variant>
        <vt:i4>86</vt:i4>
      </vt:variant>
      <vt:variant>
        <vt:i4>0</vt:i4>
      </vt:variant>
      <vt:variant>
        <vt:i4>5</vt:i4>
      </vt:variant>
      <vt:variant>
        <vt:lpwstr/>
      </vt:variant>
      <vt:variant>
        <vt:lpwstr>_Toc260645739</vt:lpwstr>
      </vt:variant>
      <vt:variant>
        <vt:i4>1114161</vt:i4>
      </vt:variant>
      <vt:variant>
        <vt:i4>80</vt:i4>
      </vt:variant>
      <vt:variant>
        <vt:i4>0</vt:i4>
      </vt:variant>
      <vt:variant>
        <vt:i4>5</vt:i4>
      </vt:variant>
      <vt:variant>
        <vt:lpwstr/>
      </vt:variant>
      <vt:variant>
        <vt:lpwstr>_Toc260645738</vt:lpwstr>
      </vt:variant>
      <vt:variant>
        <vt:i4>1114161</vt:i4>
      </vt:variant>
      <vt:variant>
        <vt:i4>74</vt:i4>
      </vt:variant>
      <vt:variant>
        <vt:i4>0</vt:i4>
      </vt:variant>
      <vt:variant>
        <vt:i4>5</vt:i4>
      </vt:variant>
      <vt:variant>
        <vt:lpwstr/>
      </vt:variant>
      <vt:variant>
        <vt:lpwstr>_Toc260645737</vt:lpwstr>
      </vt:variant>
      <vt:variant>
        <vt:i4>1114161</vt:i4>
      </vt:variant>
      <vt:variant>
        <vt:i4>68</vt:i4>
      </vt:variant>
      <vt:variant>
        <vt:i4>0</vt:i4>
      </vt:variant>
      <vt:variant>
        <vt:i4>5</vt:i4>
      </vt:variant>
      <vt:variant>
        <vt:lpwstr/>
      </vt:variant>
      <vt:variant>
        <vt:lpwstr>_Toc260645736</vt:lpwstr>
      </vt:variant>
      <vt:variant>
        <vt:i4>1114161</vt:i4>
      </vt:variant>
      <vt:variant>
        <vt:i4>62</vt:i4>
      </vt:variant>
      <vt:variant>
        <vt:i4>0</vt:i4>
      </vt:variant>
      <vt:variant>
        <vt:i4>5</vt:i4>
      </vt:variant>
      <vt:variant>
        <vt:lpwstr/>
      </vt:variant>
      <vt:variant>
        <vt:lpwstr>_Toc260645735</vt:lpwstr>
      </vt:variant>
      <vt:variant>
        <vt:i4>1114161</vt:i4>
      </vt:variant>
      <vt:variant>
        <vt:i4>56</vt:i4>
      </vt:variant>
      <vt:variant>
        <vt:i4>0</vt:i4>
      </vt:variant>
      <vt:variant>
        <vt:i4>5</vt:i4>
      </vt:variant>
      <vt:variant>
        <vt:lpwstr/>
      </vt:variant>
      <vt:variant>
        <vt:lpwstr>_Toc260645734</vt:lpwstr>
      </vt:variant>
      <vt:variant>
        <vt:i4>1114161</vt:i4>
      </vt:variant>
      <vt:variant>
        <vt:i4>50</vt:i4>
      </vt:variant>
      <vt:variant>
        <vt:i4>0</vt:i4>
      </vt:variant>
      <vt:variant>
        <vt:i4>5</vt:i4>
      </vt:variant>
      <vt:variant>
        <vt:lpwstr/>
      </vt:variant>
      <vt:variant>
        <vt:lpwstr>_Toc260645733</vt:lpwstr>
      </vt:variant>
      <vt:variant>
        <vt:i4>1114161</vt:i4>
      </vt:variant>
      <vt:variant>
        <vt:i4>44</vt:i4>
      </vt:variant>
      <vt:variant>
        <vt:i4>0</vt:i4>
      </vt:variant>
      <vt:variant>
        <vt:i4>5</vt:i4>
      </vt:variant>
      <vt:variant>
        <vt:lpwstr/>
      </vt:variant>
      <vt:variant>
        <vt:lpwstr>_Toc260645732</vt:lpwstr>
      </vt:variant>
      <vt:variant>
        <vt:i4>1114161</vt:i4>
      </vt:variant>
      <vt:variant>
        <vt:i4>38</vt:i4>
      </vt:variant>
      <vt:variant>
        <vt:i4>0</vt:i4>
      </vt:variant>
      <vt:variant>
        <vt:i4>5</vt:i4>
      </vt:variant>
      <vt:variant>
        <vt:lpwstr/>
      </vt:variant>
      <vt:variant>
        <vt:lpwstr>_Toc260645731</vt:lpwstr>
      </vt:variant>
      <vt:variant>
        <vt:i4>1114161</vt:i4>
      </vt:variant>
      <vt:variant>
        <vt:i4>32</vt:i4>
      </vt:variant>
      <vt:variant>
        <vt:i4>0</vt:i4>
      </vt:variant>
      <vt:variant>
        <vt:i4>5</vt:i4>
      </vt:variant>
      <vt:variant>
        <vt:lpwstr/>
      </vt:variant>
      <vt:variant>
        <vt:lpwstr>_Toc260645730</vt:lpwstr>
      </vt:variant>
      <vt:variant>
        <vt:i4>1048625</vt:i4>
      </vt:variant>
      <vt:variant>
        <vt:i4>26</vt:i4>
      </vt:variant>
      <vt:variant>
        <vt:i4>0</vt:i4>
      </vt:variant>
      <vt:variant>
        <vt:i4>5</vt:i4>
      </vt:variant>
      <vt:variant>
        <vt:lpwstr/>
      </vt:variant>
      <vt:variant>
        <vt:lpwstr>_Toc260645729</vt:lpwstr>
      </vt:variant>
      <vt:variant>
        <vt:i4>1048625</vt:i4>
      </vt:variant>
      <vt:variant>
        <vt:i4>20</vt:i4>
      </vt:variant>
      <vt:variant>
        <vt:i4>0</vt:i4>
      </vt:variant>
      <vt:variant>
        <vt:i4>5</vt:i4>
      </vt:variant>
      <vt:variant>
        <vt:lpwstr/>
      </vt:variant>
      <vt:variant>
        <vt:lpwstr>_Toc260645728</vt:lpwstr>
      </vt:variant>
      <vt:variant>
        <vt:i4>1048625</vt:i4>
      </vt:variant>
      <vt:variant>
        <vt:i4>14</vt:i4>
      </vt:variant>
      <vt:variant>
        <vt:i4>0</vt:i4>
      </vt:variant>
      <vt:variant>
        <vt:i4>5</vt:i4>
      </vt:variant>
      <vt:variant>
        <vt:lpwstr/>
      </vt:variant>
      <vt:variant>
        <vt:lpwstr>_Toc260645727</vt:lpwstr>
      </vt:variant>
      <vt:variant>
        <vt:i4>1048625</vt:i4>
      </vt:variant>
      <vt:variant>
        <vt:i4>8</vt:i4>
      </vt:variant>
      <vt:variant>
        <vt:i4>0</vt:i4>
      </vt:variant>
      <vt:variant>
        <vt:i4>5</vt:i4>
      </vt:variant>
      <vt:variant>
        <vt:lpwstr/>
      </vt:variant>
      <vt:variant>
        <vt:lpwstr>_Toc260645726</vt:lpwstr>
      </vt:variant>
      <vt:variant>
        <vt:i4>1048625</vt:i4>
      </vt:variant>
      <vt:variant>
        <vt:i4>2</vt:i4>
      </vt:variant>
      <vt:variant>
        <vt:i4>0</vt:i4>
      </vt:variant>
      <vt:variant>
        <vt:i4>5</vt:i4>
      </vt:variant>
      <vt:variant>
        <vt:lpwstr/>
      </vt:variant>
      <vt:variant>
        <vt:lpwstr>_Toc260645725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and Recovery Audit</dc:title>
  <dc:creator>Ramanuj.Singh</dc:creator>
  <cp:lastModifiedBy>Info Desk</cp:lastModifiedBy>
  <cp:revision>3</cp:revision>
  <cp:lastPrinted>2011-06-07T10:11:00Z</cp:lastPrinted>
  <dcterms:created xsi:type="dcterms:W3CDTF">2014-08-08T05:20:00Z</dcterms:created>
  <dcterms:modified xsi:type="dcterms:W3CDTF">2026-05-21T12:20:00Z</dcterms:modified>
</cp:coreProperties>
</file>