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3F7C99" w:rsidRDefault="00000000">
      <w:pPr>
        <w:spacing w:line="140" w:lineRule="exact"/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A9059E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19BB72E" w14:textId="6B188EA9" w:rsidR="00451277" w:rsidRPr="003F7C99" w:rsidRDefault="003F7C99" w:rsidP="00763D2B">
      <w:pPr>
        <w:spacing w:line="540" w:lineRule="exact"/>
        <w:ind w:left="334" w:right="369"/>
        <w:jc w:val="center"/>
        <w:rPr>
          <w:rFonts w:asciiTheme="minorHAnsi" w:hAnsiTheme="minorHAnsi" w:cstheme="minorHAnsi"/>
        </w:rPr>
      </w:pPr>
      <w:proofErr w:type="gramStart"/>
      <w:r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Activity </w:t>
      </w:r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 Manual</w:t>
      </w:r>
      <w:proofErr w:type="gramEnd"/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- </w:t>
      </w:r>
      <w:r w:rsidR="00763D2B" w:rsidRPr="00763D2B">
        <w:rPr>
          <w:rFonts w:asciiTheme="minorHAnsi" w:eastAsia="Arial" w:hAnsiTheme="minorHAnsi" w:cstheme="minorHAnsi"/>
          <w:b/>
          <w:position w:val="-1"/>
          <w:sz w:val="48"/>
          <w:szCs w:val="48"/>
        </w:rPr>
        <w:t>Testing a Feature Store for Vodafone Billing AI</w:t>
      </w:r>
    </w:p>
    <w:p w14:paraId="2DCF4DA2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4E2053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DEFB04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4A79B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72B7CB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A5BD37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CC6069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E9B705C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C327FEB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862360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BECA2F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45F56A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88BF586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C56D9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E838C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9D6056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29915BB" w14:textId="77777777" w:rsidR="00451277" w:rsidRPr="003F7C99" w:rsidRDefault="00451277">
      <w:pPr>
        <w:spacing w:before="17" w:line="260" w:lineRule="exact"/>
        <w:rPr>
          <w:rFonts w:asciiTheme="minorHAnsi" w:hAnsiTheme="minorHAnsi" w:cstheme="minorHAnsi"/>
          <w:sz w:val="26"/>
          <w:szCs w:val="26"/>
        </w:rPr>
      </w:pPr>
    </w:p>
    <w:p w14:paraId="05E38951" w14:textId="6F0CAA3D" w:rsidR="00451277" w:rsidRPr="003F7C99" w:rsidRDefault="006E795F">
      <w:pPr>
        <w:spacing w:before="34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for</w:t>
      </w:r>
      <w:r w:rsidRPr="003F7C99">
        <w:rPr>
          <w:rFonts w:asciiTheme="minorHAnsi" w:eastAsia="Arial" w:hAnsiTheme="minorHAnsi" w:cstheme="minorHAnsi"/>
          <w:color w:val="FFFFFF"/>
          <w:w w:val="99"/>
        </w:rPr>
        <w:t>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</w:p>
    <w:p w14:paraId="0517AEDD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789BFDDE" w14:textId="4B48C9F9" w:rsidR="00451277" w:rsidRPr="003F7C99" w:rsidRDefault="006E795F">
      <w:pPr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Date: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18</w:t>
      </w:r>
      <w:proofErr w:type="spellStart"/>
      <w:proofErr w:type="gramStart"/>
      <w:r w:rsidRPr="003F7C99">
        <w:rPr>
          <w:rFonts w:asciiTheme="minorHAnsi" w:eastAsia="Arial" w:hAnsiTheme="minorHAnsi" w:cstheme="minorHAnsi"/>
          <w:color w:val="FFFFFF"/>
          <w:w w:val="99"/>
          <w:position w:val="6"/>
          <w:sz w:val="13"/>
          <w:szCs w:val="13"/>
        </w:rPr>
        <w:t>th</w:t>
      </w:r>
      <w:proofErr w:type="spellEnd"/>
      <w:r w:rsidRPr="003F7C99">
        <w:rPr>
          <w:rFonts w:asciiTheme="minorHAnsi" w:eastAsia="Arial" w:hAnsiTheme="minorHAnsi" w:cstheme="minorHAnsi"/>
          <w:color w:val="FFFFFF"/>
          <w:position w:val="6"/>
          <w:sz w:val="13"/>
          <w:szCs w:val="13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Nov</w:t>
      </w:r>
      <w:proofErr w:type="gramEnd"/>
      <w:r w:rsidRPr="003F7C99">
        <w:rPr>
          <w:rFonts w:asciiTheme="minorHAnsi" w:eastAsia="Arial" w:hAnsiTheme="minorHAnsi" w:cstheme="minorHAnsi"/>
          <w:color w:val="FFFFFF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20</w:t>
      </w:r>
      <w:r w:rsidR="00683D9C" w:rsidRPr="003F7C99">
        <w:rPr>
          <w:rFonts w:asciiTheme="minorHAnsi" w:eastAsia="Arial" w:hAnsiTheme="minorHAnsi" w:cstheme="minorHAnsi"/>
          <w:color w:val="FFFFFF"/>
          <w:w w:val="99"/>
        </w:rPr>
        <w:t>2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5</w:t>
      </w:r>
    </w:p>
    <w:p w14:paraId="13672696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408CD3F6" w14:textId="77777777" w:rsidR="002320F4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by: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</w:p>
    <w:p w14:paraId="7740028F" w14:textId="3BFFCEBB" w:rsidR="00451277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Name: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Lab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 xml:space="preserve">Manual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Number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MLOps</w:t>
      </w:r>
    </w:p>
    <w:p w14:paraId="6DAF1F62" w14:textId="77777777" w:rsidR="00451277" w:rsidRPr="003F7C99" w:rsidRDefault="006E795F">
      <w:pPr>
        <w:spacing w:before="5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Contributor:</w:t>
      </w:r>
    </w:p>
    <w:p w14:paraId="7253E11E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18CB885E" w14:textId="77777777" w:rsidR="00451277" w:rsidRPr="003F7C99" w:rsidRDefault="00451277">
      <w:pPr>
        <w:spacing w:before="2" w:line="100" w:lineRule="exact"/>
        <w:rPr>
          <w:rFonts w:asciiTheme="minorHAnsi" w:hAnsiTheme="minorHAnsi" w:cstheme="minorHAnsi"/>
          <w:sz w:val="10"/>
          <w:szCs w:val="10"/>
        </w:rPr>
      </w:pPr>
    </w:p>
    <w:p w14:paraId="533B438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39A99E4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D0E7F5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039143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8C8439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5D5BC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3B2AFA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90A605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E1F5B1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3F6B86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B0D3DF5" w14:textId="7272D43B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A44D425" w14:textId="7D8B5AE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2AD9A8" w14:textId="14ECF38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14822D1" w14:textId="276C876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0993BF09" w14:textId="0414615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E7DCE4" w14:textId="0611E1D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77117B65" w14:textId="74B7DBC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4C777EDE" w14:textId="1F4AE431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20E19A" w14:textId="637B947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6FB193C" w14:textId="3A03C64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DDA3D1A" w14:textId="7866E7D5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ED8CAF8" w14:textId="7DEF57D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209EBCF" w14:textId="31A8453C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F74CAE4" w14:textId="5E985A3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5CA5544" w14:textId="0E35BE4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ED1D348" w14:textId="12A3460E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C332D9" w14:textId="0782654F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0753D33" w14:textId="1CB99B8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906742" w14:textId="77777777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0EA11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47CFD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742267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4FC98E33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0261098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621D6BCC" w14:textId="77777777" w:rsidR="00451277" w:rsidRPr="003F7C99" w:rsidRDefault="00451277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A01A25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BBD721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3F7C99" w:rsidRDefault="00F7024F">
          <w:pPr>
            <w:pStyle w:val="TOCHeading"/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</w:rPr>
            <w:t>Contents</w:t>
          </w:r>
        </w:p>
        <w:p w14:paraId="6062DF65" w14:textId="620D395C" w:rsidR="00C92CC0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F7C99">
            <w:rPr>
              <w:rFonts w:cstheme="minorHAnsi"/>
              <w:b/>
              <w:bCs/>
              <w:noProof/>
            </w:rPr>
            <w:fldChar w:fldCharType="begin"/>
          </w:r>
          <w:r w:rsidRPr="003F7C99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3F7C99">
            <w:rPr>
              <w:rFonts w:cstheme="minorHAnsi"/>
              <w:b/>
              <w:bCs/>
              <w:noProof/>
            </w:rPr>
            <w:fldChar w:fldCharType="separate"/>
          </w:r>
          <w:hyperlink w:anchor="_Toc236932179" w:history="1">
            <w:r w:rsidR="00C92CC0" w:rsidRPr="00AD6695">
              <w:rPr>
                <w:rStyle w:val="Hyperlink"/>
                <w:rFonts w:eastAsia="Arial"/>
                <w:noProof/>
              </w:rPr>
              <w:t>1.</w:t>
            </w:r>
            <w:r w:rsidR="00C92CC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92CC0" w:rsidRPr="00AD6695">
              <w:rPr>
                <w:rStyle w:val="Hyperlink"/>
                <w:rFonts w:eastAsia="Arial"/>
                <w:noProof/>
              </w:rPr>
              <w:t>Activity Scenario</w:t>
            </w:r>
            <w:r w:rsidR="00C92CC0">
              <w:rPr>
                <w:noProof/>
                <w:webHidden/>
              </w:rPr>
              <w:tab/>
            </w:r>
            <w:r w:rsidR="00C92CC0">
              <w:rPr>
                <w:noProof/>
                <w:webHidden/>
              </w:rPr>
              <w:fldChar w:fldCharType="begin"/>
            </w:r>
            <w:r w:rsidR="00C92CC0">
              <w:rPr>
                <w:noProof/>
                <w:webHidden/>
              </w:rPr>
              <w:instrText xml:space="preserve"> PAGEREF _Toc236932179 \h </w:instrText>
            </w:r>
            <w:r w:rsidR="00C92CC0">
              <w:rPr>
                <w:noProof/>
                <w:webHidden/>
              </w:rPr>
            </w:r>
            <w:r w:rsidR="00C92CC0">
              <w:rPr>
                <w:noProof/>
                <w:webHidden/>
              </w:rPr>
              <w:fldChar w:fldCharType="separate"/>
            </w:r>
            <w:r w:rsidR="00C92CC0">
              <w:rPr>
                <w:noProof/>
                <w:webHidden/>
              </w:rPr>
              <w:t>3</w:t>
            </w:r>
            <w:r w:rsidR="00C92CC0">
              <w:rPr>
                <w:noProof/>
                <w:webHidden/>
              </w:rPr>
              <w:fldChar w:fldCharType="end"/>
            </w:r>
          </w:hyperlink>
        </w:p>
        <w:p w14:paraId="4C211A21" w14:textId="30E257B1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0" w:history="1">
            <w:r w:rsidRPr="00AD6695">
              <w:rPr>
                <w:rStyle w:val="Hyperlink"/>
                <w:rFonts w:eastAsia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Lab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482B" w14:textId="327AE951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1" w:history="1">
            <w:r w:rsidRPr="00AD6695">
              <w:rPr>
                <w:rStyle w:val="Hyperlink"/>
                <w:rFonts w:eastAsia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QA Validation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6DD7" w14:textId="5D8CFB69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2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1 – Validate 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13D" w14:textId="051F5645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3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2 – Generate Feature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4CB9" w14:textId="2E26646A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4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3 – Compare Raw Data vs Feature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2DB3" w14:textId="65575B70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5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4 – Validate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F35C" w14:textId="52233DC8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6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5 – Handle Missing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E743" w14:textId="5851D709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7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6 – Detect Duplicates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E32F" w14:textId="36A8E6C7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8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7 – Confirm AI Model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66DB" w14:textId="03F84DE0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9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8 – Validate AI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9ECD" w14:textId="39CDB248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0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9 – Validate Prediction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DDA4" w14:textId="03A0AD65" w:rsidR="00C92CC0" w:rsidRDefault="00C92CC0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1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10 – Raise Defect (if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94C6" w14:textId="6E499EBC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2" w:history="1">
            <w:r w:rsidRPr="00AD6695">
              <w:rPr>
                <w:rStyle w:val="Hyperlink"/>
                <w:rFonts w:eastAsia="Arial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Final QA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529C" w14:textId="523AADAC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3" w:history="1">
            <w:r w:rsidRPr="00AD6695">
              <w:rPr>
                <w:rStyle w:val="Hyperlink"/>
                <w:rFonts w:ascii="Segoe UI Emoji" w:eastAsia="Arial" w:hAnsi="Segoe UI Emoji" w:cs="Segoe UI Emoji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ascii="Segoe UI Emoji" w:eastAsia="Arial" w:hAnsi="Segoe UI Emoji" w:cs="Segoe UI Emoji"/>
                <w:noProof/>
              </w:rPr>
              <w:t>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7F470CF9" w:rsidR="00F7024F" w:rsidRPr="003F7C99" w:rsidRDefault="00F7024F">
          <w:pPr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DCDD2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05576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5D2D8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8A6818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523A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60CF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5D5D1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5CA108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E7FF2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634504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F8E78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AD7B65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07AB7D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EEC831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26DA8C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3EFAB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C9E164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7C9DE5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627D3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B69FB1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D1D0C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4464E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9E095C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7DE467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542EB6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34E690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20D0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AAB7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900E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78844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C7F89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983B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2E9EF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D948BC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2813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48BE94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81FC4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B8DAD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5AFF47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4195C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11CB1F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4E4182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D7ED48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5AC026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2E50E9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6CD9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2D24B4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89E0A6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00F8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A3E382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E286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46012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4A3CC8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EB649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37FACA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40E955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2E6F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E22BEB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5FB1C1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A3C4EB5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920E54B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9683C8" w14:textId="77777777" w:rsidR="009F4EF1" w:rsidRPr="003F7C99" w:rsidRDefault="009F4EF1">
      <w:pPr>
        <w:spacing w:before="5" w:line="180" w:lineRule="exact"/>
        <w:rPr>
          <w:rFonts w:ascii="Open Sans" w:hAnsi="Open Sans" w:cs="Open Sans"/>
          <w:sz w:val="24"/>
          <w:szCs w:val="24"/>
        </w:rPr>
      </w:pPr>
    </w:p>
    <w:p w14:paraId="2532FEB0" w14:textId="125A11A2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30615A63" w14:textId="5FD83F6E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0" w:name="_Toc236932179"/>
      <w:r w:rsidRPr="003F7C99">
        <w:rPr>
          <w:rFonts w:eastAsia="Arial"/>
          <w:color w:val="1F497D" w:themeColor="text2"/>
          <w:sz w:val="36"/>
          <w:szCs w:val="36"/>
        </w:rPr>
        <w:t>Activity Scenario</w:t>
      </w:r>
      <w:bookmarkEnd w:id="0"/>
    </w:p>
    <w:p w14:paraId="3C0DEE32" w14:textId="2658D308" w:rsidR="003F7C99" w:rsidRDefault="00763D2B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763D2B">
        <w:rPr>
          <w:rFonts w:ascii="Open Sans" w:hAnsi="Open Sans" w:cs="Open Sans"/>
          <w:color w:val="212121"/>
          <w:sz w:val="24"/>
          <w:szCs w:val="24"/>
        </w:rPr>
        <w:t>A developer has built a Feature Store for Vodafone's Billing Anomaly Detection AI. Before the model is deployed to production, the QA team must verify that the Feature Store is correct.</w:t>
      </w:r>
    </w:p>
    <w:p w14:paraId="224A2BE6" w14:textId="1282D9FE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proofErr w:type="gramStart"/>
      <w:r w:rsidRPr="004C0FA6">
        <w:rPr>
          <w:sz w:val="24"/>
          <w:szCs w:val="24"/>
        </w:rPr>
        <w:t>.</w:t>
      </w:r>
      <w:r w:rsidRPr="004C0FA6">
        <w:rPr>
          <w:rFonts w:ascii="Open Sans" w:hAnsi="Open Sans" w:cs="Open Sans"/>
          <w:sz w:val="24"/>
          <w:szCs w:val="24"/>
        </w:rPr>
        <w:t>You</w:t>
      </w:r>
      <w:proofErr w:type="gramEnd"/>
      <w:r w:rsidRPr="004C0FA6">
        <w:rPr>
          <w:rFonts w:ascii="Open Sans" w:hAnsi="Open Sans" w:cs="Open Sans"/>
          <w:sz w:val="24"/>
          <w:szCs w:val="24"/>
        </w:rPr>
        <w:t xml:space="preserve"> are a </w:t>
      </w:r>
      <w:r w:rsidRPr="004C0FA6">
        <w:rPr>
          <w:rFonts w:ascii="Open Sans" w:hAnsi="Open Sans" w:cs="Open Sans"/>
          <w:b/>
          <w:bCs/>
          <w:sz w:val="24"/>
          <w:szCs w:val="24"/>
        </w:rPr>
        <w:t>QA Engineer</w:t>
      </w:r>
      <w:r w:rsidRPr="004C0FA6">
        <w:rPr>
          <w:rFonts w:ascii="Open Sans" w:hAnsi="Open Sans" w:cs="Open Sans"/>
          <w:sz w:val="24"/>
          <w:szCs w:val="24"/>
        </w:rPr>
        <w:t xml:space="preserve"> in Vodafone’s AI team. Your task: </w:t>
      </w:r>
      <w:r w:rsidRPr="004C0FA6">
        <w:rPr>
          <w:rFonts w:ascii="Open Sans" w:hAnsi="Open Sans" w:cs="Open Sans"/>
          <w:b/>
          <w:bCs/>
          <w:sz w:val="24"/>
          <w:szCs w:val="24"/>
        </w:rPr>
        <w:t>Validate the Feature Store</w:t>
      </w:r>
      <w:r w:rsidRPr="004C0FA6">
        <w:rPr>
          <w:rFonts w:ascii="Open Sans" w:hAnsi="Open Sans" w:cs="Open Sans"/>
          <w:sz w:val="24"/>
          <w:szCs w:val="24"/>
        </w:rPr>
        <w:t xml:space="preserve"> that feeds the Billing Anomaly Detection AI model. The goal is to ensure </w:t>
      </w:r>
      <w:r w:rsidRPr="004C0FA6">
        <w:rPr>
          <w:rFonts w:ascii="Open Sans" w:hAnsi="Open Sans" w:cs="Open Sans"/>
          <w:b/>
          <w:bCs/>
          <w:sz w:val="24"/>
          <w:szCs w:val="24"/>
        </w:rPr>
        <w:t>data correctness, reliability, and system behavior</w:t>
      </w:r>
      <w:r w:rsidRPr="004C0FA6">
        <w:rPr>
          <w:rFonts w:ascii="Open Sans" w:hAnsi="Open Sans" w:cs="Open Sans"/>
          <w:sz w:val="24"/>
          <w:szCs w:val="24"/>
        </w:rPr>
        <w:t xml:space="preserve"> before production deployment.</w:t>
      </w:r>
    </w:p>
    <w:p w14:paraId="2ACE1F54" w14:textId="77777777" w:rsidR="004C0FA6" w:rsidRPr="003F7C99" w:rsidRDefault="004C0FA6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7D77D019" w14:textId="4B15E5B6" w:rsidR="003F7C99" w:rsidRDefault="004C0FA6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" w:name="_Toc236932180"/>
      <w:r w:rsidRPr="004C0FA6">
        <w:rPr>
          <w:rFonts w:eastAsia="Arial"/>
          <w:color w:val="1F497D" w:themeColor="text2"/>
          <w:sz w:val="36"/>
          <w:szCs w:val="36"/>
        </w:rPr>
        <w:t>Lab Architecture</w:t>
      </w:r>
      <w:bookmarkEnd w:id="1"/>
    </w:p>
    <w:p w14:paraId="1C81118C" w14:textId="77777777" w:rsidR="00705F98" w:rsidRDefault="00705F98" w:rsidP="00705F98"/>
    <w:p w14:paraId="502442E1" w14:textId="7E811CD8" w:rsidR="00705F98" w:rsidRPr="00705F98" w:rsidRDefault="00705F98" w:rsidP="00705F98">
      <w:r w:rsidRPr="00705F98">
        <w:drawing>
          <wp:inline distT="0" distB="0" distL="0" distR="0" wp14:anchorId="3A3C73E5" wp14:editId="3C36E18C">
            <wp:extent cx="2667137" cy="2762392"/>
            <wp:effectExtent l="0" t="0" r="0" b="0"/>
            <wp:docPr id="17526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2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99AF" w14:textId="77777777" w:rsidR="00956816" w:rsidRDefault="00956816" w:rsidP="00956816"/>
    <w:p w14:paraId="018C1522" w14:textId="1906BD02" w:rsidR="004C0FA6" w:rsidRPr="00705F98" w:rsidRDefault="004C0FA6" w:rsidP="00705F98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2" w:name="_Toc236932181"/>
      <w:r w:rsidRPr="00705F98">
        <w:rPr>
          <w:rFonts w:eastAsia="Arial"/>
          <w:color w:val="1F497D" w:themeColor="text2"/>
          <w:sz w:val="36"/>
          <w:szCs w:val="36"/>
        </w:rPr>
        <w:t>QA Validation Steps</w:t>
      </w:r>
      <w:bookmarkEnd w:id="2"/>
    </w:p>
    <w:p w14:paraId="761365A2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3" w:name="_Toc236932182"/>
      <w:r w:rsidRPr="00705F98">
        <w:rPr>
          <w:i w:val="0"/>
          <w:iCs w:val="0"/>
          <w:color w:val="E36C0A" w:themeColor="accent6" w:themeShade="BF"/>
        </w:rPr>
        <w:t>Step 1 – Validate Raw Data</w:t>
      </w:r>
      <w:bookmarkEnd w:id="3"/>
    </w:p>
    <w:p w14:paraId="612EDF1A" w14:textId="77777777" w:rsidR="004C0FA6" w:rsidRPr="00705F98" w:rsidRDefault="004C0FA6" w:rsidP="004C0FA6">
      <w:pPr>
        <w:numPr>
          <w:ilvl w:val="0"/>
          <w:numId w:val="25"/>
        </w:num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C00000"/>
          <w:sz w:val="24"/>
          <w:szCs w:val="24"/>
        </w:rPr>
        <w:t>data/billing_data.csv</w:t>
      </w:r>
    </w:p>
    <w:p w14:paraId="5E31D95C" w14:textId="77777777" w:rsidR="004C0FA6" w:rsidRPr="004C0FA6" w:rsidRDefault="004C0FA6" w:rsidP="004C0FA6">
      <w:pPr>
        <w:numPr>
          <w:ilvl w:val="0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Checklist</w:t>
      </w:r>
    </w:p>
    <w:p w14:paraId="396C945C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Customer IDs present</w:t>
      </w:r>
    </w:p>
    <w:p w14:paraId="15846384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No empty values</w:t>
      </w:r>
    </w:p>
    <w:p w14:paraId="12EA8D7B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4C0FA6">
        <w:rPr>
          <w:rFonts w:ascii="Open Sans" w:hAnsi="Open Sans" w:cs="Open Sans"/>
          <w:sz w:val="24"/>
          <w:szCs w:val="24"/>
        </w:rPr>
        <w:t xml:space="preserve"> Numbers valid</w:t>
      </w:r>
    </w:p>
    <w:p w14:paraId="4B4268F2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No duplicates</w:t>
      </w:r>
    </w:p>
    <w:p w14:paraId="4DC0EDC5" w14:textId="0DFE134C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Raw data is valid.</w:t>
      </w:r>
    </w:p>
    <w:p w14:paraId="7D6E80F2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4" w:name="_Toc236932183"/>
      <w:r w:rsidRPr="00705F98">
        <w:rPr>
          <w:i w:val="0"/>
          <w:iCs w:val="0"/>
          <w:color w:val="E36C0A" w:themeColor="accent6" w:themeShade="BF"/>
        </w:rPr>
        <w:t>Step 2 – Generate Feature Store</w:t>
      </w:r>
      <w:bookmarkEnd w:id="4"/>
    </w:p>
    <w:p w14:paraId="1355B0B7" w14:textId="77777777" w:rsidR="004C0FA6" w:rsidRPr="004C0FA6" w:rsidRDefault="004C0FA6" w:rsidP="004C0FA6">
      <w:pPr>
        <w:numPr>
          <w:ilvl w:val="0"/>
          <w:numId w:val="26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scripts/create_features.py</w:t>
      </w:r>
    </w:p>
    <w:p w14:paraId="59690610" w14:textId="77777777" w:rsidR="004C0FA6" w:rsidRPr="004C0FA6" w:rsidRDefault="004C0FA6" w:rsidP="004C0FA6">
      <w:pPr>
        <w:numPr>
          <w:ilvl w:val="0"/>
          <w:numId w:val="26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6E965BAB" w14:textId="77777777" w:rsidR="004C0FA6" w:rsidRPr="00705F98" w:rsidRDefault="004C0FA6" w:rsidP="004C0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1947989F" w14:textId="77777777" w:rsidR="004C0FA6" w:rsidRPr="00705F98" w:rsidRDefault="004C0FA6" w:rsidP="004C0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6AB6DC02" w14:textId="4CED8C80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 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Feature Store Created Successfully</w:t>
      </w:r>
    </w:p>
    <w:p w14:paraId="0423272D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5" w:name="_Toc236932184"/>
      <w:r w:rsidRPr="00705F98">
        <w:rPr>
          <w:i w:val="0"/>
          <w:iCs w:val="0"/>
          <w:color w:val="E36C0A" w:themeColor="accent6" w:themeShade="BF"/>
        </w:rPr>
        <w:t>Step 3 – Compare Raw Data vs Feature Store</w:t>
      </w:r>
      <w:bookmarkEnd w:id="5"/>
    </w:p>
    <w:p w14:paraId="53A292C8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customer_features.csv</w:t>
      </w:r>
    </w:p>
    <w:p w14:paraId="1EE5EDA8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Activity:</w:t>
      </w:r>
      <w:r w:rsidRPr="004C0FA6">
        <w:rPr>
          <w:rFonts w:ascii="Open Sans" w:hAnsi="Open Sans" w:cs="Open Sans"/>
          <w:sz w:val="24"/>
          <w:szCs w:val="24"/>
        </w:rPr>
        <w:t xml:space="preserve"> Compare values in raw vs feature store.</w:t>
      </w:r>
    </w:p>
    <w:p w14:paraId="75DB0831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Do values match?</w:t>
      </w:r>
    </w:p>
    <w:p w14:paraId="6ED6288C" w14:textId="5033FB1E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>#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Yes</w:t>
      </w:r>
    </w:p>
    <w:p w14:paraId="28DE80AA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6" w:name="_Toc236932185"/>
      <w:r w:rsidRPr="00705F98">
        <w:rPr>
          <w:i w:val="0"/>
          <w:iCs w:val="0"/>
          <w:color w:val="E36C0A" w:themeColor="accent6" w:themeShade="BF"/>
        </w:rPr>
        <w:t>Step 4 – Validate Updates</w:t>
      </w:r>
      <w:bookmarkEnd w:id="6"/>
    </w:p>
    <w:p w14:paraId="7AFAD2B2" w14:textId="77777777" w:rsidR="004C0FA6" w:rsidRP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Modify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billing_data.csv</w:t>
      </w:r>
      <w:r w:rsidRPr="004C0FA6">
        <w:rPr>
          <w:rFonts w:ascii="Open Sans" w:hAnsi="Open Sans" w:cs="Open Sans"/>
          <w:sz w:val="24"/>
          <w:szCs w:val="24"/>
        </w:rPr>
        <w:t xml:space="preserve"> (e.g., </w:t>
      </w:r>
      <w:proofErr w:type="spellStart"/>
      <w:r w:rsidRPr="004C0FA6">
        <w:rPr>
          <w:rFonts w:ascii="Open Sans" w:hAnsi="Open Sans" w:cs="Open Sans"/>
          <w:sz w:val="24"/>
          <w:szCs w:val="24"/>
        </w:rPr>
        <w:t>DataGB</w:t>
      </w:r>
      <w:proofErr w:type="spellEnd"/>
      <w:r w:rsidRPr="004C0FA6">
        <w:rPr>
          <w:rFonts w:ascii="Open Sans" w:hAnsi="Open Sans" w:cs="Open Sans"/>
          <w:sz w:val="24"/>
          <w:szCs w:val="24"/>
        </w:rPr>
        <w:t xml:space="preserve"> = 10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20).</w:t>
      </w:r>
    </w:p>
    <w:p w14:paraId="0371E7CF" w14:textId="77777777" w:rsid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050ECEE4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2423C444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43D6AE77" w14:textId="77777777" w:rsid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Did </w:t>
      </w:r>
      <w:proofErr w:type="spellStart"/>
      <w:r w:rsidRPr="004C0FA6">
        <w:rPr>
          <w:rFonts w:ascii="Open Sans" w:hAnsi="Open Sans" w:cs="Open Sans"/>
        </w:rPr>
        <w:t>MonthlyDataUsage</w:t>
      </w:r>
      <w:proofErr w:type="spellEnd"/>
      <w:r w:rsidRPr="004C0FA6">
        <w:rPr>
          <w:rFonts w:ascii="Open Sans" w:hAnsi="Open Sans" w:cs="Open Sans"/>
          <w:sz w:val="24"/>
          <w:szCs w:val="24"/>
        </w:rPr>
        <w:t xml:space="preserve"> update?</w:t>
      </w:r>
    </w:p>
    <w:p w14:paraId="1DEFE2E6" w14:textId="12298BC2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b/>
          <w:bCs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>#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Expected Answer: </w:t>
      </w:r>
      <w:r w:rsidR="004C0FA6" w:rsidRPr="00705F98">
        <w:rPr>
          <w:rFonts w:ascii="Segoe UI Emoji" w:hAnsi="Segoe UI Emoji" w:cs="Segoe UI Emoji"/>
          <w:b/>
          <w:bCs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 Yes</w:t>
      </w:r>
    </w:p>
    <w:p w14:paraId="16E058F7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7" w:name="_Toc236932186"/>
      <w:r w:rsidRPr="00705F98">
        <w:rPr>
          <w:i w:val="0"/>
          <w:iCs w:val="0"/>
          <w:color w:val="E36C0A" w:themeColor="accent6" w:themeShade="BF"/>
        </w:rPr>
        <w:t>Step 5 – Handle Missing Data</w:t>
      </w:r>
      <w:bookmarkEnd w:id="7"/>
    </w:p>
    <w:p w14:paraId="37C1B32E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Delete </w:t>
      </w:r>
      <w:proofErr w:type="spellStart"/>
      <w:r w:rsidRPr="00705F98">
        <w:rPr>
          <w:rFonts w:ascii="Open Sans" w:hAnsi="Open Sans" w:cs="Open Sans"/>
          <w:b/>
          <w:bCs/>
          <w:color w:val="7030A0"/>
          <w:sz w:val="24"/>
          <w:szCs w:val="24"/>
        </w:rPr>
        <w:t>BillAmount</w:t>
      </w:r>
      <w:proofErr w:type="spellEnd"/>
      <w:r w:rsidRPr="00705F98">
        <w:rPr>
          <w:rFonts w:ascii="Open Sans" w:hAnsi="Open Sans" w:cs="Open Sans"/>
          <w:b/>
          <w:bCs/>
          <w:color w:val="7030A0"/>
          <w:sz w:val="32"/>
          <w:szCs w:val="32"/>
        </w:rPr>
        <w:t xml:space="preserve"> </w:t>
      </w:r>
      <w:r w:rsidRPr="004C0FA6">
        <w:rPr>
          <w:rFonts w:ascii="Open Sans" w:hAnsi="Open Sans" w:cs="Open Sans"/>
          <w:sz w:val="24"/>
          <w:szCs w:val="24"/>
        </w:rPr>
        <w:t>for one customer.</w:t>
      </w:r>
    </w:p>
    <w:p w14:paraId="1D03AF13" w14:textId="77777777" w:rsid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3B85F157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1C885BFE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31602AB2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How is missing data handled?</w:t>
      </w:r>
    </w:p>
    <w:p w14:paraId="5152AA62" w14:textId="0EF19FDE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>Possible Outcomes:</w:t>
      </w:r>
    </w:p>
    <w:p w14:paraId="6B5F4286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Error displayed</w:t>
      </w:r>
    </w:p>
    <w:p w14:paraId="4087EF1D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Blank value stored</w:t>
      </w:r>
    </w:p>
    <w:p w14:paraId="39ECFCAF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lastRenderedPageBreak/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Default value assigned</w:t>
      </w:r>
    </w:p>
    <w:p w14:paraId="53A6948C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Discussion:</w:t>
      </w:r>
      <w:r w:rsidRPr="004C0FA6">
        <w:rPr>
          <w:rFonts w:ascii="Open Sans" w:hAnsi="Open Sans" w:cs="Open Sans"/>
          <w:sz w:val="24"/>
          <w:szCs w:val="24"/>
        </w:rPr>
        <w:t xml:space="preserve"> Define expected business rule.</w:t>
      </w:r>
    </w:p>
    <w:p w14:paraId="389DA9EF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8" w:name="_Toc236932187"/>
      <w:r w:rsidRPr="00705F98">
        <w:rPr>
          <w:i w:val="0"/>
          <w:iCs w:val="0"/>
          <w:color w:val="E36C0A" w:themeColor="accent6" w:themeShade="BF"/>
        </w:rPr>
        <w:t>Step 6 – Detect Duplicates</w:t>
      </w:r>
      <w:bookmarkEnd w:id="8"/>
    </w:p>
    <w:p w14:paraId="138CFEF5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Add duplicate </w:t>
      </w:r>
      <w:proofErr w:type="spellStart"/>
      <w:r w:rsidRPr="00705F98">
        <w:rPr>
          <w:rFonts w:ascii="Open Sans" w:hAnsi="Open Sans" w:cs="Open Sans"/>
          <w:b/>
          <w:bCs/>
          <w:color w:val="7030A0"/>
          <w:sz w:val="24"/>
          <w:szCs w:val="24"/>
        </w:rPr>
        <w:t>CustomerID</w:t>
      </w:r>
      <w:proofErr w:type="spellEnd"/>
      <w:r w:rsidRPr="00705F98">
        <w:rPr>
          <w:rFonts w:ascii="Open Sans" w:hAnsi="Open Sans" w:cs="Open Sans"/>
          <w:b/>
          <w:bCs/>
          <w:color w:val="7030A0"/>
          <w:sz w:val="24"/>
          <w:szCs w:val="24"/>
        </w:rPr>
        <w:t xml:space="preserve"> </w:t>
      </w:r>
      <w:r w:rsidRPr="004C0FA6">
        <w:rPr>
          <w:rFonts w:ascii="Open Sans" w:hAnsi="Open Sans" w:cs="Open Sans"/>
          <w:sz w:val="24"/>
          <w:szCs w:val="24"/>
        </w:rPr>
        <w:t>in raw data.</w:t>
      </w:r>
    </w:p>
    <w:p w14:paraId="231DBB45" w14:textId="77777777" w:rsid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5886BCCE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44061921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1741F5FE" w14:textId="77777777" w:rsidR="00705F98" w:rsidRPr="004C0FA6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</w:rPr>
      </w:pPr>
    </w:p>
    <w:p w14:paraId="46A61DBC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Are duplicates present in Feature Store?</w:t>
      </w:r>
    </w:p>
    <w:p w14:paraId="6DCF7CB3" w14:textId="460238C1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❌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No</w:t>
      </w:r>
    </w:p>
    <w:p w14:paraId="4BEFE333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If duplicates exist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</w:t>
      </w:r>
      <w:r w:rsidRPr="004C0FA6">
        <w:rPr>
          <w:rFonts w:ascii="Open Sans" w:hAnsi="Open Sans" w:cs="Open Sans"/>
          <w:b/>
          <w:bCs/>
          <w:sz w:val="24"/>
          <w:szCs w:val="24"/>
        </w:rPr>
        <w:t>Raise Defect</w:t>
      </w:r>
    </w:p>
    <w:p w14:paraId="4CEC0540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9" w:name="_Toc236932188"/>
      <w:r w:rsidRPr="00705F98">
        <w:rPr>
          <w:i w:val="0"/>
          <w:iCs w:val="0"/>
          <w:color w:val="E36C0A" w:themeColor="accent6" w:themeShade="BF"/>
        </w:rPr>
        <w:t>Step 7 – Confirm AI Model Input</w:t>
      </w:r>
      <w:bookmarkEnd w:id="9"/>
    </w:p>
    <w:p w14:paraId="15924D68" w14:textId="77777777" w:rsidR="004C0FA6" w:rsidRPr="004C0FA6" w:rsidRDefault="004C0FA6" w:rsidP="004C0FA6">
      <w:pPr>
        <w:numPr>
          <w:ilvl w:val="0"/>
          <w:numId w:val="31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6679BA0D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28B04A80" w14:textId="12190FA4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0E26E16D" w14:textId="77777777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train_model.py</w:t>
      </w:r>
    </w:p>
    <w:p w14:paraId="04A2CCAC" w14:textId="060B1400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AI Model Trained Successfully</w:t>
      </w:r>
    </w:p>
    <w:p w14:paraId="74928D31" w14:textId="77777777" w:rsidR="004C0FA6" w:rsidRPr="004C0FA6" w:rsidRDefault="004C0FA6" w:rsidP="004C0FA6">
      <w:pPr>
        <w:numPr>
          <w:ilvl w:val="0"/>
          <w:numId w:val="31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Which file should model use?</w:t>
      </w:r>
    </w:p>
    <w:p w14:paraId="353F7F2C" w14:textId="77777777" w:rsidR="004C0FA6" w:rsidRPr="004C0FA6" w:rsidRDefault="004C0FA6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</w:rPr>
      </w:pPr>
      <w:r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Pr="00705F98">
        <w:rPr>
          <w:rFonts w:ascii="Open Sans" w:hAnsi="Open Sans" w:cs="Open Sans"/>
          <w:highlight w:val="yellow"/>
        </w:rPr>
        <w:t>customer_features.csv</w:t>
      </w:r>
    </w:p>
    <w:p w14:paraId="5FFE83E3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0" w:name="_Toc236932189"/>
      <w:r w:rsidRPr="00705F98">
        <w:rPr>
          <w:i w:val="0"/>
          <w:iCs w:val="0"/>
          <w:color w:val="E36C0A" w:themeColor="accent6" w:themeShade="BF"/>
        </w:rPr>
        <w:t>Step 8 – Validate AI Prediction</w:t>
      </w:r>
      <w:bookmarkEnd w:id="10"/>
    </w:p>
    <w:p w14:paraId="4216918D" w14:textId="77777777" w:rsidR="004C0FA6" w:rsidRPr="004C0FA6" w:rsidRDefault="004C0FA6" w:rsidP="004C0FA6">
      <w:pPr>
        <w:numPr>
          <w:ilvl w:val="0"/>
          <w:numId w:val="3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3EF52DE5" w14:textId="77777777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predict.py</w:t>
      </w:r>
    </w:p>
    <w:p w14:paraId="5EEE92B7" w14:textId="4D98039F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proofErr w:type="gramStart"/>
      <w:r w:rsidR="004C0FA6" w:rsidRPr="00705F98">
        <w:rPr>
          <w:rFonts w:ascii="Open Sans" w:hAnsi="Open Sans" w:cs="Open Sans"/>
          <w:highlight w:val="yellow"/>
        </w:rPr>
        <w:t>Prediction :</w:t>
      </w:r>
      <w:proofErr w:type="gramEnd"/>
      <w:r w:rsidR="004C0FA6" w:rsidRPr="00705F98">
        <w:rPr>
          <w:rFonts w:ascii="Open Sans" w:hAnsi="Open Sans" w:cs="Open Sans"/>
          <w:highlight w:val="yellow"/>
        </w:rPr>
        <w:t xml:space="preserve"> Normal Billing</w:t>
      </w:r>
    </w:p>
    <w:p w14:paraId="144EA3AC" w14:textId="77777777" w:rsidR="00705F98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</w:p>
    <w:p w14:paraId="017F5F3C" w14:textId="77777777" w:rsidR="004C0FA6" w:rsidRPr="004C0FA6" w:rsidRDefault="004C0FA6" w:rsidP="004C0FA6">
      <w:pPr>
        <w:numPr>
          <w:ilvl w:val="0"/>
          <w:numId w:val="3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Was prediction generated?</w:t>
      </w:r>
    </w:p>
    <w:p w14:paraId="0E7531BA" w14:textId="4DF24B64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Yes</w:t>
      </w:r>
    </w:p>
    <w:p w14:paraId="41017780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1" w:name="_Toc236932190"/>
      <w:r w:rsidRPr="00705F98">
        <w:rPr>
          <w:i w:val="0"/>
          <w:iCs w:val="0"/>
          <w:color w:val="E36C0A" w:themeColor="accent6" w:themeShade="BF"/>
        </w:rPr>
        <w:lastRenderedPageBreak/>
        <w:t>Step 9 – Validate Prediction Change</w:t>
      </w:r>
      <w:bookmarkEnd w:id="11"/>
    </w:p>
    <w:p w14:paraId="7052410D" w14:textId="77777777" w:rsidR="004C0FA6" w:rsidRPr="004C0FA6" w:rsidRDefault="004C0FA6" w:rsidP="004C0FA6">
      <w:pPr>
        <w:numPr>
          <w:ilvl w:val="0"/>
          <w:numId w:val="3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Modify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customer_features.csv</w:t>
      </w:r>
      <w:r w:rsidRPr="004C0FA6">
        <w:rPr>
          <w:rFonts w:ascii="Open Sans" w:hAnsi="Open Sans" w:cs="Open Sans"/>
          <w:sz w:val="24"/>
          <w:szCs w:val="24"/>
        </w:rPr>
        <w:t xml:space="preserve"> (e.g., </w:t>
      </w:r>
      <w:proofErr w:type="spellStart"/>
      <w:r w:rsidRPr="004C0FA6">
        <w:rPr>
          <w:rFonts w:ascii="Open Sans" w:hAnsi="Open Sans" w:cs="Open Sans"/>
          <w:sz w:val="24"/>
          <w:szCs w:val="24"/>
        </w:rPr>
        <w:t>MonthlyDataUsage</w:t>
      </w:r>
      <w:proofErr w:type="spellEnd"/>
      <w:r w:rsidRPr="004C0FA6">
        <w:rPr>
          <w:rFonts w:ascii="Open Sans" w:hAnsi="Open Sans" w:cs="Open Sans"/>
          <w:sz w:val="24"/>
          <w:szCs w:val="24"/>
        </w:rPr>
        <w:t xml:space="preserve"> = 12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20).</w:t>
      </w:r>
    </w:p>
    <w:p w14:paraId="1E968643" w14:textId="77777777" w:rsidR="004C0FA6" w:rsidRPr="004C0FA6" w:rsidRDefault="004C0FA6" w:rsidP="004C0FA6">
      <w:pPr>
        <w:numPr>
          <w:ilvl w:val="0"/>
          <w:numId w:val="3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prediction.</w:t>
      </w:r>
    </w:p>
    <w:p w14:paraId="0FA9799B" w14:textId="5F6D3BA7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Billing Anomaly Detected</w:t>
      </w:r>
    </w:p>
    <w:p w14:paraId="73AAEACD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2" w:name="_Toc236932191"/>
      <w:r w:rsidRPr="00705F98">
        <w:rPr>
          <w:i w:val="0"/>
          <w:iCs w:val="0"/>
          <w:color w:val="E36C0A" w:themeColor="accent6" w:themeShade="BF"/>
        </w:rPr>
        <w:t>Step 10 – Raise Defect (if needed)</w:t>
      </w:r>
      <w:bookmarkEnd w:id="12"/>
    </w:p>
    <w:p w14:paraId="7EFE9CDA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Sample Defect Report</w:t>
      </w:r>
    </w:p>
    <w:p w14:paraId="08D44412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Title:</w:t>
      </w:r>
      <w:r w:rsidRPr="004C0FA6">
        <w:rPr>
          <w:rFonts w:ascii="Open Sans" w:hAnsi="Open Sans" w:cs="Open Sans"/>
          <w:sz w:val="24"/>
          <w:szCs w:val="24"/>
        </w:rPr>
        <w:t xml:space="preserve"> Feature Store not updated after source data change</w:t>
      </w:r>
    </w:p>
    <w:p w14:paraId="5244172B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Steps:</w:t>
      </w:r>
    </w:p>
    <w:p w14:paraId="1939A20B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Change </w:t>
      </w:r>
      <w:proofErr w:type="spellStart"/>
      <w:r w:rsidRPr="004C0FA6">
        <w:rPr>
          <w:rFonts w:ascii="Open Sans" w:hAnsi="Open Sans" w:cs="Open Sans"/>
          <w:sz w:val="24"/>
          <w:szCs w:val="24"/>
        </w:rPr>
        <w:t>DataGB</w:t>
      </w:r>
      <w:proofErr w:type="spellEnd"/>
      <w:r w:rsidRPr="004C0FA6">
        <w:rPr>
          <w:rFonts w:ascii="Open Sans" w:hAnsi="Open Sans" w:cs="Open Sans"/>
          <w:sz w:val="24"/>
          <w:szCs w:val="24"/>
        </w:rPr>
        <w:t xml:space="preserve"> in raw file</w:t>
      </w:r>
    </w:p>
    <w:p w14:paraId="530A362B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Run </w:t>
      </w:r>
      <w:r w:rsidRPr="004C0FA6">
        <w:rPr>
          <w:rFonts w:ascii="Open Sans" w:hAnsi="Open Sans" w:cs="Open Sans"/>
        </w:rPr>
        <w:t>create_features.py</w:t>
      </w:r>
    </w:p>
    <w:p w14:paraId="49CCF5F9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Check Feature Store</w:t>
      </w:r>
    </w:p>
    <w:p w14:paraId="57052FF1" w14:textId="3F0C3BB8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Updated value</w:t>
      </w:r>
    </w:p>
    <w:p w14:paraId="7D0D0C42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proofErr w:type="gramStart"/>
      <w:r w:rsidRPr="004C0FA6">
        <w:rPr>
          <w:rFonts w:ascii="Open Sans" w:hAnsi="Open Sans" w:cs="Open Sans"/>
          <w:b/>
          <w:bCs/>
          <w:sz w:val="24"/>
          <w:szCs w:val="24"/>
        </w:rPr>
        <w:t>Actual</w:t>
      </w:r>
      <w:proofErr w:type="gramEnd"/>
      <w:r w:rsidRPr="004C0FA6">
        <w:rPr>
          <w:rFonts w:ascii="Open Sans" w:hAnsi="Open Sans" w:cs="Open Sans"/>
          <w:b/>
          <w:bCs/>
          <w:sz w:val="24"/>
          <w:szCs w:val="24"/>
        </w:rPr>
        <w:t>:</w:t>
      </w:r>
      <w:r w:rsidRPr="004C0FA6">
        <w:rPr>
          <w:rFonts w:ascii="Open Sans" w:hAnsi="Open Sans" w:cs="Open Sans"/>
          <w:sz w:val="24"/>
          <w:szCs w:val="24"/>
        </w:rPr>
        <w:t xml:space="preserve"> Old value remains</w:t>
      </w:r>
    </w:p>
    <w:p w14:paraId="789C4CC4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Severity:</w:t>
      </w:r>
      <w:r w:rsidRPr="004C0FA6">
        <w:rPr>
          <w:rFonts w:ascii="Open Sans" w:hAnsi="Open Sans" w:cs="Open Sans"/>
          <w:sz w:val="24"/>
          <w:szCs w:val="24"/>
        </w:rPr>
        <w:t xml:space="preserve"> High</w:t>
      </w:r>
    </w:p>
    <w:p w14:paraId="1F39E0BC" w14:textId="77777777" w:rsidR="004C0FA6" w:rsidRPr="00705F98" w:rsidRDefault="004C0FA6" w:rsidP="00705F98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3" w:name="_Toc236932192"/>
      <w:r w:rsidRPr="00705F98">
        <w:rPr>
          <w:rFonts w:ascii="Segoe UI Emoji" w:eastAsia="Arial" w:hAnsi="Segoe UI Emoji" w:cs="Segoe UI Emoji"/>
          <w:color w:val="1F497D" w:themeColor="text2"/>
          <w:sz w:val="36"/>
          <w:szCs w:val="36"/>
        </w:rPr>
        <w:t>✅</w:t>
      </w:r>
      <w:r w:rsidRPr="00705F98">
        <w:rPr>
          <w:rFonts w:eastAsia="Arial"/>
          <w:color w:val="1F497D" w:themeColor="text2"/>
          <w:sz w:val="36"/>
          <w:szCs w:val="36"/>
        </w:rPr>
        <w:t xml:space="preserve"> Final QA Checklist</w:t>
      </w:r>
      <w:bookmarkEnd w:id="13"/>
    </w:p>
    <w:tbl>
      <w:tblPr>
        <w:tblStyle w:val="GridTable1Light-Accent1"/>
        <w:tblW w:w="9680" w:type="dxa"/>
        <w:tblLook w:val="04A0" w:firstRow="1" w:lastRow="0" w:firstColumn="1" w:lastColumn="0" w:noHBand="0" w:noVBand="1"/>
      </w:tblPr>
      <w:tblGrid>
        <w:gridCol w:w="6057"/>
        <w:gridCol w:w="2479"/>
        <w:gridCol w:w="1144"/>
      </w:tblGrid>
      <w:tr w:rsidR="004C0FA6" w:rsidRPr="004C0FA6" w14:paraId="1F723772" w14:textId="77777777" w:rsidTr="0070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F4492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69A65853" w14:textId="77777777" w:rsidR="004C0FA6" w:rsidRPr="004C0FA6" w:rsidRDefault="004C0FA6" w:rsidP="004C0F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D974657" w14:textId="77777777" w:rsidR="004C0FA6" w:rsidRPr="004C0FA6" w:rsidRDefault="004C0FA6" w:rsidP="004C0F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Status</w:t>
            </w:r>
          </w:p>
        </w:tc>
      </w:tr>
      <w:tr w:rsidR="004C0FA6" w:rsidRPr="004C0FA6" w14:paraId="66AF7D8A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E0F5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Raw data validated</w:t>
            </w:r>
          </w:p>
        </w:tc>
        <w:tc>
          <w:tcPr>
            <w:tcW w:w="0" w:type="auto"/>
            <w:hideMark/>
          </w:tcPr>
          <w:p w14:paraId="71542152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438F2C9E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59CEEE53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016A8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Feature Store created</w:t>
            </w:r>
          </w:p>
        </w:tc>
        <w:tc>
          <w:tcPr>
            <w:tcW w:w="0" w:type="auto"/>
            <w:hideMark/>
          </w:tcPr>
          <w:p w14:paraId="68223113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2C1A476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67A2AC5C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9CD7A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Raw data matches Feature Store</w:t>
            </w:r>
          </w:p>
        </w:tc>
        <w:tc>
          <w:tcPr>
            <w:tcW w:w="0" w:type="auto"/>
            <w:hideMark/>
          </w:tcPr>
          <w:p w14:paraId="116CC4A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14C1BDFF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091A97BB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B459F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Feature Store updates after data changes</w:t>
            </w:r>
          </w:p>
        </w:tc>
        <w:tc>
          <w:tcPr>
            <w:tcW w:w="0" w:type="auto"/>
            <w:hideMark/>
          </w:tcPr>
          <w:p w14:paraId="396ADCC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53A5577F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01C9439C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B8652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Missing values handled</w:t>
            </w:r>
          </w:p>
        </w:tc>
        <w:tc>
          <w:tcPr>
            <w:tcW w:w="0" w:type="auto"/>
            <w:hideMark/>
          </w:tcPr>
          <w:p w14:paraId="729CEA20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8CED4E0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3DB01324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36DEC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Duplicate records detected</w:t>
            </w:r>
          </w:p>
        </w:tc>
        <w:tc>
          <w:tcPr>
            <w:tcW w:w="0" w:type="auto"/>
            <w:hideMark/>
          </w:tcPr>
          <w:p w14:paraId="4D0CBDB1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7CD620AA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461EEBF5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B2FCF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AI model reads Feature Store</w:t>
            </w:r>
          </w:p>
        </w:tc>
        <w:tc>
          <w:tcPr>
            <w:tcW w:w="0" w:type="auto"/>
            <w:hideMark/>
          </w:tcPr>
          <w:p w14:paraId="41C5E8F9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60876AF4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7732F888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EDD43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AI prediction generated</w:t>
            </w:r>
          </w:p>
        </w:tc>
        <w:tc>
          <w:tcPr>
            <w:tcW w:w="0" w:type="auto"/>
            <w:hideMark/>
          </w:tcPr>
          <w:p w14:paraId="0B8B2338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73D2C095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7E8746F4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56287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Prediction changes after feature update</w:t>
            </w:r>
          </w:p>
        </w:tc>
        <w:tc>
          <w:tcPr>
            <w:tcW w:w="0" w:type="auto"/>
            <w:hideMark/>
          </w:tcPr>
          <w:p w14:paraId="2751CF41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888ADF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3DFFABD7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F780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Defect documented</w:t>
            </w:r>
          </w:p>
        </w:tc>
        <w:tc>
          <w:tcPr>
            <w:tcW w:w="0" w:type="auto"/>
            <w:hideMark/>
          </w:tcPr>
          <w:p w14:paraId="4758C2E4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3339730E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4702316" w14:textId="02CB890D" w:rsidR="004C0FA6" w:rsidRPr="00705F98" w:rsidRDefault="004C0FA6" w:rsidP="00705F98">
      <w:pPr>
        <w:pStyle w:val="Heading1"/>
        <w:rPr>
          <w:rFonts w:ascii="Segoe UI Emoji" w:eastAsia="Arial" w:hAnsi="Segoe UI Emoji" w:cs="Segoe UI Emoji"/>
          <w:color w:val="1F497D" w:themeColor="text2"/>
          <w:sz w:val="36"/>
          <w:szCs w:val="36"/>
        </w:rPr>
      </w:pPr>
      <w:bookmarkStart w:id="14" w:name="_Toc236932193"/>
      <w:r w:rsidRPr="00705F98">
        <w:rPr>
          <w:rFonts w:ascii="Segoe UI Emoji" w:eastAsia="Arial" w:hAnsi="Segoe UI Emoji" w:cs="Segoe UI Emoji"/>
          <w:color w:val="1F497D" w:themeColor="text2"/>
          <w:sz w:val="36"/>
          <w:szCs w:val="36"/>
        </w:rPr>
        <w:t>Learning Outcomes</w:t>
      </w:r>
      <w:bookmarkEnd w:id="14"/>
    </w:p>
    <w:p w14:paraId="2CFEBD83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By completing this lab, QA Engineers will:</w:t>
      </w:r>
    </w:p>
    <w:p w14:paraId="43B91F1C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Validate raw input data quality.</w:t>
      </w:r>
    </w:p>
    <w:p w14:paraId="2FEB4AD1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Verify correctness of feature engineering.</w:t>
      </w:r>
    </w:p>
    <w:p w14:paraId="70A1FF00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Detect missing values, duplicates, and update issues.</w:t>
      </w:r>
    </w:p>
    <w:p w14:paraId="11C0A35B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Confirm AI models consume the latest Feature Store.</w:t>
      </w:r>
    </w:p>
    <w:p w14:paraId="26479361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Validate prediction changes based on feature updates.</w:t>
      </w:r>
    </w:p>
    <w:p w14:paraId="22EDC85B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lastRenderedPageBreak/>
        <w:t>Document defects with proper severity and steps.</w:t>
      </w:r>
    </w:p>
    <w:p w14:paraId="172C15EA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This mirrors </w:t>
      </w:r>
      <w:r w:rsidRPr="004C0FA6">
        <w:rPr>
          <w:rFonts w:ascii="Open Sans" w:hAnsi="Open Sans" w:cs="Open Sans"/>
          <w:b/>
          <w:bCs/>
          <w:sz w:val="24"/>
          <w:szCs w:val="24"/>
        </w:rPr>
        <w:t>real QA work in MLOps</w:t>
      </w:r>
      <w:r w:rsidRPr="004C0FA6">
        <w:rPr>
          <w:rFonts w:ascii="Open Sans" w:hAnsi="Open Sans" w:cs="Open Sans"/>
          <w:sz w:val="24"/>
          <w:szCs w:val="24"/>
        </w:rPr>
        <w:t xml:space="preserve">: focusing on </w:t>
      </w:r>
      <w:r w:rsidRPr="004C0FA6">
        <w:rPr>
          <w:rFonts w:ascii="Open Sans" w:hAnsi="Open Sans" w:cs="Open Sans"/>
          <w:b/>
          <w:bCs/>
          <w:sz w:val="24"/>
          <w:szCs w:val="24"/>
        </w:rPr>
        <w:t>data validation, feature correctness, AI inputs, and system behavior</w:t>
      </w:r>
      <w:r w:rsidRPr="004C0FA6">
        <w:rPr>
          <w:rFonts w:ascii="Open Sans" w:hAnsi="Open Sans" w:cs="Open Sans"/>
          <w:sz w:val="24"/>
          <w:szCs w:val="24"/>
        </w:rPr>
        <w:t xml:space="preserve"> — not building ML algorithms.</w:t>
      </w:r>
    </w:p>
    <w:p w14:paraId="11517718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Would you like me to also restructure this into a </w:t>
      </w:r>
      <w:r w:rsidRPr="004C0FA6">
        <w:rPr>
          <w:rFonts w:ascii="Open Sans" w:hAnsi="Open Sans" w:cs="Open Sans"/>
          <w:b/>
          <w:bCs/>
          <w:sz w:val="24"/>
          <w:szCs w:val="24"/>
        </w:rPr>
        <w:t>formal Test Case Document format</w:t>
      </w:r>
      <w:r w:rsidRPr="004C0FA6">
        <w:rPr>
          <w:rFonts w:ascii="Open Sans" w:hAnsi="Open Sans" w:cs="Open Sans"/>
          <w:sz w:val="24"/>
          <w:szCs w:val="24"/>
        </w:rPr>
        <w:t xml:space="preserve"> (with Test ID, Preconditions, Steps, Expected Result) so it looks like a professional QA deliverable? That would make it even closer to how testers present assignments in interviews.</w:t>
      </w:r>
    </w:p>
    <w:p w14:paraId="03AAA753" w14:textId="77777777" w:rsidR="00956816" w:rsidRPr="00956816" w:rsidRDefault="00956816" w:rsidP="004C0FA6"/>
    <w:sectPr w:rsidR="00956816" w:rsidRPr="00956816" w:rsidSect="00205593">
      <w:headerReference w:type="default" r:id="rId11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53A2" w14:textId="77777777" w:rsidR="00706F8C" w:rsidRDefault="00706F8C">
      <w:r>
        <w:separator/>
      </w:r>
    </w:p>
  </w:endnote>
  <w:endnote w:type="continuationSeparator" w:id="0">
    <w:p w14:paraId="093AFA67" w14:textId="77777777" w:rsidR="00706F8C" w:rsidRDefault="0070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E263" w14:textId="77777777" w:rsidR="00706F8C" w:rsidRDefault="00706F8C">
      <w:r>
        <w:separator/>
      </w:r>
    </w:p>
  </w:footnote>
  <w:footnote w:type="continuationSeparator" w:id="0">
    <w:p w14:paraId="120AE411" w14:textId="77777777" w:rsidR="00706F8C" w:rsidRDefault="00706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58"/>
    <w:multiLevelType w:val="multilevel"/>
    <w:tmpl w:val="3BB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7509D"/>
    <w:multiLevelType w:val="multilevel"/>
    <w:tmpl w:val="BC7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0274"/>
    <w:multiLevelType w:val="multilevel"/>
    <w:tmpl w:val="901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F19"/>
    <w:multiLevelType w:val="multilevel"/>
    <w:tmpl w:val="468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D682F"/>
    <w:multiLevelType w:val="multilevel"/>
    <w:tmpl w:val="2BC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2E27"/>
    <w:multiLevelType w:val="multilevel"/>
    <w:tmpl w:val="880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C62A6"/>
    <w:multiLevelType w:val="multilevel"/>
    <w:tmpl w:val="804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017E"/>
    <w:multiLevelType w:val="multilevel"/>
    <w:tmpl w:val="BC0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E2564"/>
    <w:multiLevelType w:val="multilevel"/>
    <w:tmpl w:val="2F2AB832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B505E5F"/>
    <w:multiLevelType w:val="multilevel"/>
    <w:tmpl w:val="7E3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75FB"/>
    <w:multiLevelType w:val="multilevel"/>
    <w:tmpl w:val="FD0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013D4"/>
    <w:multiLevelType w:val="multilevel"/>
    <w:tmpl w:val="D72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18D4"/>
    <w:multiLevelType w:val="multilevel"/>
    <w:tmpl w:val="625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A0D14"/>
    <w:multiLevelType w:val="multilevel"/>
    <w:tmpl w:val="F84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35C08"/>
    <w:multiLevelType w:val="multilevel"/>
    <w:tmpl w:val="C14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F4421C9"/>
    <w:multiLevelType w:val="multilevel"/>
    <w:tmpl w:val="CA3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144AE"/>
    <w:multiLevelType w:val="multilevel"/>
    <w:tmpl w:val="199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33ADC"/>
    <w:multiLevelType w:val="multilevel"/>
    <w:tmpl w:val="A8E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C278A"/>
    <w:multiLevelType w:val="multilevel"/>
    <w:tmpl w:val="1EB0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D46FE6"/>
    <w:multiLevelType w:val="multilevel"/>
    <w:tmpl w:val="1CB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432C0"/>
    <w:multiLevelType w:val="multilevel"/>
    <w:tmpl w:val="77B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B0D0A"/>
    <w:multiLevelType w:val="multilevel"/>
    <w:tmpl w:val="D61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64B71"/>
    <w:multiLevelType w:val="multilevel"/>
    <w:tmpl w:val="DA9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E3D07"/>
    <w:multiLevelType w:val="multilevel"/>
    <w:tmpl w:val="FC2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1979"/>
    <w:multiLevelType w:val="multilevel"/>
    <w:tmpl w:val="C98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F6FC4"/>
    <w:multiLevelType w:val="multilevel"/>
    <w:tmpl w:val="179A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765975">
    <w:abstractNumId w:val="15"/>
  </w:num>
  <w:num w:numId="2" w16cid:durableId="1888105014">
    <w:abstractNumId w:val="20"/>
  </w:num>
  <w:num w:numId="3" w16cid:durableId="61611997">
    <w:abstractNumId w:val="23"/>
  </w:num>
  <w:num w:numId="4" w16cid:durableId="697202221">
    <w:abstractNumId w:val="7"/>
  </w:num>
  <w:num w:numId="5" w16cid:durableId="973560150">
    <w:abstractNumId w:val="19"/>
  </w:num>
  <w:num w:numId="6" w16cid:durableId="302658041">
    <w:abstractNumId w:val="21"/>
  </w:num>
  <w:num w:numId="7" w16cid:durableId="1586764852">
    <w:abstractNumId w:val="13"/>
  </w:num>
  <w:num w:numId="8" w16cid:durableId="2122872613">
    <w:abstractNumId w:val="14"/>
  </w:num>
  <w:num w:numId="9" w16cid:durableId="1509901455">
    <w:abstractNumId w:val="18"/>
  </w:num>
  <w:num w:numId="10" w16cid:durableId="86850304">
    <w:abstractNumId w:val="3"/>
  </w:num>
  <w:num w:numId="11" w16cid:durableId="391347057">
    <w:abstractNumId w:val="12"/>
  </w:num>
  <w:num w:numId="12" w16cid:durableId="1809125782">
    <w:abstractNumId w:val="8"/>
  </w:num>
  <w:num w:numId="13" w16cid:durableId="17116098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54722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89299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942282">
    <w:abstractNumId w:val="4"/>
  </w:num>
  <w:num w:numId="17" w16cid:durableId="348607837">
    <w:abstractNumId w:val="9"/>
  </w:num>
  <w:num w:numId="18" w16cid:durableId="1381436740">
    <w:abstractNumId w:val="15"/>
  </w:num>
  <w:num w:numId="19" w16cid:durableId="1465080259">
    <w:abstractNumId w:val="15"/>
  </w:num>
  <w:num w:numId="20" w16cid:durableId="1393236894">
    <w:abstractNumId w:val="15"/>
  </w:num>
  <w:num w:numId="21" w16cid:durableId="998466224">
    <w:abstractNumId w:val="15"/>
  </w:num>
  <w:num w:numId="22" w16cid:durableId="1460605191">
    <w:abstractNumId w:val="15"/>
  </w:num>
  <w:num w:numId="23" w16cid:durableId="683284782">
    <w:abstractNumId w:val="26"/>
  </w:num>
  <w:num w:numId="24" w16cid:durableId="1045104499">
    <w:abstractNumId w:val="22"/>
  </w:num>
  <w:num w:numId="25" w16cid:durableId="420685989">
    <w:abstractNumId w:val="11"/>
  </w:num>
  <w:num w:numId="26" w16cid:durableId="1304771708">
    <w:abstractNumId w:val="0"/>
  </w:num>
  <w:num w:numId="27" w16cid:durableId="767234941">
    <w:abstractNumId w:val="10"/>
  </w:num>
  <w:num w:numId="28" w16cid:durableId="467744797">
    <w:abstractNumId w:val="16"/>
  </w:num>
  <w:num w:numId="29" w16cid:durableId="950087329">
    <w:abstractNumId w:val="1"/>
  </w:num>
  <w:num w:numId="30" w16cid:durableId="1978680851">
    <w:abstractNumId w:val="6"/>
  </w:num>
  <w:num w:numId="31" w16cid:durableId="1521434991">
    <w:abstractNumId w:val="5"/>
  </w:num>
  <w:num w:numId="32" w16cid:durableId="1085422105">
    <w:abstractNumId w:val="24"/>
  </w:num>
  <w:num w:numId="33" w16cid:durableId="188421229">
    <w:abstractNumId w:val="2"/>
  </w:num>
  <w:num w:numId="34" w16cid:durableId="1807619410">
    <w:abstractNumId w:val="17"/>
  </w:num>
  <w:num w:numId="35" w16cid:durableId="1827630491">
    <w:abstractNumId w:val="25"/>
  </w:num>
  <w:num w:numId="36" w16cid:durableId="964387297">
    <w:abstractNumId w:val="15"/>
  </w:num>
  <w:num w:numId="37" w16cid:durableId="1452896424">
    <w:abstractNumId w:val="15"/>
  </w:num>
  <w:num w:numId="38" w16cid:durableId="1332444807">
    <w:abstractNumId w:val="15"/>
  </w:num>
  <w:num w:numId="39" w16cid:durableId="1074159285">
    <w:abstractNumId w:val="15"/>
  </w:num>
  <w:num w:numId="40" w16cid:durableId="548802727">
    <w:abstractNumId w:val="15"/>
  </w:num>
  <w:num w:numId="41" w16cid:durableId="443305624">
    <w:abstractNumId w:val="15"/>
  </w:num>
  <w:num w:numId="42" w16cid:durableId="1506553349">
    <w:abstractNumId w:val="15"/>
  </w:num>
  <w:num w:numId="43" w16cid:durableId="629559175">
    <w:abstractNumId w:val="15"/>
  </w:num>
  <w:num w:numId="44" w16cid:durableId="349528795">
    <w:abstractNumId w:val="15"/>
  </w:num>
  <w:num w:numId="45" w16cid:durableId="874854368">
    <w:abstractNumId w:val="15"/>
  </w:num>
  <w:num w:numId="46" w16cid:durableId="302127399">
    <w:abstractNumId w:val="15"/>
  </w:num>
  <w:num w:numId="47" w16cid:durableId="76854735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811EA"/>
    <w:rsid w:val="000F4C3E"/>
    <w:rsid w:val="00103B8B"/>
    <w:rsid w:val="00193E21"/>
    <w:rsid w:val="00196AD0"/>
    <w:rsid w:val="001B5905"/>
    <w:rsid w:val="00205593"/>
    <w:rsid w:val="00207A55"/>
    <w:rsid w:val="00224E9A"/>
    <w:rsid w:val="002320F4"/>
    <w:rsid w:val="00374861"/>
    <w:rsid w:val="00375D9D"/>
    <w:rsid w:val="003C34DC"/>
    <w:rsid w:val="003E69F5"/>
    <w:rsid w:val="003F7C99"/>
    <w:rsid w:val="00410911"/>
    <w:rsid w:val="00410C05"/>
    <w:rsid w:val="00425AAD"/>
    <w:rsid w:val="00451277"/>
    <w:rsid w:val="00477D27"/>
    <w:rsid w:val="004973E1"/>
    <w:rsid w:val="004A2231"/>
    <w:rsid w:val="004C0FA6"/>
    <w:rsid w:val="004F0F16"/>
    <w:rsid w:val="00505E1C"/>
    <w:rsid w:val="00546E5C"/>
    <w:rsid w:val="00565992"/>
    <w:rsid w:val="005C2D65"/>
    <w:rsid w:val="006105F8"/>
    <w:rsid w:val="00683D9C"/>
    <w:rsid w:val="006A127D"/>
    <w:rsid w:val="006E795F"/>
    <w:rsid w:val="00703469"/>
    <w:rsid w:val="00705F98"/>
    <w:rsid w:val="00706F8C"/>
    <w:rsid w:val="007603EA"/>
    <w:rsid w:val="00763D2B"/>
    <w:rsid w:val="00776C70"/>
    <w:rsid w:val="00783ECC"/>
    <w:rsid w:val="007B5B6A"/>
    <w:rsid w:val="007E22C6"/>
    <w:rsid w:val="008368D0"/>
    <w:rsid w:val="00870D6B"/>
    <w:rsid w:val="00900213"/>
    <w:rsid w:val="00924CA5"/>
    <w:rsid w:val="00956816"/>
    <w:rsid w:val="009837B8"/>
    <w:rsid w:val="009D0A0F"/>
    <w:rsid w:val="009F4EF1"/>
    <w:rsid w:val="00A24205"/>
    <w:rsid w:val="00A5644D"/>
    <w:rsid w:val="00A9682F"/>
    <w:rsid w:val="00AA1D9B"/>
    <w:rsid w:val="00AA2317"/>
    <w:rsid w:val="00AE7314"/>
    <w:rsid w:val="00B04457"/>
    <w:rsid w:val="00BD6537"/>
    <w:rsid w:val="00C231D7"/>
    <w:rsid w:val="00C32B55"/>
    <w:rsid w:val="00C74483"/>
    <w:rsid w:val="00C909E4"/>
    <w:rsid w:val="00C92CC0"/>
    <w:rsid w:val="00CA628D"/>
    <w:rsid w:val="00CD6681"/>
    <w:rsid w:val="00D30A84"/>
    <w:rsid w:val="00D77844"/>
    <w:rsid w:val="00D77D7C"/>
    <w:rsid w:val="00D979A0"/>
    <w:rsid w:val="00D97E71"/>
    <w:rsid w:val="00DA7993"/>
    <w:rsid w:val="00DC524C"/>
    <w:rsid w:val="00DE239C"/>
    <w:rsid w:val="00E014A7"/>
    <w:rsid w:val="00E01F17"/>
    <w:rsid w:val="00E672D1"/>
    <w:rsid w:val="00E97B16"/>
    <w:rsid w:val="00EA4E44"/>
    <w:rsid w:val="00ED377E"/>
    <w:rsid w:val="00F7024F"/>
    <w:rsid w:val="00F76923"/>
    <w:rsid w:val="00FA4EA6"/>
    <w:rsid w:val="00FB60FC"/>
    <w:rsid w:val="00FC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811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1EA"/>
    <w:rPr>
      <w:rFonts w:ascii="Courier New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11E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6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CA5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F7C9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38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77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769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45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5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51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84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84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64864-DC68-4DE8-859A-0FA311F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2</cp:revision>
  <dcterms:created xsi:type="dcterms:W3CDTF">2026-08-06T15:49:00Z</dcterms:created>
  <dcterms:modified xsi:type="dcterms:W3CDTF">2026-08-06T15:49:00Z</dcterms:modified>
</cp:coreProperties>
</file>