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B5EB" w14:textId="77777777" w:rsidR="00B2611E" w:rsidRDefault="00B2611E">
      <w:pPr>
        <w:spacing w:after="400"/>
      </w:pPr>
    </w:p>
    <w:p w14:paraId="009ADEA7" w14:textId="77777777" w:rsidR="00B2611E" w:rsidRDefault="00000000">
      <w:r>
        <w:rPr>
          <w:b/>
          <w:bCs/>
          <w:color w:val="8892B0"/>
          <w:sz w:val="24"/>
          <w:szCs w:val="24"/>
        </w:rPr>
        <w:t>HANDS-ON LAB GUIDE</w:t>
      </w:r>
    </w:p>
    <w:p w14:paraId="505C5DD2" w14:textId="77777777" w:rsidR="00B2611E" w:rsidRDefault="00000000">
      <w:pPr>
        <w:spacing w:before="200" w:after="200"/>
      </w:pPr>
      <w:r>
        <w:rPr>
          <w:b/>
          <w:bCs/>
          <w:color w:val="1E2761"/>
          <w:sz w:val="44"/>
          <w:szCs w:val="44"/>
        </w:rPr>
        <w:t>Multi-Agent Systems with an Orchestrator Agent</w:t>
      </w:r>
    </w:p>
    <w:p w14:paraId="02882121" w14:textId="77777777" w:rsidR="00B2611E" w:rsidRDefault="00000000">
      <w:pPr>
        <w:spacing w:after="160" w:line="300" w:lineRule="auto"/>
      </w:pPr>
      <w:r>
        <w:t>Upgrading a fixed, three-agent pipeline into a system where a small local AI model decides, at runtime, which specialist should handle the customer.</w:t>
      </w:r>
    </w:p>
    <w:p w14:paraId="3B6B93C7" w14:textId="77777777" w:rsidR="00B2611E" w:rsidRDefault="00000000">
      <w:pPr>
        <w:spacing w:after="200"/>
      </w:pPr>
      <w:r>
        <w:rPr>
          <w:sz w:val="21"/>
          <w:szCs w:val="21"/>
        </w:rPr>
        <w:t>Prepared for: Vodafone Technical Training Session</w:t>
      </w:r>
    </w:p>
    <w:p w14:paraId="29111A41" w14:textId="77777777" w:rsidR="00B2611E" w:rsidRDefault="00000000">
      <w:pPr>
        <w:spacing w:after="200"/>
      </w:pPr>
      <w:r>
        <w:rPr>
          <w:sz w:val="21"/>
          <w:szCs w:val="21"/>
        </w:rPr>
        <w:t>Format: Instructor-led, hands-on</w:t>
      </w:r>
    </w:p>
    <w:p w14:paraId="1028FBBE" w14:textId="77777777" w:rsidR="00B2611E" w:rsidRDefault="00000000">
      <w:r>
        <w:br w:type="page"/>
      </w:r>
    </w:p>
    <w:p w14:paraId="0F4E707B" w14:textId="77777777" w:rsidR="00B2611E" w:rsidRDefault="00000000">
      <w:pPr>
        <w:pStyle w:val="Heading1"/>
      </w:pPr>
      <w:r>
        <w:lastRenderedPageBreak/>
        <w:t>1. Objective</w:t>
      </w:r>
    </w:p>
    <w:p w14:paraId="4F3DEAF6" w14:textId="77777777" w:rsidR="00B2611E" w:rsidRDefault="00000000">
      <w:pPr>
        <w:spacing w:after="160" w:line="300" w:lineRule="auto"/>
      </w:pPr>
      <w:r>
        <w:t>By the end of this lab, students will be able to:</w:t>
      </w:r>
    </w:p>
    <w:p w14:paraId="156BB5C3" w14:textId="77777777" w:rsidR="00B2611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t>Explain the difference between a fixed multi-agent pipeline (Agent 1 → Agent 2 → Agent 3) and an orchestrator-based system where the route is decided dynamically.</w:t>
      </w:r>
    </w:p>
    <w:p w14:paraId="6028BDE0" w14:textId="77777777" w:rsidR="00B2611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t>Build an Orchestrator Agent that uses a local AI model purely to classify a customer request into a category.</w:t>
      </w:r>
    </w:p>
    <w:p w14:paraId="16091185" w14:textId="77777777" w:rsidR="00B2611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t>Route that classification to the correct specialist agent (Billing, Roaming, or Technical) in Python.</w:t>
      </w:r>
    </w:p>
    <w:p w14:paraId="74F1D84E" w14:textId="77777777" w:rsidR="00B2611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t>Apply prompt-engineering techniques — few-shot examples, deterministic generation, and strict output constraints — to make a small local model's classification reliable enough for a live demo.</w:t>
      </w:r>
    </w:p>
    <w:p w14:paraId="7D0422FD" w14:textId="77777777" w:rsidR="00B2611E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t xml:space="preserve">Correctly explain to </w:t>
      </w:r>
      <w:proofErr w:type="gramStart"/>
      <w:r>
        <w:t>students</w:t>
      </w:r>
      <w:proofErr w:type="gramEnd"/>
      <w:r>
        <w:t xml:space="preserve"> which part of the system is “the AI deciding” and which part is ordinary Python parsing that code.</w:t>
      </w:r>
    </w:p>
    <w:p w14:paraId="22BF5174" w14:textId="77777777" w:rsidR="00B2611E" w:rsidRDefault="00000000">
      <w:pPr>
        <w:pStyle w:val="Heading1"/>
      </w:pPr>
      <w:r>
        <w:t>2. Lab Scenario</w:t>
      </w:r>
    </w:p>
    <w:p w14:paraId="20A48744" w14:textId="77777777" w:rsidR="00B2611E" w:rsidRDefault="00000000">
      <w:pPr>
        <w:spacing w:after="160" w:line="300" w:lineRule="auto"/>
      </w:pPr>
      <w:r>
        <w:t xml:space="preserve">You already built a Vodafone multi-agent demo (multi_agent.py) where three agents ran in a fixed order: Customer Analyst → Billing Specialist → Resolution Agent. That pipeline is useful, but it always runs the same three agents regardless of what the customer </w:t>
      </w:r>
      <w:proofErr w:type="gramStart"/>
      <w:r>
        <w:t>actually asked</w:t>
      </w:r>
      <w:proofErr w:type="gramEnd"/>
      <w:r>
        <w:t>.</w:t>
      </w:r>
    </w:p>
    <w:p w14:paraId="62E5F10D" w14:textId="77777777" w:rsidR="00B2611E" w:rsidRDefault="00000000">
      <w:pPr>
        <w:spacing w:after="160" w:line="300" w:lineRule="auto"/>
      </w:pPr>
      <w:r>
        <w:t>In this lab you upgrade that idea into multi_agent_system.py: a single Orchestrator Agent reads the customer's request, decides which specialist is relevant — Billing, Roaming, or Technical — and routes the request to that one specialist only. The other two specialists never run.</w:t>
      </w:r>
    </w:p>
    <w:p w14:paraId="2A5D6627" w14:textId="77777777" w:rsidR="00B2611E" w:rsidRDefault="00000000">
      <w:pPr>
        <w:spacing w:after="160" w:line="300" w:lineRule="auto"/>
      </w:pPr>
      <w:r>
        <w:t>This is a much closer approximation of how production support systems and real multi-agent frameworks work: a lightweight routing step, followed by one specialist doing the actual work.</w:t>
      </w:r>
    </w:p>
    <w:p w14:paraId="5C24A542" w14:textId="77777777" w:rsidR="00B2611E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43840604" wp14:editId="3AE7A471">
            <wp:extent cx="4572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AC92" w14:textId="77777777" w:rsidR="00B2611E" w:rsidRDefault="00000000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Figure 1 — The Orchestrator Agent reads the customer request, chooses one specialist, and that specialist's answer becomes the final response.</w:t>
      </w:r>
    </w:p>
    <w:p w14:paraId="53BD1D7A" w14:textId="77777777" w:rsidR="00B2611E" w:rsidRDefault="00000000">
      <w:pPr>
        <w:pStyle w:val="Heading1"/>
      </w:pPr>
      <w:r>
        <w:t>3. Why a Plain Orchestrator Prompt Is Unreliable</w:t>
      </w:r>
    </w:p>
    <w:p w14:paraId="1920B341" w14:textId="77777777" w:rsidR="00B2611E" w:rsidRDefault="00000000">
      <w:pPr>
        <w:spacing w:after="160" w:line="300" w:lineRule="auto"/>
      </w:pPr>
      <w:r>
        <w:t xml:space="preserve">If you simply ask a small local </w:t>
      </w:r>
      <w:proofErr w:type="gramStart"/>
      <w:r>
        <w:t>model</w:t>
      </w:r>
      <w:proofErr w:type="gramEnd"/>
      <w:r>
        <w:t xml:space="preserve"> “which specialist should handle this?” in an open-ended way, it will sometimes reply with a full sentence, invent a category that doesn't exist, or hedge between two categories. That is fine for a </w:t>
      </w:r>
      <w:proofErr w:type="gramStart"/>
      <w:r>
        <w:t>large hosted</w:t>
      </w:r>
      <w:proofErr w:type="gramEnd"/>
      <w:r>
        <w:t xml:space="preserve"> model, but Qwen2.5-0.5B is small enough that it needs firmer guardrails to behave predictably in front of a class. Five changes make the Orchestrator Agent far more reliable while still letting the AI make the routing decision:</w:t>
      </w:r>
    </w:p>
    <w:p w14:paraId="1689879A" w14:textId="77777777" w:rsidR="00B2611E" w:rsidRDefault="00000000">
      <w:pPr>
        <w:pStyle w:val="ListParagraph"/>
        <w:numPr>
          <w:ilvl w:val="0"/>
          <w:numId w:val="2"/>
        </w:numPr>
        <w:spacing w:after="140" w:line="280" w:lineRule="auto"/>
      </w:pPr>
      <w:r>
        <w:t>Give the Orchestrator clear examples (few-shot prompting) instead of just a description of each category.</w:t>
      </w:r>
    </w:p>
    <w:p w14:paraId="3523E142" w14:textId="77777777" w:rsidR="00B2611E" w:rsidRDefault="00000000">
      <w:pPr>
        <w:pStyle w:val="ListParagraph"/>
        <w:numPr>
          <w:ilvl w:val="0"/>
          <w:numId w:val="2"/>
        </w:numPr>
        <w:spacing w:after="140" w:line="280" w:lineRule="auto"/>
      </w:pPr>
      <w:r>
        <w:t>Tell it to return ONLY one category — no explanation, no punctuation.</w:t>
      </w:r>
    </w:p>
    <w:p w14:paraId="3C85714D" w14:textId="77777777" w:rsidR="00B2611E" w:rsidRDefault="00000000">
      <w:pPr>
        <w:pStyle w:val="ListParagraph"/>
        <w:numPr>
          <w:ilvl w:val="0"/>
          <w:numId w:val="2"/>
        </w:numPr>
        <w:spacing w:after="140" w:line="280" w:lineRule="auto"/>
      </w:pPr>
      <w:r>
        <w:t>Use deterministic generation (</w:t>
      </w:r>
      <w:proofErr w:type="spellStart"/>
      <w:r>
        <w:t>do_sample</w:t>
      </w:r>
      <w:proofErr w:type="spellEnd"/>
      <w:r>
        <w:t>=False) so the same request always routes the same way.</w:t>
      </w:r>
    </w:p>
    <w:p w14:paraId="66586605" w14:textId="77777777" w:rsidR="00B2611E" w:rsidRDefault="00000000">
      <w:pPr>
        <w:pStyle w:val="ListParagraph"/>
        <w:numPr>
          <w:ilvl w:val="0"/>
          <w:numId w:val="2"/>
        </w:numPr>
        <w:spacing w:after="140" w:line="280" w:lineRule="auto"/>
      </w:pPr>
      <w:r>
        <w:t>Extract the decision robustly in Python, rather than trusting the raw string to match exactly.</w:t>
      </w:r>
    </w:p>
    <w:p w14:paraId="684EBFDB" w14:textId="77777777" w:rsidR="00B2611E" w:rsidRDefault="00000000">
      <w:pPr>
        <w:pStyle w:val="ListParagraph"/>
        <w:numPr>
          <w:ilvl w:val="0"/>
          <w:numId w:val="2"/>
        </w:numPr>
        <w:spacing w:after="140" w:line="280" w:lineRule="auto"/>
      </w:pPr>
      <w:r>
        <w:t>Don't let the specialist descriptions confuse the model — keep each category's “use for” list short and unambiguous.</w:t>
      </w:r>
    </w:p>
    <w:p w14:paraId="30231FEF" w14:textId="77777777" w:rsidR="00B2611E" w:rsidRDefault="00000000">
      <w:pPr>
        <w:spacing w:after="160" w:line="300" w:lineRule="auto"/>
      </w:pPr>
      <w:r>
        <w:t>With those five changes, a request like the one below routes correctly and consistently:</w:t>
      </w:r>
    </w:p>
    <w:p w14:paraId="4E8CD277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>"My 5G internet is not working"</w:t>
      </w:r>
    </w:p>
    <w:p w14:paraId="0B72F361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↓</w:t>
      </w:r>
    </w:p>
    <w:p w14:paraId="53EF830A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Orchestrator AI</w:t>
      </w:r>
    </w:p>
    <w:p w14:paraId="2682F651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↓</w:t>
      </w:r>
    </w:p>
    <w:p w14:paraId="0930598C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TECHNICAL</w:t>
      </w:r>
    </w:p>
    <w:p w14:paraId="1EE7F45A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↓</w:t>
      </w:r>
    </w:p>
    <w:p w14:paraId="4395E5C8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      Technical Agent</w:t>
      </w:r>
    </w:p>
    <w:p w14:paraId="689CEF43" w14:textId="77777777" w:rsidR="00B2611E" w:rsidRDefault="00B2611E">
      <w:pPr>
        <w:spacing w:after="220"/>
      </w:pPr>
    </w:p>
    <w:p w14:paraId="6793D3B9" w14:textId="77777777" w:rsidR="00B2611E" w:rsidRDefault="00000000">
      <w:pPr>
        <w:pStyle w:val="Heading1"/>
      </w:pPr>
      <w:r>
        <w:t>4. Architecture: Fixed Pipeline vs. Orchestrator</w:t>
      </w:r>
    </w:p>
    <w:p w14:paraId="2D2E601C" w14:textId="77777777" w:rsidR="00B2611E" w:rsidRDefault="00000000">
      <w:pPr>
        <w:spacing w:after="160" w:line="300" w:lineRule="auto"/>
      </w:pPr>
      <w:r>
        <w:t>The key difference from the earlier demo is where the routing decision is made:</w:t>
      </w:r>
    </w:p>
    <w:p w14:paraId="6729EE55" w14:textId="77777777" w:rsidR="00B2611E" w:rsidRDefault="00000000">
      <w:pPr>
        <w:pStyle w:val="Heading2"/>
      </w:pPr>
      <w:r>
        <w:t>4.1 Earlier demo — fixed pipeline</w:t>
      </w:r>
    </w:p>
    <w:p w14:paraId="4EA91CC1" w14:textId="77777777" w:rsidR="00B2611E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agent1 → agent2 → agent3</w:t>
      </w:r>
    </w:p>
    <w:p w14:paraId="48C0E4D7" w14:textId="77777777" w:rsidR="00B2611E" w:rsidRDefault="00B2611E">
      <w:pPr>
        <w:spacing w:after="200"/>
      </w:pPr>
    </w:p>
    <w:p w14:paraId="2B17E5F2" w14:textId="77777777" w:rsidR="00B2611E" w:rsidRDefault="00000000">
      <w:pPr>
        <w:spacing w:after="160" w:line="300" w:lineRule="auto"/>
      </w:pPr>
      <w:r>
        <w:t xml:space="preserve">The route was predetermined — every customer request went through all three agents in the same order, regardless of what was </w:t>
      </w:r>
      <w:proofErr w:type="gramStart"/>
      <w:r>
        <w:t>actually asked</w:t>
      </w:r>
      <w:proofErr w:type="gramEnd"/>
      <w:r>
        <w:t>.</w:t>
      </w:r>
    </w:p>
    <w:p w14:paraId="4EDD4696" w14:textId="77777777" w:rsidR="00B2611E" w:rsidRDefault="00000000">
      <w:pPr>
        <w:pStyle w:val="Heading2"/>
      </w:pPr>
      <w:r>
        <w:t>4.2 This lab — orchestrator decides at runtime</w:t>
      </w:r>
    </w:p>
    <w:p w14:paraId="19E9C1E2" w14:textId="77777777" w:rsidR="00B2611E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</w:t>
      </w:r>
    </w:p>
    <w:p w14:paraId="37BFC95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↓</w:t>
      </w:r>
    </w:p>
    <w:p w14:paraId="539B674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Orchestrator AI</w:t>
      </w:r>
    </w:p>
    <w:p w14:paraId="0BD58E0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↓</w:t>
      </w:r>
    </w:p>
    <w:p w14:paraId="1AB71CE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"TECHNICAL"</w:t>
      </w:r>
    </w:p>
    <w:p w14:paraId="7DDBB84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↓</w:t>
      </w:r>
    </w:p>
    <w:p w14:paraId="7138919E" w14:textId="77777777" w:rsidR="00B2611E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Technical Agent</w:t>
      </w:r>
    </w:p>
    <w:p w14:paraId="22374BEB" w14:textId="77777777" w:rsidR="00B2611E" w:rsidRDefault="00B2611E">
      <w:pPr>
        <w:spacing w:after="200"/>
      </w:pPr>
    </w:p>
    <w:p w14:paraId="3E68310A" w14:textId="77777777" w:rsidR="00B2611E" w:rsidRDefault="00000000">
      <w:pPr>
        <w:spacing w:after="160" w:line="300" w:lineRule="auto"/>
      </w:pPr>
      <w:r>
        <w:t>The Orchestrator decides the route at runtime, based on the content of the request. Only the chosen specialist runs.</w:t>
      </w:r>
    </w:p>
    <w:p w14:paraId="3E2E2F17" w14:textId="77777777" w:rsidR="00B2611E" w:rsidRDefault="00000000">
      <w:pPr>
        <w:pStyle w:val="Heading1"/>
      </w:pPr>
      <w:r>
        <w:t>5. Part 1 — Build the Orchestrator and Specialist Agents</w:t>
      </w:r>
    </w:p>
    <w:p w14:paraId="0CD152C3" w14:textId="77777777" w:rsidR="00B2611E" w:rsidRDefault="00000000">
      <w:pPr>
        <w:spacing w:after="160" w:line="300" w:lineRule="auto"/>
      </w:pPr>
      <w:r>
        <w:t>Create a file named multi_agent_system.py with the following content. It defines the Orchestrator Agent, the three specialist agents (Billing, Roaming, Technical), and a small routing table that connects the Orchestrator's decision to the right specialist function:</w:t>
      </w:r>
    </w:p>
    <w:p w14:paraId="5560A84E" w14:textId="77777777" w:rsidR="00B2611E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 xml:space="preserve">import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os</w:t>
      </w:r>
      <w:proofErr w:type="spellEnd"/>
      <w:proofErr w:type="gramEnd"/>
    </w:p>
    <w:p w14:paraId="78258B4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from transformers import pipeline</w:t>
      </w:r>
    </w:p>
    <w:p w14:paraId="535D25E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7847D6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ai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pipeline(</w:t>
      </w:r>
      <w:proofErr w:type="gramEnd"/>
    </w:p>
    <w:p w14:paraId="70CC2B9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text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-generation",</w:t>
      </w:r>
    </w:p>
    <w:p w14:paraId="63B02E4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model="Qwen/Qwen2.5-0.5B-Instruct"</w:t>
      </w:r>
    </w:p>
    <w:p w14:paraId="78EBE9C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0D735F0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E11D8E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DB9E5D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def orchestrator(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):</w:t>
      </w:r>
    </w:p>
    <w:p w14:paraId="4FB3222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"\n🤖 ORCHESTRATOR AGENT")</w:t>
      </w:r>
    </w:p>
    <w:p w14:paraId="2631083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print("-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-------------------------------------")</w:t>
      </w:r>
    </w:p>
    <w:p w14:paraId="42159AC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"Analyzing request...")</w:t>
      </w:r>
    </w:p>
    <w:p w14:paraId="51DF618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</w:t>
      </w:r>
    </w:p>
    <w:p w14:paraId="01ACD8A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prompt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f""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</w:p>
    <w:p w14:paraId="5F002E0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Your ONLY job is to choose the best specialist.</w:t>
      </w:r>
    </w:p>
    <w:p w14:paraId="24F26E3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37B93F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SPECIALISTS:</w:t>
      </w:r>
    </w:p>
    <w:p w14:paraId="36E75B7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4ACD90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BILLING</w:t>
      </w:r>
    </w:p>
    <w:p w14:paraId="560F5BA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Use for:</w:t>
      </w:r>
    </w:p>
    <w:p w14:paraId="263BFBA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High bill</w:t>
      </w:r>
    </w:p>
    <w:p w14:paraId="6631CAF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Unexpected charges</w:t>
      </w:r>
    </w:p>
    <w:p w14:paraId="1F43963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Payment problems</w:t>
      </w:r>
    </w:p>
    <w:p w14:paraId="7EE739F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Plan charges</w:t>
      </w:r>
    </w:p>
    <w:p w14:paraId="07A86F9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3CE7F4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ROAMING</w:t>
      </w:r>
    </w:p>
    <w:p w14:paraId="03F584D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Use for:</w:t>
      </w:r>
    </w:p>
    <w:p w14:paraId="7CF5C88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Travel abroad</w:t>
      </w:r>
    </w:p>
    <w:p w14:paraId="7C19D0A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International usage</w:t>
      </w:r>
    </w:p>
    <w:p w14:paraId="0565B3B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Roaming charges</w:t>
      </w:r>
    </w:p>
    <w:p w14:paraId="29AB42E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A31605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TECHNICAL</w:t>
      </w:r>
    </w:p>
    <w:p w14:paraId="4349E90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Use for:</w:t>
      </w:r>
    </w:p>
    <w:p w14:paraId="057EBD2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- 4G or 5G problems</w:t>
      </w:r>
    </w:p>
    <w:p w14:paraId="6A2BD07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Mobile internet not working</w:t>
      </w:r>
    </w:p>
    <w:p w14:paraId="2DEA629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Network problems</w:t>
      </w:r>
    </w:p>
    <w:p w14:paraId="13D6100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SIM problems</w:t>
      </w:r>
    </w:p>
    <w:p w14:paraId="1630D09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 Phone connectivity problems</w:t>
      </w:r>
    </w:p>
    <w:p w14:paraId="69BE8BE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E0A7B2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Here are examples:</w:t>
      </w:r>
    </w:p>
    <w:p w14:paraId="03237DA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3976A0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 My bill is £95 instead of £40.</w:t>
      </w:r>
    </w:p>
    <w:p w14:paraId="62CA33A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Answer: BILLING</w:t>
      </w:r>
    </w:p>
    <w:p w14:paraId="022D751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4F1CA9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 I travelled to Dubai and received roaming charges.</w:t>
      </w:r>
    </w:p>
    <w:p w14:paraId="6AF52D5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Answer: ROAMING</w:t>
      </w:r>
    </w:p>
    <w:p w14:paraId="5ADA2FF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F6ECED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 My 5G internet is not working.</w:t>
      </w:r>
    </w:p>
    <w:p w14:paraId="59025CE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Answer: TECHNICAL</w:t>
      </w:r>
    </w:p>
    <w:p w14:paraId="4AB316B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37B033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 My mobile network keeps disconnecting.</w:t>
      </w:r>
    </w:p>
    <w:p w14:paraId="3136DFD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Answer: TECHNICAL</w:t>
      </w:r>
    </w:p>
    <w:p w14:paraId="2136484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A7F610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 I was charged extra for my data.</w:t>
      </w:r>
    </w:p>
    <w:p w14:paraId="43B8FFF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Answer: BILLING</w:t>
      </w:r>
    </w:p>
    <w:p w14:paraId="2B414F3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3890E0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Now classify this customer request:</w:t>
      </w:r>
    </w:p>
    <w:p w14:paraId="3BEC17F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B5FDDA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Customer:</w:t>
      </w:r>
    </w:p>
    <w:p w14:paraId="57C8479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}</w:t>
      </w:r>
    </w:p>
    <w:p w14:paraId="396F043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301405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>Answer with ONLY ONE WORD:</w:t>
      </w:r>
    </w:p>
    <w:p w14:paraId="120F2B3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BILLING</w:t>
      </w:r>
    </w:p>
    <w:p w14:paraId="6AF8D6E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ROAMING</w:t>
      </w:r>
    </w:p>
    <w:p w14:paraId="675A6A6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TECHNICAL</w:t>
      </w:r>
    </w:p>
    <w:p w14:paraId="12B0309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"""</w:t>
      </w:r>
    </w:p>
    <w:p w14:paraId="0C457F9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13C1F5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5A8C216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4CE963F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30AD2A3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"You are a routing agent. Return only one category."</w:t>
      </w:r>
    </w:p>
    <w:p w14:paraId="7E3942E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},</w:t>
      </w:r>
    </w:p>
    <w:p w14:paraId="75C8068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15AF8A3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"user",</w:t>
      </w:r>
    </w:p>
    <w:p w14:paraId="0A562EB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prompt</w:t>
      </w:r>
    </w:p>
    <w:p w14:paraId="274B921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</w:t>
      </w:r>
    </w:p>
    <w:p w14:paraId="1930C4F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7F000EB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0407E8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</w:p>
    <w:p w14:paraId="0543065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messages,</w:t>
      </w:r>
    </w:p>
    <w:p w14:paraId="775716C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=5,</w:t>
      </w:r>
    </w:p>
    <w:p w14:paraId="63112AE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=False</w:t>
      </w:r>
    </w:p>
    <w:p w14:paraId="24A7C7B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)</w:t>
      </w:r>
    </w:p>
    <w:p w14:paraId="53A4C11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2908FD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decision =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"][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1][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"content"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].strip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).upper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()</w:t>
      </w:r>
    </w:p>
    <w:p w14:paraId="2EEBB21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31C7ED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f"   Orchestrator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decision: {decision}"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173BC1F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A8C3CB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# Clean up the AI output</w:t>
      </w:r>
    </w:p>
    <w:p w14:paraId="21018C6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if "TECHNICAL" in decision:</w:t>
      </w:r>
    </w:p>
    <w:p w14:paraId="5374EC9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return "TECHNICAL"</w:t>
      </w:r>
    </w:p>
    <w:p w14:paraId="47A44EA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569CCD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if "ROAMING" in decision:</w:t>
      </w:r>
    </w:p>
    <w:p w14:paraId="46E4E13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return "ROAMING"</w:t>
      </w:r>
    </w:p>
    <w:p w14:paraId="55A2191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6AA1E3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if "BILLING" in decision:</w:t>
      </w:r>
    </w:p>
    <w:p w14:paraId="0756E68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return "BILLING"</w:t>
      </w:r>
    </w:p>
    <w:p w14:paraId="2BD7614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0BBA12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# Fallback</w:t>
      </w:r>
    </w:p>
    <w:p w14:paraId="3922567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"BILLING"</w:t>
      </w:r>
    </w:p>
    <w:p w14:paraId="755D0D3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DD1F74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B089DC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billing_agent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):</w:t>
      </w:r>
    </w:p>
    <w:p w14:paraId="249A01E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"\n📋 BILLING AGENT")</w:t>
      </w:r>
    </w:p>
    <w:p w14:paraId="4349067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6389D87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3A43751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48F02EA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"You are a Vodafone billing specialist. Explain the likely billing "</w:t>
      </w:r>
    </w:p>
    <w:p w14:paraId="413B809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 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cause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clearly and briefly, in plain language."</w:t>
      </w:r>
    </w:p>
    <w:p w14:paraId="22C0B6E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       },</w:t>
      </w:r>
    </w:p>
    <w:p w14:paraId="5634E56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{"role": "user", "content":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}</w:t>
      </w:r>
    </w:p>
    <w:p w14:paraId="4650759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17BBA99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messages,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=100,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=True, temperature=0.7)</w:t>
      </w:r>
    </w:p>
    <w:p w14:paraId="15653B1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"][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1][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"content"]</w:t>
      </w:r>
    </w:p>
    <w:p w14:paraId="67983D7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67AD7D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1B75C9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roaming_agent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):</w:t>
      </w:r>
    </w:p>
    <w:p w14:paraId="32683F5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"\n🌍 ROAMING AGENT")</w:t>
      </w:r>
    </w:p>
    <w:p w14:paraId="6452935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4EEB6D4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38CC6CF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157C818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"You are a Vodafone roaming specialist. Explain the likely roaming "</w:t>
      </w:r>
    </w:p>
    <w:p w14:paraId="64826E1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 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cause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clearly and briefly, in plain language."</w:t>
      </w:r>
    </w:p>
    <w:p w14:paraId="7AC7265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},</w:t>
      </w:r>
    </w:p>
    <w:p w14:paraId="4517200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{"role": "user", "content":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}</w:t>
      </w:r>
    </w:p>
    <w:p w14:paraId="2334F54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41B26FD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messages,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=100,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=True, temperature=0.7)</w:t>
      </w:r>
    </w:p>
    <w:p w14:paraId="757A97F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"][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1][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"content"]</w:t>
      </w:r>
    </w:p>
    <w:p w14:paraId="7B26179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F648CD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4F7B235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def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technical_agent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):</w:t>
      </w:r>
    </w:p>
    <w:p w14:paraId="42078C5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"\n📱 TECHNICAL AGENT")</w:t>
      </w:r>
    </w:p>
    <w:p w14:paraId="36A0716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messages = [</w:t>
      </w:r>
    </w:p>
    <w:p w14:paraId="442B36F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</w:t>
      </w:r>
    </w:p>
    <w:p w14:paraId="48E769B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"role": "system",</w:t>
      </w:r>
    </w:p>
    <w:p w14:paraId="70CF1A6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"content": "You are a Vodafone technical support specialist. Give a short, "</w:t>
      </w:r>
    </w:p>
    <w:p w14:paraId="5434862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                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practical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troubleshooting suggestion."</w:t>
      </w:r>
    </w:p>
    <w:p w14:paraId="7E0AA07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},</w:t>
      </w:r>
    </w:p>
    <w:p w14:paraId="78BBC8F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 {"role": "user", "content":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}</w:t>
      </w:r>
    </w:p>
    <w:p w14:paraId="5719280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]</w:t>
      </w:r>
    </w:p>
    <w:p w14:paraId="7B22A52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response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ai(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messages,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max_new_tokens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=100,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do_sample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=True, temperature=0.7)</w:t>
      </w:r>
    </w:p>
    <w:p w14:paraId="7B27DED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return response[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0][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generated_text</w:t>
      </w:r>
      <w:proofErr w:type="spellEnd"/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"][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-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1][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"content"]</w:t>
      </w:r>
    </w:p>
    <w:p w14:paraId="439C547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F603C6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9FA34F5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AGENTS = {</w:t>
      </w:r>
    </w:p>
    <w:p w14:paraId="5ECE3FF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"BILLING":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billing_agent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,</w:t>
      </w:r>
    </w:p>
    <w:p w14:paraId="2977EF7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"ROAMING":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roaming_agent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,</w:t>
      </w:r>
    </w:p>
    <w:p w14:paraId="7929BBA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"TECHNICAL":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technical_agent</w:t>
      </w:r>
      <w:proofErr w:type="spellEnd"/>
    </w:p>
    <w:p w14:paraId="511114A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}</w:t>
      </w:r>
    </w:p>
    <w:p w14:paraId="1752A8A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91DFCC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E76D81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604C27D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       VODAFONE MULTI-AGENT SYSTEM")</w:t>
      </w:r>
    </w:p>
    <w:p w14:paraId="64A071B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"======================================")</w:t>
      </w:r>
    </w:p>
    <w:p w14:paraId="7A38405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5B08496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input(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nEnter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customer request:\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nCustomer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: ")</w:t>
      </w:r>
    </w:p>
    <w:p w14:paraId="67F4D67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 xml:space="preserve"> </w:t>
      </w:r>
    </w:p>
    <w:p w14:paraId="36D5BD6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decision = orchestrator(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40D0B8A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f"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Decision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: {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decision} AGENT")</w:t>
      </w:r>
    </w:p>
    <w:p w14:paraId="2249493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7089CB2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"\n➡️ Routing request...")</w:t>
      </w:r>
    </w:p>
    <w:p w14:paraId="71441FD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selected_agent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AGENTS[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decision]</w:t>
      </w:r>
    </w:p>
    <w:p w14:paraId="5D855DA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final_response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selected_agent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customer_request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6067C46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7E7C991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622C811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             FINAL RESPONSE")</w:t>
      </w:r>
    </w:p>
    <w:p w14:paraId="606118C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"======================================")</w:t>
      </w:r>
    </w:p>
    <w:p w14:paraId="0800B12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spellStart"/>
      <w:r>
        <w:rPr>
          <w:rFonts w:ascii="Consolas" w:eastAsia="Consolas" w:hAnsi="Consolas" w:cs="Consolas"/>
          <w:color w:val="1E2761"/>
          <w:sz w:val="20"/>
          <w:szCs w:val="20"/>
        </w:rPr>
        <w:t>final_response</w:t>
      </w:r>
      <w:proofErr w:type="spellEnd"/>
      <w:r>
        <w:rPr>
          <w:rFonts w:ascii="Consolas" w:eastAsia="Consolas" w:hAnsi="Consolas" w:cs="Consolas"/>
          <w:color w:val="1E2761"/>
          <w:sz w:val="20"/>
          <w:szCs w:val="20"/>
        </w:rPr>
        <w:t>)</w:t>
      </w:r>
    </w:p>
    <w:p w14:paraId="1D99391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1A2F7D2C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print("\n======================================")</w:t>
      </w:r>
    </w:p>
    <w:p w14:paraId="2AE1D0B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proofErr w:type="gramStart"/>
      <w:r>
        <w:rPr>
          <w:rFonts w:ascii="Consolas" w:eastAsia="Consolas" w:hAnsi="Consolas" w:cs="Consolas"/>
          <w:color w:val="1E2761"/>
          <w:sz w:val="20"/>
          <w:szCs w:val="20"/>
        </w:rPr>
        <w:t>print(</w:t>
      </w:r>
      <w:proofErr w:type="gramEnd"/>
      <w:r>
        <w:rPr>
          <w:rFonts w:ascii="Consolas" w:eastAsia="Consolas" w:hAnsi="Consolas" w:cs="Consolas"/>
          <w:color w:val="1E2761"/>
          <w:sz w:val="20"/>
          <w:szCs w:val="20"/>
        </w:rPr>
        <w:t>"             COMPLETE")</w:t>
      </w:r>
    </w:p>
    <w:p w14:paraId="341093C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print("======================================\n")</w:t>
      </w:r>
    </w:p>
    <w:p w14:paraId="7B024C4D" w14:textId="77777777" w:rsidR="00B2611E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2360E5A" w14:textId="77777777" w:rsidR="00B2611E" w:rsidRDefault="00B2611E">
      <w:pPr>
        <w:spacing w:after="200"/>
      </w:pPr>
    </w:p>
    <w:p w14:paraId="0ED14739" w14:textId="77777777" w:rsidR="00B2611E" w:rsidRDefault="00000000">
      <w:pPr>
        <w:spacing w:after="160" w:line="300" w:lineRule="auto"/>
      </w:pPr>
      <w:r>
        <w:t>Run it from the terminal:</w:t>
      </w:r>
    </w:p>
    <w:p w14:paraId="0DA615D9" w14:textId="77777777" w:rsidR="00B2611E" w:rsidRDefault="00000000">
      <w:pPr>
        <w:pBdr>
          <w:top w:val="single" w:sz="4" w:space="0" w:color="D7DCEE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python multi_agent_system.py</w:t>
      </w:r>
    </w:p>
    <w:p w14:paraId="37A0EBE4" w14:textId="77777777" w:rsidR="00B2611E" w:rsidRDefault="00B2611E">
      <w:pPr>
        <w:spacing w:after="200"/>
      </w:pPr>
    </w:p>
    <w:p w14:paraId="33865D4D" w14:textId="77777777" w:rsidR="00B2611E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proofErr w:type="gramStart"/>
      <w:r>
        <w:rPr>
          <w:b/>
          <w:bCs/>
          <w:color w:val="FFFFFF"/>
          <w:sz w:val="20"/>
          <w:szCs w:val="20"/>
        </w:rPr>
        <w:t>Instructor</w:t>
      </w:r>
      <w:proofErr w:type="gramEnd"/>
      <w:r>
        <w:rPr>
          <w:b/>
          <w:bCs/>
          <w:color w:val="FFFFFF"/>
          <w:sz w:val="20"/>
          <w:szCs w:val="20"/>
        </w:rPr>
        <w:t xml:space="preserve"> note</w:t>
      </w:r>
    </w:p>
    <w:p w14:paraId="44B613C9" w14:textId="77777777" w:rsidR="00B2611E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The first run will print a Hugging Face warning about unauthenticated requests and a weight-loading progress bar — this is normal and does not affect the demo. It only appears while the model is loading.</w:t>
      </w:r>
    </w:p>
    <w:p w14:paraId="1821E46F" w14:textId="77777777" w:rsidR="00B2611E" w:rsidRDefault="00000000">
      <w:pPr>
        <w:pStyle w:val="Heading1"/>
      </w:pPr>
      <w:r>
        <w:t>6. The Key Teaching Point: What Is the AI Actually Deciding?</w:t>
      </w:r>
    </w:p>
    <w:p w14:paraId="674524B4" w14:textId="77777777" w:rsidR="00B2611E" w:rsidRDefault="00000000">
      <w:pPr>
        <w:spacing w:after="160" w:line="300" w:lineRule="auto"/>
      </w:pPr>
      <w:r>
        <w:t xml:space="preserve">Don't present the if "TECHNICAL" in decision lines as the AI making the decision. The AI already made the decision — those lines are simply parsing and validating the AI's </w:t>
      </w:r>
      <w:proofErr w:type="gramStart"/>
      <w:r>
        <w:t>output</w:t>
      </w:r>
      <w:proofErr w:type="gramEnd"/>
      <w:r>
        <w:t xml:space="preserve"> so the demo doesn't break on an unexpected reply.</w:t>
      </w:r>
    </w:p>
    <w:p w14:paraId="629DF7F0" w14:textId="77777777" w:rsidR="00B2611E" w:rsidRDefault="00000000">
      <w:pPr>
        <w:spacing w:after="160" w:line="300" w:lineRule="auto"/>
      </w:pPr>
      <w:r>
        <w:t>The actual decision happens here:</w:t>
      </w:r>
    </w:p>
    <w:p w14:paraId="613D9744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>Customer request</w:t>
      </w:r>
    </w:p>
    <w:p w14:paraId="12E0E6D2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↓</w:t>
      </w:r>
    </w:p>
    <w:p w14:paraId="5903B4F8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Qwen</w:t>
      </w:r>
    </w:p>
    <w:p w14:paraId="7E426E26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    ↓</w:t>
      </w:r>
    </w:p>
    <w:p w14:paraId="5588A2C3" w14:textId="77777777" w:rsidR="00B2611E" w:rsidRDefault="00000000">
      <w:pPr>
        <w:jc w:val="center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"TECHNICAL"</w:t>
      </w:r>
    </w:p>
    <w:p w14:paraId="75D8EF86" w14:textId="77777777" w:rsidR="00B2611E" w:rsidRDefault="00B2611E">
      <w:pPr>
        <w:spacing w:after="220"/>
      </w:pPr>
    </w:p>
    <w:p w14:paraId="1E69DBF9" w14:textId="77777777" w:rsidR="00B2611E" w:rsidRDefault="00000000">
      <w:pPr>
        <w:spacing w:after="160" w:line="300" w:lineRule="auto"/>
      </w:pPr>
      <w:r>
        <w:t>The Python code that follows then simply says, in effect: “Okay, the AI selected TECHNICAL. I'll invoke the Technical Agent.” That distinction — AI decides, Python routes — is what makes this a clean demonstration of an Orchestrator Agent rather than a scripted if/else chain dressed up as AI.</w:t>
      </w:r>
    </w:p>
    <w:p w14:paraId="5E288F56" w14:textId="77777777" w:rsidR="00B2611E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proofErr w:type="gramStart"/>
      <w:r>
        <w:rPr>
          <w:b/>
          <w:bCs/>
          <w:color w:val="FFFFFF"/>
          <w:sz w:val="20"/>
          <w:szCs w:val="20"/>
        </w:rPr>
        <w:t>Instructor</w:t>
      </w:r>
      <w:proofErr w:type="gramEnd"/>
      <w:r>
        <w:rPr>
          <w:b/>
          <w:bCs/>
          <w:color w:val="FFFFFF"/>
          <w:sz w:val="20"/>
          <w:szCs w:val="20"/>
        </w:rPr>
        <w:t xml:space="preserve"> note</w:t>
      </w:r>
    </w:p>
    <w:p w14:paraId="550FB2B4" w14:textId="77777777" w:rsidR="00B2611E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lastRenderedPageBreak/>
        <w:t>Because you're using the small Qwen 0.5B model running locally, the few-shot examples in the prompt are what make the live classroom demo considerably more reliable. Without them, the same request can occasionally be classified inconsistently.</w:t>
      </w:r>
    </w:p>
    <w:p w14:paraId="564782C6" w14:textId="77777777" w:rsidR="00B2611E" w:rsidRDefault="00000000">
      <w:pPr>
        <w:pStyle w:val="Heading1"/>
      </w:pPr>
      <w:r>
        <w:t>7. Part 2 — Test the Orchestrator</w:t>
      </w:r>
    </w:p>
    <w:p w14:paraId="1070C88A" w14:textId="77777777" w:rsidR="00B2611E" w:rsidRDefault="00000000">
      <w:pPr>
        <w:spacing w:after="160" w:line="300" w:lineRule="auto"/>
      </w:pPr>
      <w:r>
        <w:t>Run the script three times and enter each of the customer requests below. Compare your output against the expected result shown underneath each one.</w:t>
      </w:r>
    </w:p>
    <w:p w14:paraId="51CA0B1B" w14:textId="77777777" w:rsidR="00B2611E" w:rsidRDefault="00000000">
      <w:pPr>
        <w:pStyle w:val="Heading2"/>
      </w:pPr>
      <w:r>
        <w:t>7.1 Test 1 — Billing</w:t>
      </w:r>
    </w:p>
    <w:p w14:paraId="4F18F4C2" w14:textId="77777777" w:rsidR="00B2611E" w:rsidRDefault="00000000">
      <w:pPr>
        <w:spacing w:after="160" w:line="300" w:lineRule="auto"/>
      </w:pPr>
      <w:r>
        <w:t>Customer: My Vodafone bill is £95 but I normally pay £40.</w:t>
      </w:r>
    </w:p>
    <w:p w14:paraId="0B728A2D" w14:textId="77777777" w:rsidR="00B2611E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🤖 ORCHESTRATOR AGENT</w:t>
      </w:r>
    </w:p>
    <w:p w14:paraId="442B8FB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--------------------------------------</w:t>
      </w:r>
    </w:p>
    <w:p w14:paraId="5634BE7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Analyzing request...</w:t>
      </w:r>
    </w:p>
    <w:p w14:paraId="407AA48E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Orchestrator decision: BILLING</w:t>
      </w:r>
    </w:p>
    <w:p w14:paraId="3C07BB92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B39DAB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➡️ Routing request...</w:t>
      </w:r>
    </w:p>
    <w:p w14:paraId="78B4637D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B599F5B" w14:textId="77777777" w:rsidR="00B2611E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📋 BILLING AGENT</w:t>
      </w:r>
    </w:p>
    <w:p w14:paraId="78434417" w14:textId="77777777" w:rsidR="00B2611E" w:rsidRDefault="00B2611E">
      <w:pPr>
        <w:spacing w:after="200"/>
      </w:pPr>
    </w:p>
    <w:p w14:paraId="479824FC" w14:textId="77777777" w:rsidR="00B2611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39C467C" wp14:editId="7D48EF2A">
            <wp:extent cx="4381500" cy="2667000"/>
            <wp:effectExtent l="0" t="0" r="0" b="0"/>
            <wp:docPr id="1907689489" name="Picture 1907689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B07D" w14:textId="77777777" w:rsidR="00B2611E" w:rsidRDefault="00000000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Figure 2 — Test 1 in the terminal: the Orchestrator correctly classifies the request as BILLING and routes to the Billing Agent.</w:t>
      </w:r>
    </w:p>
    <w:p w14:paraId="64B27630" w14:textId="77777777" w:rsidR="00B2611E" w:rsidRDefault="00000000">
      <w:pPr>
        <w:pStyle w:val="Heading2"/>
      </w:pPr>
      <w:r>
        <w:t>7.2 Test 2 — Roaming</w:t>
      </w:r>
    </w:p>
    <w:p w14:paraId="2D6CF3EB" w14:textId="77777777" w:rsidR="00B2611E" w:rsidRDefault="00000000">
      <w:pPr>
        <w:spacing w:after="160" w:line="300" w:lineRule="auto"/>
      </w:pPr>
      <w:r>
        <w:t>Customer: I travelled to Dubai and now I have a huge roaming charge.</w:t>
      </w:r>
    </w:p>
    <w:p w14:paraId="47D6481A" w14:textId="77777777" w:rsidR="00B2611E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🤖 ORCHESTRATOR AGENT</w:t>
      </w:r>
    </w:p>
    <w:p w14:paraId="0298DD1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--------------------------------------</w:t>
      </w:r>
    </w:p>
    <w:p w14:paraId="3D66BEC8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lastRenderedPageBreak/>
        <w:t>Analyzing request...</w:t>
      </w:r>
    </w:p>
    <w:p w14:paraId="29B1C910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Orchestrator decision: ROAMING</w:t>
      </w:r>
    </w:p>
    <w:p w14:paraId="247B4374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27D78E6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➡️ Routing request...</w:t>
      </w:r>
    </w:p>
    <w:p w14:paraId="137F20B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0F18079F" w14:textId="77777777" w:rsidR="00B2611E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🌍 ROAMING AGENT</w:t>
      </w:r>
    </w:p>
    <w:p w14:paraId="27E91623" w14:textId="77777777" w:rsidR="00B2611E" w:rsidRDefault="00B2611E">
      <w:pPr>
        <w:spacing w:after="200"/>
      </w:pPr>
    </w:p>
    <w:p w14:paraId="3402F91C" w14:textId="77777777" w:rsidR="00B2611E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20C2294" wp14:editId="56977F93">
            <wp:extent cx="4381500" cy="3143250"/>
            <wp:effectExtent l="0" t="0" r="0" b="0"/>
            <wp:docPr id="2033854219" name="Picture 203385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6A15" w14:textId="77777777" w:rsidR="00B2611E" w:rsidRDefault="00000000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>Figure 3 — Test 2 in the terminal. Note the Hugging Face loading warning above the banner — this is expected on first run.</w:t>
      </w:r>
    </w:p>
    <w:p w14:paraId="43C18956" w14:textId="77777777" w:rsidR="00B2611E" w:rsidRDefault="00000000">
      <w:pPr>
        <w:pStyle w:val="Heading2"/>
      </w:pPr>
      <w:r>
        <w:t>7.3 Test 3 — Technical (the one that was failing)</w:t>
      </w:r>
    </w:p>
    <w:p w14:paraId="72BE7CAF" w14:textId="77777777" w:rsidR="00B2611E" w:rsidRDefault="00000000">
      <w:pPr>
        <w:spacing w:after="160" w:line="300" w:lineRule="auto"/>
      </w:pPr>
      <w:r>
        <w:t>Customer: My 5G internet is not working on my phone.</w:t>
      </w:r>
    </w:p>
    <w:p w14:paraId="10C23A9E" w14:textId="77777777" w:rsidR="00B2611E" w:rsidRDefault="00000000">
      <w:pPr>
        <w:pBdr>
          <w:top w:val="single" w:sz="4" w:space="0" w:color="D7DCEE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🤖 ORCHESTRATOR AGENT</w:t>
      </w:r>
    </w:p>
    <w:p w14:paraId="064F6863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--------------------------------------</w:t>
      </w:r>
    </w:p>
    <w:p w14:paraId="2F645F27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Analyzing request...</w:t>
      </w:r>
    </w:p>
    <w:p w14:paraId="38A3360F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  Orchestrator decision: TECHNICAL</w:t>
      </w:r>
    </w:p>
    <w:p w14:paraId="685D9D96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6A736FE9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➡️ Routing request...</w:t>
      </w:r>
    </w:p>
    <w:p w14:paraId="6999377A" w14:textId="77777777" w:rsidR="00B2611E" w:rsidRDefault="00000000">
      <w:pPr>
        <w:pBdr>
          <w:top w:val="none" w:sz="0" w:space="0" w:color="FFFFFF"/>
          <w:left w:val="single" w:sz="4" w:space="0" w:color="D7DCEE"/>
          <w:bottom w:val="none" w:sz="0" w:space="0" w:color="FFFFFF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 xml:space="preserve"> </w:t>
      </w:r>
    </w:p>
    <w:p w14:paraId="35F22A7F" w14:textId="77777777" w:rsidR="00B2611E" w:rsidRDefault="00000000">
      <w:pPr>
        <w:pBdr>
          <w:top w:val="none" w:sz="0" w:space="0" w:color="FFFFFF"/>
          <w:left w:val="single" w:sz="4" w:space="0" w:color="D7DCEE"/>
          <w:bottom w:val="single" w:sz="4" w:space="0" w:color="D7DCEE"/>
          <w:right w:val="single" w:sz="4" w:space="0" w:color="D7DCEE"/>
        </w:pBdr>
        <w:shd w:val="clear" w:color="auto" w:fill="F4F6FC"/>
        <w:spacing w:line="260" w:lineRule="auto"/>
        <w:ind w:left="200" w:right="200"/>
      </w:pPr>
      <w:r>
        <w:rPr>
          <w:rFonts w:ascii="Consolas" w:eastAsia="Consolas" w:hAnsi="Consolas" w:cs="Consolas"/>
          <w:color w:val="1E2761"/>
          <w:sz w:val="20"/>
          <w:szCs w:val="20"/>
        </w:rPr>
        <w:t>📱 TECHNICAL AGENT</w:t>
      </w:r>
    </w:p>
    <w:p w14:paraId="2655288C" w14:textId="77777777" w:rsidR="00B2611E" w:rsidRDefault="00B2611E">
      <w:pPr>
        <w:spacing w:after="200"/>
      </w:pPr>
    </w:p>
    <w:p w14:paraId="2C01579B" w14:textId="77777777" w:rsidR="00B2611E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D061554" wp14:editId="3D6CF2B6">
            <wp:extent cx="4381500" cy="3324225"/>
            <wp:effectExtent l="0" t="0" r="0" b="0"/>
            <wp:docPr id="1474129329" name="Picture 1474129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997E" w14:textId="77777777" w:rsidR="00B2611E" w:rsidRDefault="00000000">
      <w:pPr>
        <w:spacing w:after="220"/>
        <w:jc w:val="center"/>
      </w:pPr>
      <w:r>
        <w:rPr>
          <w:i/>
          <w:iCs/>
          <w:color w:val="666666"/>
          <w:sz w:val="19"/>
          <w:szCs w:val="19"/>
        </w:rPr>
        <w:t xml:space="preserve">Figure 4 — Test 3 in the terminal. Before the few-shot examples and </w:t>
      </w:r>
      <w:proofErr w:type="spellStart"/>
      <w:r>
        <w:rPr>
          <w:i/>
          <w:iCs/>
          <w:color w:val="666666"/>
          <w:sz w:val="19"/>
          <w:szCs w:val="19"/>
        </w:rPr>
        <w:t>do_sample</w:t>
      </w:r>
      <w:proofErr w:type="spellEnd"/>
      <w:r>
        <w:rPr>
          <w:i/>
          <w:iCs/>
          <w:color w:val="666666"/>
          <w:sz w:val="19"/>
          <w:szCs w:val="19"/>
        </w:rPr>
        <w:t>=False were added, this request was the one most likely to be misclassified.</w:t>
      </w:r>
    </w:p>
    <w:p w14:paraId="422F5BDA" w14:textId="77777777" w:rsidR="00B2611E" w:rsidRDefault="00000000">
      <w:pPr>
        <w:spacing w:after="160" w:line="300" w:lineRule="auto"/>
      </w:pPr>
      <w:r>
        <w:t>Before you added the five improvements in Section 3, this third request was the one most likely to be misrouted — a small model can easily confuse “internet not working” with a billing or plan issue without a clear TECHNICAL example to anchor it. That's exactly why it's included here as the test case.</w:t>
      </w:r>
    </w:p>
    <w:p w14:paraId="2DE3954F" w14:textId="77777777" w:rsidR="00B2611E" w:rsidRDefault="00000000">
      <w:pPr>
        <w:pStyle w:val="Heading1"/>
      </w:pPr>
      <w:r>
        <w:t>8. What to Explain to Students</w:t>
      </w:r>
    </w:p>
    <w:p w14:paraId="0EE3CCBF" w14:textId="77777777" w:rsidR="00B2611E" w:rsidRDefault="00000000">
      <w:pPr>
        <w:spacing w:after="160" w:line="300" w:lineRule="auto"/>
      </w:pPr>
      <w:r>
        <w:t>Use these talking points alongside the architecture diagram in Section 2 as you run the live demo:</w:t>
      </w:r>
    </w:p>
    <w:p w14:paraId="54327515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r>
        <w:t>The Orchestrator Agent is not a different model — it's the same local Qwen model, called with a very constrained prompt whose only job is classification.</w:t>
      </w:r>
    </w:p>
    <w:p w14:paraId="2EC27B39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proofErr w:type="spellStart"/>
      <w:r>
        <w:t>max_new_tokens</w:t>
      </w:r>
      <w:proofErr w:type="spellEnd"/>
      <w:r>
        <w:t xml:space="preserve">=5 and </w:t>
      </w:r>
      <w:proofErr w:type="spellStart"/>
      <w:r>
        <w:t>do_sample</w:t>
      </w:r>
      <w:proofErr w:type="spellEnd"/>
      <w:r>
        <w:t>=False are deliberate: they keep the Orchestrator's output short and repeatable, which matters far more for a routing step than for a conversational answer.</w:t>
      </w:r>
    </w:p>
    <w:p w14:paraId="75FE1651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r>
        <w:t>The few-shot examples in the prompt (BILLING / ROAMING / TECHNICAL with sample customer lines) are what raise reliability on a small local model — remove them and reclassification becomes noticeably less consistent.</w:t>
      </w:r>
    </w:p>
    <w:p w14:paraId="2FAB0EBF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r>
        <w:t>The if "TECHNICAL" in decision checks are Python validating and cleaning the AI's output, not the AI itself — the decision was already made by the model.</w:t>
      </w:r>
    </w:p>
    <w:p w14:paraId="50618FD3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r>
        <w:t>Only the chosen specialist agent runs. Unlike the earlier fixed pipeline, the other two specialists are never invoked for a given request.</w:t>
      </w:r>
    </w:p>
    <w:p w14:paraId="49D774B5" w14:textId="77777777" w:rsidR="00B2611E" w:rsidRDefault="00000000">
      <w:pPr>
        <w:pStyle w:val="ListParagraph"/>
        <w:numPr>
          <w:ilvl w:val="0"/>
          <w:numId w:val="3"/>
        </w:numPr>
        <w:spacing w:after="140" w:line="280" w:lineRule="auto"/>
      </w:pPr>
      <w:r>
        <w:lastRenderedPageBreak/>
        <w:t xml:space="preserve">A dictionary (AGENTS </w:t>
      </w:r>
      <w:proofErr w:type="gramStart"/>
      <w:r>
        <w:t>= {"</w:t>
      </w:r>
      <w:proofErr w:type="gramEnd"/>
      <w:r>
        <w:t xml:space="preserve">BILLING": </w:t>
      </w:r>
      <w:proofErr w:type="spellStart"/>
      <w:r>
        <w:t>billing_agent</w:t>
      </w:r>
      <w:proofErr w:type="spellEnd"/>
      <w:r>
        <w:t xml:space="preserve">, </w:t>
      </w:r>
      <w:proofErr w:type="gramStart"/>
      <w:r>
        <w:t>...})</w:t>
      </w:r>
      <w:proofErr w:type="gramEnd"/>
      <w:r>
        <w:t xml:space="preserve"> is what turns the Orchestrator's text decision into an actual function call — this pattern </w:t>
      </w:r>
      <w:proofErr w:type="spellStart"/>
      <w:r>
        <w:t>generalises</w:t>
      </w:r>
      <w:proofErr w:type="spellEnd"/>
      <w:r>
        <w:t xml:space="preserve"> to any number of specialists.</w:t>
      </w:r>
    </w:p>
    <w:p w14:paraId="69A52289" w14:textId="77777777" w:rsidR="00B2611E" w:rsidRDefault="00000000">
      <w:pPr>
        <w:pStyle w:val="Heading1"/>
      </w:pPr>
      <w:r>
        <w:t>9. Summary</w:t>
      </w:r>
    </w:p>
    <w:p w14:paraId="7F2AD95A" w14:textId="77777777" w:rsidR="00B2611E" w:rsidRDefault="00000000">
      <w:pPr>
        <w:spacing w:after="160" w:line="300" w:lineRule="auto"/>
      </w:pPr>
      <w:r>
        <w:t xml:space="preserve">Students leave this lab having converted a fixed, three-step agent pipeline into a routed multi-agent system, where a small local model makes a live classification decision and Python dispatches the request to the correct specialist. This orchestrator pattern — classify, then </w:t>
      </w:r>
      <w:proofErr w:type="gramStart"/>
      <w:r>
        <w:t>route</w:t>
      </w:r>
      <w:proofErr w:type="gramEnd"/>
      <w:r>
        <w:t xml:space="preserve">, then </w:t>
      </w:r>
      <w:proofErr w:type="gramStart"/>
      <w:r>
        <w:t>let</w:t>
      </w:r>
      <w:proofErr w:type="gramEnd"/>
      <w:r>
        <w:t xml:space="preserve"> one specialist answer — is the same shape used by production customer-support systems and larger multi-agent frameworks, just without the added orchestration library.</w:t>
      </w:r>
    </w:p>
    <w:p w14:paraId="29E14E01" w14:textId="77777777" w:rsidR="00B2611E" w:rsidRDefault="00000000">
      <w:pPr>
        <w:pBdr>
          <w:top w:val="single" w:sz="4" w:space="0" w:color="1E2761"/>
          <w:left w:val="single" w:sz="4" w:space="0" w:color="1E2761"/>
          <w:bottom w:val="none" w:sz="0" w:space="0" w:color="FFFFFF"/>
          <w:right w:val="single" w:sz="4" w:space="0" w:color="1E2761"/>
        </w:pBdr>
        <w:shd w:val="clear" w:color="auto" w:fill="1E2761"/>
        <w:spacing w:before="200"/>
        <w:ind w:left="200" w:right="200"/>
      </w:pPr>
      <w:r>
        <w:rPr>
          <w:b/>
          <w:bCs/>
          <w:color w:val="FFFFFF"/>
          <w:sz w:val="20"/>
          <w:szCs w:val="20"/>
        </w:rPr>
        <w:t>Suggested next step</w:t>
      </w:r>
    </w:p>
    <w:p w14:paraId="437A3D07" w14:textId="77777777" w:rsidR="00B2611E" w:rsidRDefault="00000000">
      <w:pPr>
        <w:pBdr>
          <w:top w:val="none" w:sz="0" w:space="0" w:color="FFFFFF"/>
          <w:left w:val="single" w:sz="4" w:space="0" w:color="1E2761"/>
          <w:bottom w:val="single" w:sz="4" w:space="0" w:color="1E2761"/>
          <w:right w:val="single" w:sz="4" w:space="0" w:color="1E2761"/>
        </w:pBdr>
        <w:shd w:val="clear" w:color="auto" w:fill="1E2761"/>
        <w:spacing w:after="220" w:line="280" w:lineRule="auto"/>
        <w:ind w:left="200" w:right="200"/>
      </w:pPr>
      <w:r>
        <w:rPr>
          <w:color w:val="FFFFFF"/>
          <w:sz w:val="21"/>
          <w:szCs w:val="21"/>
        </w:rPr>
        <w:t>Once comfortable with a single Orchestrator and three specialists, students can discuss what changes at scale: how routing prompts need to evolve with more categories, and when a rules-based classifier (instead of an LLM) might be the more reliable choice for high-volume, low-ambiguity routing.</w:t>
      </w:r>
    </w:p>
    <w:sectPr w:rsidR="00B2611E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F45FF" w14:textId="77777777" w:rsidR="00DD6A3C" w:rsidRDefault="00DD6A3C">
      <w:r>
        <w:separator/>
      </w:r>
    </w:p>
  </w:endnote>
  <w:endnote w:type="continuationSeparator" w:id="0">
    <w:p w14:paraId="684BDEE5" w14:textId="77777777" w:rsidR="00DD6A3C" w:rsidRDefault="00DD6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6F0F" w14:textId="77777777" w:rsidR="00B2611E" w:rsidRDefault="00000000">
    <w:pPr>
      <w:jc w:val="center"/>
    </w:pPr>
    <w:r>
      <w:rPr>
        <w:color w:val="8892B0"/>
        <w:sz w:val="18"/>
        <w:szCs w:val="18"/>
      </w:rPr>
      <w:t xml:space="preserve">Page </w:t>
    </w:r>
    <w:r>
      <w:rPr>
        <w:color w:val="8892B0"/>
        <w:sz w:val="18"/>
        <w:szCs w:val="18"/>
      </w:rPr>
      <w:fldChar w:fldCharType="begin"/>
    </w:r>
    <w:r>
      <w:rPr>
        <w:color w:val="8892B0"/>
        <w:sz w:val="18"/>
        <w:szCs w:val="18"/>
      </w:rPr>
      <w:instrText>PAGE</w:instrText>
    </w:r>
    <w:r>
      <w:rPr>
        <w:color w:val="8892B0"/>
        <w:sz w:val="18"/>
        <w:szCs w:val="18"/>
      </w:rPr>
      <w:fldChar w:fldCharType="separate"/>
    </w:r>
    <w:r w:rsidR="00467A9B">
      <w:rPr>
        <w:noProof/>
        <w:color w:val="8892B0"/>
        <w:sz w:val="18"/>
        <w:szCs w:val="18"/>
      </w:rPr>
      <w:t>1</w:t>
    </w:r>
    <w:r>
      <w:rPr>
        <w:color w:val="8892B0"/>
        <w:sz w:val="18"/>
        <w:szCs w:val="18"/>
      </w:rPr>
      <w:fldChar w:fldCharType="end"/>
    </w:r>
    <w:r>
      <w:rPr>
        <w:color w:val="8892B0"/>
        <w:sz w:val="18"/>
        <w:szCs w:val="18"/>
      </w:rPr>
      <w:t xml:space="preserve"> of </w:t>
    </w:r>
    <w:r>
      <w:rPr>
        <w:color w:val="8892B0"/>
        <w:sz w:val="18"/>
        <w:szCs w:val="18"/>
      </w:rPr>
      <w:fldChar w:fldCharType="begin"/>
    </w:r>
    <w:r>
      <w:rPr>
        <w:color w:val="8892B0"/>
        <w:sz w:val="18"/>
        <w:szCs w:val="18"/>
      </w:rPr>
      <w:instrText>NUMPAGES</w:instrText>
    </w:r>
    <w:r>
      <w:rPr>
        <w:color w:val="8892B0"/>
        <w:sz w:val="18"/>
        <w:szCs w:val="18"/>
      </w:rPr>
      <w:fldChar w:fldCharType="separate"/>
    </w:r>
    <w:r w:rsidR="00467A9B">
      <w:rPr>
        <w:noProof/>
        <w:color w:val="8892B0"/>
        <w:sz w:val="18"/>
        <w:szCs w:val="18"/>
      </w:rPr>
      <w:t>2</w:t>
    </w:r>
    <w:r>
      <w:rPr>
        <w:color w:val="8892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7A37" w14:textId="77777777" w:rsidR="00DD6A3C" w:rsidRDefault="00DD6A3C">
      <w:r>
        <w:separator/>
      </w:r>
    </w:p>
  </w:footnote>
  <w:footnote w:type="continuationSeparator" w:id="0">
    <w:p w14:paraId="062F7D73" w14:textId="77777777" w:rsidR="00DD6A3C" w:rsidRDefault="00DD6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E04" w14:textId="77777777" w:rsidR="00B2611E" w:rsidRDefault="00000000">
    <w:pPr>
      <w:jc w:val="right"/>
    </w:pPr>
    <w:r>
      <w:rPr>
        <w:color w:val="8892B0"/>
        <w:sz w:val="18"/>
        <w:szCs w:val="18"/>
      </w:rPr>
      <w:t>Orchestrator Agent Lab — Vodafone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01CD9"/>
    <w:multiLevelType w:val="hybridMultilevel"/>
    <w:tmpl w:val="CF021D34"/>
    <w:lvl w:ilvl="0" w:tplc="D894436E">
      <w:start w:val="1"/>
      <w:numFmt w:val="decimal"/>
      <w:lvlText w:val="%1."/>
      <w:lvlJc w:val="left"/>
      <w:pPr>
        <w:ind w:left="360" w:hanging="360"/>
      </w:pPr>
    </w:lvl>
    <w:lvl w:ilvl="1" w:tplc="2F228E90">
      <w:numFmt w:val="decimal"/>
      <w:lvlText w:val=""/>
      <w:lvlJc w:val="left"/>
    </w:lvl>
    <w:lvl w:ilvl="2" w:tplc="C5E46974">
      <w:numFmt w:val="decimal"/>
      <w:lvlText w:val=""/>
      <w:lvlJc w:val="left"/>
    </w:lvl>
    <w:lvl w:ilvl="3" w:tplc="1AE8896A">
      <w:numFmt w:val="decimal"/>
      <w:lvlText w:val=""/>
      <w:lvlJc w:val="left"/>
    </w:lvl>
    <w:lvl w:ilvl="4" w:tplc="2A78AA2E">
      <w:numFmt w:val="decimal"/>
      <w:lvlText w:val=""/>
      <w:lvlJc w:val="left"/>
    </w:lvl>
    <w:lvl w:ilvl="5" w:tplc="19D2EB96">
      <w:numFmt w:val="decimal"/>
      <w:lvlText w:val=""/>
      <w:lvlJc w:val="left"/>
    </w:lvl>
    <w:lvl w:ilvl="6" w:tplc="A2343694">
      <w:numFmt w:val="decimal"/>
      <w:lvlText w:val=""/>
      <w:lvlJc w:val="left"/>
    </w:lvl>
    <w:lvl w:ilvl="7" w:tplc="3D4C1D74">
      <w:numFmt w:val="decimal"/>
      <w:lvlText w:val=""/>
      <w:lvlJc w:val="left"/>
    </w:lvl>
    <w:lvl w:ilvl="8" w:tplc="384417BE">
      <w:numFmt w:val="decimal"/>
      <w:lvlText w:val=""/>
      <w:lvlJc w:val="left"/>
    </w:lvl>
  </w:abstractNum>
  <w:abstractNum w:abstractNumId="1" w15:restartNumberingAfterBreak="0">
    <w:nsid w:val="58D40C88"/>
    <w:multiLevelType w:val="hybridMultilevel"/>
    <w:tmpl w:val="C388C2F6"/>
    <w:lvl w:ilvl="0" w:tplc="DD56C696">
      <w:start w:val="1"/>
      <w:numFmt w:val="decimal"/>
      <w:lvlText w:val="%1."/>
      <w:lvlJc w:val="left"/>
      <w:pPr>
        <w:ind w:left="360" w:hanging="360"/>
      </w:pPr>
    </w:lvl>
    <w:lvl w:ilvl="1" w:tplc="1BD8A0EA">
      <w:numFmt w:val="decimal"/>
      <w:lvlText w:val=""/>
      <w:lvlJc w:val="left"/>
    </w:lvl>
    <w:lvl w:ilvl="2" w:tplc="A678D008">
      <w:numFmt w:val="decimal"/>
      <w:lvlText w:val=""/>
      <w:lvlJc w:val="left"/>
    </w:lvl>
    <w:lvl w:ilvl="3" w:tplc="6AD26B48">
      <w:numFmt w:val="decimal"/>
      <w:lvlText w:val=""/>
      <w:lvlJc w:val="left"/>
    </w:lvl>
    <w:lvl w:ilvl="4" w:tplc="3E409096">
      <w:numFmt w:val="decimal"/>
      <w:lvlText w:val=""/>
      <w:lvlJc w:val="left"/>
    </w:lvl>
    <w:lvl w:ilvl="5" w:tplc="427017E2">
      <w:numFmt w:val="decimal"/>
      <w:lvlText w:val=""/>
      <w:lvlJc w:val="left"/>
    </w:lvl>
    <w:lvl w:ilvl="6" w:tplc="B9FC6F68">
      <w:numFmt w:val="decimal"/>
      <w:lvlText w:val=""/>
      <w:lvlJc w:val="left"/>
    </w:lvl>
    <w:lvl w:ilvl="7" w:tplc="8C7E66B6">
      <w:numFmt w:val="decimal"/>
      <w:lvlText w:val=""/>
      <w:lvlJc w:val="left"/>
    </w:lvl>
    <w:lvl w:ilvl="8" w:tplc="B59479CE">
      <w:numFmt w:val="decimal"/>
      <w:lvlText w:val=""/>
      <w:lvlJc w:val="left"/>
    </w:lvl>
  </w:abstractNum>
  <w:abstractNum w:abstractNumId="2" w15:restartNumberingAfterBreak="0">
    <w:nsid w:val="66C84DA9"/>
    <w:multiLevelType w:val="hybridMultilevel"/>
    <w:tmpl w:val="0D1A1C96"/>
    <w:lvl w:ilvl="0" w:tplc="0DD03F52">
      <w:start w:val="1"/>
      <w:numFmt w:val="bullet"/>
      <w:lvlText w:val="●"/>
      <w:lvlJc w:val="left"/>
      <w:pPr>
        <w:ind w:left="720" w:hanging="360"/>
      </w:pPr>
    </w:lvl>
    <w:lvl w:ilvl="1" w:tplc="8A9ADD28">
      <w:start w:val="1"/>
      <w:numFmt w:val="bullet"/>
      <w:lvlText w:val="○"/>
      <w:lvlJc w:val="left"/>
      <w:pPr>
        <w:ind w:left="1440" w:hanging="360"/>
      </w:pPr>
    </w:lvl>
    <w:lvl w:ilvl="2" w:tplc="D0CCD74E">
      <w:start w:val="1"/>
      <w:numFmt w:val="bullet"/>
      <w:lvlText w:val="■"/>
      <w:lvlJc w:val="left"/>
      <w:pPr>
        <w:ind w:left="2160" w:hanging="360"/>
      </w:pPr>
    </w:lvl>
    <w:lvl w:ilvl="3" w:tplc="771CEDFC">
      <w:start w:val="1"/>
      <w:numFmt w:val="bullet"/>
      <w:lvlText w:val="●"/>
      <w:lvlJc w:val="left"/>
      <w:pPr>
        <w:ind w:left="2880" w:hanging="360"/>
      </w:pPr>
    </w:lvl>
    <w:lvl w:ilvl="4" w:tplc="68481474">
      <w:start w:val="1"/>
      <w:numFmt w:val="bullet"/>
      <w:lvlText w:val="○"/>
      <w:lvlJc w:val="left"/>
      <w:pPr>
        <w:ind w:left="3600" w:hanging="360"/>
      </w:pPr>
    </w:lvl>
    <w:lvl w:ilvl="5" w:tplc="207E0062">
      <w:start w:val="1"/>
      <w:numFmt w:val="bullet"/>
      <w:lvlText w:val="■"/>
      <w:lvlJc w:val="left"/>
      <w:pPr>
        <w:ind w:left="4320" w:hanging="360"/>
      </w:pPr>
    </w:lvl>
    <w:lvl w:ilvl="6" w:tplc="23F83D86">
      <w:start w:val="1"/>
      <w:numFmt w:val="bullet"/>
      <w:lvlText w:val="●"/>
      <w:lvlJc w:val="left"/>
      <w:pPr>
        <w:ind w:left="5040" w:hanging="360"/>
      </w:pPr>
    </w:lvl>
    <w:lvl w:ilvl="7" w:tplc="95C2C374">
      <w:start w:val="1"/>
      <w:numFmt w:val="bullet"/>
      <w:lvlText w:val="●"/>
      <w:lvlJc w:val="left"/>
      <w:pPr>
        <w:ind w:left="5760" w:hanging="360"/>
      </w:pPr>
    </w:lvl>
    <w:lvl w:ilvl="8" w:tplc="C6FA0766">
      <w:start w:val="1"/>
      <w:numFmt w:val="bullet"/>
      <w:lvlText w:val="●"/>
      <w:lvlJc w:val="left"/>
      <w:pPr>
        <w:ind w:left="6480" w:hanging="360"/>
      </w:pPr>
    </w:lvl>
  </w:abstractNum>
  <w:num w:numId="1" w16cid:durableId="1671566438">
    <w:abstractNumId w:val="2"/>
    <w:lvlOverride w:ilvl="0">
      <w:startOverride w:val="1"/>
    </w:lvlOverride>
  </w:num>
  <w:num w:numId="2" w16cid:durableId="612591476">
    <w:abstractNumId w:val="1"/>
    <w:lvlOverride w:ilvl="0">
      <w:startOverride w:val="1"/>
    </w:lvlOverride>
  </w:num>
  <w:num w:numId="3" w16cid:durableId="688290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11E"/>
    <w:rsid w:val="001C5A2D"/>
    <w:rsid w:val="00467A9B"/>
    <w:rsid w:val="00B2611E"/>
    <w:rsid w:val="00DD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78A5"/>
  <w15:docId w15:val="{F3F7E8C1-F6D3-4847-97C1-CF3C2CEAE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2761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E2761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Info Desk</cp:lastModifiedBy>
  <cp:revision>1</cp:revision>
  <dcterms:created xsi:type="dcterms:W3CDTF">2026-08-19T15:12:00Z</dcterms:created>
  <dcterms:modified xsi:type="dcterms:W3CDTF">2026-08-19T15:14:00Z</dcterms:modified>
</cp:coreProperties>
</file>