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Default="00193E21">
      <w:pPr>
        <w:spacing w:line="140" w:lineRule="exact"/>
        <w:rPr>
          <w:sz w:val="14"/>
          <w:szCs w:val="14"/>
        </w:rPr>
      </w:pPr>
      <w: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Default="00451277">
      <w:pPr>
        <w:spacing w:line="200" w:lineRule="exact"/>
      </w:pPr>
    </w:p>
    <w:p w14:paraId="4A9059E1" w14:textId="77777777" w:rsidR="00451277" w:rsidRDefault="00451277">
      <w:pPr>
        <w:spacing w:line="200" w:lineRule="exact"/>
      </w:pPr>
    </w:p>
    <w:p w14:paraId="6308BF31" w14:textId="5AECADA7" w:rsidR="00451277" w:rsidRDefault="006E795F" w:rsidP="00683D9C">
      <w:pPr>
        <w:spacing w:line="540" w:lineRule="exact"/>
        <w:ind w:left="334" w:right="369"/>
        <w:jc w:val="center"/>
        <w:rPr>
          <w:rFonts w:ascii="Arial" w:eastAsia="Arial" w:hAnsi="Arial" w:cs="Arial"/>
          <w:sz w:val="48"/>
          <w:szCs w:val="48"/>
        </w:rPr>
      </w:pPr>
      <w:r>
        <w:rPr>
          <w:rFonts w:ascii="Arial" w:eastAsia="Arial" w:hAnsi="Arial" w:cs="Arial"/>
          <w:b/>
          <w:position w:val="-1"/>
          <w:sz w:val="48"/>
          <w:szCs w:val="48"/>
        </w:rPr>
        <w:t xml:space="preserve">Lab Manual- Setup and Manage </w:t>
      </w:r>
      <w:r w:rsidR="00683D9C">
        <w:rPr>
          <w:rFonts w:ascii="Arial" w:eastAsia="Arial" w:hAnsi="Arial" w:cs="Arial"/>
          <w:b/>
          <w:position w:val="-1"/>
          <w:sz w:val="48"/>
          <w:szCs w:val="48"/>
        </w:rPr>
        <w:t>Azure Storage with Blob</w:t>
      </w:r>
    </w:p>
    <w:p w14:paraId="619BB72E" w14:textId="77777777" w:rsidR="00451277" w:rsidRDefault="00451277">
      <w:pPr>
        <w:spacing w:line="200" w:lineRule="exact"/>
      </w:pPr>
    </w:p>
    <w:p w14:paraId="2DCF4DA2" w14:textId="77777777" w:rsidR="00451277" w:rsidRDefault="00451277">
      <w:pPr>
        <w:spacing w:line="200" w:lineRule="exact"/>
      </w:pPr>
    </w:p>
    <w:p w14:paraId="04E2053D" w14:textId="77777777" w:rsidR="00451277" w:rsidRDefault="00451277">
      <w:pPr>
        <w:spacing w:line="200" w:lineRule="exact"/>
      </w:pPr>
    </w:p>
    <w:p w14:paraId="6DEFB047" w14:textId="77777777" w:rsidR="00451277" w:rsidRDefault="00451277">
      <w:pPr>
        <w:spacing w:line="200" w:lineRule="exact"/>
      </w:pPr>
    </w:p>
    <w:p w14:paraId="1F4A79B3" w14:textId="77777777" w:rsidR="00451277" w:rsidRDefault="00451277">
      <w:pPr>
        <w:spacing w:line="200" w:lineRule="exact"/>
      </w:pPr>
    </w:p>
    <w:p w14:paraId="072B7CB5" w14:textId="77777777" w:rsidR="00451277" w:rsidRDefault="00451277">
      <w:pPr>
        <w:spacing w:line="200" w:lineRule="exact"/>
      </w:pPr>
    </w:p>
    <w:p w14:paraId="2A5BD378" w14:textId="77777777" w:rsidR="00451277" w:rsidRDefault="00451277">
      <w:pPr>
        <w:spacing w:line="200" w:lineRule="exact"/>
      </w:pPr>
    </w:p>
    <w:p w14:paraId="1FCC6069" w14:textId="77777777" w:rsidR="00451277" w:rsidRDefault="00451277">
      <w:pPr>
        <w:spacing w:line="200" w:lineRule="exact"/>
      </w:pPr>
    </w:p>
    <w:p w14:paraId="7E9B705C" w14:textId="77777777" w:rsidR="00451277" w:rsidRDefault="00451277">
      <w:pPr>
        <w:spacing w:line="200" w:lineRule="exact"/>
      </w:pPr>
    </w:p>
    <w:p w14:paraId="2C327FEB" w14:textId="77777777" w:rsidR="00451277" w:rsidRDefault="00451277">
      <w:pPr>
        <w:spacing w:line="200" w:lineRule="exact"/>
      </w:pPr>
    </w:p>
    <w:p w14:paraId="28623603" w14:textId="77777777" w:rsidR="00451277" w:rsidRDefault="00451277">
      <w:pPr>
        <w:spacing w:line="200" w:lineRule="exact"/>
      </w:pPr>
    </w:p>
    <w:p w14:paraId="5ABECA2F" w14:textId="77777777" w:rsidR="00451277" w:rsidRDefault="00451277">
      <w:pPr>
        <w:spacing w:line="200" w:lineRule="exact"/>
      </w:pPr>
    </w:p>
    <w:p w14:paraId="645F56A5" w14:textId="77777777" w:rsidR="00451277" w:rsidRDefault="00451277">
      <w:pPr>
        <w:spacing w:line="200" w:lineRule="exact"/>
      </w:pPr>
    </w:p>
    <w:p w14:paraId="388BF586" w14:textId="77777777" w:rsidR="00451277" w:rsidRDefault="00451277">
      <w:pPr>
        <w:spacing w:line="200" w:lineRule="exact"/>
      </w:pPr>
    </w:p>
    <w:p w14:paraId="6C56D9A3" w14:textId="77777777" w:rsidR="00451277" w:rsidRDefault="00451277">
      <w:pPr>
        <w:spacing w:line="200" w:lineRule="exact"/>
      </w:pPr>
    </w:p>
    <w:p w14:paraId="5AE838C0" w14:textId="77777777" w:rsidR="00451277" w:rsidRDefault="00451277">
      <w:pPr>
        <w:spacing w:line="200" w:lineRule="exact"/>
      </w:pPr>
    </w:p>
    <w:p w14:paraId="19D60561" w14:textId="77777777" w:rsidR="00451277" w:rsidRDefault="00451277">
      <w:pPr>
        <w:spacing w:line="200" w:lineRule="exact"/>
      </w:pPr>
    </w:p>
    <w:p w14:paraId="429915BB" w14:textId="77777777" w:rsidR="00451277" w:rsidRDefault="00451277">
      <w:pPr>
        <w:spacing w:before="17" w:line="260" w:lineRule="exact"/>
        <w:rPr>
          <w:sz w:val="26"/>
          <w:szCs w:val="26"/>
        </w:rPr>
      </w:pPr>
    </w:p>
    <w:p w14:paraId="05E38951" w14:textId="6F0CAA3D" w:rsidR="00451277" w:rsidRDefault="006E795F">
      <w:pPr>
        <w:spacing w:before="34"/>
        <w:ind w:left="6225"/>
        <w:rPr>
          <w:rFonts w:ascii="Arial" w:eastAsia="Arial" w:hAnsi="Arial" w:cs="Arial"/>
        </w:rPr>
      </w:pPr>
      <w:r>
        <w:rPr>
          <w:rFonts w:ascii="Arial" w:eastAsia="Arial" w:hAnsi="Arial" w:cs="Arial"/>
          <w:b/>
          <w:color w:val="FFFFFF"/>
          <w:w w:val="99"/>
        </w:rPr>
        <w:t>Prepared</w:t>
      </w:r>
      <w:r>
        <w:rPr>
          <w:rFonts w:ascii="Arial" w:eastAsia="Arial" w:hAnsi="Arial" w:cs="Arial"/>
          <w:b/>
          <w:color w:val="FFFFFF"/>
        </w:rPr>
        <w:t xml:space="preserve"> </w:t>
      </w:r>
      <w:r>
        <w:rPr>
          <w:rFonts w:ascii="Arial" w:eastAsia="Arial" w:hAnsi="Arial" w:cs="Arial"/>
          <w:b/>
          <w:color w:val="FFFFFF"/>
          <w:w w:val="99"/>
        </w:rPr>
        <w:t>for</w:t>
      </w:r>
      <w:r>
        <w:rPr>
          <w:rFonts w:ascii="Arial" w:eastAsia="Arial" w:hAnsi="Arial" w:cs="Arial"/>
          <w:color w:val="FFFFFF"/>
          <w:w w:val="99"/>
        </w:rPr>
        <w:t>:</w:t>
      </w:r>
      <w:r>
        <w:rPr>
          <w:rFonts w:ascii="Arial" w:eastAsia="Arial" w:hAnsi="Arial" w:cs="Arial"/>
          <w:color w:val="FFFFFF"/>
        </w:rPr>
        <w:t xml:space="preserve"> </w:t>
      </w:r>
    </w:p>
    <w:p w14:paraId="0517AEDD" w14:textId="77777777" w:rsidR="00451277" w:rsidRDefault="00451277">
      <w:pPr>
        <w:spacing w:before="6" w:line="160" w:lineRule="exact"/>
        <w:rPr>
          <w:sz w:val="16"/>
          <w:szCs w:val="16"/>
        </w:rPr>
      </w:pPr>
    </w:p>
    <w:p w14:paraId="789BFDDE" w14:textId="49971309" w:rsidR="00451277" w:rsidRDefault="006E795F">
      <w:pPr>
        <w:ind w:left="6225"/>
        <w:rPr>
          <w:rFonts w:ascii="Arial" w:eastAsia="Arial" w:hAnsi="Arial" w:cs="Arial"/>
        </w:rPr>
      </w:pPr>
      <w:r>
        <w:rPr>
          <w:rFonts w:ascii="Arial" w:eastAsia="Arial" w:hAnsi="Arial" w:cs="Arial"/>
          <w:b/>
          <w:color w:val="FFFFFF"/>
          <w:w w:val="99"/>
        </w:rPr>
        <w:t>Date:</w:t>
      </w:r>
      <w:r>
        <w:rPr>
          <w:rFonts w:ascii="Arial" w:eastAsia="Arial" w:hAnsi="Arial" w:cs="Arial"/>
          <w:b/>
          <w:color w:val="FFFFFF"/>
        </w:rPr>
        <w:t xml:space="preserve"> </w:t>
      </w:r>
      <w:proofErr w:type="gramStart"/>
      <w:r>
        <w:rPr>
          <w:rFonts w:ascii="Arial" w:eastAsia="Arial" w:hAnsi="Arial" w:cs="Arial"/>
          <w:color w:val="FFFFFF"/>
          <w:w w:val="99"/>
        </w:rPr>
        <w:t>18</w:t>
      </w:r>
      <w:proofErr w:type="spellStart"/>
      <w:r>
        <w:rPr>
          <w:rFonts w:ascii="Arial" w:eastAsia="Arial" w:hAnsi="Arial" w:cs="Arial"/>
          <w:color w:val="FFFFFF"/>
          <w:w w:val="99"/>
          <w:position w:val="6"/>
          <w:sz w:val="13"/>
          <w:szCs w:val="13"/>
        </w:rPr>
        <w:t>th</w:t>
      </w:r>
      <w:proofErr w:type="spellEnd"/>
      <w:r>
        <w:rPr>
          <w:rFonts w:ascii="Arial" w:eastAsia="Arial" w:hAnsi="Arial" w:cs="Arial"/>
          <w:color w:val="FFFFFF"/>
          <w:position w:val="6"/>
          <w:sz w:val="13"/>
          <w:szCs w:val="13"/>
        </w:rPr>
        <w:t xml:space="preserve">  </w:t>
      </w:r>
      <w:r>
        <w:rPr>
          <w:rFonts w:ascii="Arial" w:eastAsia="Arial" w:hAnsi="Arial" w:cs="Arial"/>
          <w:color w:val="FFFFFF"/>
          <w:w w:val="99"/>
        </w:rPr>
        <w:t>Nov</w:t>
      </w:r>
      <w:proofErr w:type="gramEnd"/>
      <w:r>
        <w:rPr>
          <w:rFonts w:ascii="Arial" w:eastAsia="Arial" w:hAnsi="Arial" w:cs="Arial"/>
          <w:color w:val="FFFFFF"/>
        </w:rPr>
        <w:t xml:space="preserve">  </w:t>
      </w:r>
      <w:r>
        <w:rPr>
          <w:rFonts w:ascii="Arial" w:eastAsia="Arial" w:hAnsi="Arial" w:cs="Arial"/>
          <w:color w:val="FFFFFF"/>
          <w:w w:val="99"/>
        </w:rPr>
        <w:t>20</w:t>
      </w:r>
      <w:r w:rsidR="00683D9C">
        <w:rPr>
          <w:rFonts w:ascii="Arial" w:eastAsia="Arial" w:hAnsi="Arial" w:cs="Arial"/>
          <w:color w:val="FFFFFF"/>
          <w:w w:val="99"/>
        </w:rPr>
        <w:t>21</w:t>
      </w:r>
    </w:p>
    <w:p w14:paraId="13672696" w14:textId="77777777" w:rsidR="00451277" w:rsidRDefault="00451277">
      <w:pPr>
        <w:spacing w:before="6" w:line="160" w:lineRule="exact"/>
        <w:rPr>
          <w:sz w:val="16"/>
          <w:szCs w:val="16"/>
        </w:rPr>
      </w:pPr>
    </w:p>
    <w:p w14:paraId="408CD3F6" w14:textId="77777777" w:rsidR="002320F4" w:rsidRDefault="006E795F">
      <w:pPr>
        <w:spacing w:line="413" w:lineRule="auto"/>
        <w:ind w:left="6225" w:right="253"/>
        <w:rPr>
          <w:rFonts w:ascii="Arial" w:eastAsia="Arial" w:hAnsi="Arial" w:cs="Arial"/>
          <w:b/>
          <w:color w:val="FFFFFF"/>
        </w:rPr>
      </w:pPr>
      <w:r>
        <w:rPr>
          <w:rFonts w:ascii="Arial" w:eastAsia="Arial" w:hAnsi="Arial" w:cs="Arial"/>
          <w:b/>
          <w:color w:val="FFFFFF"/>
          <w:w w:val="99"/>
        </w:rPr>
        <w:t>Prepared</w:t>
      </w:r>
      <w:r>
        <w:rPr>
          <w:rFonts w:ascii="Arial" w:eastAsia="Arial" w:hAnsi="Arial" w:cs="Arial"/>
          <w:b/>
          <w:color w:val="FFFFFF"/>
        </w:rPr>
        <w:t xml:space="preserve"> </w:t>
      </w:r>
      <w:r>
        <w:rPr>
          <w:rFonts w:ascii="Arial" w:eastAsia="Arial" w:hAnsi="Arial" w:cs="Arial"/>
          <w:b/>
          <w:color w:val="FFFFFF"/>
          <w:w w:val="99"/>
        </w:rPr>
        <w:t>by:</w:t>
      </w:r>
      <w:r>
        <w:rPr>
          <w:rFonts w:ascii="Arial" w:eastAsia="Arial" w:hAnsi="Arial" w:cs="Arial"/>
          <w:b/>
          <w:color w:val="FFFFFF"/>
        </w:rPr>
        <w:t xml:space="preserve"> </w:t>
      </w:r>
    </w:p>
    <w:p w14:paraId="7740028F" w14:textId="0864F65D" w:rsidR="00451277" w:rsidRDefault="006E795F">
      <w:pPr>
        <w:spacing w:line="413" w:lineRule="auto"/>
        <w:ind w:left="6225" w:right="253"/>
        <w:rPr>
          <w:rFonts w:ascii="Arial" w:eastAsia="Arial" w:hAnsi="Arial" w:cs="Arial"/>
        </w:rPr>
      </w:pPr>
      <w:r>
        <w:rPr>
          <w:rFonts w:ascii="Arial" w:eastAsia="Arial" w:hAnsi="Arial" w:cs="Arial"/>
          <w:color w:val="FFFFFF"/>
          <w:w w:val="99"/>
        </w:rPr>
        <w:t>Document</w:t>
      </w:r>
      <w:r>
        <w:rPr>
          <w:rFonts w:ascii="Arial" w:eastAsia="Arial" w:hAnsi="Arial" w:cs="Arial"/>
          <w:color w:val="FFFFFF"/>
        </w:rPr>
        <w:t xml:space="preserve"> </w:t>
      </w:r>
      <w:r>
        <w:rPr>
          <w:rFonts w:ascii="Arial" w:eastAsia="Arial" w:hAnsi="Arial" w:cs="Arial"/>
          <w:color w:val="FFFFFF"/>
          <w:w w:val="99"/>
        </w:rPr>
        <w:t>Name:</w:t>
      </w:r>
      <w:r>
        <w:rPr>
          <w:rFonts w:ascii="Arial" w:eastAsia="Arial" w:hAnsi="Arial" w:cs="Arial"/>
          <w:color w:val="FFFFFF"/>
        </w:rPr>
        <w:t xml:space="preserve"> </w:t>
      </w:r>
      <w:r>
        <w:rPr>
          <w:rFonts w:ascii="Arial" w:eastAsia="Arial" w:hAnsi="Arial" w:cs="Arial"/>
          <w:color w:val="FFFFFF"/>
          <w:w w:val="99"/>
        </w:rPr>
        <w:t>Lab</w:t>
      </w:r>
      <w:r>
        <w:rPr>
          <w:rFonts w:ascii="Arial" w:eastAsia="Arial" w:hAnsi="Arial" w:cs="Arial"/>
          <w:color w:val="FFFFFF"/>
        </w:rPr>
        <w:t xml:space="preserve"> </w:t>
      </w:r>
      <w:r>
        <w:rPr>
          <w:rFonts w:ascii="Arial" w:eastAsia="Arial" w:hAnsi="Arial" w:cs="Arial"/>
          <w:color w:val="FFFFFF"/>
          <w:w w:val="99"/>
        </w:rPr>
        <w:t xml:space="preserve">Manual </w:t>
      </w:r>
      <w:r>
        <w:rPr>
          <w:rFonts w:ascii="Arial" w:eastAsia="Arial" w:hAnsi="Arial" w:cs="Arial"/>
          <w:b/>
          <w:color w:val="FFFFFF"/>
          <w:w w:val="99"/>
        </w:rPr>
        <w:t>Document</w:t>
      </w:r>
      <w:r>
        <w:rPr>
          <w:rFonts w:ascii="Arial" w:eastAsia="Arial" w:hAnsi="Arial" w:cs="Arial"/>
          <w:b/>
          <w:color w:val="FFFFFF"/>
        </w:rPr>
        <w:t xml:space="preserve"> </w:t>
      </w:r>
      <w:r>
        <w:rPr>
          <w:rFonts w:ascii="Arial" w:eastAsia="Arial" w:hAnsi="Arial" w:cs="Arial"/>
          <w:b/>
          <w:color w:val="FFFFFF"/>
          <w:w w:val="99"/>
        </w:rPr>
        <w:t>Number</w:t>
      </w:r>
      <w:r>
        <w:rPr>
          <w:rFonts w:ascii="Arial" w:eastAsia="Arial" w:hAnsi="Arial" w:cs="Arial"/>
          <w:b/>
          <w:color w:val="FFFFFF"/>
        </w:rPr>
        <w:t xml:space="preserve"> </w:t>
      </w:r>
      <w:r w:rsidR="00683D9C">
        <w:rPr>
          <w:rFonts w:ascii="Arial" w:eastAsia="Arial" w:hAnsi="Arial" w:cs="Arial"/>
          <w:color w:val="FFFFFF"/>
          <w:w w:val="99"/>
        </w:rPr>
        <w:t>AZLabn989</w:t>
      </w:r>
    </w:p>
    <w:p w14:paraId="6DAF1F62" w14:textId="77777777" w:rsidR="00451277" w:rsidRDefault="006E795F">
      <w:pPr>
        <w:spacing w:before="5"/>
        <w:ind w:left="6225"/>
        <w:rPr>
          <w:rFonts w:ascii="Arial" w:eastAsia="Arial" w:hAnsi="Arial" w:cs="Arial"/>
        </w:rPr>
      </w:pPr>
      <w:r>
        <w:rPr>
          <w:rFonts w:ascii="Arial" w:eastAsia="Arial" w:hAnsi="Arial" w:cs="Arial"/>
          <w:b/>
          <w:color w:val="FFFFFF"/>
          <w:w w:val="99"/>
        </w:rPr>
        <w:t>Contributor:</w:t>
      </w:r>
    </w:p>
    <w:p w14:paraId="7253E11E" w14:textId="77777777" w:rsidR="00451277" w:rsidRDefault="00451277">
      <w:pPr>
        <w:spacing w:before="6" w:line="160" w:lineRule="exact"/>
        <w:rPr>
          <w:sz w:val="16"/>
          <w:szCs w:val="16"/>
        </w:rPr>
      </w:pPr>
    </w:p>
    <w:p w14:paraId="18CB885E" w14:textId="77777777" w:rsidR="00451277" w:rsidRDefault="00451277">
      <w:pPr>
        <w:spacing w:before="2" w:line="100" w:lineRule="exact"/>
        <w:rPr>
          <w:sz w:val="10"/>
          <w:szCs w:val="10"/>
        </w:rPr>
      </w:pPr>
    </w:p>
    <w:p w14:paraId="533B4388" w14:textId="77777777" w:rsidR="00451277" w:rsidRDefault="00451277">
      <w:pPr>
        <w:spacing w:line="200" w:lineRule="exact"/>
      </w:pPr>
    </w:p>
    <w:p w14:paraId="239A99E4" w14:textId="77777777" w:rsidR="00451277" w:rsidRDefault="00451277">
      <w:pPr>
        <w:spacing w:line="200" w:lineRule="exact"/>
      </w:pPr>
    </w:p>
    <w:p w14:paraId="7D0E7F5D" w14:textId="77777777" w:rsidR="00451277" w:rsidRDefault="00451277">
      <w:pPr>
        <w:spacing w:line="200" w:lineRule="exact"/>
      </w:pPr>
    </w:p>
    <w:p w14:paraId="30391430" w14:textId="77777777" w:rsidR="00451277" w:rsidRDefault="00451277">
      <w:pPr>
        <w:spacing w:line="200" w:lineRule="exact"/>
      </w:pPr>
    </w:p>
    <w:p w14:paraId="18C84397" w14:textId="77777777" w:rsidR="00451277" w:rsidRDefault="00451277">
      <w:pPr>
        <w:spacing w:line="200" w:lineRule="exact"/>
      </w:pPr>
    </w:p>
    <w:p w14:paraId="55D5BCA3" w14:textId="77777777" w:rsidR="00451277" w:rsidRDefault="00451277">
      <w:pPr>
        <w:spacing w:line="200" w:lineRule="exact"/>
      </w:pPr>
    </w:p>
    <w:p w14:paraId="03B2AFAE" w14:textId="77777777" w:rsidR="00451277" w:rsidRDefault="00451277">
      <w:pPr>
        <w:spacing w:line="200" w:lineRule="exact"/>
      </w:pPr>
    </w:p>
    <w:p w14:paraId="790A605A" w14:textId="77777777" w:rsidR="00451277" w:rsidRDefault="00451277">
      <w:pPr>
        <w:spacing w:line="200" w:lineRule="exact"/>
      </w:pPr>
    </w:p>
    <w:p w14:paraId="1E1F5B1A" w14:textId="77777777" w:rsidR="00451277" w:rsidRDefault="00451277">
      <w:pPr>
        <w:spacing w:line="200" w:lineRule="exact"/>
      </w:pPr>
    </w:p>
    <w:p w14:paraId="33F6B868" w14:textId="77777777" w:rsidR="00451277" w:rsidRDefault="00451277">
      <w:pPr>
        <w:spacing w:line="200" w:lineRule="exact"/>
      </w:pPr>
    </w:p>
    <w:p w14:paraId="1B0D3DF5" w14:textId="7272D43B" w:rsidR="00451277" w:rsidRDefault="00451277">
      <w:pPr>
        <w:spacing w:line="200" w:lineRule="exact"/>
      </w:pPr>
    </w:p>
    <w:p w14:paraId="3A44D425" w14:textId="7D8B5AE4" w:rsidR="002320F4" w:rsidRDefault="002320F4">
      <w:pPr>
        <w:spacing w:line="200" w:lineRule="exact"/>
      </w:pPr>
    </w:p>
    <w:p w14:paraId="662AD9A8" w14:textId="14ECF38D" w:rsidR="002320F4" w:rsidRDefault="002320F4">
      <w:pPr>
        <w:spacing w:line="200" w:lineRule="exact"/>
      </w:pPr>
    </w:p>
    <w:p w14:paraId="614822D1" w14:textId="276C876A" w:rsidR="002320F4" w:rsidRDefault="002320F4">
      <w:pPr>
        <w:spacing w:line="200" w:lineRule="exact"/>
      </w:pPr>
    </w:p>
    <w:p w14:paraId="0993BF09" w14:textId="0414615D" w:rsidR="002320F4" w:rsidRDefault="002320F4">
      <w:pPr>
        <w:spacing w:line="200" w:lineRule="exact"/>
      </w:pPr>
    </w:p>
    <w:p w14:paraId="1CE7DCE4" w14:textId="0611E1D6" w:rsidR="002320F4" w:rsidRDefault="002320F4">
      <w:pPr>
        <w:spacing w:line="200" w:lineRule="exact"/>
      </w:pPr>
    </w:p>
    <w:p w14:paraId="77117B65" w14:textId="74B7DBC8" w:rsidR="002320F4" w:rsidRDefault="002320F4">
      <w:pPr>
        <w:spacing w:line="200" w:lineRule="exact"/>
      </w:pPr>
    </w:p>
    <w:p w14:paraId="4C777EDE" w14:textId="1F4AE431" w:rsidR="002320F4" w:rsidRDefault="002320F4">
      <w:pPr>
        <w:spacing w:line="200" w:lineRule="exact"/>
      </w:pPr>
    </w:p>
    <w:p w14:paraId="1720E19A" w14:textId="637B9474" w:rsidR="002320F4" w:rsidRDefault="002320F4">
      <w:pPr>
        <w:spacing w:line="200" w:lineRule="exact"/>
      </w:pPr>
    </w:p>
    <w:p w14:paraId="16FB193C" w14:textId="3A03C646" w:rsidR="002320F4" w:rsidRDefault="002320F4">
      <w:pPr>
        <w:spacing w:line="200" w:lineRule="exact"/>
      </w:pPr>
    </w:p>
    <w:p w14:paraId="3DDA3D1A" w14:textId="7866E7D5" w:rsidR="002320F4" w:rsidRDefault="002320F4">
      <w:pPr>
        <w:spacing w:line="200" w:lineRule="exact"/>
      </w:pPr>
    </w:p>
    <w:p w14:paraId="1ED8CAF8" w14:textId="7DEF57D8" w:rsidR="002320F4" w:rsidRDefault="002320F4">
      <w:pPr>
        <w:spacing w:line="200" w:lineRule="exact"/>
      </w:pPr>
    </w:p>
    <w:p w14:paraId="6209EBCF" w14:textId="31A8453C" w:rsidR="002320F4" w:rsidRDefault="002320F4">
      <w:pPr>
        <w:spacing w:line="200" w:lineRule="exact"/>
      </w:pPr>
    </w:p>
    <w:p w14:paraId="1F74CAE4" w14:textId="5E985A3A" w:rsidR="002320F4" w:rsidRDefault="002320F4">
      <w:pPr>
        <w:spacing w:line="200" w:lineRule="exact"/>
      </w:pPr>
    </w:p>
    <w:p w14:paraId="15CA5544" w14:textId="0E35BE4A" w:rsidR="002320F4" w:rsidRDefault="002320F4">
      <w:pPr>
        <w:spacing w:line="200" w:lineRule="exact"/>
      </w:pPr>
    </w:p>
    <w:p w14:paraId="3ED1D348" w14:textId="12A3460E" w:rsidR="002320F4" w:rsidRDefault="002320F4">
      <w:pPr>
        <w:spacing w:line="200" w:lineRule="exact"/>
      </w:pPr>
    </w:p>
    <w:p w14:paraId="1CC332D9" w14:textId="0782654F" w:rsidR="002320F4" w:rsidRDefault="002320F4">
      <w:pPr>
        <w:spacing w:line="200" w:lineRule="exact"/>
      </w:pPr>
    </w:p>
    <w:p w14:paraId="30753D33" w14:textId="1CB99B88" w:rsidR="002320F4" w:rsidRDefault="002320F4">
      <w:pPr>
        <w:spacing w:line="200" w:lineRule="exact"/>
      </w:pPr>
    </w:p>
    <w:p w14:paraId="17906742" w14:textId="77777777" w:rsidR="002320F4" w:rsidRDefault="002320F4">
      <w:pPr>
        <w:spacing w:line="200" w:lineRule="exact"/>
      </w:pPr>
    </w:p>
    <w:p w14:paraId="660EA11D" w14:textId="77777777" w:rsidR="00451277" w:rsidRDefault="00451277">
      <w:pPr>
        <w:spacing w:line="200" w:lineRule="exact"/>
      </w:pPr>
    </w:p>
    <w:p w14:paraId="5A47CFD1" w14:textId="77777777" w:rsidR="00451277" w:rsidRDefault="00451277">
      <w:pPr>
        <w:spacing w:line="200" w:lineRule="exact"/>
      </w:pPr>
    </w:p>
    <w:p w14:paraId="47422671" w14:textId="77777777" w:rsidR="00F7024F" w:rsidRDefault="00F7024F">
      <w:pPr>
        <w:ind w:left="119"/>
        <w:rPr>
          <w:rFonts w:ascii="Arial" w:eastAsia="Arial" w:hAnsi="Arial" w:cs="Arial"/>
          <w:w w:val="99"/>
        </w:rPr>
      </w:pPr>
    </w:p>
    <w:p w14:paraId="4FC98E33" w14:textId="77777777" w:rsidR="00F7024F" w:rsidRDefault="00F7024F">
      <w:pPr>
        <w:ind w:left="119"/>
        <w:rPr>
          <w:rFonts w:ascii="Arial" w:eastAsia="Arial" w:hAnsi="Arial" w:cs="Arial"/>
          <w:w w:val="99"/>
        </w:rPr>
      </w:pPr>
    </w:p>
    <w:p w14:paraId="02610981" w14:textId="77777777" w:rsidR="00F7024F" w:rsidRDefault="00F7024F">
      <w:pPr>
        <w:ind w:left="119"/>
        <w:rPr>
          <w:rFonts w:ascii="Arial" w:eastAsia="Arial" w:hAnsi="Arial" w:cs="Arial"/>
          <w:w w:val="99"/>
        </w:rPr>
      </w:pPr>
    </w:p>
    <w:p w14:paraId="621D6BCC" w14:textId="77777777" w:rsidR="00451277" w:rsidRDefault="00451277">
      <w:pPr>
        <w:spacing w:before="5" w:line="180" w:lineRule="exact"/>
        <w:rPr>
          <w:sz w:val="19"/>
          <w:szCs w:val="19"/>
        </w:rPr>
      </w:pPr>
    </w:p>
    <w:p w14:paraId="6A01A254" w14:textId="77777777" w:rsidR="00F7024F" w:rsidRDefault="00F7024F">
      <w:pPr>
        <w:spacing w:before="5" w:line="180" w:lineRule="exact"/>
        <w:rPr>
          <w:sz w:val="19"/>
          <w:szCs w:val="19"/>
        </w:rPr>
      </w:pPr>
    </w:p>
    <w:p w14:paraId="5BBD7211" w14:textId="77777777" w:rsidR="00F7024F" w:rsidRDefault="00F7024F">
      <w:pPr>
        <w:spacing w:before="5" w:line="180" w:lineRule="exact"/>
        <w:rPr>
          <w:sz w:val="19"/>
          <w:szCs w:val="19"/>
        </w:rPr>
      </w:pPr>
    </w:p>
    <w:sdt>
      <w:sdtPr>
        <w:id w:val="1670598284"/>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14:paraId="34D7B1E2" w14:textId="61666F54" w:rsidR="00F7024F" w:rsidRDefault="00F7024F">
          <w:pPr>
            <w:pStyle w:val="TOCHeading"/>
          </w:pPr>
          <w:r>
            <w:t>Contents</w:t>
          </w:r>
        </w:p>
        <w:p w14:paraId="268B56D9" w14:textId="77777777" w:rsidR="00F7024F" w:rsidRDefault="00F7024F">
          <w:pPr>
            <w:pStyle w:val="TOC2"/>
            <w:tabs>
              <w:tab w:val="left" w:pos="660"/>
              <w:tab w:val="right" w:leader="dot" w:pos="9750"/>
            </w:tabs>
            <w:rPr>
              <w:rFonts w:cstheme="minorBidi"/>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99964002" w:history="1">
            <w:r w:rsidRPr="00B13C4F">
              <w:rPr>
                <w:rStyle w:val="Hyperlink"/>
                <w:rFonts w:ascii="Arial" w:eastAsia="Arial" w:hAnsi="Arial" w:cs="Arial"/>
                <w:noProof/>
              </w:rPr>
              <w:t>1.</w:t>
            </w:r>
            <w:r>
              <w:rPr>
                <w:rFonts w:cstheme="minorBidi"/>
                <w:noProof/>
                <w:lang w:val="en-IN" w:eastAsia="en-IN"/>
              </w:rPr>
              <w:tab/>
            </w:r>
            <w:r w:rsidRPr="00B13C4F">
              <w:rPr>
                <w:rStyle w:val="Hyperlink"/>
                <w:rFonts w:ascii="Arial" w:eastAsia="Arial" w:hAnsi="Arial" w:cs="Arial"/>
                <w:noProof/>
              </w:rPr>
              <w:t>Introduction</w:t>
            </w:r>
            <w:r>
              <w:rPr>
                <w:noProof/>
                <w:webHidden/>
              </w:rPr>
              <w:tab/>
            </w:r>
            <w:r>
              <w:rPr>
                <w:noProof/>
                <w:webHidden/>
              </w:rPr>
              <w:fldChar w:fldCharType="begin"/>
            </w:r>
            <w:r>
              <w:rPr>
                <w:noProof/>
                <w:webHidden/>
              </w:rPr>
              <w:instrText xml:space="preserve"> PAGEREF _Toc99964002 \h </w:instrText>
            </w:r>
            <w:r>
              <w:rPr>
                <w:noProof/>
                <w:webHidden/>
              </w:rPr>
            </w:r>
            <w:r>
              <w:rPr>
                <w:noProof/>
                <w:webHidden/>
              </w:rPr>
              <w:fldChar w:fldCharType="separate"/>
            </w:r>
            <w:r>
              <w:rPr>
                <w:noProof/>
                <w:webHidden/>
              </w:rPr>
              <w:t>2</w:t>
            </w:r>
            <w:r>
              <w:rPr>
                <w:noProof/>
                <w:webHidden/>
              </w:rPr>
              <w:fldChar w:fldCharType="end"/>
            </w:r>
          </w:hyperlink>
        </w:p>
        <w:p w14:paraId="4A8F9015" w14:textId="77777777" w:rsidR="00F7024F" w:rsidRDefault="00F7024F">
          <w:pPr>
            <w:pStyle w:val="TOC2"/>
            <w:tabs>
              <w:tab w:val="left" w:pos="660"/>
              <w:tab w:val="right" w:leader="dot" w:pos="9750"/>
            </w:tabs>
            <w:rPr>
              <w:rFonts w:cstheme="minorBidi"/>
              <w:noProof/>
              <w:lang w:val="en-IN" w:eastAsia="en-IN"/>
            </w:rPr>
          </w:pPr>
          <w:hyperlink w:anchor="_Toc99964003" w:history="1">
            <w:r w:rsidRPr="00B13C4F">
              <w:rPr>
                <w:rStyle w:val="Hyperlink"/>
                <w:rFonts w:ascii="Arial" w:eastAsia="Arial" w:hAnsi="Arial" w:cs="Arial"/>
                <w:noProof/>
              </w:rPr>
              <w:t>2.</w:t>
            </w:r>
            <w:r>
              <w:rPr>
                <w:rFonts w:cstheme="minorBidi"/>
                <w:noProof/>
                <w:lang w:val="en-IN" w:eastAsia="en-IN"/>
              </w:rPr>
              <w:tab/>
            </w:r>
            <w:r w:rsidRPr="00B13C4F">
              <w:rPr>
                <w:rStyle w:val="Hyperlink"/>
                <w:rFonts w:ascii="Arial" w:eastAsia="Arial" w:hAnsi="Arial" w:cs="Arial"/>
                <w:noProof/>
              </w:rPr>
              <w:t>Blob Storage</w:t>
            </w:r>
            <w:r>
              <w:rPr>
                <w:noProof/>
                <w:webHidden/>
              </w:rPr>
              <w:tab/>
            </w:r>
            <w:r>
              <w:rPr>
                <w:noProof/>
                <w:webHidden/>
              </w:rPr>
              <w:fldChar w:fldCharType="begin"/>
            </w:r>
            <w:r>
              <w:rPr>
                <w:noProof/>
                <w:webHidden/>
              </w:rPr>
              <w:instrText xml:space="preserve"> PAGEREF _Toc99964003 \h </w:instrText>
            </w:r>
            <w:r>
              <w:rPr>
                <w:noProof/>
                <w:webHidden/>
              </w:rPr>
            </w:r>
            <w:r>
              <w:rPr>
                <w:noProof/>
                <w:webHidden/>
              </w:rPr>
              <w:fldChar w:fldCharType="separate"/>
            </w:r>
            <w:r>
              <w:rPr>
                <w:noProof/>
                <w:webHidden/>
              </w:rPr>
              <w:t>2</w:t>
            </w:r>
            <w:r>
              <w:rPr>
                <w:noProof/>
                <w:webHidden/>
              </w:rPr>
              <w:fldChar w:fldCharType="end"/>
            </w:r>
          </w:hyperlink>
        </w:p>
        <w:p w14:paraId="009759E3" w14:textId="77777777" w:rsidR="00F7024F" w:rsidRDefault="00F7024F">
          <w:pPr>
            <w:pStyle w:val="TOC2"/>
            <w:tabs>
              <w:tab w:val="left" w:pos="660"/>
              <w:tab w:val="right" w:leader="dot" w:pos="9750"/>
            </w:tabs>
            <w:rPr>
              <w:rFonts w:cstheme="minorBidi"/>
              <w:noProof/>
              <w:lang w:val="en-IN" w:eastAsia="en-IN"/>
            </w:rPr>
          </w:pPr>
          <w:hyperlink w:anchor="_Toc99964004" w:history="1">
            <w:r w:rsidRPr="00B13C4F">
              <w:rPr>
                <w:rStyle w:val="Hyperlink"/>
                <w:rFonts w:ascii="Arial" w:eastAsia="Arial" w:hAnsi="Arial" w:cs="Arial"/>
                <w:noProof/>
              </w:rPr>
              <w:t>3.</w:t>
            </w:r>
            <w:r>
              <w:rPr>
                <w:rFonts w:cstheme="minorBidi"/>
                <w:noProof/>
                <w:lang w:val="en-IN" w:eastAsia="en-IN"/>
              </w:rPr>
              <w:tab/>
            </w:r>
            <w:r w:rsidRPr="00B13C4F">
              <w:rPr>
                <w:rStyle w:val="Hyperlink"/>
                <w:rFonts w:ascii="Arial" w:eastAsia="Arial" w:hAnsi="Arial" w:cs="Arial"/>
                <w:noProof/>
              </w:rPr>
              <w:t>Lab: Creating my First Azure Storage Account</w:t>
            </w:r>
            <w:r>
              <w:rPr>
                <w:noProof/>
                <w:webHidden/>
              </w:rPr>
              <w:tab/>
            </w:r>
            <w:r>
              <w:rPr>
                <w:noProof/>
                <w:webHidden/>
              </w:rPr>
              <w:fldChar w:fldCharType="begin"/>
            </w:r>
            <w:r>
              <w:rPr>
                <w:noProof/>
                <w:webHidden/>
              </w:rPr>
              <w:instrText xml:space="preserve"> PAGEREF _Toc99964004 \h </w:instrText>
            </w:r>
            <w:r>
              <w:rPr>
                <w:noProof/>
                <w:webHidden/>
              </w:rPr>
            </w:r>
            <w:r>
              <w:rPr>
                <w:noProof/>
                <w:webHidden/>
              </w:rPr>
              <w:fldChar w:fldCharType="separate"/>
            </w:r>
            <w:r>
              <w:rPr>
                <w:noProof/>
                <w:webHidden/>
              </w:rPr>
              <w:t>4</w:t>
            </w:r>
            <w:r>
              <w:rPr>
                <w:noProof/>
                <w:webHidden/>
              </w:rPr>
              <w:fldChar w:fldCharType="end"/>
            </w:r>
          </w:hyperlink>
        </w:p>
        <w:p w14:paraId="49600E4A" w14:textId="77777777" w:rsidR="00F7024F" w:rsidRDefault="00F7024F">
          <w:pPr>
            <w:pStyle w:val="TOC2"/>
            <w:tabs>
              <w:tab w:val="left" w:pos="660"/>
              <w:tab w:val="right" w:leader="dot" w:pos="9750"/>
            </w:tabs>
            <w:rPr>
              <w:rFonts w:cstheme="minorBidi"/>
              <w:noProof/>
              <w:lang w:val="en-IN" w:eastAsia="en-IN"/>
            </w:rPr>
          </w:pPr>
          <w:hyperlink w:anchor="_Toc99964005" w:history="1">
            <w:r w:rsidRPr="00B13C4F">
              <w:rPr>
                <w:rStyle w:val="Hyperlink"/>
                <w:rFonts w:ascii="Arial" w:eastAsia="Arial" w:hAnsi="Arial" w:cs="Arial"/>
                <w:noProof/>
              </w:rPr>
              <w:t>4.</w:t>
            </w:r>
            <w:r>
              <w:rPr>
                <w:rFonts w:cstheme="minorBidi"/>
                <w:noProof/>
                <w:lang w:val="en-IN" w:eastAsia="en-IN"/>
              </w:rPr>
              <w:tab/>
            </w:r>
            <w:r w:rsidRPr="00B13C4F">
              <w:rPr>
                <w:rStyle w:val="Hyperlink"/>
                <w:rFonts w:ascii="Arial" w:eastAsia="Arial" w:hAnsi="Arial" w:cs="Arial"/>
                <w:noProof/>
              </w:rPr>
              <w:t>Lab: Creating Blob Container</w:t>
            </w:r>
            <w:r>
              <w:rPr>
                <w:noProof/>
                <w:webHidden/>
              </w:rPr>
              <w:tab/>
            </w:r>
            <w:r>
              <w:rPr>
                <w:noProof/>
                <w:webHidden/>
              </w:rPr>
              <w:fldChar w:fldCharType="begin"/>
            </w:r>
            <w:r>
              <w:rPr>
                <w:noProof/>
                <w:webHidden/>
              </w:rPr>
              <w:instrText xml:space="preserve"> PAGEREF _Toc99964005 \h </w:instrText>
            </w:r>
            <w:r>
              <w:rPr>
                <w:noProof/>
                <w:webHidden/>
              </w:rPr>
            </w:r>
            <w:r>
              <w:rPr>
                <w:noProof/>
                <w:webHidden/>
              </w:rPr>
              <w:fldChar w:fldCharType="separate"/>
            </w:r>
            <w:r>
              <w:rPr>
                <w:noProof/>
                <w:webHidden/>
              </w:rPr>
              <w:t>13</w:t>
            </w:r>
            <w:r>
              <w:rPr>
                <w:noProof/>
                <w:webHidden/>
              </w:rPr>
              <w:fldChar w:fldCharType="end"/>
            </w:r>
          </w:hyperlink>
        </w:p>
        <w:p w14:paraId="051108E6" w14:textId="77777777" w:rsidR="00F7024F" w:rsidRDefault="00F7024F">
          <w:pPr>
            <w:pStyle w:val="TOC2"/>
            <w:tabs>
              <w:tab w:val="left" w:pos="660"/>
              <w:tab w:val="right" w:leader="dot" w:pos="9750"/>
            </w:tabs>
            <w:rPr>
              <w:rFonts w:cstheme="minorBidi"/>
              <w:noProof/>
              <w:lang w:val="en-IN" w:eastAsia="en-IN"/>
            </w:rPr>
          </w:pPr>
          <w:hyperlink w:anchor="_Toc99964006" w:history="1">
            <w:r w:rsidRPr="00B13C4F">
              <w:rPr>
                <w:rStyle w:val="Hyperlink"/>
                <w:rFonts w:ascii="Arial" w:eastAsia="Arial" w:hAnsi="Arial" w:cs="Arial"/>
                <w:noProof/>
              </w:rPr>
              <w:t>5.</w:t>
            </w:r>
            <w:r>
              <w:rPr>
                <w:rFonts w:cstheme="minorBidi"/>
                <w:noProof/>
                <w:lang w:val="en-IN" w:eastAsia="en-IN"/>
              </w:rPr>
              <w:tab/>
            </w:r>
            <w:r w:rsidRPr="00B13C4F">
              <w:rPr>
                <w:rStyle w:val="Hyperlink"/>
                <w:rFonts w:ascii="Arial" w:eastAsia="Arial" w:hAnsi="Arial" w:cs="Arial"/>
                <w:noProof/>
              </w:rPr>
              <w:t>Lab: Upload Blob (File)</w:t>
            </w:r>
            <w:r>
              <w:rPr>
                <w:noProof/>
                <w:webHidden/>
              </w:rPr>
              <w:tab/>
            </w:r>
            <w:r>
              <w:rPr>
                <w:noProof/>
                <w:webHidden/>
              </w:rPr>
              <w:fldChar w:fldCharType="begin"/>
            </w:r>
            <w:r>
              <w:rPr>
                <w:noProof/>
                <w:webHidden/>
              </w:rPr>
              <w:instrText xml:space="preserve"> PAGEREF _Toc99964006 \h </w:instrText>
            </w:r>
            <w:r>
              <w:rPr>
                <w:noProof/>
                <w:webHidden/>
              </w:rPr>
            </w:r>
            <w:r>
              <w:rPr>
                <w:noProof/>
                <w:webHidden/>
              </w:rPr>
              <w:fldChar w:fldCharType="separate"/>
            </w:r>
            <w:r>
              <w:rPr>
                <w:noProof/>
                <w:webHidden/>
              </w:rPr>
              <w:t>14</w:t>
            </w:r>
            <w:r>
              <w:rPr>
                <w:noProof/>
                <w:webHidden/>
              </w:rPr>
              <w:fldChar w:fldCharType="end"/>
            </w:r>
          </w:hyperlink>
        </w:p>
        <w:p w14:paraId="798F2097" w14:textId="77777777" w:rsidR="00F7024F" w:rsidRDefault="00F7024F">
          <w:pPr>
            <w:pStyle w:val="TOC2"/>
            <w:tabs>
              <w:tab w:val="left" w:pos="660"/>
              <w:tab w:val="right" w:leader="dot" w:pos="9750"/>
            </w:tabs>
            <w:rPr>
              <w:rFonts w:cstheme="minorBidi"/>
              <w:noProof/>
              <w:lang w:val="en-IN" w:eastAsia="en-IN"/>
            </w:rPr>
          </w:pPr>
          <w:hyperlink w:anchor="_Toc99964007" w:history="1">
            <w:r w:rsidRPr="00B13C4F">
              <w:rPr>
                <w:rStyle w:val="Hyperlink"/>
                <w:rFonts w:ascii="Arial" w:eastAsia="Arial" w:hAnsi="Arial" w:cs="Arial"/>
                <w:noProof/>
              </w:rPr>
              <w:t>6.</w:t>
            </w:r>
            <w:r>
              <w:rPr>
                <w:rFonts w:cstheme="minorBidi"/>
                <w:noProof/>
                <w:lang w:val="en-IN" w:eastAsia="en-IN"/>
              </w:rPr>
              <w:tab/>
            </w:r>
            <w:r w:rsidRPr="00B13C4F">
              <w:rPr>
                <w:rStyle w:val="Hyperlink"/>
                <w:rFonts w:ascii="Arial" w:eastAsia="Arial" w:hAnsi="Arial" w:cs="Arial"/>
                <w:noProof/>
              </w:rPr>
              <w:t>Delete a storage account</w:t>
            </w:r>
            <w:r>
              <w:rPr>
                <w:noProof/>
                <w:webHidden/>
              </w:rPr>
              <w:tab/>
            </w:r>
            <w:r>
              <w:rPr>
                <w:noProof/>
                <w:webHidden/>
              </w:rPr>
              <w:fldChar w:fldCharType="begin"/>
            </w:r>
            <w:r>
              <w:rPr>
                <w:noProof/>
                <w:webHidden/>
              </w:rPr>
              <w:instrText xml:space="preserve"> PAGEREF _Toc99964007 \h </w:instrText>
            </w:r>
            <w:r>
              <w:rPr>
                <w:noProof/>
                <w:webHidden/>
              </w:rPr>
            </w:r>
            <w:r>
              <w:rPr>
                <w:noProof/>
                <w:webHidden/>
              </w:rPr>
              <w:fldChar w:fldCharType="separate"/>
            </w:r>
            <w:r>
              <w:rPr>
                <w:noProof/>
                <w:webHidden/>
              </w:rPr>
              <w:t>16</w:t>
            </w:r>
            <w:r>
              <w:rPr>
                <w:noProof/>
                <w:webHidden/>
              </w:rPr>
              <w:fldChar w:fldCharType="end"/>
            </w:r>
          </w:hyperlink>
        </w:p>
        <w:p w14:paraId="02E2342D" w14:textId="77777777" w:rsidR="00F7024F" w:rsidRDefault="00F7024F">
          <w:pPr>
            <w:pStyle w:val="TOC2"/>
            <w:tabs>
              <w:tab w:val="left" w:pos="660"/>
              <w:tab w:val="right" w:leader="dot" w:pos="9750"/>
            </w:tabs>
            <w:rPr>
              <w:rFonts w:cstheme="minorBidi"/>
              <w:noProof/>
              <w:lang w:val="en-IN" w:eastAsia="en-IN"/>
            </w:rPr>
          </w:pPr>
          <w:hyperlink w:anchor="_Toc99964008" w:history="1">
            <w:r w:rsidRPr="00B13C4F">
              <w:rPr>
                <w:rStyle w:val="Hyperlink"/>
                <w:rFonts w:ascii="Arial" w:hAnsi="Arial" w:cs="Arial"/>
                <w:noProof/>
              </w:rPr>
              <w:t>7.</w:t>
            </w:r>
            <w:r>
              <w:rPr>
                <w:rFonts w:cstheme="minorBidi"/>
                <w:noProof/>
                <w:lang w:val="en-IN" w:eastAsia="en-IN"/>
              </w:rPr>
              <w:tab/>
            </w:r>
            <w:r w:rsidRPr="00B13C4F">
              <w:rPr>
                <w:rStyle w:val="Hyperlink"/>
                <w:rFonts w:ascii="Arial" w:hAnsi="Arial" w:cs="Arial"/>
                <w:noProof/>
              </w:rPr>
              <w:t>Conclusion</w:t>
            </w:r>
            <w:r>
              <w:rPr>
                <w:noProof/>
                <w:webHidden/>
              </w:rPr>
              <w:tab/>
            </w:r>
            <w:r>
              <w:rPr>
                <w:noProof/>
                <w:webHidden/>
              </w:rPr>
              <w:fldChar w:fldCharType="begin"/>
            </w:r>
            <w:r>
              <w:rPr>
                <w:noProof/>
                <w:webHidden/>
              </w:rPr>
              <w:instrText xml:space="preserve"> PAGEREF _Toc99964008 \h </w:instrText>
            </w:r>
            <w:r>
              <w:rPr>
                <w:noProof/>
                <w:webHidden/>
              </w:rPr>
            </w:r>
            <w:r>
              <w:rPr>
                <w:noProof/>
                <w:webHidden/>
              </w:rPr>
              <w:fldChar w:fldCharType="separate"/>
            </w:r>
            <w:r>
              <w:rPr>
                <w:noProof/>
                <w:webHidden/>
              </w:rPr>
              <w:t>17</w:t>
            </w:r>
            <w:r>
              <w:rPr>
                <w:noProof/>
                <w:webHidden/>
              </w:rPr>
              <w:fldChar w:fldCharType="end"/>
            </w:r>
          </w:hyperlink>
        </w:p>
        <w:p w14:paraId="51CFEF10" w14:textId="3AF84471" w:rsidR="00F7024F" w:rsidRDefault="00F7024F">
          <w:r>
            <w:rPr>
              <w:b/>
              <w:bCs/>
              <w:noProof/>
            </w:rPr>
            <w:fldChar w:fldCharType="end"/>
          </w:r>
        </w:p>
      </w:sdtContent>
    </w:sdt>
    <w:p w14:paraId="0DCDD231" w14:textId="77777777" w:rsidR="00F7024F" w:rsidRDefault="00F7024F">
      <w:pPr>
        <w:spacing w:before="5" w:line="180" w:lineRule="exact"/>
        <w:rPr>
          <w:sz w:val="19"/>
          <w:szCs w:val="19"/>
        </w:rPr>
      </w:pPr>
    </w:p>
    <w:p w14:paraId="2C055760" w14:textId="77777777" w:rsidR="00F7024F" w:rsidRDefault="00F7024F">
      <w:pPr>
        <w:spacing w:before="5" w:line="180" w:lineRule="exact"/>
        <w:rPr>
          <w:sz w:val="19"/>
          <w:szCs w:val="19"/>
        </w:rPr>
      </w:pPr>
    </w:p>
    <w:p w14:paraId="63F5D2D8" w14:textId="77777777" w:rsidR="00F7024F" w:rsidRDefault="00F7024F">
      <w:pPr>
        <w:spacing w:before="5" w:line="180" w:lineRule="exact"/>
        <w:rPr>
          <w:sz w:val="19"/>
          <w:szCs w:val="19"/>
        </w:rPr>
      </w:pPr>
    </w:p>
    <w:p w14:paraId="68A6818E" w14:textId="77777777" w:rsidR="00F7024F" w:rsidRDefault="00F7024F">
      <w:pPr>
        <w:spacing w:before="5" w:line="180" w:lineRule="exact"/>
        <w:rPr>
          <w:sz w:val="19"/>
          <w:szCs w:val="19"/>
        </w:rPr>
      </w:pPr>
    </w:p>
    <w:p w14:paraId="56C523AA" w14:textId="77777777" w:rsidR="00F7024F" w:rsidRDefault="00F7024F">
      <w:pPr>
        <w:spacing w:before="5" w:line="180" w:lineRule="exact"/>
        <w:rPr>
          <w:sz w:val="19"/>
          <w:szCs w:val="19"/>
        </w:rPr>
      </w:pPr>
    </w:p>
    <w:p w14:paraId="63F60CFE" w14:textId="77777777" w:rsidR="00F7024F" w:rsidRDefault="00F7024F">
      <w:pPr>
        <w:spacing w:before="5" w:line="180" w:lineRule="exact"/>
        <w:rPr>
          <w:sz w:val="19"/>
          <w:szCs w:val="19"/>
        </w:rPr>
      </w:pPr>
    </w:p>
    <w:p w14:paraId="715D5D1D" w14:textId="77777777" w:rsidR="00F7024F" w:rsidRDefault="00F7024F">
      <w:pPr>
        <w:spacing w:before="5" w:line="180" w:lineRule="exact"/>
        <w:rPr>
          <w:sz w:val="19"/>
          <w:szCs w:val="19"/>
        </w:rPr>
      </w:pPr>
    </w:p>
    <w:p w14:paraId="25CA1082" w14:textId="77777777" w:rsidR="00F7024F" w:rsidRDefault="00F7024F">
      <w:pPr>
        <w:spacing w:before="5" w:line="180" w:lineRule="exact"/>
        <w:rPr>
          <w:sz w:val="19"/>
          <w:szCs w:val="19"/>
        </w:rPr>
      </w:pPr>
    </w:p>
    <w:p w14:paraId="53E7FF27" w14:textId="77777777" w:rsidR="00F7024F" w:rsidRDefault="00F7024F">
      <w:pPr>
        <w:spacing w:before="5" w:line="180" w:lineRule="exact"/>
        <w:rPr>
          <w:sz w:val="19"/>
          <w:szCs w:val="19"/>
        </w:rPr>
      </w:pPr>
    </w:p>
    <w:p w14:paraId="0634504A" w14:textId="77777777" w:rsidR="00F7024F" w:rsidRDefault="00F7024F">
      <w:pPr>
        <w:spacing w:before="5" w:line="180" w:lineRule="exact"/>
        <w:rPr>
          <w:sz w:val="19"/>
          <w:szCs w:val="19"/>
        </w:rPr>
      </w:pPr>
    </w:p>
    <w:p w14:paraId="1FF8E78C" w14:textId="77777777" w:rsidR="00F7024F" w:rsidRDefault="00F7024F">
      <w:pPr>
        <w:spacing w:before="5" w:line="180" w:lineRule="exact"/>
        <w:rPr>
          <w:sz w:val="19"/>
          <w:szCs w:val="19"/>
        </w:rPr>
      </w:pPr>
    </w:p>
    <w:p w14:paraId="2AD7B655" w14:textId="77777777" w:rsidR="00F7024F" w:rsidRDefault="00F7024F">
      <w:pPr>
        <w:spacing w:before="5" w:line="180" w:lineRule="exact"/>
        <w:rPr>
          <w:sz w:val="19"/>
          <w:szCs w:val="19"/>
        </w:rPr>
      </w:pPr>
    </w:p>
    <w:p w14:paraId="307AB7DE" w14:textId="77777777" w:rsidR="00F7024F" w:rsidRDefault="00F7024F">
      <w:pPr>
        <w:spacing w:before="5" w:line="180" w:lineRule="exact"/>
        <w:rPr>
          <w:sz w:val="19"/>
          <w:szCs w:val="19"/>
        </w:rPr>
      </w:pPr>
    </w:p>
    <w:p w14:paraId="6EEC8315" w14:textId="77777777" w:rsidR="00F7024F" w:rsidRDefault="00F7024F">
      <w:pPr>
        <w:spacing w:before="5" w:line="180" w:lineRule="exact"/>
        <w:rPr>
          <w:sz w:val="19"/>
          <w:szCs w:val="19"/>
        </w:rPr>
      </w:pPr>
    </w:p>
    <w:p w14:paraId="026DA8C1" w14:textId="77777777" w:rsidR="00F7024F" w:rsidRDefault="00F7024F">
      <w:pPr>
        <w:spacing w:before="5" w:line="180" w:lineRule="exact"/>
        <w:rPr>
          <w:sz w:val="19"/>
          <w:szCs w:val="19"/>
        </w:rPr>
      </w:pPr>
    </w:p>
    <w:p w14:paraId="43EFABC9" w14:textId="77777777" w:rsidR="00F7024F" w:rsidRDefault="00F7024F">
      <w:pPr>
        <w:spacing w:before="5" w:line="180" w:lineRule="exact"/>
        <w:rPr>
          <w:sz w:val="19"/>
          <w:szCs w:val="19"/>
        </w:rPr>
      </w:pPr>
    </w:p>
    <w:p w14:paraId="5C9E1649" w14:textId="77777777" w:rsidR="00F7024F" w:rsidRDefault="00F7024F">
      <w:pPr>
        <w:spacing w:before="5" w:line="180" w:lineRule="exact"/>
        <w:rPr>
          <w:sz w:val="19"/>
          <w:szCs w:val="19"/>
        </w:rPr>
      </w:pPr>
    </w:p>
    <w:p w14:paraId="37C9DE50" w14:textId="77777777" w:rsidR="00F7024F" w:rsidRDefault="00F7024F">
      <w:pPr>
        <w:spacing w:before="5" w:line="180" w:lineRule="exact"/>
        <w:rPr>
          <w:sz w:val="19"/>
          <w:szCs w:val="19"/>
        </w:rPr>
      </w:pPr>
    </w:p>
    <w:p w14:paraId="56627D33" w14:textId="77777777" w:rsidR="00F7024F" w:rsidRDefault="00F7024F">
      <w:pPr>
        <w:spacing w:before="5" w:line="180" w:lineRule="exact"/>
        <w:rPr>
          <w:sz w:val="19"/>
          <w:szCs w:val="19"/>
        </w:rPr>
      </w:pPr>
    </w:p>
    <w:p w14:paraId="1B69FB13" w14:textId="77777777" w:rsidR="00F7024F" w:rsidRDefault="00F7024F">
      <w:pPr>
        <w:spacing w:before="5" w:line="180" w:lineRule="exact"/>
        <w:rPr>
          <w:sz w:val="19"/>
          <w:szCs w:val="19"/>
        </w:rPr>
      </w:pPr>
    </w:p>
    <w:p w14:paraId="4BD1D0CF" w14:textId="77777777" w:rsidR="00F7024F" w:rsidRDefault="00F7024F">
      <w:pPr>
        <w:spacing w:before="5" w:line="180" w:lineRule="exact"/>
        <w:rPr>
          <w:sz w:val="19"/>
          <w:szCs w:val="19"/>
        </w:rPr>
      </w:pPr>
    </w:p>
    <w:p w14:paraId="4B4464EC" w14:textId="77777777" w:rsidR="00F7024F" w:rsidRDefault="00F7024F">
      <w:pPr>
        <w:spacing w:before="5" w:line="180" w:lineRule="exact"/>
        <w:rPr>
          <w:sz w:val="19"/>
          <w:szCs w:val="19"/>
        </w:rPr>
      </w:pPr>
    </w:p>
    <w:p w14:paraId="19E095C4" w14:textId="77777777" w:rsidR="00F7024F" w:rsidRDefault="00F7024F">
      <w:pPr>
        <w:spacing w:before="5" w:line="180" w:lineRule="exact"/>
        <w:rPr>
          <w:sz w:val="19"/>
          <w:szCs w:val="19"/>
        </w:rPr>
      </w:pPr>
    </w:p>
    <w:p w14:paraId="57DE467C" w14:textId="77777777" w:rsidR="00F7024F" w:rsidRDefault="00F7024F">
      <w:pPr>
        <w:spacing w:before="5" w:line="180" w:lineRule="exact"/>
        <w:rPr>
          <w:sz w:val="19"/>
          <w:szCs w:val="19"/>
        </w:rPr>
      </w:pPr>
    </w:p>
    <w:p w14:paraId="0542EB6D" w14:textId="77777777" w:rsidR="00F7024F" w:rsidRDefault="00F7024F">
      <w:pPr>
        <w:spacing w:before="5" w:line="180" w:lineRule="exact"/>
        <w:rPr>
          <w:sz w:val="19"/>
          <w:szCs w:val="19"/>
        </w:rPr>
      </w:pPr>
    </w:p>
    <w:p w14:paraId="734E690B" w14:textId="77777777" w:rsidR="00F7024F" w:rsidRDefault="00F7024F">
      <w:pPr>
        <w:spacing w:before="5" w:line="180" w:lineRule="exact"/>
        <w:rPr>
          <w:sz w:val="19"/>
          <w:szCs w:val="19"/>
        </w:rPr>
      </w:pPr>
    </w:p>
    <w:p w14:paraId="2220D0E5" w14:textId="77777777" w:rsidR="00F7024F" w:rsidRDefault="00F7024F">
      <w:pPr>
        <w:spacing w:before="5" w:line="180" w:lineRule="exact"/>
        <w:rPr>
          <w:sz w:val="19"/>
          <w:szCs w:val="19"/>
        </w:rPr>
      </w:pPr>
    </w:p>
    <w:p w14:paraId="5FFAAB72" w14:textId="77777777" w:rsidR="00F7024F" w:rsidRDefault="00F7024F">
      <w:pPr>
        <w:spacing w:before="5" w:line="180" w:lineRule="exact"/>
        <w:rPr>
          <w:sz w:val="19"/>
          <w:szCs w:val="19"/>
        </w:rPr>
      </w:pPr>
    </w:p>
    <w:p w14:paraId="2E900E7B" w14:textId="77777777" w:rsidR="00F7024F" w:rsidRDefault="00F7024F">
      <w:pPr>
        <w:spacing w:before="5" w:line="180" w:lineRule="exact"/>
        <w:rPr>
          <w:sz w:val="19"/>
          <w:szCs w:val="19"/>
        </w:rPr>
      </w:pPr>
    </w:p>
    <w:p w14:paraId="678844E5" w14:textId="77777777" w:rsidR="00F7024F" w:rsidRDefault="00F7024F">
      <w:pPr>
        <w:spacing w:before="5" w:line="180" w:lineRule="exact"/>
        <w:rPr>
          <w:sz w:val="19"/>
          <w:szCs w:val="19"/>
        </w:rPr>
      </w:pPr>
    </w:p>
    <w:p w14:paraId="71C7F894" w14:textId="77777777" w:rsidR="00F7024F" w:rsidRDefault="00F7024F">
      <w:pPr>
        <w:spacing w:before="5" w:line="180" w:lineRule="exact"/>
        <w:rPr>
          <w:sz w:val="19"/>
          <w:szCs w:val="19"/>
        </w:rPr>
      </w:pPr>
    </w:p>
    <w:p w14:paraId="1F983B7B" w14:textId="77777777" w:rsidR="00F7024F" w:rsidRDefault="00F7024F">
      <w:pPr>
        <w:spacing w:before="5" w:line="180" w:lineRule="exact"/>
        <w:rPr>
          <w:sz w:val="19"/>
          <w:szCs w:val="19"/>
        </w:rPr>
      </w:pPr>
    </w:p>
    <w:p w14:paraId="2E2E9EF3" w14:textId="77777777" w:rsidR="00F7024F" w:rsidRDefault="00F7024F">
      <w:pPr>
        <w:spacing w:before="5" w:line="180" w:lineRule="exact"/>
        <w:rPr>
          <w:sz w:val="19"/>
          <w:szCs w:val="19"/>
        </w:rPr>
      </w:pPr>
    </w:p>
    <w:p w14:paraId="4D948BC5" w14:textId="77777777" w:rsidR="00F7024F" w:rsidRDefault="00F7024F">
      <w:pPr>
        <w:spacing w:before="5" w:line="180" w:lineRule="exact"/>
        <w:rPr>
          <w:sz w:val="19"/>
          <w:szCs w:val="19"/>
        </w:rPr>
      </w:pPr>
    </w:p>
    <w:p w14:paraId="582813C9" w14:textId="77777777" w:rsidR="00F7024F" w:rsidRDefault="00F7024F">
      <w:pPr>
        <w:spacing w:before="5" w:line="180" w:lineRule="exact"/>
        <w:rPr>
          <w:sz w:val="19"/>
          <w:szCs w:val="19"/>
        </w:rPr>
      </w:pPr>
    </w:p>
    <w:p w14:paraId="148BE94D" w14:textId="77777777" w:rsidR="00F7024F" w:rsidRDefault="00F7024F">
      <w:pPr>
        <w:spacing w:before="5" w:line="180" w:lineRule="exact"/>
        <w:rPr>
          <w:sz w:val="19"/>
          <w:szCs w:val="19"/>
        </w:rPr>
      </w:pPr>
    </w:p>
    <w:p w14:paraId="5681FC4C" w14:textId="77777777" w:rsidR="00F7024F" w:rsidRDefault="00F7024F">
      <w:pPr>
        <w:spacing w:before="5" w:line="180" w:lineRule="exact"/>
        <w:rPr>
          <w:sz w:val="19"/>
          <w:szCs w:val="19"/>
        </w:rPr>
      </w:pPr>
    </w:p>
    <w:p w14:paraId="53B8DAD5" w14:textId="77777777" w:rsidR="00F7024F" w:rsidRDefault="00F7024F">
      <w:pPr>
        <w:spacing w:before="5" w:line="180" w:lineRule="exact"/>
        <w:rPr>
          <w:sz w:val="19"/>
          <w:szCs w:val="19"/>
        </w:rPr>
      </w:pPr>
    </w:p>
    <w:p w14:paraId="75AFF471" w14:textId="77777777" w:rsidR="00F7024F" w:rsidRDefault="00F7024F">
      <w:pPr>
        <w:spacing w:before="5" w:line="180" w:lineRule="exact"/>
        <w:rPr>
          <w:sz w:val="19"/>
          <w:szCs w:val="19"/>
        </w:rPr>
      </w:pPr>
    </w:p>
    <w:p w14:paraId="7A4195CC" w14:textId="77777777" w:rsidR="00F7024F" w:rsidRDefault="00F7024F">
      <w:pPr>
        <w:spacing w:before="5" w:line="180" w:lineRule="exact"/>
        <w:rPr>
          <w:sz w:val="19"/>
          <w:szCs w:val="19"/>
        </w:rPr>
      </w:pPr>
    </w:p>
    <w:p w14:paraId="411CB1F7" w14:textId="77777777" w:rsidR="00F7024F" w:rsidRDefault="00F7024F">
      <w:pPr>
        <w:spacing w:before="5" w:line="180" w:lineRule="exact"/>
        <w:rPr>
          <w:sz w:val="19"/>
          <w:szCs w:val="19"/>
        </w:rPr>
      </w:pPr>
    </w:p>
    <w:p w14:paraId="04E41824" w14:textId="77777777" w:rsidR="00F7024F" w:rsidRDefault="00F7024F">
      <w:pPr>
        <w:spacing w:before="5" w:line="180" w:lineRule="exact"/>
        <w:rPr>
          <w:sz w:val="19"/>
          <w:szCs w:val="19"/>
        </w:rPr>
      </w:pPr>
    </w:p>
    <w:p w14:paraId="3D7ED487" w14:textId="77777777" w:rsidR="00F7024F" w:rsidRDefault="00F7024F">
      <w:pPr>
        <w:spacing w:before="5" w:line="180" w:lineRule="exact"/>
        <w:rPr>
          <w:sz w:val="19"/>
          <w:szCs w:val="19"/>
        </w:rPr>
      </w:pPr>
    </w:p>
    <w:p w14:paraId="45AC0267" w14:textId="77777777" w:rsidR="00F7024F" w:rsidRDefault="00F7024F">
      <w:pPr>
        <w:spacing w:before="5" w:line="180" w:lineRule="exact"/>
        <w:rPr>
          <w:sz w:val="19"/>
          <w:szCs w:val="19"/>
        </w:rPr>
      </w:pPr>
    </w:p>
    <w:p w14:paraId="72E50E92" w14:textId="77777777" w:rsidR="00F7024F" w:rsidRDefault="00F7024F">
      <w:pPr>
        <w:spacing w:before="5" w:line="180" w:lineRule="exact"/>
        <w:rPr>
          <w:sz w:val="19"/>
          <w:szCs w:val="19"/>
        </w:rPr>
      </w:pPr>
    </w:p>
    <w:p w14:paraId="586CD91E" w14:textId="77777777" w:rsidR="00F7024F" w:rsidRDefault="00F7024F">
      <w:pPr>
        <w:spacing w:before="5" w:line="180" w:lineRule="exact"/>
        <w:rPr>
          <w:sz w:val="19"/>
          <w:szCs w:val="19"/>
        </w:rPr>
      </w:pPr>
    </w:p>
    <w:p w14:paraId="62D24B42" w14:textId="77777777" w:rsidR="00F7024F" w:rsidRDefault="00F7024F">
      <w:pPr>
        <w:spacing w:before="5" w:line="180" w:lineRule="exact"/>
        <w:rPr>
          <w:sz w:val="19"/>
          <w:szCs w:val="19"/>
        </w:rPr>
      </w:pPr>
    </w:p>
    <w:p w14:paraId="389E0A61" w14:textId="77777777" w:rsidR="00F7024F" w:rsidRDefault="00F7024F">
      <w:pPr>
        <w:spacing w:before="5" w:line="180" w:lineRule="exact"/>
        <w:rPr>
          <w:sz w:val="19"/>
          <w:szCs w:val="19"/>
        </w:rPr>
      </w:pPr>
    </w:p>
    <w:p w14:paraId="2200F831" w14:textId="77777777" w:rsidR="00F7024F" w:rsidRDefault="00F7024F">
      <w:pPr>
        <w:spacing w:before="5" w:line="180" w:lineRule="exact"/>
        <w:rPr>
          <w:sz w:val="19"/>
          <w:szCs w:val="19"/>
        </w:rPr>
      </w:pPr>
    </w:p>
    <w:p w14:paraId="1A3E382F" w14:textId="77777777" w:rsidR="00F7024F" w:rsidRDefault="00F7024F">
      <w:pPr>
        <w:spacing w:before="5" w:line="180" w:lineRule="exact"/>
        <w:rPr>
          <w:sz w:val="19"/>
          <w:szCs w:val="19"/>
        </w:rPr>
      </w:pPr>
    </w:p>
    <w:p w14:paraId="5FFE2862" w14:textId="77777777" w:rsidR="00F7024F" w:rsidRDefault="00F7024F">
      <w:pPr>
        <w:spacing w:before="5" w:line="180" w:lineRule="exact"/>
        <w:rPr>
          <w:sz w:val="19"/>
          <w:szCs w:val="19"/>
        </w:rPr>
      </w:pPr>
    </w:p>
    <w:p w14:paraId="3460121E" w14:textId="77777777" w:rsidR="00F7024F" w:rsidRDefault="00F7024F">
      <w:pPr>
        <w:spacing w:before="5" w:line="180" w:lineRule="exact"/>
        <w:rPr>
          <w:sz w:val="19"/>
          <w:szCs w:val="19"/>
        </w:rPr>
      </w:pPr>
    </w:p>
    <w:p w14:paraId="64A3CC8F" w14:textId="77777777" w:rsidR="00F7024F" w:rsidRDefault="00F7024F">
      <w:pPr>
        <w:spacing w:before="5" w:line="180" w:lineRule="exact"/>
        <w:rPr>
          <w:sz w:val="19"/>
          <w:szCs w:val="19"/>
        </w:rPr>
      </w:pPr>
    </w:p>
    <w:p w14:paraId="7AEB649C" w14:textId="77777777" w:rsidR="00F7024F" w:rsidRDefault="00F7024F">
      <w:pPr>
        <w:spacing w:before="5" w:line="180" w:lineRule="exact"/>
        <w:rPr>
          <w:sz w:val="19"/>
          <w:szCs w:val="19"/>
        </w:rPr>
      </w:pPr>
    </w:p>
    <w:p w14:paraId="337FACA2" w14:textId="77777777" w:rsidR="00F7024F" w:rsidRDefault="00F7024F">
      <w:pPr>
        <w:spacing w:before="5" w:line="180" w:lineRule="exact"/>
        <w:rPr>
          <w:sz w:val="19"/>
          <w:szCs w:val="19"/>
        </w:rPr>
      </w:pPr>
    </w:p>
    <w:p w14:paraId="440E9559" w14:textId="77777777" w:rsidR="00F7024F" w:rsidRDefault="00F7024F">
      <w:pPr>
        <w:spacing w:before="5" w:line="180" w:lineRule="exact"/>
        <w:rPr>
          <w:sz w:val="19"/>
          <w:szCs w:val="19"/>
        </w:rPr>
      </w:pPr>
    </w:p>
    <w:p w14:paraId="56C2E6F2" w14:textId="77777777" w:rsidR="00F7024F" w:rsidRDefault="00F7024F">
      <w:pPr>
        <w:spacing w:before="5" w:line="180" w:lineRule="exact"/>
        <w:rPr>
          <w:sz w:val="19"/>
          <w:szCs w:val="19"/>
        </w:rPr>
      </w:pPr>
    </w:p>
    <w:p w14:paraId="0E22BEB7" w14:textId="77777777" w:rsidR="00F7024F" w:rsidRDefault="00F7024F">
      <w:pPr>
        <w:spacing w:before="5" w:line="180" w:lineRule="exact"/>
        <w:rPr>
          <w:sz w:val="19"/>
          <w:szCs w:val="19"/>
        </w:rPr>
      </w:pPr>
    </w:p>
    <w:p w14:paraId="65FB1C10" w14:textId="77777777" w:rsidR="00F7024F" w:rsidRDefault="00F7024F">
      <w:pPr>
        <w:spacing w:before="5" w:line="180" w:lineRule="exact"/>
        <w:rPr>
          <w:sz w:val="19"/>
          <w:szCs w:val="19"/>
        </w:rPr>
      </w:pPr>
    </w:p>
    <w:p w14:paraId="6D708ABF" w14:textId="77777777" w:rsidR="00F7024F" w:rsidRDefault="00F7024F">
      <w:pPr>
        <w:spacing w:before="5" w:line="180" w:lineRule="exact"/>
        <w:rPr>
          <w:sz w:val="19"/>
          <w:szCs w:val="19"/>
        </w:rPr>
      </w:pPr>
    </w:p>
    <w:p w14:paraId="1187A1AC" w14:textId="77777777" w:rsidR="00F7024F" w:rsidRDefault="00F7024F">
      <w:pPr>
        <w:spacing w:before="5" w:line="180" w:lineRule="exact"/>
        <w:rPr>
          <w:sz w:val="19"/>
          <w:szCs w:val="19"/>
        </w:rPr>
      </w:pPr>
    </w:p>
    <w:p w14:paraId="1B5206B3" w14:textId="77777777" w:rsidR="00F7024F" w:rsidRDefault="00F7024F">
      <w:pPr>
        <w:spacing w:before="5" w:line="180" w:lineRule="exact"/>
        <w:rPr>
          <w:sz w:val="19"/>
          <w:szCs w:val="19"/>
        </w:rPr>
      </w:pPr>
    </w:p>
    <w:p w14:paraId="1887AE45" w14:textId="1F62BAC7" w:rsidR="00683D9C" w:rsidRPr="00410C05" w:rsidRDefault="00683D9C" w:rsidP="00683D9C">
      <w:pPr>
        <w:pStyle w:val="Heading2"/>
        <w:shd w:val="clear" w:color="auto" w:fill="FFFFFF"/>
        <w:spacing w:before="0" w:after="0"/>
        <w:rPr>
          <w:rFonts w:ascii="Arial" w:eastAsia="Arial" w:hAnsi="Arial" w:cs="Arial"/>
          <w:bCs w:val="0"/>
          <w:i w:val="0"/>
          <w:iCs w:val="0"/>
          <w:color w:val="B41211"/>
          <w:sz w:val="32"/>
          <w:szCs w:val="32"/>
        </w:rPr>
      </w:pPr>
      <w:bookmarkStart w:id="0" w:name="_Toc99964002"/>
      <w:r w:rsidRPr="00410C05">
        <w:rPr>
          <w:rFonts w:ascii="Arial" w:eastAsia="Arial" w:hAnsi="Arial" w:cs="Arial"/>
          <w:bCs w:val="0"/>
          <w:i w:val="0"/>
          <w:iCs w:val="0"/>
          <w:color w:val="B41211"/>
          <w:sz w:val="32"/>
          <w:szCs w:val="32"/>
        </w:rPr>
        <w:lastRenderedPageBreak/>
        <w:t>Introduction</w:t>
      </w:r>
      <w:bookmarkEnd w:id="0"/>
    </w:p>
    <w:p w14:paraId="283558BF"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219A67E6" w14:textId="77777777" w:rsidR="00683D9C" w:rsidRDefault="00683D9C" w:rsidP="00683D9C">
      <w:pPr>
        <w:shd w:val="clear" w:color="auto" w:fill="FFFFFF"/>
        <w:rPr>
          <w:rFonts w:ascii="Arial" w:hAnsi="Arial" w:cs="Arial"/>
          <w:color w:val="212121"/>
        </w:rPr>
      </w:pPr>
      <w:r>
        <w:rPr>
          <w:rFonts w:ascii="Arial" w:hAnsi="Arial" w:cs="Arial"/>
          <w:color w:val="212121"/>
        </w:rPr>
        <w:t>The storage account is one of the fundamental pieces of cloud technology. It contains all of our Azure Storage data objects: blobs, files, queues, tables, and disks. Microsoft offers several options to store data on the cloud. Storage can be used for two purposes; one is for actually storing files just as we do on a hard disk. So it becomes where we put our backup files, where we put our database files. In addition, we can store our jpeg or videos in a storage account. The other is as the back end to a Virtual Machine. So actually, many services within Azure need a storage account, sometimes for logging and sometimes as a fundamental piece of the technology. By default, Virtual Machine is run on a managed storage account, which is an abstraction on top of a storage account. We cannot use it to create a Virtual Machine on top of an unmanaged account.</w:t>
      </w:r>
    </w:p>
    <w:p w14:paraId="3B90AFD8"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38B6C607" w14:textId="77777777" w:rsidR="00683D9C" w:rsidRDefault="00683D9C" w:rsidP="00683D9C">
      <w:pPr>
        <w:shd w:val="clear" w:color="auto" w:fill="FFFFFF"/>
        <w:rPr>
          <w:rFonts w:ascii="Arial" w:hAnsi="Arial" w:cs="Arial"/>
          <w:color w:val="212121"/>
        </w:rPr>
      </w:pPr>
      <w:r>
        <w:rPr>
          <w:rFonts w:ascii="Arial" w:hAnsi="Arial" w:cs="Arial"/>
          <w:color w:val="212121"/>
        </w:rPr>
        <w:t>In this article, we will understand how to create an Azure blob storage account and upload a file on the blob.</w:t>
      </w:r>
    </w:p>
    <w:p w14:paraId="56D7C086"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2E01C78C" w14:textId="77777777" w:rsidR="00683D9C" w:rsidRDefault="00683D9C" w:rsidP="00683D9C">
      <w:pPr>
        <w:shd w:val="clear" w:color="auto" w:fill="FFFFFF"/>
        <w:rPr>
          <w:rFonts w:ascii="Arial" w:hAnsi="Arial" w:cs="Arial"/>
          <w:color w:val="212121"/>
        </w:rPr>
      </w:pPr>
      <w:r>
        <w:rPr>
          <w:rFonts w:ascii="Arial" w:hAnsi="Arial" w:cs="Arial"/>
          <w:color w:val="212121"/>
        </w:rPr>
        <w:t>There are various options available in the Azure Storage Account for storing user data.</w:t>
      </w:r>
    </w:p>
    <w:p w14:paraId="15510ACC"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6117EBC8" w14:textId="77777777" w:rsidR="00683D9C" w:rsidRPr="00410C05" w:rsidRDefault="00683D9C" w:rsidP="00683D9C">
      <w:pPr>
        <w:pStyle w:val="Heading2"/>
        <w:shd w:val="clear" w:color="auto" w:fill="FFFFFF"/>
        <w:spacing w:before="0" w:after="0"/>
        <w:rPr>
          <w:rFonts w:ascii="Arial" w:eastAsia="Arial" w:hAnsi="Arial" w:cs="Arial"/>
          <w:bCs w:val="0"/>
          <w:i w:val="0"/>
          <w:iCs w:val="0"/>
          <w:color w:val="B41211"/>
          <w:sz w:val="32"/>
          <w:szCs w:val="32"/>
        </w:rPr>
      </w:pPr>
      <w:bookmarkStart w:id="1" w:name="_Toc99964003"/>
      <w:r w:rsidRPr="00410C05">
        <w:rPr>
          <w:rFonts w:ascii="Arial" w:eastAsia="Arial" w:hAnsi="Arial" w:cs="Arial"/>
          <w:bCs w:val="0"/>
          <w:i w:val="0"/>
          <w:iCs w:val="0"/>
          <w:color w:val="B41211"/>
          <w:sz w:val="32"/>
          <w:szCs w:val="32"/>
        </w:rPr>
        <w:t>Blob Storage</w:t>
      </w:r>
      <w:bookmarkEnd w:id="1"/>
    </w:p>
    <w:p w14:paraId="6DBD2FEB"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0DE44987" w14:textId="77777777" w:rsidR="00683D9C" w:rsidRDefault="00683D9C" w:rsidP="00683D9C">
      <w:pPr>
        <w:shd w:val="clear" w:color="auto" w:fill="FFFFFF"/>
        <w:rPr>
          <w:rFonts w:ascii="Arial" w:hAnsi="Arial" w:cs="Arial"/>
          <w:color w:val="212121"/>
        </w:rPr>
      </w:pPr>
      <w:r>
        <w:rPr>
          <w:rFonts w:ascii="Arial" w:hAnsi="Arial" w:cs="Arial"/>
          <w:color w:val="212121"/>
        </w:rPr>
        <w:t>The word blob is an acronym, which stands for a binary large object. Blobs typically include large files that are unstructured, such as images, video, music files, backup files, etc.</w:t>
      </w:r>
    </w:p>
    <w:p w14:paraId="09E57CF7"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43F7B6B1" w14:textId="77777777" w:rsidR="00683D9C" w:rsidRDefault="00683D9C" w:rsidP="00683D9C">
      <w:pPr>
        <w:shd w:val="clear" w:color="auto" w:fill="FFFFFF"/>
        <w:rPr>
          <w:rFonts w:ascii="Arial" w:hAnsi="Arial" w:cs="Arial"/>
          <w:color w:val="212121"/>
        </w:rPr>
      </w:pPr>
      <w:r>
        <w:rPr>
          <w:rFonts w:ascii="Arial" w:hAnsi="Arial" w:cs="Arial"/>
          <w:color w:val="212121"/>
        </w:rPr>
        <w:t>Blob storage can be divided into two access tiers,</w:t>
      </w:r>
    </w:p>
    <w:p w14:paraId="11288F87"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5C16DEBF" w14:textId="3CDCA930"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drawing>
          <wp:inline distT="0" distB="0" distL="0" distR="0" wp14:anchorId="1A13F273" wp14:editId="126B63B4">
            <wp:extent cx="7162800" cy="2626360"/>
            <wp:effectExtent l="0" t="0" r="0" b="2540"/>
            <wp:docPr id="19" name="Picture 19" descr="https://csharpcorner-mindcrackerinc.netdna-ssl.com/article/create-azure-blob-storage-account-and-upload-a-file/Images/Blob_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sharpcorner-mindcrackerinc.netdna-ssl.com/article/create-azure-blob-storage-account-and-upload-a-file/Images/Blob_Ti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2800" cy="2626360"/>
                    </a:xfrm>
                    <a:prstGeom prst="rect">
                      <a:avLst/>
                    </a:prstGeom>
                    <a:noFill/>
                    <a:ln>
                      <a:noFill/>
                    </a:ln>
                  </pic:spPr>
                </pic:pic>
              </a:graphicData>
            </a:graphic>
          </wp:inline>
        </w:drawing>
      </w:r>
    </w:p>
    <w:p w14:paraId="746C21C5"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73588158" w14:textId="77777777" w:rsidR="00683D9C" w:rsidRPr="00F7024F" w:rsidRDefault="00683D9C" w:rsidP="00683D9C">
      <w:pPr>
        <w:shd w:val="clear" w:color="auto" w:fill="FFFFFF"/>
        <w:rPr>
          <w:rFonts w:asciiTheme="minorHAnsi" w:hAnsiTheme="minorHAnsi" w:cstheme="minorHAnsi"/>
          <w:color w:val="17365D" w:themeColor="text2" w:themeShade="BF"/>
          <w:sz w:val="24"/>
        </w:rPr>
      </w:pPr>
      <w:r w:rsidRPr="00F7024F">
        <w:rPr>
          <w:rStyle w:val="Strong"/>
          <w:rFonts w:asciiTheme="minorHAnsi" w:eastAsiaTheme="majorEastAsia" w:hAnsiTheme="minorHAnsi" w:cstheme="minorHAnsi"/>
          <w:color w:val="17365D" w:themeColor="text2" w:themeShade="BF"/>
          <w:sz w:val="24"/>
        </w:rPr>
        <w:t>Hot access tier</w:t>
      </w:r>
    </w:p>
    <w:p w14:paraId="2566F3B3"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799FCEB3" w14:textId="77777777" w:rsidR="00683D9C" w:rsidRDefault="00683D9C" w:rsidP="00683D9C">
      <w:pPr>
        <w:shd w:val="clear" w:color="auto" w:fill="FFFFFF"/>
        <w:rPr>
          <w:rFonts w:ascii="Arial" w:hAnsi="Arial" w:cs="Arial"/>
          <w:color w:val="212121"/>
        </w:rPr>
      </w:pPr>
      <w:r>
        <w:rPr>
          <w:rFonts w:ascii="Arial" w:hAnsi="Arial" w:cs="Arial"/>
          <w:color w:val="212121"/>
        </w:rPr>
        <w:t>Those data, which are accessed frequently, will come under this tier. In addition, the hot storage tier is highly available compared to the cold access tier, like 99.9% as opposed to the 99% of the cold storage tier.</w:t>
      </w:r>
    </w:p>
    <w:p w14:paraId="02C99D78"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0BAAC290" w14:textId="77777777" w:rsidR="00683D9C" w:rsidRPr="00F7024F" w:rsidRDefault="00683D9C" w:rsidP="00683D9C">
      <w:pPr>
        <w:shd w:val="clear" w:color="auto" w:fill="FFFFFF"/>
        <w:rPr>
          <w:rStyle w:val="Strong"/>
          <w:rFonts w:asciiTheme="minorHAnsi" w:eastAsiaTheme="majorEastAsia" w:hAnsiTheme="minorHAnsi" w:cstheme="minorHAnsi"/>
          <w:color w:val="17365D" w:themeColor="text2" w:themeShade="BF"/>
          <w:sz w:val="24"/>
        </w:rPr>
      </w:pPr>
      <w:r w:rsidRPr="00F7024F">
        <w:rPr>
          <w:rStyle w:val="Strong"/>
          <w:rFonts w:asciiTheme="minorHAnsi" w:eastAsiaTheme="majorEastAsia" w:hAnsiTheme="minorHAnsi" w:cstheme="minorHAnsi"/>
          <w:color w:val="17365D" w:themeColor="text2" w:themeShade="BF"/>
          <w:sz w:val="24"/>
        </w:rPr>
        <w:t>Cold access tier</w:t>
      </w:r>
    </w:p>
    <w:p w14:paraId="30F6CA1C"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06B45CB2" w14:textId="77777777" w:rsidR="00683D9C" w:rsidRDefault="00683D9C" w:rsidP="00683D9C">
      <w:pPr>
        <w:shd w:val="clear" w:color="auto" w:fill="FFFFFF"/>
        <w:rPr>
          <w:rFonts w:ascii="Arial" w:hAnsi="Arial" w:cs="Arial"/>
          <w:color w:val="212121"/>
        </w:rPr>
      </w:pPr>
      <w:r>
        <w:rPr>
          <w:rFonts w:ascii="Arial" w:hAnsi="Arial" w:cs="Arial"/>
          <w:color w:val="212121"/>
        </w:rPr>
        <w:t>In this tier, data that is not accessed very often will relay. In addition, the cold access tier is cheaper than the hot access tier and as such, you can store more data at a lower cost.</w:t>
      </w:r>
    </w:p>
    <w:p w14:paraId="5054DCA9"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62A2263B" w14:textId="77777777" w:rsidR="00683D9C" w:rsidRDefault="00683D9C" w:rsidP="00683D9C">
      <w:pPr>
        <w:shd w:val="clear" w:color="auto" w:fill="FFFFFF"/>
        <w:rPr>
          <w:rFonts w:ascii="Arial" w:hAnsi="Arial" w:cs="Arial"/>
          <w:color w:val="212121"/>
        </w:rPr>
      </w:pPr>
      <w:r>
        <w:rPr>
          <w:rStyle w:val="Strong"/>
          <w:rFonts w:ascii="Arial" w:eastAsiaTheme="majorEastAsia" w:hAnsi="Arial" w:cs="Arial"/>
          <w:color w:val="212121"/>
          <w:u w:val="single"/>
        </w:rPr>
        <w:t>Note</w:t>
      </w:r>
    </w:p>
    <w:p w14:paraId="01A19E13" w14:textId="77777777" w:rsidR="00683D9C" w:rsidRDefault="00683D9C" w:rsidP="00683D9C">
      <w:pPr>
        <w:shd w:val="clear" w:color="auto" w:fill="FFFFFF"/>
        <w:rPr>
          <w:rFonts w:ascii="Arial" w:hAnsi="Arial" w:cs="Arial"/>
          <w:color w:val="212121"/>
        </w:rPr>
      </w:pPr>
      <w:r>
        <w:rPr>
          <w:rFonts w:ascii="Arial" w:hAnsi="Arial" w:cs="Arial"/>
          <w:color w:val="212121"/>
        </w:rPr>
        <w:t>We can switch between access tiers at any point if we wish to do so.</w:t>
      </w:r>
    </w:p>
    <w:p w14:paraId="3039DCF3"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36DE29E6" w14:textId="77777777" w:rsidR="00683D9C" w:rsidRPr="00F7024F" w:rsidRDefault="00683D9C" w:rsidP="00683D9C">
      <w:pPr>
        <w:shd w:val="clear" w:color="auto" w:fill="FFFFFF"/>
        <w:rPr>
          <w:rStyle w:val="Strong"/>
          <w:rFonts w:asciiTheme="minorHAnsi" w:eastAsiaTheme="majorEastAsia" w:hAnsiTheme="minorHAnsi" w:cstheme="minorHAnsi"/>
          <w:color w:val="17365D" w:themeColor="text2" w:themeShade="BF"/>
          <w:sz w:val="24"/>
        </w:rPr>
      </w:pPr>
      <w:r w:rsidRPr="00F7024F">
        <w:rPr>
          <w:rStyle w:val="Strong"/>
          <w:rFonts w:asciiTheme="minorHAnsi" w:eastAsiaTheme="majorEastAsia" w:hAnsiTheme="minorHAnsi" w:cstheme="minorHAnsi"/>
          <w:color w:val="17365D" w:themeColor="text2" w:themeShade="BF"/>
          <w:sz w:val="24"/>
        </w:rPr>
        <w:t>File Storage</w:t>
      </w:r>
    </w:p>
    <w:p w14:paraId="03FA36CF"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311561B1" w14:textId="77777777" w:rsidR="00683D9C" w:rsidRDefault="00683D9C" w:rsidP="00683D9C">
      <w:pPr>
        <w:shd w:val="clear" w:color="auto" w:fill="FFFFFF"/>
        <w:rPr>
          <w:rFonts w:ascii="Arial" w:hAnsi="Arial" w:cs="Arial"/>
          <w:color w:val="212121"/>
        </w:rPr>
      </w:pPr>
      <w:r>
        <w:rPr>
          <w:rFonts w:ascii="Arial" w:hAnsi="Arial" w:cs="Arial"/>
          <w:color w:val="212121"/>
        </w:rPr>
        <w:t>With the help of Azure Files, we can set up highly available network file shares that can be accessed by using the standard Server Message Block (SMB) protocol. That means that multiple VMs can share the same files with both read and write access. We can also read the files using the REST interface or the storage client libraries.</w:t>
      </w:r>
    </w:p>
    <w:p w14:paraId="1C518983"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7F1521A1" w14:textId="77777777" w:rsidR="00683D9C" w:rsidRDefault="00683D9C" w:rsidP="00683D9C">
      <w:pPr>
        <w:shd w:val="clear" w:color="auto" w:fill="FFFFFF"/>
        <w:rPr>
          <w:rFonts w:ascii="Arial" w:hAnsi="Arial" w:cs="Arial"/>
          <w:color w:val="212121"/>
        </w:rPr>
      </w:pPr>
      <w:r>
        <w:rPr>
          <w:rFonts w:ascii="Arial" w:hAnsi="Arial" w:cs="Arial"/>
          <w:color w:val="212121"/>
        </w:rPr>
        <w:t>There are multiple common scenarios where Azure File storage is very useful,</w:t>
      </w:r>
    </w:p>
    <w:p w14:paraId="68B822C9" w14:textId="77777777" w:rsidR="00683D9C" w:rsidRDefault="00683D9C" w:rsidP="00683D9C">
      <w:pPr>
        <w:numPr>
          <w:ilvl w:val="0"/>
          <w:numId w:val="2"/>
        </w:numPr>
        <w:shd w:val="clear" w:color="auto" w:fill="FFFFFF"/>
        <w:spacing w:before="100" w:beforeAutospacing="1" w:after="100" w:afterAutospacing="1"/>
        <w:rPr>
          <w:rFonts w:ascii="Arial" w:hAnsi="Arial" w:cs="Arial"/>
          <w:color w:val="212121"/>
        </w:rPr>
      </w:pPr>
      <w:r>
        <w:rPr>
          <w:rFonts w:ascii="Arial" w:hAnsi="Arial" w:cs="Arial"/>
          <w:color w:val="212121"/>
        </w:rPr>
        <w:t>Store configuration files on a file share and access from multiple VMs.</w:t>
      </w:r>
    </w:p>
    <w:p w14:paraId="7B1B5840" w14:textId="77777777" w:rsidR="00683D9C" w:rsidRDefault="00683D9C" w:rsidP="00683D9C">
      <w:pPr>
        <w:numPr>
          <w:ilvl w:val="0"/>
          <w:numId w:val="2"/>
        </w:numPr>
        <w:shd w:val="clear" w:color="auto" w:fill="FFFFFF"/>
        <w:spacing w:before="100" w:beforeAutospacing="1" w:after="100" w:afterAutospacing="1"/>
        <w:rPr>
          <w:rFonts w:ascii="Arial" w:hAnsi="Arial" w:cs="Arial"/>
          <w:color w:val="212121"/>
        </w:rPr>
      </w:pPr>
      <w:r>
        <w:rPr>
          <w:rFonts w:ascii="Arial" w:hAnsi="Arial" w:cs="Arial"/>
          <w:color w:val="212121"/>
        </w:rPr>
        <w:lastRenderedPageBreak/>
        <w:t>We can keep resource logs, metrics, and crash dumps on a file share and later can be processed or used for analysis.</w:t>
      </w:r>
    </w:p>
    <w:p w14:paraId="63158A48" w14:textId="77777777" w:rsidR="00683D9C" w:rsidRPr="00F7024F" w:rsidRDefault="00683D9C" w:rsidP="00683D9C">
      <w:pPr>
        <w:shd w:val="clear" w:color="auto" w:fill="FFFFFF"/>
        <w:rPr>
          <w:rStyle w:val="Strong"/>
          <w:rFonts w:asciiTheme="minorHAnsi" w:eastAsiaTheme="majorEastAsia" w:hAnsiTheme="minorHAnsi" w:cstheme="minorHAnsi"/>
          <w:color w:val="17365D" w:themeColor="text2" w:themeShade="BF"/>
          <w:sz w:val="24"/>
        </w:rPr>
      </w:pPr>
      <w:r w:rsidRPr="00F7024F">
        <w:rPr>
          <w:rStyle w:val="Strong"/>
          <w:rFonts w:asciiTheme="minorHAnsi" w:eastAsiaTheme="majorEastAsia" w:hAnsiTheme="minorHAnsi" w:cstheme="minorHAnsi"/>
          <w:color w:val="17365D" w:themeColor="text2" w:themeShade="BF"/>
          <w:sz w:val="24"/>
        </w:rPr>
        <w:t>Queue Storage</w:t>
      </w:r>
    </w:p>
    <w:p w14:paraId="4C66CFE3"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1F42083D" w14:textId="77777777" w:rsidR="00683D9C" w:rsidRDefault="00683D9C" w:rsidP="00683D9C">
      <w:pPr>
        <w:shd w:val="clear" w:color="auto" w:fill="FFFFFF"/>
        <w:rPr>
          <w:rFonts w:ascii="Arial" w:hAnsi="Arial" w:cs="Arial"/>
          <w:color w:val="212121"/>
        </w:rPr>
      </w:pPr>
      <w:r>
        <w:rPr>
          <w:rFonts w:ascii="Arial" w:hAnsi="Arial" w:cs="Arial"/>
          <w:color w:val="212121"/>
        </w:rPr>
        <w:t>Queue Storage is somewhat like MSMQ. It allows us to decouple our components and have reliable asynchronous communication. In Azure Queue Storage, the number of queues is only limited by the capacity of the storage account. The Azure Queue service is used to store and retrieve messages. Queues and messages can be created programmatically or using the Storage Explorer tool.</w:t>
      </w:r>
    </w:p>
    <w:p w14:paraId="4342DEA8"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7764AC58" w14:textId="77777777" w:rsidR="00683D9C" w:rsidRPr="00F7024F" w:rsidRDefault="00683D9C" w:rsidP="00683D9C">
      <w:pPr>
        <w:shd w:val="clear" w:color="auto" w:fill="FFFFFF"/>
        <w:rPr>
          <w:rStyle w:val="Strong"/>
          <w:rFonts w:asciiTheme="minorHAnsi" w:eastAsiaTheme="majorEastAsia" w:hAnsiTheme="minorHAnsi" w:cstheme="minorHAnsi"/>
          <w:color w:val="17365D" w:themeColor="text2" w:themeShade="BF"/>
          <w:sz w:val="24"/>
        </w:rPr>
      </w:pPr>
      <w:r w:rsidRPr="00F7024F">
        <w:rPr>
          <w:rStyle w:val="Strong"/>
          <w:rFonts w:asciiTheme="minorHAnsi" w:eastAsiaTheme="majorEastAsia" w:hAnsiTheme="minorHAnsi" w:cstheme="minorHAnsi"/>
          <w:color w:val="17365D" w:themeColor="text2" w:themeShade="BF"/>
          <w:sz w:val="24"/>
        </w:rPr>
        <w:t>Table Storage</w:t>
      </w:r>
    </w:p>
    <w:p w14:paraId="6C349996"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38F505CE" w14:textId="77777777" w:rsidR="00683D9C" w:rsidRDefault="00683D9C" w:rsidP="00683D9C">
      <w:pPr>
        <w:shd w:val="clear" w:color="auto" w:fill="FFFFFF"/>
        <w:rPr>
          <w:rFonts w:ascii="Arial" w:hAnsi="Arial" w:cs="Arial"/>
          <w:color w:val="212121"/>
        </w:rPr>
      </w:pPr>
      <w:r>
        <w:rPr>
          <w:rFonts w:ascii="Arial" w:hAnsi="Arial" w:cs="Arial"/>
          <w:color w:val="212121"/>
        </w:rPr>
        <w:t xml:space="preserve">Table storage is used to store semi-structured data in a key-value format in a NoSQL </w:t>
      </w:r>
      <w:proofErr w:type="spellStart"/>
      <w:r>
        <w:rPr>
          <w:rFonts w:ascii="Arial" w:hAnsi="Arial" w:cs="Arial"/>
          <w:color w:val="212121"/>
        </w:rPr>
        <w:t>datastore</w:t>
      </w:r>
      <w:proofErr w:type="spellEnd"/>
      <w:r>
        <w:rPr>
          <w:rFonts w:ascii="Arial" w:hAnsi="Arial" w:cs="Arial"/>
          <w:color w:val="212121"/>
        </w:rPr>
        <w:t>. Azure table storage can store petabytes of data, can scale, and is inexpensive. Table storage can be accessed using REST and some of the OData protocols or using the Storage Explorer tool. Azure Table storage is now part of Azure Cosmos DB.</w:t>
      </w:r>
    </w:p>
    <w:p w14:paraId="2AEC827C"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4E568FEF" w14:textId="77777777" w:rsidR="00683D9C" w:rsidRPr="00F7024F" w:rsidRDefault="00683D9C" w:rsidP="00683D9C">
      <w:pPr>
        <w:shd w:val="clear" w:color="auto" w:fill="FFFFFF"/>
        <w:rPr>
          <w:rStyle w:val="Strong"/>
          <w:rFonts w:asciiTheme="minorHAnsi" w:eastAsiaTheme="majorEastAsia" w:hAnsiTheme="minorHAnsi" w:cstheme="minorHAnsi"/>
          <w:color w:val="17365D" w:themeColor="text2" w:themeShade="BF"/>
          <w:sz w:val="24"/>
        </w:rPr>
      </w:pPr>
      <w:bookmarkStart w:id="2" w:name="_GoBack"/>
      <w:r w:rsidRPr="00F7024F">
        <w:rPr>
          <w:rStyle w:val="Strong"/>
          <w:rFonts w:asciiTheme="minorHAnsi" w:eastAsiaTheme="majorEastAsia" w:hAnsiTheme="minorHAnsi" w:cstheme="minorHAnsi"/>
          <w:color w:val="17365D" w:themeColor="text2" w:themeShade="BF"/>
          <w:sz w:val="24"/>
        </w:rPr>
        <w:t>Disk</w:t>
      </w:r>
    </w:p>
    <w:bookmarkEnd w:id="2"/>
    <w:p w14:paraId="69DCA933"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51540083" w14:textId="77777777" w:rsidR="00683D9C" w:rsidRDefault="00683D9C" w:rsidP="00683D9C">
      <w:pPr>
        <w:shd w:val="clear" w:color="auto" w:fill="FFFFFF"/>
        <w:rPr>
          <w:rFonts w:ascii="Arial" w:hAnsi="Arial" w:cs="Arial"/>
          <w:color w:val="212121"/>
        </w:rPr>
      </w:pPr>
      <w:r>
        <w:rPr>
          <w:rFonts w:ascii="Arial" w:hAnsi="Arial" w:cs="Arial"/>
          <w:color w:val="212121"/>
        </w:rPr>
        <w:t>An Azure managed disk is a virtual hard disk (VHD). It is like a physical disk in an on-premises server but virtualized. Azure-managed disks are stored as page blobs, which are random IO storage objects in Azure. We call a managed disk 'managed' because it is an abstraction over page blobs, blob containers, and Azure storage accounts.</w:t>
      </w:r>
    </w:p>
    <w:p w14:paraId="1EA48C84"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29AF5F26" w14:textId="77777777" w:rsidR="00683D9C" w:rsidRDefault="00683D9C" w:rsidP="00683D9C">
      <w:pPr>
        <w:shd w:val="clear" w:color="auto" w:fill="FFFFFF"/>
        <w:rPr>
          <w:rFonts w:ascii="Arial" w:hAnsi="Arial" w:cs="Arial"/>
          <w:color w:val="212121"/>
        </w:rPr>
      </w:pPr>
      <w:r>
        <w:rPr>
          <w:rFonts w:ascii="Arial" w:hAnsi="Arial" w:cs="Arial"/>
          <w:color w:val="212121"/>
        </w:rPr>
        <w:t>Azure offers two types of disk storage,</w:t>
      </w:r>
    </w:p>
    <w:p w14:paraId="47E1FB50" w14:textId="77777777" w:rsidR="00683D9C" w:rsidRDefault="00683D9C" w:rsidP="00683D9C">
      <w:pPr>
        <w:numPr>
          <w:ilvl w:val="0"/>
          <w:numId w:val="3"/>
        </w:numPr>
        <w:shd w:val="clear" w:color="auto" w:fill="FFFFFF"/>
        <w:spacing w:before="100" w:beforeAutospacing="1" w:after="100" w:afterAutospacing="1"/>
        <w:rPr>
          <w:rFonts w:ascii="Arial" w:hAnsi="Arial" w:cs="Arial"/>
          <w:color w:val="212121"/>
        </w:rPr>
      </w:pPr>
      <w:r w:rsidRPr="00410C05">
        <w:rPr>
          <w:rStyle w:val="Emphasis"/>
          <w:rFonts w:ascii="Arial" w:eastAsiaTheme="majorEastAsia" w:hAnsi="Arial" w:cs="Arial"/>
          <w:b/>
          <w:color w:val="212121"/>
        </w:rPr>
        <w:t>Managed </w:t>
      </w:r>
      <w:r w:rsidRPr="00410C05">
        <w:rPr>
          <w:rFonts w:ascii="Arial" w:hAnsi="Arial" w:cs="Arial"/>
          <w:b/>
          <w:color w:val="212121"/>
        </w:rPr>
        <w:t>-</w:t>
      </w:r>
      <w:r>
        <w:rPr>
          <w:rFonts w:ascii="Arial" w:hAnsi="Arial" w:cs="Arial"/>
          <w:color w:val="212121"/>
        </w:rPr>
        <w:t xml:space="preserve"> Managed disk has some advantages over unmanaged disks in the sense that disks will be created and managed for us. This is an IaaS offering.</w:t>
      </w:r>
    </w:p>
    <w:p w14:paraId="437302FB" w14:textId="77777777" w:rsidR="00683D9C" w:rsidRDefault="00683D9C" w:rsidP="00683D9C">
      <w:pPr>
        <w:numPr>
          <w:ilvl w:val="0"/>
          <w:numId w:val="3"/>
        </w:numPr>
        <w:shd w:val="clear" w:color="auto" w:fill="FFFFFF"/>
        <w:spacing w:before="100" w:beforeAutospacing="1" w:after="100" w:afterAutospacing="1"/>
        <w:rPr>
          <w:rFonts w:ascii="Arial" w:hAnsi="Arial" w:cs="Arial"/>
          <w:color w:val="212121"/>
        </w:rPr>
      </w:pPr>
      <w:r w:rsidRPr="00410C05">
        <w:rPr>
          <w:rStyle w:val="Emphasis"/>
          <w:rFonts w:ascii="Arial" w:eastAsiaTheme="majorEastAsia" w:hAnsi="Arial" w:cs="Arial"/>
          <w:b/>
          <w:color w:val="212121"/>
        </w:rPr>
        <w:t>Unmanaged </w:t>
      </w:r>
      <w:r>
        <w:rPr>
          <w:rFonts w:ascii="Arial" w:hAnsi="Arial" w:cs="Arial"/>
          <w:color w:val="212121"/>
        </w:rPr>
        <w:t>- With unmanaged disks, we must manage them our self. This means, our virtual hard disks are stored in a storage account as page blobs.</w:t>
      </w:r>
    </w:p>
    <w:p w14:paraId="2E4625A3" w14:textId="77777777" w:rsidR="00683D9C" w:rsidRDefault="00683D9C" w:rsidP="00683D9C">
      <w:pPr>
        <w:shd w:val="clear" w:color="auto" w:fill="FFFFFF"/>
        <w:rPr>
          <w:rFonts w:ascii="Arial" w:hAnsi="Arial" w:cs="Arial"/>
          <w:color w:val="212121"/>
        </w:rPr>
      </w:pPr>
      <w:r>
        <w:rPr>
          <w:rFonts w:ascii="Arial" w:hAnsi="Arial" w:cs="Arial"/>
          <w:color w:val="212121"/>
        </w:rPr>
        <w:t>Moreover, Azure offers two types of disks,</w:t>
      </w:r>
    </w:p>
    <w:p w14:paraId="541E9882" w14:textId="77777777" w:rsidR="00683D9C" w:rsidRDefault="00683D9C" w:rsidP="00683D9C">
      <w:pPr>
        <w:numPr>
          <w:ilvl w:val="0"/>
          <w:numId w:val="4"/>
        </w:numPr>
        <w:shd w:val="clear" w:color="auto" w:fill="FFFFFF"/>
        <w:spacing w:before="100" w:beforeAutospacing="1" w:after="100" w:afterAutospacing="1"/>
        <w:rPr>
          <w:rFonts w:ascii="Arial" w:hAnsi="Arial" w:cs="Arial"/>
          <w:color w:val="212121"/>
        </w:rPr>
      </w:pPr>
      <w:r w:rsidRPr="00410C05">
        <w:rPr>
          <w:rStyle w:val="Emphasis"/>
          <w:rFonts w:ascii="Arial" w:eastAsiaTheme="majorEastAsia" w:hAnsi="Arial" w:cs="Arial"/>
          <w:b/>
          <w:color w:val="212121"/>
        </w:rPr>
        <w:t>Premium </w:t>
      </w:r>
      <w:r w:rsidRPr="00410C05">
        <w:rPr>
          <w:rFonts w:ascii="Arial" w:hAnsi="Arial" w:cs="Arial"/>
          <w:b/>
          <w:color w:val="212121"/>
        </w:rPr>
        <w:t>-</w:t>
      </w:r>
      <w:r>
        <w:rPr>
          <w:rFonts w:ascii="Arial" w:hAnsi="Arial" w:cs="Arial"/>
          <w:color w:val="212121"/>
        </w:rPr>
        <w:t xml:space="preserve"> Which means our data will be placed on solid-state disks</w:t>
      </w:r>
    </w:p>
    <w:p w14:paraId="34CD9934" w14:textId="77777777" w:rsidR="00683D9C" w:rsidRDefault="00683D9C" w:rsidP="00683D9C">
      <w:pPr>
        <w:numPr>
          <w:ilvl w:val="0"/>
          <w:numId w:val="4"/>
        </w:numPr>
        <w:shd w:val="clear" w:color="auto" w:fill="FFFFFF"/>
        <w:spacing w:before="100" w:beforeAutospacing="1" w:after="100" w:afterAutospacing="1"/>
        <w:rPr>
          <w:rFonts w:ascii="Arial" w:hAnsi="Arial" w:cs="Arial"/>
          <w:color w:val="212121"/>
        </w:rPr>
      </w:pPr>
      <w:r w:rsidRPr="00410C05">
        <w:rPr>
          <w:rStyle w:val="Emphasis"/>
          <w:rFonts w:ascii="Arial" w:eastAsiaTheme="majorEastAsia" w:hAnsi="Arial" w:cs="Arial"/>
          <w:b/>
          <w:color w:val="212121"/>
        </w:rPr>
        <w:t>Standard </w:t>
      </w:r>
      <w:r>
        <w:rPr>
          <w:rFonts w:ascii="Arial" w:hAnsi="Arial" w:cs="Arial"/>
          <w:color w:val="212121"/>
        </w:rPr>
        <w:t>- Where data is placed on regular hard disk drives</w:t>
      </w:r>
    </w:p>
    <w:p w14:paraId="4E7B41E5" w14:textId="2871E11B" w:rsidR="00683D9C" w:rsidRPr="00410C05" w:rsidRDefault="00410C05" w:rsidP="00683D9C">
      <w:pPr>
        <w:pStyle w:val="Heading2"/>
        <w:shd w:val="clear" w:color="auto" w:fill="FFFFFF"/>
        <w:spacing w:before="0" w:after="0"/>
        <w:rPr>
          <w:rFonts w:ascii="Arial" w:eastAsia="Arial" w:hAnsi="Arial" w:cs="Arial"/>
          <w:bCs w:val="0"/>
          <w:i w:val="0"/>
          <w:iCs w:val="0"/>
          <w:color w:val="B41211"/>
          <w:sz w:val="32"/>
          <w:szCs w:val="32"/>
        </w:rPr>
      </w:pPr>
      <w:bookmarkStart w:id="3" w:name="_Toc99964004"/>
      <w:r>
        <w:rPr>
          <w:rFonts w:ascii="Arial" w:eastAsia="Arial" w:hAnsi="Arial" w:cs="Arial"/>
          <w:bCs w:val="0"/>
          <w:i w:val="0"/>
          <w:iCs w:val="0"/>
          <w:color w:val="B41211"/>
          <w:sz w:val="32"/>
          <w:szCs w:val="32"/>
        </w:rPr>
        <w:t xml:space="preserve">Lab: </w:t>
      </w:r>
      <w:r w:rsidR="00683D9C" w:rsidRPr="00410C05">
        <w:rPr>
          <w:rFonts w:ascii="Arial" w:eastAsia="Arial" w:hAnsi="Arial" w:cs="Arial"/>
          <w:bCs w:val="0"/>
          <w:i w:val="0"/>
          <w:iCs w:val="0"/>
          <w:color w:val="B41211"/>
          <w:sz w:val="32"/>
          <w:szCs w:val="32"/>
        </w:rPr>
        <w:t>Creating my First Azure Storage Account</w:t>
      </w:r>
      <w:bookmarkEnd w:id="3"/>
    </w:p>
    <w:p w14:paraId="699BDE82"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1BB405C8" w14:textId="77777777" w:rsidR="00683D9C" w:rsidRDefault="00683D9C" w:rsidP="00683D9C">
      <w:pPr>
        <w:shd w:val="clear" w:color="auto" w:fill="FFFFFF"/>
        <w:rPr>
          <w:rFonts w:ascii="Arial" w:hAnsi="Arial" w:cs="Arial"/>
          <w:color w:val="212121"/>
        </w:rPr>
      </w:pPr>
      <w:r>
        <w:rPr>
          <w:rFonts w:ascii="Arial" w:hAnsi="Arial" w:cs="Arial"/>
          <w:color w:val="212121"/>
        </w:rPr>
        <w:t>There are multiple ways to create a storage account,</w:t>
      </w:r>
    </w:p>
    <w:p w14:paraId="644E9A5A" w14:textId="77777777" w:rsidR="00683D9C" w:rsidRDefault="00683D9C" w:rsidP="00683D9C">
      <w:pPr>
        <w:numPr>
          <w:ilvl w:val="0"/>
          <w:numId w:val="5"/>
        </w:numPr>
        <w:shd w:val="clear" w:color="auto" w:fill="FFFFFF"/>
        <w:spacing w:before="100" w:beforeAutospacing="1" w:after="100" w:afterAutospacing="1"/>
        <w:rPr>
          <w:rFonts w:ascii="Arial" w:hAnsi="Arial" w:cs="Arial"/>
          <w:color w:val="212121"/>
        </w:rPr>
      </w:pPr>
      <w:r>
        <w:rPr>
          <w:rFonts w:ascii="Arial" w:hAnsi="Arial" w:cs="Arial"/>
          <w:color w:val="212121"/>
        </w:rPr>
        <w:t>Azure portal</w:t>
      </w:r>
    </w:p>
    <w:p w14:paraId="36846096" w14:textId="77777777" w:rsidR="00683D9C" w:rsidRDefault="00683D9C" w:rsidP="00683D9C">
      <w:pPr>
        <w:numPr>
          <w:ilvl w:val="0"/>
          <w:numId w:val="5"/>
        </w:numPr>
        <w:shd w:val="clear" w:color="auto" w:fill="FFFFFF"/>
        <w:spacing w:before="100" w:beforeAutospacing="1" w:after="100" w:afterAutospacing="1"/>
        <w:rPr>
          <w:rFonts w:ascii="Arial" w:hAnsi="Arial" w:cs="Arial"/>
          <w:color w:val="212121"/>
        </w:rPr>
      </w:pPr>
      <w:r>
        <w:rPr>
          <w:rFonts w:ascii="Arial" w:hAnsi="Arial" w:cs="Arial"/>
          <w:color w:val="212121"/>
        </w:rPr>
        <w:t>Azure PowerShell</w:t>
      </w:r>
    </w:p>
    <w:p w14:paraId="0F7A37EE" w14:textId="77777777" w:rsidR="00683D9C" w:rsidRDefault="00683D9C" w:rsidP="00683D9C">
      <w:pPr>
        <w:numPr>
          <w:ilvl w:val="0"/>
          <w:numId w:val="5"/>
        </w:numPr>
        <w:shd w:val="clear" w:color="auto" w:fill="FFFFFF"/>
        <w:spacing w:before="100" w:beforeAutospacing="1" w:after="100" w:afterAutospacing="1"/>
        <w:rPr>
          <w:rFonts w:ascii="Arial" w:hAnsi="Arial" w:cs="Arial"/>
          <w:color w:val="212121"/>
        </w:rPr>
      </w:pPr>
      <w:r>
        <w:rPr>
          <w:rFonts w:ascii="Arial" w:hAnsi="Arial" w:cs="Arial"/>
          <w:color w:val="212121"/>
        </w:rPr>
        <w:t>Azure CLI</w:t>
      </w:r>
    </w:p>
    <w:p w14:paraId="5EC06C57" w14:textId="77777777" w:rsidR="00683D9C" w:rsidRDefault="00683D9C" w:rsidP="00683D9C">
      <w:pPr>
        <w:numPr>
          <w:ilvl w:val="0"/>
          <w:numId w:val="5"/>
        </w:numPr>
        <w:shd w:val="clear" w:color="auto" w:fill="FFFFFF"/>
        <w:spacing w:before="100" w:beforeAutospacing="1" w:after="100" w:afterAutospacing="1"/>
        <w:rPr>
          <w:rFonts w:ascii="Arial" w:hAnsi="Arial" w:cs="Arial"/>
          <w:color w:val="212121"/>
        </w:rPr>
      </w:pPr>
      <w:r>
        <w:rPr>
          <w:rFonts w:ascii="Arial" w:hAnsi="Arial" w:cs="Arial"/>
          <w:color w:val="212121"/>
        </w:rPr>
        <w:t>Azure Resource Manager (ARM) Template</w:t>
      </w:r>
    </w:p>
    <w:p w14:paraId="17093F5E" w14:textId="77777777" w:rsidR="00683D9C" w:rsidRDefault="00683D9C" w:rsidP="00683D9C">
      <w:pPr>
        <w:shd w:val="clear" w:color="auto" w:fill="FFFFFF"/>
        <w:rPr>
          <w:rFonts w:ascii="Arial" w:hAnsi="Arial" w:cs="Arial"/>
          <w:color w:val="212121"/>
        </w:rPr>
      </w:pPr>
      <w:r>
        <w:rPr>
          <w:rFonts w:ascii="Arial" w:hAnsi="Arial" w:cs="Arial"/>
          <w:color w:val="212121"/>
        </w:rPr>
        <w:t>In this article, we will use the first option i.e. using the Azure portal. For other options, we will understand in different articles.</w:t>
      </w:r>
    </w:p>
    <w:p w14:paraId="58D0B2FE" w14:textId="77777777" w:rsidR="00683D9C" w:rsidRDefault="00683D9C" w:rsidP="00683D9C">
      <w:pPr>
        <w:numPr>
          <w:ilvl w:val="0"/>
          <w:numId w:val="6"/>
        </w:numPr>
        <w:shd w:val="clear" w:color="auto" w:fill="FFFFFF"/>
        <w:spacing w:before="100" w:beforeAutospacing="1" w:after="100" w:afterAutospacing="1"/>
        <w:rPr>
          <w:rFonts w:ascii="Arial" w:hAnsi="Arial" w:cs="Arial"/>
          <w:color w:val="212121"/>
        </w:rPr>
      </w:pPr>
      <w:r>
        <w:rPr>
          <w:rFonts w:ascii="Arial" w:hAnsi="Arial" w:cs="Arial"/>
          <w:color w:val="212121"/>
        </w:rPr>
        <w:t>Log in to the </w:t>
      </w:r>
      <w:hyperlink r:id="rId11" w:tgtFrame="_blank" w:history="1">
        <w:r>
          <w:rPr>
            <w:rStyle w:val="Hyperlink"/>
            <w:rFonts w:ascii="Arial" w:eastAsiaTheme="minorEastAsia" w:hAnsi="Arial" w:cs="Arial"/>
            <w:color w:val="1E88E5"/>
          </w:rPr>
          <w:t>Azure portal</w:t>
        </w:r>
      </w:hyperlink>
      <w:r>
        <w:rPr>
          <w:rFonts w:ascii="Arial" w:hAnsi="Arial" w:cs="Arial"/>
          <w:color w:val="212121"/>
        </w:rPr>
        <w:t> </w:t>
      </w:r>
      <w:r>
        <w:rPr>
          <w:rFonts w:ascii="Segoe UI Symbol" w:hAnsi="Segoe UI Symbol" w:cs="Segoe UI Symbol"/>
          <w:color w:val="212121"/>
        </w:rPr>
        <w:t>➜</w:t>
      </w:r>
      <w:r>
        <w:rPr>
          <w:rFonts w:ascii="Arial" w:hAnsi="Arial" w:cs="Arial"/>
          <w:color w:val="212121"/>
        </w:rPr>
        <w:t xml:space="preserve"> Search Storage Accounts </w:t>
      </w:r>
      <w:r>
        <w:rPr>
          <w:rFonts w:ascii="Segoe UI Symbol" w:hAnsi="Segoe UI Symbol" w:cs="Segoe UI Symbol"/>
          <w:color w:val="212121"/>
        </w:rPr>
        <w:t>➜</w:t>
      </w:r>
      <w:r>
        <w:rPr>
          <w:rFonts w:ascii="Arial" w:hAnsi="Arial" w:cs="Arial"/>
          <w:color w:val="212121"/>
        </w:rPr>
        <w:t xml:space="preserve"> then select Storage accounts from the search result</w:t>
      </w:r>
    </w:p>
    <w:p w14:paraId="596F9CCE" w14:textId="540E943E"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lastRenderedPageBreak/>
        <w:drawing>
          <wp:inline distT="0" distB="0" distL="0" distR="0" wp14:anchorId="0A48DFDA" wp14:editId="1D25F401">
            <wp:extent cx="9753600" cy="6409690"/>
            <wp:effectExtent l="0" t="0" r="0" b="0"/>
            <wp:docPr id="18" name="Picture 18" descr="https://csharpcorner-mindcrackerinc.netdna-ssl.com/article/create-azure-blob-storage-account-and-upload-a-file/Images/1.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sharpcorner-mindcrackerinc.netdna-ssl.com/article/create-azure-blob-storage-account-and-upload-a-file/Images/1.Sear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53600" cy="6409690"/>
                    </a:xfrm>
                    <a:prstGeom prst="rect">
                      <a:avLst/>
                    </a:prstGeom>
                    <a:noFill/>
                    <a:ln>
                      <a:noFill/>
                    </a:ln>
                  </pic:spPr>
                </pic:pic>
              </a:graphicData>
            </a:graphic>
          </wp:inline>
        </w:drawing>
      </w:r>
    </w:p>
    <w:p w14:paraId="29DF5F35" w14:textId="77777777" w:rsidR="00683D9C" w:rsidRDefault="00683D9C" w:rsidP="00683D9C">
      <w:pPr>
        <w:numPr>
          <w:ilvl w:val="0"/>
          <w:numId w:val="7"/>
        </w:numPr>
        <w:shd w:val="clear" w:color="auto" w:fill="FFFFFF"/>
        <w:spacing w:before="100" w:beforeAutospacing="1" w:after="100" w:afterAutospacing="1"/>
        <w:rPr>
          <w:rFonts w:ascii="Arial" w:hAnsi="Arial" w:cs="Arial"/>
          <w:color w:val="212121"/>
        </w:rPr>
      </w:pPr>
      <w:r>
        <w:rPr>
          <w:rFonts w:ascii="Arial" w:hAnsi="Arial" w:cs="Arial"/>
          <w:color w:val="212121"/>
        </w:rPr>
        <w:t>It will open a Storage account, now we have to click on Add,</w:t>
      </w:r>
    </w:p>
    <w:p w14:paraId="79543BF5" w14:textId="194A237E"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lastRenderedPageBreak/>
        <w:drawing>
          <wp:inline distT="0" distB="0" distL="0" distR="0" wp14:anchorId="28C058E8" wp14:editId="4D0022F6">
            <wp:extent cx="5078730" cy="3106420"/>
            <wp:effectExtent l="0" t="0" r="7620" b="0"/>
            <wp:docPr id="17" name="Picture 17" descr="https://csharpcorner-mindcrackerinc.netdna-ssl.com/article/create-azure-blob-storage-account-and-upload-a-file/Images/2.Add_Storag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sharpcorner-mindcrackerinc.netdna-ssl.com/article/create-azure-blob-storage-account-and-upload-a-file/Images/2.Add_StorageAccou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8730" cy="3106420"/>
                    </a:xfrm>
                    <a:prstGeom prst="rect">
                      <a:avLst/>
                    </a:prstGeom>
                    <a:noFill/>
                    <a:ln>
                      <a:noFill/>
                    </a:ln>
                  </pic:spPr>
                </pic:pic>
              </a:graphicData>
            </a:graphic>
          </wp:inline>
        </w:drawing>
      </w:r>
    </w:p>
    <w:p w14:paraId="2F8D1FB0"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54057C2D" w14:textId="77777777" w:rsidR="00683D9C" w:rsidRDefault="00683D9C" w:rsidP="00683D9C">
      <w:pPr>
        <w:shd w:val="clear" w:color="auto" w:fill="FFFFFF"/>
        <w:rPr>
          <w:rFonts w:ascii="Arial" w:hAnsi="Arial" w:cs="Arial"/>
          <w:color w:val="212121"/>
        </w:rPr>
      </w:pPr>
      <w:r>
        <w:rPr>
          <w:rFonts w:ascii="Arial" w:hAnsi="Arial" w:cs="Arial"/>
          <w:color w:val="212121"/>
        </w:rPr>
        <w:t>Now we have to fill in the mandatory details under the Basic section, like,</w:t>
      </w:r>
    </w:p>
    <w:p w14:paraId="7179B0FF" w14:textId="77777777" w:rsidR="00683D9C" w:rsidRDefault="00683D9C" w:rsidP="00683D9C">
      <w:pPr>
        <w:numPr>
          <w:ilvl w:val="0"/>
          <w:numId w:val="8"/>
        </w:numPr>
        <w:shd w:val="clear" w:color="auto" w:fill="FFFFFF"/>
        <w:spacing w:before="100" w:beforeAutospacing="1" w:after="100" w:afterAutospacing="1"/>
        <w:rPr>
          <w:rFonts w:ascii="Arial" w:hAnsi="Arial" w:cs="Arial"/>
          <w:color w:val="212121"/>
        </w:rPr>
      </w:pPr>
      <w:r>
        <w:rPr>
          <w:rFonts w:ascii="Arial" w:hAnsi="Arial" w:cs="Arial"/>
          <w:color w:val="212121"/>
        </w:rPr>
        <w:t>Select the Subscription from the dropdown.</w:t>
      </w:r>
    </w:p>
    <w:p w14:paraId="648820FE" w14:textId="77777777" w:rsidR="00683D9C" w:rsidRDefault="00683D9C" w:rsidP="00683D9C">
      <w:pPr>
        <w:numPr>
          <w:ilvl w:val="0"/>
          <w:numId w:val="8"/>
        </w:numPr>
        <w:shd w:val="clear" w:color="auto" w:fill="FFFFFF"/>
        <w:spacing w:before="100" w:beforeAutospacing="1" w:after="100" w:afterAutospacing="1"/>
        <w:rPr>
          <w:rFonts w:ascii="Arial" w:hAnsi="Arial" w:cs="Arial"/>
          <w:color w:val="212121"/>
        </w:rPr>
      </w:pPr>
      <w:r>
        <w:rPr>
          <w:rFonts w:ascii="Arial" w:hAnsi="Arial" w:cs="Arial"/>
          <w:color w:val="212121"/>
        </w:rPr>
        <w:t>Choose the Resource Group under which this storage account will be created.</w:t>
      </w:r>
    </w:p>
    <w:p w14:paraId="5566A1F0" w14:textId="77777777" w:rsidR="00683D9C" w:rsidRDefault="00683D9C" w:rsidP="00683D9C">
      <w:pPr>
        <w:numPr>
          <w:ilvl w:val="0"/>
          <w:numId w:val="8"/>
        </w:numPr>
        <w:shd w:val="clear" w:color="auto" w:fill="FFFFFF"/>
        <w:spacing w:before="100" w:beforeAutospacing="1" w:after="100" w:afterAutospacing="1"/>
        <w:rPr>
          <w:rFonts w:ascii="Arial" w:hAnsi="Arial" w:cs="Arial"/>
          <w:color w:val="212121"/>
        </w:rPr>
      </w:pPr>
      <w:r>
        <w:rPr>
          <w:rFonts w:ascii="Arial" w:hAnsi="Arial" w:cs="Arial"/>
          <w:color w:val="212121"/>
        </w:rPr>
        <w:t>Provide the Storage account name, it should be unique across Azure and the length must be between 3 and 24 characters. Also, it may include only numbers and lowercase letters.</w:t>
      </w:r>
    </w:p>
    <w:p w14:paraId="5D5F6314" w14:textId="77777777" w:rsidR="00683D9C" w:rsidRDefault="00683D9C" w:rsidP="00683D9C">
      <w:pPr>
        <w:numPr>
          <w:ilvl w:val="0"/>
          <w:numId w:val="8"/>
        </w:numPr>
        <w:shd w:val="clear" w:color="auto" w:fill="FFFFFF"/>
        <w:spacing w:before="100" w:beforeAutospacing="1" w:after="100" w:afterAutospacing="1"/>
        <w:rPr>
          <w:rFonts w:ascii="Arial" w:hAnsi="Arial" w:cs="Arial"/>
          <w:color w:val="212121"/>
        </w:rPr>
      </w:pPr>
      <w:r>
        <w:rPr>
          <w:rFonts w:ascii="Arial" w:hAnsi="Arial" w:cs="Arial"/>
          <w:color w:val="212121"/>
        </w:rPr>
        <w:t>Select the location of the Storage account or use the default location.</w:t>
      </w:r>
    </w:p>
    <w:p w14:paraId="2F68EFE0" w14:textId="77777777" w:rsidR="00683D9C" w:rsidRDefault="00683D9C" w:rsidP="00683D9C">
      <w:pPr>
        <w:numPr>
          <w:ilvl w:val="0"/>
          <w:numId w:val="8"/>
        </w:numPr>
        <w:shd w:val="clear" w:color="auto" w:fill="FFFFFF"/>
        <w:spacing w:before="100" w:beforeAutospacing="1" w:after="100" w:afterAutospacing="1"/>
        <w:rPr>
          <w:rFonts w:ascii="Arial" w:hAnsi="Arial" w:cs="Arial"/>
          <w:color w:val="212121"/>
        </w:rPr>
      </w:pPr>
      <w:r>
        <w:rPr>
          <w:rFonts w:ascii="Arial" w:hAnsi="Arial" w:cs="Arial"/>
          <w:color w:val="212121"/>
        </w:rPr>
        <w:t>Select a performance tier. The default tier is Standard.</w:t>
      </w:r>
    </w:p>
    <w:p w14:paraId="67C736A5" w14:textId="77777777" w:rsidR="00683D9C" w:rsidRDefault="00683D9C" w:rsidP="00683D9C">
      <w:pPr>
        <w:numPr>
          <w:ilvl w:val="0"/>
          <w:numId w:val="8"/>
        </w:numPr>
        <w:shd w:val="clear" w:color="auto" w:fill="FFFFFF"/>
        <w:spacing w:before="100" w:beforeAutospacing="1" w:after="100" w:afterAutospacing="1"/>
        <w:rPr>
          <w:rFonts w:ascii="Arial" w:hAnsi="Arial" w:cs="Arial"/>
          <w:color w:val="212121"/>
        </w:rPr>
      </w:pPr>
      <w:r>
        <w:rPr>
          <w:rFonts w:ascii="Arial" w:hAnsi="Arial" w:cs="Arial"/>
          <w:color w:val="212121"/>
        </w:rPr>
        <w:t>Set the Account kind field to Storage V2 (general-purpose v2).</w:t>
      </w:r>
    </w:p>
    <w:p w14:paraId="608842B6" w14:textId="77777777" w:rsidR="00683D9C" w:rsidRDefault="00683D9C" w:rsidP="00683D9C">
      <w:pPr>
        <w:numPr>
          <w:ilvl w:val="0"/>
          <w:numId w:val="8"/>
        </w:numPr>
        <w:shd w:val="clear" w:color="auto" w:fill="FFFFFF"/>
        <w:spacing w:before="100" w:beforeAutospacing="1" w:after="100" w:afterAutospacing="1"/>
        <w:rPr>
          <w:rFonts w:ascii="Arial" w:hAnsi="Arial" w:cs="Arial"/>
          <w:color w:val="212121"/>
        </w:rPr>
      </w:pPr>
      <w:r>
        <w:rPr>
          <w:rFonts w:ascii="Arial" w:hAnsi="Arial" w:cs="Arial"/>
          <w:color w:val="212121"/>
        </w:rPr>
        <w:t>Select replication value, the default replication option is Read-access geo-redundant storage (RA-GRS). It will specify how the storage account will be replicated.</w:t>
      </w:r>
    </w:p>
    <w:p w14:paraId="66743A19" w14:textId="77777777" w:rsidR="00683D9C" w:rsidRDefault="00683D9C" w:rsidP="00683D9C">
      <w:pPr>
        <w:shd w:val="clear" w:color="auto" w:fill="FFFFFF"/>
        <w:rPr>
          <w:rFonts w:ascii="Arial" w:hAnsi="Arial" w:cs="Arial"/>
          <w:color w:val="212121"/>
        </w:rPr>
      </w:pPr>
      <w:r>
        <w:rPr>
          <w:rFonts w:ascii="Arial" w:hAnsi="Arial" w:cs="Arial"/>
          <w:color w:val="212121"/>
        </w:rPr>
        <w:t>After entering all the values, it will look like below. If you want to keep the default values for the next section then click on '</w:t>
      </w:r>
      <w:r>
        <w:rPr>
          <w:rStyle w:val="Emphasis"/>
          <w:rFonts w:ascii="Arial" w:eastAsiaTheme="majorEastAsia" w:hAnsi="Arial" w:cs="Arial"/>
          <w:color w:val="212121"/>
        </w:rPr>
        <w:t>Review + create</w:t>
      </w:r>
      <w:r>
        <w:rPr>
          <w:rFonts w:ascii="Arial" w:hAnsi="Arial" w:cs="Arial"/>
          <w:color w:val="212121"/>
        </w:rPr>
        <w:t>', otherwise click on '</w:t>
      </w:r>
      <w:proofErr w:type="gramStart"/>
      <w:r>
        <w:rPr>
          <w:rStyle w:val="Emphasis"/>
          <w:rFonts w:ascii="Arial" w:eastAsiaTheme="majorEastAsia" w:hAnsi="Arial" w:cs="Arial"/>
          <w:color w:val="212121"/>
        </w:rPr>
        <w:t>Next</w:t>
      </w:r>
      <w:proofErr w:type="gramEnd"/>
      <w:r>
        <w:rPr>
          <w:rStyle w:val="Emphasis"/>
          <w:rFonts w:ascii="Arial" w:eastAsiaTheme="majorEastAsia" w:hAnsi="Arial" w:cs="Arial"/>
          <w:color w:val="212121"/>
        </w:rPr>
        <w:t>: Networking &gt;</w:t>
      </w:r>
      <w:r>
        <w:rPr>
          <w:rFonts w:ascii="Arial" w:hAnsi="Arial" w:cs="Arial"/>
          <w:color w:val="212121"/>
        </w:rPr>
        <w:t>'</w:t>
      </w:r>
    </w:p>
    <w:p w14:paraId="13E5C633"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70F14254" w14:textId="15D257EE"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lastRenderedPageBreak/>
        <w:drawing>
          <wp:inline distT="0" distB="0" distL="0" distR="0" wp14:anchorId="761F8449" wp14:editId="339FD59B">
            <wp:extent cx="7279640" cy="5562600"/>
            <wp:effectExtent l="0" t="0" r="0" b="0"/>
            <wp:docPr id="16" name="Picture 16" descr="https://csharpcorner-mindcrackerinc.netdna-ssl.com/article/create-azure-blob-storage-account-and-upload-a-file/Images/3.SA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sharpcorner-mindcrackerinc.netdna-ssl.com/article/create-azure-blob-storage-account-and-upload-a-file/Images/3.SA_Bas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79640" cy="5562600"/>
                    </a:xfrm>
                    <a:prstGeom prst="rect">
                      <a:avLst/>
                    </a:prstGeom>
                    <a:noFill/>
                    <a:ln>
                      <a:noFill/>
                    </a:ln>
                  </pic:spPr>
                </pic:pic>
              </a:graphicData>
            </a:graphic>
          </wp:inline>
        </w:drawing>
      </w:r>
    </w:p>
    <w:p w14:paraId="728A8C5F" w14:textId="77777777" w:rsidR="00683D9C" w:rsidRDefault="00683D9C" w:rsidP="00683D9C">
      <w:pPr>
        <w:numPr>
          <w:ilvl w:val="0"/>
          <w:numId w:val="9"/>
        </w:numPr>
        <w:shd w:val="clear" w:color="auto" w:fill="FFFFFF"/>
        <w:spacing w:before="100" w:beforeAutospacing="1" w:after="100" w:afterAutospacing="1"/>
        <w:rPr>
          <w:rFonts w:ascii="Arial" w:hAnsi="Arial" w:cs="Arial"/>
          <w:color w:val="212121"/>
        </w:rPr>
      </w:pPr>
      <w:r>
        <w:rPr>
          <w:rFonts w:ascii="Arial" w:hAnsi="Arial" w:cs="Arial"/>
          <w:color w:val="212121"/>
        </w:rPr>
        <w:t>Now we are in the networking section, and here we can change the configuration about Network connectivity and Network routing.</w:t>
      </w:r>
    </w:p>
    <w:p w14:paraId="4837FC17" w14:textId="77777777" w:rsidR="00683D9C" w:rsidRDefault="00683D9C" w:rsidP="00683D9C">
      <w:pPr>
        <w:shd w:val="clear" w:color="auto" w:fill="FFFFFF"/>
        <w:rPr>
          <w:rFonts w:ascii="Arial" w:hAnsi="Arial" w:cs="Arial"/>
          <w:color w:val="212121"/>
        </w:rPr>
      </w:pPr>
      <w:r>
        <w:rPr>
          <w:rFonts w:ascii="Arial" w:hAnsi="Arial" w:cs="Arial"/>
          <w:color w:val="212121"/>
        </w:rPr>
        <w:t>In our case, we will keep the default as it is and not going to change any configuration.</w:t>
      </w:r>
    </w:p>
    <w:p w14:paraId="26CEE7A2"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6A98ED31" w14:textId="77777777" w:rsidR="00683D9C" w:rsidRDefault="00683D9C" w:rsidP="00683D9C">
      <w:pPr>
        <w:shd w:val="clear" w:color="auto" w:fill="FFFFFF"/>
        <w:rPr>
          <w:rFonts w:ascii="Arial" w:hAnsi="Arial" w:cs="Arial"/>
          <w:color w:val="212121"/>
        </w:rPr>
      </w:pPr>
      <w:r>
        <w:rPr>
          <w:rFonts w:ascii="Arial" w:hAnsi="Arial" w:cs="Arial"/>
          <w:color w:val="212121"/>
        </w:rPr>
        <w:t>For additional options, we will click on '</w:t>
      </w:r>
      <w:proofErr w:type="gramStart"/>
      <w:r>
        <w:rPr>
          <w:rStyle w:val="Emphasis"/>
          <w:rFonts w:ascii="Arial" w:eastAsiaTheme="majorEastAsia" w:hAnsi="Arial" w:cs="Arial"/>
          <w:color w:val="212121"/>
        </w:rPr>
        <w:t>Next</w:t>
      </w:r>
      <w:proofErr w:type="gramEnd"/>
      <w:r>
        <w:rPr>
          <w:rStyle w:val="Emphasis"/>
          <w:rFonts w:ascii="Arial" w:eastAsiaTheme="majorEastAsia" w:hAnsi="Arial" w:cs="Arial"/>
          <w:color w:val="212121"/>
        </w:rPr>
        <w:t>: Data protection &gt;</w:t>
      </w:r>
      <w:r>
        <w:rPr>
          <w:rFonts w:ascii="Arial" w:hAnsi="Arial" w:cs="Arial"/>
          <w:color w:val="212121"/>
        </w:rPr>
        <w:t>'.</w:t>
      </w:r>
    </w:p>
    <w:p w14:paraId="07D06B9D"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61BD0E58" w14:textId="30F46666"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lastRenderedPageBreak/>
        <w:drawing>
          <wp:inline distT="0" distB="0" distL="0" distR="0" wp14:anchorId="3222D3B7" wp14:editId="60A18EE9">
            <wp:extent cx="8543290" cy="5603240"/>
            <wp:effectExtent l="0" t="0" r="0" b="0"/>
            <wp:docPr id="15" name="Picture 15" descr="https://csharpcorner-mindcrackerinc.netdna-ssl.com/article/create-azure-blob-storage-account-and-upload-a-file/Images/4.SA_Net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sharpcorner-mindcrackerinc.netdna-ssl.com/article/create-azure-blob-storage-account-and-upload-a-file/Images/4.SA_Network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43290" cy="5603240"/>
                    </a:xfrm>
                    <a:prstGeom prst="rect">
                      <a:avLst/>
                    </a:prstGeom>
                    <a:noFill/>
                    <a:ln>
                      <a:noFill/>
                    </a:ln>
                  </pic:spPr>
                </pic:pic>
              </a:graphicData>
            </a:graphic>
          </wp:inline>
        </w:drawing>
      </w:r>
    </w:p>
    <w:p w14:paraId="2CDC3B88" w14:textId="77777777" w:rsidR="00683D9C" w:rsidRDefault="00683D9C" w:rsidP="00683D9C">
      <w:pPr>
        <w:numPr>
          <w:ilvl w:val="0"/>
          <w:numId w:val="10"/>
        </w:numPr>
        <w:shd w:val="clear" w:color="auto" w:fill="FFFFFF"/>
        <w:spacing w:before="100" w:beforeAutospacing="1" w:after="100" w:afterAutospacing="1"/>
        <w:rPr>
          <w:rFonts w:ascii="Arial" w:hAnsi="Arial" w:cs="Arial"/>
          <w:color w:val="212121"/>
        </w:rPr>
      </w:pPr>
      <w:r>
        <w:rPr>
          <w:rFonts w:ascii="Arial" w:hAnsi="Arial" w:cs="Arial"/>
          <w:color w:val="212121"/>
        </w:rPr>
        <w:t>In the Data protection section, we can define multiple configurations like if want to turn on point-in-time restoration for containers. With help of this configuration, we can restore one or more containers to an earlier state. We have to keep in mind one point here if we are going to enable this '</w:t>
      </w:r>
      <w:r>
        <w:rPr>
          <w:rStyle w:val="Emphasis"/>
          <w:rFonts w:ascii="Arial" w:eastAsiaTheme="majorEastAsia" w:hAnsi="Arial" w:cs="Arial"/>
          <w:color w:val="212121"/>
        </w:rPr>
        <w:t>Point-in-time restore</w:t>
      </w:r>
      <w:r>
        <w:rPr>
          <w:rFonts w:ascii="Arial" w:hAnsi="Arial" w:cs="Arial"/>
          <w:color w:val="212121"/>
        </w:rPr>
        <w:t>' configuration, then versioning, change feed and blob soft delete must be enabled. The maximum restore point can be 6 days ago.</w:t>
      </w:r>
    </w:p>
    <w:p w14:paraId="17E4AA06" w14:textId="77777777" w:rsidR="00683D9C" w:rsidRDefault="00683D9C" w:rsidP="00683D9C">
      <w:pPr>
        <w:shd w:val="clear" w:color="auto" w:fill="FFFFFF"/>
        <w:rPr>
          <w:rFonts w:ascii="Arial" w:hAnsi="Arial" w:cs="Arial"/>
          <w:color w:val="212121"/>
        </w:rPr>
      </w:pPr>
      <w:r>
        <w:rPr>
          <w:rFonts w:ascii="Arial" w:hAnsi="Arial" w:cs="Arial"/>
          <w:color w:val="212121"/>
        </w:rPr>
        <w:t>Next configuration, </w:t>
      </w:r>
      <w:r>
        <w:rPr>
          <w:rStyle w:val="Emphasis"/>
          <w:rFonts w:ascii="Arial" w:eastAsiaTheme="majorEastAsia" w:hAnsi="Arial" w:cs="Arial"/>
          <w:color w:val="212121"/>
        </w:rPr>
        <w:t>Turn on soft delete for blobs</w:t>
      </w:r>
      <w:r>
        <w:rPr>
          <w:rFonts w:ascii="Arial" w:hAnsi="Arial" w:cs="Arial"/>
          <w:color w:val="212121"/>
        </w:rPr>
        <w:t>. With this configuration, we can recover blobs that were previously marked for deletion. Here we can define the number of days to keep deleted blobs.</w:t>
      </w:r>
    </w:p>
    <w:p w14:paraId="3A5B64F2"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5F3C7DAA" w14:textId="77777777" w:rsidR="00683D9C" w:rsidRDefault="00683D9C" w:rsidP="00683D9C">
      <w:pPr>
        <w:shd w:val="clear" w:color="auto" w:fill="FFFFFF"/>
        <w:rPr>
          <w:rFonts w:ascii="Arial" w:hAnsi="Arial" w:cs="Arial"/>
          <w:color w:val="212121"/>
        </w:rPr>
      </w:pPr>
      <w:r>
        <w:rPr>
          <w:rFonts w:ascii="Arial" w:hAnsi="Arial" w:cs="Arial"/>
          <w:color w:val="212121"/>
        </w:rPr>
        <w:t>Similarly, we have other configurations like,</w:t>
      </w:r>
    </w:p>
    <w:p w14:paraId="2EADD639" w14:textId="77777777" w:rsidR="00683D9C" w:rsidRDefault="00683D9C" w:rsidP="00683D9C">
      <w:pPr>
        <w:numPr>
          <w:ilvl w:val="0"/>
          <w:numId w:val="11"/>
        </w:numPr>
        <w:shd w:val="clear" w:color="auto" w:fill="FFFFFF"/>
        <w:spacing w:before="100" w:beforeAutospacing="1" w:after="100" w:afterAutospacing="1"/>
        <w:rPr>
          <w:rFonts w:ascii="Arial" w:hAnsi="Arial" w:cs="Arial"/>
          <w:color w:val="212121"/>
        </w:rPr>
      </w:pPr>
      <w:r>
        <w:rPr>
          <w:rFonts w:ascii="Arial" w:hAnsi="Arial" w:cs="Arial"/>
          <w:color w:val="212121"/>
        </w:rPr>
        <w:t>Turn on soft delete for containers</w:t>
      </w:r>
    </w:p>
    <w:p w14:paraId="5E001F06" w14:textId="77777777" w:rsidR="00683D9C" w:rsidRDefault="00683D9C" w:rsidP="00683D9C">
      <w:pPr>
        <w:numPr>
          <w:ilvl w:val="0"/>
          <w:numId w:val="11"/>
        </w:numPr>
        <w:shd w:val="clear" w:color="auto" w:fill="FFFFFF"/>
        <w:spacing w:before="100" w:beforeAutospacing="1" w:after="100" w:afterAutospacing="1"/>
        <w:rPr>
          <w:rFonts w:ascii="Arial" w:hAnsi="Arial" w:cs="Arial"/>
          <w:color w:val="212121"/>
        </w:rPr>
      </w:pPr>
      <w:r>
        <w:rPr>
          <w:rFonts w:ascii="Arial" w:hAnsi="Arial" w:cs="Arial"/>
          <w:color w:val="212121"/>
        </w:rPr>
        <w:t>Turn on soft delete for file shares</w:t>
      </w:r>
    </w:p>
    <w:p w14:paraId="45B30C9C" w14:textId="77777777" w:rsidR="00683D9C" w:rsidRDefault="00683D9C" w:rsidP="00683D9C">
      <w:pPr>
        <w:numPr>
          <w:ilvl w:val="0"/>
          <w:numId w:val="11"/>
        </w:numPr>
        <w:shd w:val="clear" w:color="auto" w:fill="FFFFFF"/>
        <w:spacing w:before="100" w:beforeAutospacing="1" w:after="100" w:afterAutospacing="1"/>
        <w:rPr>
          <w:rFonts w:ascii="Arial" w:hAnsi="Arial" w:cs="Arial"/>
          <w:color w:val="212121"/>
        </w:rPr>
      </w:pPr>
      <w:r>
        <w:rPr>
          <w:rFonts w:ascii="Arial" w:hAnsi="Arial" w:cs="Arial"/>
          <w:color w:val="212121"/>
        </w:rPr>
        <w:t>Turn on versioning for blobs</w:t>
      </w:r>
    </w:p>
    <w:p w14:paraId="00F797F0" w14:textId="77777777" w:rsidR="00683D9C" w:rsidRDefault="00683D9C" w:rsidP="00683D9C">
      <w:pPr>
        <w:numPr>
          <w:ilvl w:val="0"/>
          <w:numId w:val="11"/>
        </w:numPr>
        <w:shd w:val="clear" w:color="auto" w:fill="FFFFFF"/>
        <w:spacing w:before="100" w:beforeAutospacing="1" w:after="100" w:afterAutospacing="1"/>
        <w:rPr>
          <w:rFonts w:ascii="Arial" w:hAnsi="Arial" w:cs="Arial"/>
          <w:color w:val="212121"/>
        </w:rPr>
      </w:pPr>
      <w:r>
        <w:rPr>
          <w:rFonts w:ascii="Arial" w:hAnsi="Arial" w:cs="Arial"/>
          <w:color w:val="212121"/>
        </w:rPr>
        <w:t>Turn on blob change feed</w:t>
      </w:r>
    </w:p>
    <w:p w14:paraId="358C8ECE" w14:textId="77777777" w:rsidR="00683D9C" w:rsidRDefault="00683D9C" w:rsidP="00683D9C">
      <w:pPr>
        <w:shd w:val="clear" w:color="auto" w:fill="FFFFFF"/>
        <w:rPr>
          <w:rFonts w:ascii="Arial" w:hAnsi="Arial" w:cs="Arial"/>
          <w:color w:val="212121"/>
        </w:rPr>
      </w:pPr>
      <w:r>
        <w:rPr>
          <w:rFonts w:ascii="Arial" w:hAnsi="Arial" w:cs="Arial"/>
          <w:color w:val="212121"/>
        </w:rPr>
        <w:t>If you change these setting then it will look like below.</w:t>
      </w:r>
    </w:p>
    <w:p w14:paraId="6C4F4CA7"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393C837A" w14:textId="0000AC24"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lastRenderedPageBreak/>
        <w:drawing>
          <wp:inline distT="0" distB="0" distL="0" distR="0" wp14:anchorId="7D20DC3C" wp14:editId="0636D11B">
            <wp:extent cx="5849620" cy="5078730"/>
            <wp:effectExtent l="0" t="0" r="0" b="7620"/>
            <wp:docPr id="14" name="Picture 14" descr="https://csharpcorner-mindcrackerinc.netdna-ssl.com/article/create-azure-blob-storage-account-and-upload-a-file/Images/5.2.SA_DataPro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sharpcorner-mindcrackerinc.netdna-ssl.com/article/create-azure-blob-storage-account-and-upload-a-file/Images/5.2.SA_DataProtec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620" cy="5078730"/>
                    </a:xfrm>
                    <a:prstGeom prst="rect">
                      <a:avLst/>
                    </a:prstGeom>
                    <a:noFill/>
                    <a:ln>
                      <a:noFill/>
                    </a:ln>
                  </pic:spPr>
                </pic:pic>
              </a:graphicData>
            </a:graphic>
          </wp:inline>
        </w:drawing>
      </w:r>
    </w:p>
    <w:p w14:paraId="618CACDF"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6CD0C0C6" w14:textId="77777777" w:rsidR="00683D9C" w:rsidRDefault="00683D9C" w:rsidP="00683D9C">
      <w:pPr>
        <w:shd w:val="clear" w:color="auto" w:fill="FFFFFF"/>
        <w:rPr>
          <w:rFonts w:ascii="Arial" w:hAnsi="Arial" w:cs="Arial"/>
          <w:color w:val="212121"/>
        </w:rPr>
      </w:pPr>
      <w:r>
        <w:rPr>
          <w:rFonts w:ascii="Arial" w:hAnsi="Arial" w:cs="Arial"/>
          <w:color w:val="212121"/>
        </w:rPr>
        <w:t>For our scenario, we will keep it as default and not going to change any configuration.</w:t>
      </w:r>
    </w:p>
    <w:p w14:paraId="1F805D00"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1A7C803A" w14:textId="77777777" w:rsidR="00683D9C" w:rsidRDefault="00683D9C" w:rsidP="00683D9C">
      <w:pPr>
        <w:shd w:val="clear" w:color="auto" w:fill="FFFFFF"/>
        <w:rPr>
          <w:rFonts w:ascii="Arial" w:hAnsi="Arial" w:cs="Arial"/>
          <w:color w:val="212121"/>
        </w:rPr>
      </w:pPr>
      <w:r>
        <w:rPr>
          <w:rFonts w:ascii="Arial" w:hAnsi="Arial" w:cs="Arial"/>
          <w:color w:val="212121"/>
        </w:rPr>
        <w:t>For additional options, we will click on '</w:t>
      </w:r>
      <w:proofErr w:type="gramStart"/>
      <w:r>
        <w:rPr>
          <w:rStyle w:val="Emphasis"/>
          <w:rFonts w:ascii="Arial" w:eastAsiaTheme="majorEastAsia" w:hAnsi="Arial" w:cs="Arial"/>
          <w:color w:val="212121"/>
        </w:rPr>
        <w:t>Next</w:t>
      </w:r>
      <w:proofErr w:type="gramEnd"/>
      <w:r>
        <w:rPr>
          <w:rStyle w:val="Emphasis"/>
          <w:rFonts w:ascii="Arial" w:eastAsiaTheme="majorEastAsia" w:hAnsi="Arial" w:cs="Arial"/>
          <w:color w:val="212121"/>
        </w:rPr>
        <w:t>: Advanced &gt;</w:t>
      </w:r>
      <w:r>
        <w:rPr>
          <w:rFonts w:ascii="Arial" w:hAnsi="Arial" w:cs="Arial"/>
          <w:color w:val="212121"/>
        </w:rPr>
        <w:t>'.</w:t>
      </w:r>
    </w:p>
    <w:p w14:paraId="354FDF87"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543F0932" w14:textId="29AF3C3C"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lastRenderedPageBreak/>
        <w:drawing>
          <wp:inline distT="0" distB="0" distL="0" distR="0" wp14:anchorId="70ADD1F2" wp14:editId="6043F231">
            <wp:extent cx="7284085" cy="5629910"/>
            <wp:effectExtent l="0" t="0" r="0" b="8890"/>
            <wp:docPr id="13" name="Picture 13" descr="https://csharpcorner-mindcrackerinc.netdna-ssl.com/article/create-azure-blob-storage-account-and-upload-a-file/Images/5.1.SA_DataPro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sharpcorner-mindcrackerinc.netdna-ssl.com/article/create-azure-blob-storage-account-and-upload-a-file/Images/5.1.SA_DataProtec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84085" cy="5629910"/>
                    </a:xfrm>
                    <a:prstGeom prst="rect">
                      <a:avLst/>
                    </a:prstGeom>
                    <a:noFill/>
                    <a:ln>
                      <a:noFill/>
                    </a:ln>
                  </pic:spPr>
                </pic:pic>
              </a:graphicData>
            </a:graphic>
          </wp:inline>
        </w:drawing>
      </w:r>
    </w:p>
    <w:p w14:paraId="1150A420" w14:textId="77777777" w:rsidR="00683D9C" w:rsidRDefault="00683D9C" w:rsidP="00683D9C">
      <w:pPr>
        <w:numPr>
          <w:ilvl w:val="0"/>
          <w:numId w:val="12"/>
        </w:numPr>
        <w:shd w:val="clear" w:color="auto" w:fill="FFFFFF"/>
        <w:spacing w:before="100" w:beforeAutospacing="1" w:after="100" w:afterAutospacing="1"/>
        <w:rPr>
          <w:rFonts w:ascii="Arial" w:hAnsi="Arial" w:cs="Arial"/>
          <w:color w:val="212121"/>
        </w:rPr>
      </w:pPr>
      <w:r>
        <w:rPr>
          <w:rFonts w:ascii="Arial" w:hAnsi="Arial" w:cs="Arial"/>
          <w:color w:val="212121"/>
        </w:rPr>
        <w:t>In the Advanced section, we can define the Security, Blob storage, Data Lake Storage Gen2, Azure Files &amp; Table, and Queues configuration.</w:t>
      </w:r>
    </w:p>
    <w:p w14:paraId="5DB514BF" w14:textId="77777777" w:rsidR="00683D9C" w:rsidRDefault="00683D9C" w:rsidP="00683D9C">
      <w:pPr>
        <w:shd w:val="clear" w:color="auto" w:fill="FFFFFF"/>
        <w:rPr>
          <w:rFonts w:ascii="Arial" w:hAnsi="Arial" w:cs="Arial"/>
          <w:color w:val="212121"/>
        </w:rPr>
      </w:pPr>
      <w:r>
        <w:rPr>
          <w:rFonts w:ascii="Arial" w:hAnsi="Arial" w:cs="Arial"/>
          <w:color w:val="212121"/>
        </w:rPr>
        <w:t>Please check the configuration in the below image, for our scenario I am keeping the default values.</w:t>
      </w:r>
    </w:p>
    <w:p w14:paraId="06E9DB47"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548DD7E2" w14:textId="77777777" w:rsidR="00683D9C" w:rsidRDefault="00683D9C" w:rsidP="00683D9C">
      <w:pPr>
        <w:shd w:val="clear" w:color="auto" w:fill="FFFFFF"/>
        <w:rPr>
          <w:rFonts w:ascii="Arial" w:hAnsi="Arial" w:cs="Arial"/>
          <w:color w:val="212121"/>
        </w:rPr>
      </w:pPr>
      <w:r>
        <w:rPr>
          <w:rFonts w:ascii="Arial" w:hAnsi="Arial" w:cs="Arial"/>
          <w:color w:val="212121"/>
        </w:rPr>
        <w:t>The next option is Tags; we will bypass this section because here you can just define the tags and their values. Now we will click on '</w:t>
      </w:r>
      <w:r>
        <w:rPr>
          <w:rStyle w:val="Emphasis"/>
          <w:rFonts w:ascii="Arial" w:eastAsiaTheme="majorEastAsia" w:hAnsi="Arial" w:cs="Arial"/>
          <w:color w:val="212121"/>
        </w:rPr>
        <w:t>Review + create</w:t>
      </w:r>
      <w:r>
        <w:rPr>
          <w:rFonts w:ascii="Arial" w:hAnsi="Arial" w:cs="Arial"/>
          <w:color w:val="212121"/>
        </w:rPr>
        <w:t>'.</w:t>
      </w:r>
    </w:p>
    <w:p w14:paraId="609FCF91"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6DEADF0A" w14:textId="415F0C8D"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lastRenderedPageBreak/>
        <w:drawing>
          <wp:inline distT="0" distB="0" distL="0" distR="0" wp14:anchorId="575C1D56" wp14:editId="2DFF9760">
            <wp:extent cx="6189980" cy="7315200"/>
            <wp:effectExtent l="0" t="0" r="1270" b="0"/>
            <wp:docPr id="12" name="Picture 12" descr="https://csharpcorner-mindcrackerinc.netdna-ssl.com/article/create-azure-blob-storage-account-and-upload-a-file/Images/6.SA_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sharpcorner-mindcrackerinc.netdna-ssl.com/article/create-azure-blob-storage-account-and-upload-a-file/Images/6.SA_Advanc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9980" cy="7315200"/>
                    </a:xfrm>
                    <a:prstGeom prst="rect">
                      <a:avLst/>
                    </a:prstGeom>
                    <a:noFill/>
                    <a:ln>
                      <a:noFill/>
                    </a:ln>
                  </pic:spPr>
                </pic:pic>
              </a:graphicData>
            </a:graphic>
          </wp:inline>
        </w:drawing>
      </w:r>
    </w:p>
    <w:p w14:paraId="667B7C04" w14:textId="77777777" w:rsidR="00683D9C" w:rsidRDefault="00683D9C" w:rsidP="00683D9C">
      <w:pPr>
        <w:numPr>
          <w:ilvl w:val="0"/>
          <w:numId w:val="13"/>
        </w:numPr>
        <w:shd w:val="clear" w:color="auto" w:fill="FFFFFF"/>
        <w:spacing w:before="100" w:beforeAutospacing="1" w:after="100" w:afterAutospacing="1"/>
        <w:rPr>
          <w:rFonts w:ascii="Arial" w:hAnsi="Arial" w:cs="Arial"/>
          <w:color w:val="212121"/>
        </w:rPr>
      </w:pPr>
      <w:r>
        <w:rPr>
          <w:rFonts w:ascii="Arial" w:hAnsi="Arial" w:cs="Arial"/>
          <w:color w:val="212121"/>
        </w:rPr>
        <w:t>Once we click on '</w:t>
      </w:r>
      <w:r>
        <w:rPr>
          <w:rStyle w:val="Emphasis"/>
          <w:rFonts w:ascii="Arial" w:eastAsiaTheme="majorEastAsia" w:hAnsi="Arial" w:cs="Arial"/>
          <w:color w:val="212121"/>
        </w:rPr>
        <w:t>Review + Create</w:t>
      </w:r>
      <w:r>
        <w:rPr>
          <w:rFonts w:ascii="Arial" w:hAnsi="Arial" w:cs="Arial"/>
          <w:color w:val="212121"/>
        </w:rPr>
        <w:t>', it will review your storage account settings and give the result of the review. In case all configurations are properly defined, we will get the message "Validation Passed". In addition 'Create' button will appear. Clicking on that button will create the Storage account. In case of validation failed then it will give you the reason why and how to fix that issue.</w:t>
      </w:r>
    </w:p>
    <w:p w14:paraId="2A51892F" w14:textId="77777777" w:rsidR="00683D9C" w:rsidRDefault="00683D9C" w:rsidP="00683D9C">
      <w:pPr>
        <w:shd w:val="clear" w:color="auto" w:fill="FFFFFF"/>
        <w:rPr>
          <w:rFonts w:ascii="Arial" w:hAnsi="Arial" w:cs="Arial"/>
          <w:color w:val="212121"/>
        </w:rPr>
      </w:pPr>
      <w:r>
        <w:rPr>
          <w:rFonts w:ascii="Arial" w:hAnsi="Arial" w:cs="Arial"/>
          <w:color w:val="212121"/>
        </w:rPr>
        <w:t>Here, we will get a link to download a template that we can use for automation.</w:t>
      </w:r>
    </w:p>
    <w:p w14:paraId="1508A0DA"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070F7755" w14:textId="18E0E1D3"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lastRenderedPageBreak/>
        <w:drawing>
          <wp:inline distT="0" distB="0" distL="0" distR="0" wp14:anchorId="03DE3FCB" wp14:editId="2CC4E70E">
            <wp:extent cx="4231640" cy="7315200"/>
            <wp:effectExtent l="0" t="0" r="0" b="0"/>
            <wp:docPr id="11" name="Picture 11" descr="https://csharpcorner-mindcrackerinc.netdna-ssl.com/article/create-azure-blob-storage-account-and-upload-a-file/Images/7.SA_Review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sharpcorner-mindcrackerinc.netdna-ssl.com/article/create-azure-blob-storage-account-and-upload-a-file/Images/7.SA_Review_Cre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1640" cy="7315200"/>
                    </a:xfrm>
                    <a:prstGeom prst="rect">
                      <a:avLst/>
                    </a:prstGeom>
                    <a:noFill/>
                    <a:ln>
                      <a:noFill/>
                    </a:ln>
                  </pic:spPr>
                </pic:pic>
              </a:graphicData>
            </a:graphic>
          </wp:inline>
        </w:drawing>
      </w:r>
    </w:p>
    <w:p w14:paraId="7761AAD4" w14:textId="77777777" w:rsidR="00683D9C" w:rsidRDefault="00683D9C" w:rsidP="00683D9C">
      <w:pPr>
        <w:numPr>
          <w:ilvl w:val="0"/>
          <w:numId w:val="14"/>
        </w:numPr>
        <w:shd w:val="clear" w:color="auto" w:fill="FFFFFF"/>
        <w:spacing w:before="100" w:beforeAutospacing="1" w:after="100" w:afterAutospacing="1"/>
        <w:rPr>
          <w:rFonts w:ascii="Arial" w:hAnsi="Arial" w:cs="Arial"/>
          <w:color w:val="212121"/>
        </w:rPr>
      </w:pPr>
      <w:r>
        <w:rPr>
          <w:rFonts w:ascii="Arial" w:hAnsi="Arial" w:cs="Arial"/>
          <w:color w:val="212121"/>
        </w:rPr>
        <w:t>It will take hardly a minute or two to complete the deployment. Once deployment completed below screen will come, then we can click on 'Go to resource'</w:t>
      </w:r>
    </w:p>
    <w:p w14:paraId="78E374A2" w14:textId="18CAFD81"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lastRenderedPageBreak/>
        <w:drawing>
          <wp:inline distT="0" distB="0" distL="0" distR="0" wp14:anchorId="0041F02B" wp14:editId="64868C8E">
            <wp:extent cx="9753600" cy="3912870"/>
            <wp:effectExtent l="0" t="0" r="0" b="0"/>
            <wp:docPr id="10" name="Picture 10" descr="https://csharpcorner-mindcrackerinc.netdna-ssl.com/article/create-azure-blob-storage-account-and-upload-a-file/Images/8.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sharpcorner-mindcrackerinc.netdna-ssl.com/article/create-azure-blob-storage-account-and-upload-a-file/Images/8.Deploym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53600" cy="3912870"/>
                    </a:xfrm>
                    <a:prstGeom prst="rect">
                      <a:avLst/>
                    </a:prstGeom>
                    <a:noFill/>
                    <a:ln>
                      <a:noFill/>
                    </a:ln>
                  </pic:spPr>
                </pic:pic>
              </a:graphicData>
            </a:graphic>
          </wp:inline>
        </w:drawing>
      </w:r>
    </w:p>
    <w:p w14:paraId="066F6EEE" w14:textId="3699C066" w:rsidR="00F7024F" w:rsidRPr="00F7024F" w:rsidRDefault="00F7024F" w:rsidP="00F7024F">
      <w:pPr>
        <w:pStyle w:val="Heading2"/>
        <w:shd w:val="clear" w:color="auto" w:fill="FFFFFF"/>
        <w:spacing w:before="0" w:after="0"/>
        <w:rPr>
          <w:rFonts w:ascii="Arial" w:eastAsia="Arial" w:hAnsi="Arial" w:cs="Arial"/>
          <w:bCs w:val="0"/>
          <w:i w:val="0"/>
          <w:iCs w:val="0"/>
          <w:color w:val="B41211"/>
          <w:sz w:val="32"/>
          <w:szCs w:val="32"/>
        </w:rPr>
      </w:pPr>
      <w:bookmarkStart w:id="4" w:name="_Toc99964005"/>
      <w:r w:rsidRPr="00F7024F">
        <w:rPr>
          <w:rFonts w:ascii="Arial" w:eastAsia="Arial" w:hAnsi="Arial" w:cs="Arial"/>
          <w:bCs w:val="0"/>
          <w:i w:val="0"/>
          <w:iCs w:val="0"/>
          <w:color w:val="B41211"/>
          <w:sz w:val="32"/>
          <w:szCs w:val="32"/>
        </w:rPr>
        <w:t xml:space="preserve">Lab: Creating </w:t>
      </w:r>
      <w:r>
        <w:rPr>
          <w:rFonts w:ascii="Arial" w:eastAsia="Arial" w:hAnsi="Arial" w:cs="Arial"/>
          <w:bCs w:val="0"/>
          <w:i w:val="0"/>
          <w:iCs w:val="0"/>
          <w:color w:val="B41211"/>
          <w:sz w:val="32"/>
          <w:szCs w:val="32"/>
        </w:rPr>
        <w:t>Blob Container</w:t>
      </w:r>
      <w:bookmarkEnd w:id="4"/>
    </w:p>
    <w:p w14:paraId="0499416C" w14:textId="77777777" w:rsidR="00F7024F" w:rsidRDefault="00F7024F" w:rsidP="00F7024F">
      <w:pPr>
        <w:shd w:val="clear" w:color="auto" w:fill="FFFFFF"/>
        <w:spacing w:before="100" w:beforeAutospacing="1" w:after="100" w:afterAutospacing="1"/>
        <w:rPr>
          <w:rFonts w:ascii="Arial" w:hAnsi="Arial" w:cs="Arial"/>
          <w:color w:val="212121"/>
        </w:rPr>
      </w:pPr>
    </w:p>
    <w:p w14:paraId="48FE612A" w14:textId="77777777" w:rsidR="00683D9C" w:rsidRDefault="00683D9C" w:rsidP="00683D9C">
      <w:pPr>
        <w:numPr>
          <w:ilvl w:val="0"/>
          <w:numId w:val="15"/>
        </w:numPr>
        <w:shd w:val="clear" w:color="auto" w:fill="FFFFFF"/>
        <w:spacing w:before="100" w:beforeAutospacing="1" w:after="100" w:afterAutospacing="1"/>
        <w:rPr>
          <w:rFonts w:ascii="Arial" w:hAnsi="Arial" w:cs="Arial"/>
          <w:color w:val="212121"/>
        </w:rPr>
      </w:pPr>
      <w:r>
        <w:rPr>
          <w:rFonts w:ascii="Arial" w:hAnsi="Arial" w:cs="Arial"/>
          <w:color w:val="212121"/>
        </w:rPr>
        <w:t>It will open our newly created Storage account. Once it opens then we have to create a container where we can upload the file. Click on '</w:t>
      </w:r>
      <w:r>
        <w:rPr>
          <w:rStyle w:val="Emphasis"/>
          <w:rFonts w:ascii="Arial" w:eastAsiaTheme="majorEastAsia" w:hAnsi="Arial" w:cs="Arial"/>
          <w:b/>
          <w:bCs/>
          <w:color w:val="212121"/>
        </w:rPr>
        <w:t>Containers</w:t>
      </w:r>
      <w:r>
        <w:rPr>
          <w:rFonts w:ascii="Arial" w:hAnsi="Arial" w:cs="Arial"/>
          <w:color w:val="212121"/>
        </w:rPr>
        <w:t>' and it will open to create a new container,</w:t>
      </w:r>
    </w:p>
    <w:p w14:paraId="61E25AE7" w14:textId="0088D2B2"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drawing>
          <wp:inline distT="0" distB="0" distL="0" distR="0" wp14:anchorId="7CA7558B" wp14:editId="573C5627">
            <wp:extent cx="7717199" cy="3482788"/>
            <wp:effectExtent l="0" t="0" r="0" b="3810"/>
            <wp:docPr id="9" name="Picture 9" descr="https://csharpcorner-mindcrackerinc.netdna-ssl.com/article/create-azure-blob-storage-account-and-upload-a-file/Images/9.FirstStorag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sharpcorner-mindcrackerinc.netdna-ssl.com/article/create-azure-blob-storage-account-and-upload-a-file/Images/9.FirstStorageAccou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26001" cy="3486761"/>
                    </a:xfrm>
                    <a:prstGeom prst="rect">
                      <a:avLst/>
                    </a:prstGeom>
                    <a:noFill/>
                    <a:ln>
                      <a:noFill/>
                    </a:ln>
                  </pic:spPr>
                </pic:pic>
              </a:graphicData>
            </a:graphic>
          </wp:inline>
        </w:drawing>
      </w:r>
    </w:p>
    <w:p w14:paraId="43C6372B" w14:textId="77777777" w:rsidR="00683D9C" w:rsidRDefault="00683D9C" w:rsidP="00683D9C">
      <w:pPr>
        <w:numPr>
          <w:ilvl w:val="0"/>
          <w:numId w:val="16"/>
        </w:numPr>
        <w:shd w:val="clear" w:color="auto" w:fill="FFFFFF"/>
        <w:spacing w:before="100" w:beforeAutospacing="1" w:after="100" w:afterAutospacing="1"/>
        <w:rPr>
          <w:rFonts w:ascii="Arial" w:hAnsi="Arial" w:cs="Arial"/>
          <w:color w:val="212121"/>
        </w:rPr>
      </w:pPr>
      <w:r>
        <w:rPr>
          <w:rFonts w:ascii="Arial" w:hAnsi="Arial" w:cs="Arial"/>
          <w:color w:val="212121"/>
        </w:rPr>
        <w:t>Click on '</w:t>
      </w:r>
      <w:r>
        <w:rPr>
          <w:rStyle w:val="Emphasis"/>
          <w:rFonts w:ascii="Arial" w:eastAsiaTheme="majorEastAsia" w:hAnsi="Arial" w:cs="Arial"/>
          <w:color w:val="212121"/>
        </w:rPr>
        <w:t>+ Container</w:t>
      </w:r>
      <w:r>
        <w:rPr>
          <w:rFonts w:ascii="Arial" w:hAnsi="Arial" w:cs="Arial"/>
          <w:color w:val="212121"/>
        </w:rPr>
        <w:t>' where we will upload the sample file.</w:t>
      </w:r>
    </w:p>
    <w:p w14:paraId="263F5200" w14:textId="7CCC3014"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lastRenderedPageBreak/>
        <w:drawing>
          <wp:inline distT="0" distB="0" distL="0" distR="0" wp14:anchorId="3A89B0FB" wp14:editId="60DF97B7">
            <wp:extent cx="8449310" cy="3733800"/>
            <wp:effectExtent l="0" t="0" r="8890" b="0"/>
            <wp:docPr id="8" name="Picture 8" descr="https://csharpcorner-mindcrackerinc.netdna-ssl.com/article/create-azure-blob-storage-account-and-upload-a-file/Images/10.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sharpcorner-mindcrackerinc.netdna-ssl.com/article/create-azure-blob-storage-account-and-upload-a-file/Images/10.Contain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49310" cy="3733800"/>
                    </a:xfrm>
                    <a:prstGeom prst="rect">
                      <a:avLst/>
                    </a:prstGeom>
                    <a:noFill/>
                    <a:ln>
                      <a:noFill/>
                    </a:ln>
                  </pic:spPr>
                </pic:pic>
              </a:graphicData>
            </a:graphic>
          </wp:inline>
        </w:drawing>
      </w:r>
      <w:r>
        <w:rPr>
          <w:rFonts w:ascii="Arial" w:hAnsi="Arial" w:cs="Arial"/>
          <w:color w:val="212121"/>
        </w:rPr>
        <w:t> </w:t>
      </w:r>
    </w:p>
    <w:p w14:paraId="66399A9F" w14:textId="77777777" w:rsidR="00683D9C" w:rsidRDefault="00683D9C" w:rsidP="00683D9C">
      <w:pPr>
        <w:numPr>
          <w:ilvl w:val="0"/>
          <w:numId w:val="17"/>
        </w:numPr>
        <w:shd w:val="clear" w:color="auto" w:fill="FFFFFF"/>
        <w:spacing w:before="100" w:beforeAutospacing="1" w:after="100" w:afterAutospacing="1"/>
        <w:rPr>
          <w:rFonts w:ascii="Arial" w:hAnsi="Arial" w:cs="Arial"/>
          <w:color w:val="212121"/>
        </w:rPr>
      </w:pPr>
      <w:r>
        <w:rPr>
          <w:rFonts w:ascii="Arial" w:hAnsi="Arial" w:cs="Arial"/>
          <w:color w:val="212121"/>
        </w:rPr>
        <w:t>Enter the name of the container and select the Public access level based on our need. For our scenario, we will keep this configuration as it is.</w:t>
      </w:r>
    </w:p>
    <w:p w14:paraId="4AEDB0AF" w14:textId="3390B758"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drawing>
          <wp:inline distT="0" distB="0" distL="0" distR="0" wp14:anchorId="4F575C3B" wp14:editId="42C5A67C">
            <wp:extent cx="3989070" cy="3469640"/>
            <wp:effectExtent l="0" t="0" r="0" b="0"/>
            <wp:docPr id="7" name="Picture 7" descr="https://csharpcorner-mindcrackerinc.netdna-ssl.com/article/create-azure-blob-storage-account-and-upload-a-file/Images/11.Container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sharpcorner-mindcrackerinc.netdna-ssl.com/article/create-azure-blob-storage-account-and-upload-a-file/Images/11.Container_Confi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9070" cy="3469640"/>
                    </a:xfrm>
                    <a:prstGeom prst="rect">
                      <a:avLst/>
                    </a:prstGeom>
                    <a:noFill/>
                    <a:ln>
                      <a:noFill/>
                    </a:ln>
                  </pic:spPr>
                </pic:pic>
              </a:graphicData>
            </a:graphic>
          </wp:inline>
        </w:drawing>
      </w:r>
    </w:p>
    <w:p w14:paraId="3EFA4A42" w14:textId="77777777" w:rsidR="00F7024F" w:rsidRDefault="00F7024F" w:rsidP="00683D9C">
      <w:pPr>
        <w:shd w:val="clear" w:color="auto" w:fill="FFFFFF"/>
        <w:jc w:val="center"/>
        <w:rPr>
          <w:rFonts w:ascii="Arial" w:hAnsi="Arial" w:cs="Arial"/>
          <w:color w:val="212121"/>
        </w:rPr>
      </w:pPr>
    </w:p>
    <w:p w14:paraId="41DF9AE7" w14:textId="7BEC2657" w:rsidR="00F7024F" w:rsidRPr="00F7024F" w:rsidRDefault="00F7024F" w:rsidP="00F7024F">
      <w:pPr>
        <w:pStyle w:val="Heading2"/>
        <w:shd w:val="clear" w:color="auto" w:fill="FFFFFF"/>
        <w:spacing w:before="0" w:after="0"/>
        <w:rPr>
          <w:rFonts w:ascii="Arial" w:eastAsia="Arial" w:hAnsi="Arial" w:cs="Arial"/>
          <w:bCs w:val="0"/>
          <w:i w:val="0"/>
          <w:iCs w:val="0"/>
          <w:color w:val="B41211"/>
          <w:sz w:val="32"/>
          <w:szCs w:val="32"/>
        </w:rPr>
      </w:pPr>
      <w:bookmarkStart w:id="5" w:name="_Toc99964006"/>
      <w:r w:rsidRPr="00F7024F">
        <w:rPr>
          <w:rFonts w:ascii="Arial" w:eastAsia="Arial" w:hAnsi="Arial" w:cs="Arial"/>
          <w:bCs w:val="0"/>
          <w:i w:val="0"/>
          <w:iCs w:val="0"/>
          <w:color w:val="B41211"/>
          <w:sz w:val="32"/>
          <w:szCs w:val="32"/>
        </w:rPr>
        <w:t xml:space="preserve">Lab: </w:t>
      </w:r>
      <w:r w:rsidRPr="00F7024F">
        <w:rPr>
          <w:rFonts w:ascii="Arial" w:eastAsia="Arial" w:hAnsi="Arial" w:cs="Arial"/>
          <w:bCs w:val="0"/>
          <w:i w:val="0"/>
          <w:iCs w:val="0"/>
          <w:color w:val="B41211"/>
          <w:sz w:val="32"/>
          <w:szCs w:val="32"/>
        </w:rPr>
        <w:t>Upload Blob (File)</w:t>
      </w:r>
      <w:bookmarkEnd w:id="5"/>
    </w:p>
    <w:p w14:paraId="22FF940E" w14:textId="77777777" w:rsidR="00F7024F" w:rsidRDefault="00F7024F" w:rsidP="00683D9C">
      <w:pPr>
        <w:shd w:val="clear" w:color="auto" w:fill="FFFFFF"/>
        <w:jc w:val="center"/>
        <w:rPr>
          <w:rFonts w:ascii="Arial" w:hAnsi="Arial" w:cs="Arial"/>
          <w:color w:val="212121"/>
        </w:rPr>
      </w:pPr>
    </w:p>
    <w:p w14:paraId="1BA00B22" w14:textId="5069F402" w:rsidR="00683D9C" w:rsidRDefault="00683D9C" w:rsidP="00683D9C">
      <w:pPr>
        <w:numPr>
          <w:ilvl w:val="0"/>
          <w:numId w:val="18"/>
        </w:numPr>
        <w:shd w:val="clear" w:color="auto" w:fill="FFFFFF"/>
        <w:spacing w:before="100" w:beforeAutospacing="1" w:after="100" w:afterAutospacing="1"/>
        <w:rPr>
          <w:rFonts w:ascii="Arial" w:hAnsi="Arial" w:cs="Arial"/>
          <w:color w:val="212121"/>
        </w:rPr>
      </w:pPr>
      <w:r>
        <w:rPr>
          <w:rFonts w:ascii="Arial" w:hAnsi="Arial" w:cs="Arial"/>
          <w:color w:val="212121"/>
        </w:rPr>
        <w:t xml:space="preserve">Click on </w:t>
      </w:r>
      <w:r w:rsidRPr="00F7024F">
        <w:rPr>
          <w:rFonts w:ascii="Arial" w:hAnsi="Arial" w:cs="Arial"/>
          <w:b/>
          <w:color w:val="212121"/>
        </w:rPr>
        <w:t>upload</w:t>
      </w:r>
      <w:r>
        <w:rPr>
          <w:rFonts w:ascii="Arial" w:hAnsi="Arial" w:cs="Arial"/>
          <w:color w:val="212121"/>
        </w:rPr>
        <w:t xml:space="preserve"> and it will open a new panel where we will see a placeholder to select a file. In addition, we can see a checkbox that will be helpful to overwrite the already existing file.</w:t>
      </w:r>
    </w:p>
    <w:p w14:paraId="256717D7"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7F0A618D" w14:textId="508B9E93"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lastRenderedPageBreak/>
        <w:drawing>
          <wp:inline distT="0" distB="0" distL="0" distR="0" wp14:anchorId="657A3579" wp14:editId="26B6DEBC">
            <wp:extent cx="9753600" cy="2294890"/>
            <wp:effectExtent l="0" t="0" r="0" b="0"/>
            <wp:docPr id="6" name="Picture 6" descr="https://csharpcorner-mindcrackerinc.netdna-ssl.com/article/create-azure-blob-storage-account-and-upload-a-file/Images/12.Upload_bl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sharpcorner-mindcrackerinc.netdna-ssl.com/article/create-azure-blob-storage-account-and-upload-a-file/Images/12.Upload_blo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2294890"/>
                    </a:xfrm>
                    <a:prstGeom prst="rect">
                      <a:avLst/>
                    </a:prstGeom>
                    <a:noFill/>
                    <a:ln>
                      <a:noFill/>
                    </a:ln>
                  </pic:spPr>
                </pic:pic>
              </a:graphicData>
            </a:graphic>
          </wp:inline>
        </w:drawing>
      </w:r>
    </w:p>
    <w:p w14:paraId="24AA8D40"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3DF991F6" w14:textId="0BC2D1E9" w:rsidR="00683D9C" w:rsidRDefault="00683D9C" w:rsidP="00683D9C">
      <w:pPr>
        <w:shd w:val="clear" w:color="auto" w:fill="FFFFFF"/>
        <w:jc w:val="center"/>
        <w:rPr>
          <w:rFonts w:ascii="Arial" w:hAnsi="Arial" w:cs="Arial"/>
          <w:color w:val="212121"/>
        </w:rPr>
      </w:pPr>
    </w:p>
    <w:p w14:paraId="2A616FAC" w14:textId="77777777" w:rsidR="00683D9C" w:rsidRDefault="00683D9C" w:rsidP="00683D9C">
      <w:pPr>
        <w:numPr>
          <w:ilvl w:val="0"/>
          <w:numId w:val="20"/>
        </w:numPr>
        <w:shd w:val="clear" w:color="auto" w:fill="FFFFFF"/>
        <w:spacing w:before="100" w:beforeAutospacing="1" w:after="100" w:afterAutospacing="1"/>
        <w:rPr>
          <w:rFonts w:ascii="Arial" w:hAnsi="Arial" w:cs="Arial"/>
          <w:color w:val="212121"/>
        </w:rPr>
      </w:pPr>
      <w:r>
        <w:rPr>
          <w:rFonts w:ascii="Arial" w:hAnsi="Arial" w:cs="Arial"/>
          <w:color w:val="212121"/>
        </w:rPr>
        <w:t>Now, click on the folder icon and it will open a pop-up to select the file from the folder. Select the file and click on open. Once it selected then click on 'Upload'.</w:t>
      </w:r>
    </w:p>
    <w:p w14:paraId="7705E323" w14:textId="20FC2CF4"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drawing>
          <wp:inline distT="0" distB="0" distL="0" distR="0" wp14:anchorId="0263D186" wp14:editId="6284F01B">
            <wp:extent cx="5307330" cy="4513580"/>
            <wp:effectExtent l="0" t="0" r="7620" b="1270"/>
            <wp:docPr id="4" name="Picture 4" descr="https://csharpcorner-mindcrackerinc.netdna-ssl.com/article/create-azure-blob-storage-account-and-upload-a-file/Images/14.Upload_blob.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sharpcorner-mindcrackerinc.netdna-ssl.com/article/create-azure-blob-storage-account-and-upload-a-file/Images/14.Upload_blob.Fi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7330" cy="4513580"/>
                    </a:xfrm>
                    <a:prstGeom prst="rect">
                      <a:avLst/>
                    </a:prstGeom>
                    <a:noFill/>
                    <a:ln>
                      <a:noFill/>
                    </a:ln>
                  </pic:spPr>
                </pic:pic>
              </a:graphicData>
            </a:graphic>
          </wp:inline>
        </w:drawing>
      </w:r>
    </w:p>
    <w:p w14:paraId="37E7A4C2" w14:textId="77777777" w:rsidR="00683D9C" w:rsidRDefault="00683D9C" w:rsidP="00683D9C">
      <w:pPr>
        <w:numPr>
          <w:ilvl w:val="0"/>
          <w:numId w:val="21"/>
        </w:numPr>
        <w:shd w:val="clear" w:color="auto" w:fill="FFFFFF"/>
        <w:spacing w:before="100" w:beforeAutospacing="1" w:after="100" w:afterAutospacing="1"/>
        <w:rPr>
          <w:rFonts w:ascii="Arial" w:hAnsi="Arial" w:cs="Arial"/>
          <w:color w:val="212121"/>
        </w:rPr>
      </w:pPr>
      <w:r>
        <w:rPr>
          <w:rFonts w:ascii="Arial" w:hAnsi="Arial" w:cs="Arial"/>
          <w:color w:val="212121"/>
        </w:rPr>
        <w:t>Once the file uploaded successfully, we can see the file available in the container along with other details.</w:t>
      </w:r>
    </w:p>
    <w:p w14:paraId="4CA887CF" w14:textId="77777777" w:rsidR="00683D9C" w:rsidRDefault="00683D9C" w:rsidP="00683D9C">
      <w:pPr>
        <w:shd w:val="clear" w:color="auto" w:fill="FFFFFF"/>
        <w:rPr>
          <w:rFonts w:ascii="Arial" w:hAnsi="Arial" w:cs="Arial"/>
          <w:color w:val="212121"/>
        </w:rPr>
      </w:pPr>
      <w:r>
        <w:rPr>
          <w:rFonts w:ascii="Arial" w:hAnsi="Arial" w:cs="Arial"/>
          <w:color w:val="212121"/>
        </w:rPr>
        <w:t>Please verify the below screen to check the status of the uploaded file on the container.</w:t>
      </w:r>
    </w:p>
    <w:p w14:paraId="786EE829"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51CD7689" w14:textId="13940390"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lastRenderedPageBreak/>
        <w:drawing>
          <wp:inline distT="0" distB="0" distL="0" distR="0" wp14:anchorId="4A69AF76" wp14:editId="5268A523">
            <wp:extent cx="9753600" cy="3249930"/>
            <wp:effectExtent l="0" t="0" r="0" b="7620"/>
            <wp:docPr id="3" name="Picture 3" descr="https://csharpcorner-mindcrackerinc.netdna-ssl.com/article/create-azure-blob-storage-account-and-upload-a-file/Images/16.Upload_blob.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sharpcorner-mindcrackerinc.netdna-ssl.com/article/create-azure-blob-storage-account-and-upload-a-file/Images/16.Upload_blob.Suc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0" cy="3249930"/>
                    </a:xfrm>
                    <a:prstGeom prst="rect">
                      <a:avLst/>
                    </a:prstGeom>
                    <a:noFill/>
                    <a:ln>
                      <a:noFill/>
                    </a:ln>
                  </pic:spPr>
                </pic:pic>
              </a:graphicData>
            </a:graphic>
          </wp:inline>
        </w:drawing>
      </w:r>
    </w:p>
    <w:p w14:paraId="52495988"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62FCA898" w14:textId="77777777" w:rsidR="00683D9C" w:rsidRPr="00F7024F" w:rsidRDefault="00683D9C" w:rsidP="00683D9C">
      <w:pPr>
        <w:pStyle w:val="Heading2"/>
        <w:shd w:val="clear" w:color="auto" w:fill="FFFFFF"/>
        <w:spacing w:before="0" w:after="0"/>
        <w:rPr>
          <w:rFonts w:ascii="Arial" w:eastAsia="Arial" w:hAnsi="Arial" w:cs="Arial"/>
          <w:bCs w:val="0"/>
          <w:i w:val="0"/>
          <w:iCs w:val="0"/>
          <w:color w:val="B41211"/>
          <w:sz w:val="32"/>
          <w:szCs w:val="32"/>
        </w:rPr>
      </w:pPr>
      <w:bookmarkStart w:id="6" w:name="_Toc99964007"/>
      <w:r w:rsidRPr="00F7024F">
        <w:rPr>
          <w:rFonts w:ascii="Arial" w:eastAsia="Arial" w:hAnsi="Arial" w:cs="Arial"/>
          <w:bCs w:val="0"/>
          <w:i w:val="0"/>
          <w:iCs w:val="0"/>
          <w:color w:val="B41211"/>
          <w:sz w:val="32"/>
          <w:szCs w:val="32"/>
        </w:rPr>
        <w:t>Delete a storage account</w:t>
      </w:r>
      <w:bookmarkEnd w:id="6"/>
    </w:p>
    <w:p w14:paraId="11DCC888"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5E05BFCD" w14:textId="77777777" w:rsidR="00683D9C" w:rsidRDefault="00683D9C" w:rsidP="00683D9C">
      <w:pPr>
        <w:shd w:val="clear" w:color="auto" w:fill="FFFFFF"/>
        <w:rPr>
          <w:rFonts w:ascii="Arial" w:hAnsi="Arial" w:cs="Arial"/>
          <w:color w:val="212121"/>
        </w:rPr>
      </w:pPr>
      <w:r>
        <w:rPr>
          <w:rFonts w:ascii="Arial" w:hAnsi="Arial" w:cs="Arial"/>
          <w:color w:val="212121"/>
        </w:rPr>
        <w:t>Deleting a storage account deletes the entire account, including all data in the account, and cannot be undone.</w:t>
      </w:r>
    </w:p>
    <w:p w14:paraId="1D9C16BB"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0820D60F" w14:textId="77777777" w:rsidR="00683D9C" w:rsidRDefault="00683D9C" w:rsidP="00683D9C">
      <w:pPr>
        <w:shd w:val="clear" w:color="auto" w:fill="FFFFFF"/>
        <w:rPr>
          <w:rFonts w:ascii="Arial" w:hAnsi="Arial" w:cs="Arial"/>
          <w:color w:val="212121"/>
        </w:rPr>
      </w:pPr>
      <w:r>
        <w:rPr>
          <w:rFonts w:ascii="Arial" w:hAnsi="Arial" w:cs="Arial"/>
          <w:color w:val="212121"/>
        </w:rPr>
        <w:t>There are again multiple ways to delete the existing storage account</w:t>
      </w:r>
    </w:p>
    <w:p w14:paraId="6EC0B3EB" w14:textId="77777777" w:rsidR="00683D9C" w:rsidRDefault="00683D9C" w:rsidP="00683D9C">
      <w:pPr>
        <w:numPr>
          <w:ilvl w:val="0"/>
          <w:numId w:val="22"/>
        </w:numPr>
        <w:shd w:val="clear" w:color="auto" w:fill="FFFFFF"/>
        <w:spacing w:before="100" w:beforeAutospacing="1" w:after="100" w:afterAutospacing="1"/>
        <w:rPr>
          <w:rFonts w:ascii="Arial" w:hAnsi="Arial" w:cs="Arial"/>
          <w:color w:val="212121"/>
        </w:rPr>
      </w:pPr>
      <w:r>
        <w:rPr>
          <w:rFonts w:ascii="Arial" w:hAnsi="Arial" w:cs="Arial"/>
          <w:color w:val="212121"/>
        </w:rPr>
        <w:t>Azure portal</w:t>
      </w:r>
    </w:p>
    <w:p w14:paraId="71C34098" w14:textId="77777777" w:rsidR="00683D9C" w:rsidRDefault="00683D9C" w:rsidP="00683D9C">
      <w:pPr>
        <w:numPr>
          <w:ilvl w:val="0"/>
          <w:numId w:val="22"/>
        </w:numPr>
        <w:shd w:val="clear" w:color="auto" w:fill="FFFFFF"/>
        <w:spacing w:before="100" w:beforeAutospacing="1" w:after="100" w:afterAutospacing="1"/>
        <w:rPr>
          <w:rFonts w:ascii="Arial" w:hAnsi="Arial" w:cs="Arial"/>
          <w:color w:val="212121"/>
        </w:rPr>
      </w:pPr>
      <w:r>
        <w:rPr>
          <w:rFonts w:ascii="Arial" w:hAnsi="Arial" w:cs="Arial"/>
          <w:color w:val="212121"/>
        </w:rPr>
        <w:t>Azure PowerShell</w:t>
      </w:r>
    </w:p>
    <w:p w14:paraId="6A91FBBB" w14:textId="77777777" w:rsidR="00683D9C" w:rsidRDefault="00683D9C" w:rsidP="00683D9C">
      <w:pPr>
        <w:numPr>
          <w:ilvl w:val="0"/>
          <w:numId w:val="22"/>
        </w:numPr>
        <w:shd w:val="clear" w:color="auto" w:fill="FFFFFF"/>
        <w:spacing w:before="100" w:beforeAutospacing="1" w:after="100" w:afterAutospacing="1"/>
        <w:rPr>
          <w:rFonts w:ascii="Arial" w:hAnsi="Arial" w:cs="Arial"/>
          <w:color w:val="212121"/>
        </w:rPr>
      </w:pPr>
      <w:r>
        <w:rPr>
          <w:rFonts w:ascii="Arial" w:hAnsi="Arial" w:cs="Arial"/>
          <w:color w:val="212121"/>
        </w:rPr>
        <w:t>Azure CLI</w:t>
      </w:r>
    </w:p>
    <w:p w14:paraId="7D732027" w14:textId="77777777" w:rsidR="00683D9C" w:rsidRDefault="00683D9C" w:rsidP="00683D9C">
      <w:pPr>
        <w:numPr>
          <w:ilvl w:val="0"/>
          <w:numId w:val="22"/>
        </w:numPr>
        <w:shd w:val="clear" w:color="auto" w:fill="FFFFFF"/>
        <w:spacing w:before="100" w:beforeAutospacing="1" w:after="100" w:afterAutospacing="1"/>
        <w:rPr>
          <w:rFonts w:ascii="Arial" w:hAnsi="Arial" w:cs="Arial"/>
          <w:color w:val="212121"/>
        </w:rPr>
      </w:pPr>
      <w:r>
        <w:rPr>
          <w:rFonts w:ascii="Arial" w:hAnsi="Arial" w:cs="Arial"/>
          <w:color w:val="212121"/>
        </w:rPr>
        <w:t>Azure Resource Manager (ARM) Template</w:t>
      </w:r>
    </w:p>
    <w:p w14:paraId="44A57599" w14:textId="77777777" w:rsidR="00683D9C" w:rsidRDefault="00683D9C" w:rsidP="00683D9C">
      <w:pPr>
        <w:shd w:val="clear" w:color="auto" w:fill="FFFFFF"/>
        <w:rPr>
          <w:rFonts w:ascii="Arial" w:hAnsi="Arial" w:cs="Arial"/>
          <w:color w:val="212121"/>
        </w:rPr>
      </w:pPr>
      <w:r>
        <w:rPr>
          <w:rFonts w:ascii="Arial" w:hAnsi="Arial" w:cs="Arial"/>
          <w:color w:val="212121"/>
        </w:rPr>
        <w:t>In this article, we will use the first option i.e. using the Azure portal. For other options, we will understand in different articles.</w:t>
      </w:r>
    </w:p>
    <w:p w14:paraId="1A9D4B1F"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1F57A441" w14:textId="77777777" w:rsidR="00683D9C" w:rsidRDefault="00683D9C" w:rsidP="00683D9C">
      <w:pPr>
        <w:shd w:val="clear" w:color="auto" w:fill="FFFFFF"/>
        <w:rPr>
          <w:rFonts w:ascii="Arial" w:hAnsi="Arial" w:cs="Arial"/>
          <w:color w:val="212121"/>
        </w:rPr>
      </w:pPr>
      <w:r>
        <w:rPr>
          <w:rFonts w:ascii="Arial" w:hAnsi="Arial" w:cs="Arial"/>
          <w:color w:val="212121"/>
        </w:rPr>
        <w:t>Log in to the </w:t>
      </w:r>
      <w:hyperlink r:id="rId27" w:tgtFrame="_blank" w:history="1">
        <w:r>
          <w:rPr>
            <w:rStyle w:val="Hyperlink"/>
            <w:rFonts w:ascii="Arial" w:eastAsiaTheme="minorEastAsia" w:hAnsi="Arial" w:cs="Arial"/>
            <w:color w:val="1E88E5"/>
          </w:rPr>
          <w:t>Azure portal</w:t>
        </w:r>
      </w:hyperlink>
      <w:r>
        <w:rPr>
          <w:rFonts w:ascii="Arial" w:hAnsi="Arial" w:cs="Arial"/>
          <w:color w:val="212121"/>
        </w:rPr>
        <w:t> </w:t>
      </w:r>
      <w:r>
        <w:rPr>
          <w:rFonts w:ascii="Segoe UI Symbol" w:hAnsi="Segoe UI Symbol" w:cs="Segoe UI Symbol"/>
          <w:color w:val="212121"/>
        </w:rPr>
        <w:t>➜</w:t>
      </w:r>
      <w:r>
        <w:rPr>
          <w:rFonts w:ascii="Arial" w:hAnsi="Arial" w:cs="Arial"/>
          <w:color w:val="212121"/>
        </w:rPr>
        <w:t xml:space="preserve"> Search Storage Accounts </w:t>
      </w:r>
      <w:r>
        <w:rPr>
          <w:rFonts w:ascii="Segoe UI Symbol" w:hAnsi="Segoe UI Symbol" w:cs="Segoe UI Symbol"/>
          <w:color w:val="212121"/>
        </w:rPr>
        <w:t>➜</w:t>
      </w:r>
      <w:r>
        <w:rPr>
          <w:rFonts w:ascii="Arial" w:hAnsi="Arial" w:cs="Arial"/>
          <w:color w:val="212121"/>
        </w:rPr>
        <w:t xml:space="preserve"> then select Storage accounts, which want to delete</w:t>
      </w:r>
    </w:p>
    <w:p w14:paraId="004509BD"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73934D02" w14:textId="77777777" w:rsidR="00683D9C" w:rsidRDefault="00683D9C" w:rsidP="00683D9C">
      <w:pPr>
        <w:shd w:val="clear" w:color="auto" w:fill="FFFFFF"/>
        <w:rPr>
          <w:rFonts w:ascii="Arial" w:hAnsi="Arial" w:cs="Arial"/>
          <w:color w:val="212121"/>
        </w:rPr>
      </w:pPr>
      <w:r>
        <w:rPr>
          <w:rFonts w:ascii="Arial" w:hAnsi="Arial" w:cs="Arial"/>
          <w:color w:val="212121"/>
        </w:rPr>
        <w:t>Once we open the storage account, we will have an option to delete it. Click on 'Delete'.</w:t>
      </w:r>
    </w:p>
    <w:p w14:paraId="74FE2C27"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55F0C815" w14:textId="14ADD566"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drawing>
          <wp:inline distT="0" distB="0" distL="0" distR="0" wp14:anchorId="537D1B09" wp14:editId="172F827E">
            <wp:extent cx="7866380" cy="2012315"/>
            <wp:effectExtent l="0" t="0" r="1270" b="6985"/>
            <wp:docPr id="2" name="Picture 2" descr="https://csharpcorner-mindcrackerinc.netdna-ssl.com/article/create-azure-blob-storage-account-and-upload-a-file/Images/17.Delete_Storage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sharpcorner-mindcrackerinc.netdna-ssl.com/article/create-azure-blob-storage-account-and-upload-a-file/Images/17.Delete_Storage_accou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66380" cy="2012315"/>
                    </a:xfrm>
                    <a:prstGeom prst="rect">
                      <a:avLst/>
                    </a:prstGeom>
                    <a:noFill/>
                    <a:ln>
                      <a:noFill/>
                    </a:ln>
                  </pic:spPr>
                </pic:pic>
              </a:graphicData>
            </a:graphic>
          </wp:inline>
        </w:drawing>
      </w:r>
    </w:p>
    <w:p w14:paraId="1138A779"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457D7844" w14:textId="77777777" w:rsidR="00683D9C" w:rsidRDefault="00683D9C" w:rsidP="00683D9C">
      <w:pPr>
        <w:shd w:val="clear" w:color="auto" w:fill="FFFFFF"/>
        <w:rPr>
          <w:rFonts w:ascii="Arial" w:hAnsi="Arial" w:cs="Arial"/>
          <w:color w:val="212121"/>
        </w:rPr>
      </w:pPr>
      <w:r>
        <w:rPr>
          <w:rFonts w:ascii="Arial" w:hAnsi="Arial" w:cs="Arial"/>
          <w:color w:val="212121"/>
        </w:rPr>
        <w:t>It will open the Delete storage account; here we have to type the name of the storage account to confirm. Then click on '</w:t>
      </w:r>
      <w:r>
        <w:rPr>
          <w:rStyle w:val="Emphasis"/>
          <w:rFonts w:ascii="Arial" w:eastAsiaTheme="majorEastAsia" w:hAnsi="Arial" w:cs="Arial"/>
          <w:color w:val="212121"/>
        </w:rPr>
        <w:t>Delete</w:t>
      </w:r>
      <w:r>
        <w:rPr>
          <w:rFonts w:ascii="Arial" w:hAnsi="Arial" w:cs="Arial"/>
          <w:color w:val="212121"/>
        </w:rPr>
        <w:t>'.</w:t>
      </w:r>
    </w:p>
    <w:p w14:paraId="797BA217"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170640F2" w14:textId="4EAA04FE" w:rsidR="00683D9C" w:rsidRDefault="00683D9C" w:rsidP="00683D9C">
      <w:pPr>
        <w:shd w:val="clear" w:color="auto" w:fill="FFFFFF"/>
        <w:jc w:val="center"/>
        <w:rPr>
          <w:rFonts w:ascii="Arial" w:hAnsi="Arial" w:cs="Arial"/>
          <w:color w:val="212121"/>
        </w:rPr>
      </w:pPr>
      <w:r>
        <w:rPr>
          <w:rFonts w:ascii="Arial" w:hAnsi="Arial" w:cs="Arial"/>
          <w:noProof/>
          <w:color w:val="212121"/>
          <w:lang w:val="en-IN" w:eastAsia="en-IN"/>
        </w:rPr>
        <w:lastRenderedPageBreak/>
        <w:drawing>
          <wp:inline distT="0" distB="0" distL="0" distR="0" wp14:anchorId="0182F899" wp14:editId="02B0AB58">
            <wp:extent cx="6916420" cy="5342890"/>
            <wp:effectExtent l="0" t="0" r="0" b="0"/>
            <wp:docPr id="1" name="Picture 1" descr="https://csharpcorner-mindcrackerinc.netdna-ssl.com/article/create-azure-blob-storage-account-and-upload-a-file/Images/17.Delete_Storage_acc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sharpcorner-mindcrackerinc.netdna-ssl.com/article/create-azure-blob-storage-account-and-upload-a-file/Images/17.Delete_Storage_accoun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16420" cy="5342890"/>
                    </a:xfrm>
                    <a:prstGeom prst="rect">
                      <a:avLst/>
                    </a:prstGeom>
                    <a:noFill/>
                    <a:ln>
                      <a:noFill/>
                    </a:ln>
                  </pic:spPr>
                </pic:pic>
              </a:graphicData>
            </a:graphic>
          </wp:inline>
        </w:drawing>
      </w:r>
    </w:p>
    <w:p w14:paraId="65F64FAA"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355B1F19" w14:textId="77777777" w:rsidR="00683D9C" w:rsidRDefault="00683D9C" w:rsidP="00683D9C">
      <w:pPr>
        <w:shd w:val="clear" w:color="auto" w:fill="FFFFFF"/>
        <w:rPr>
          <w:rFonts w:ascii="Arial" w:hAnsi="Arial" w:cs="Arial"/>
          <w:color w:val="212121"/>
        </w:rPr>
      </w:pPr>
      <w:r>
        <w:rPr>
          <w:rStyle w:val="Strong"/>
          <w:rFonts w:ascii="Arial" w:eastAsiaTheme="majorEastAsia" w:hAnsi="Arial" w:cs="Arial"/>
          <w:color w:val="212121"/>
        </w:rPr>
        <w:t>Caution</w:t>
      </w:r>
    </w:p>
    <w:p w14:paraId="03C4E2F8"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3343F240" w14:textId="77777777" w:rsidR="00683D9C" w:rsidRDefault="00683D9C" w:rsidP="00683D9C">
      <w:pPr>
        <w:shd w:val="clear" w:color="auto" w:fill="FFFFFF"/>
        <w:rPr>
          <w:rFonts w:ascii="Arial" w:hAnsi="Arial" w:cs="Arial"/>
          <w:color w:val="212121"/>
        </w:rPr>
      </w:pPr>
      <w:r>
        <w:rPr>
          <w:rFonts w:ascii="Arial" w:hAnsi="Arial" w:cs="Arial"/>
          <w:color w:val="212121"/>
        </w:rPr>
        <w:t>This action cannot be undone. This will permanently delete the storage account and its contents.</w:t>
      </w:r>
    </w:p>
    <w:p w14:paraId="50B156E4"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3E5F5A45" w14:textId="77777777" w:rsidR="00683D9C" w:rsidRDefault="00683D9C" w:rsidP="00683D9C">
      <w:pPr>
        <w:pStyle w:val="Heading2"/>
        <w:shd w:val="clear" w:color="auto" w:fill="FFFFFF"/>
        <w:spacing w:before="0" w:after="0"/>
        <w:rPr>
          <w:rFonts w:ascii="Arial" w:hAnsi="Arial" w:cs="Arial"/>
          <w:b w:val="0"/>
          <w:bCs w:val="0"/>
          <w:color w:val="212121"/>
        </w:rPr>
      </w:pPr>
      <w:bookmarkStart w:id="7" w:name="_Toc99964008"/>
      <w:r>
        <w:rPr>
          <w:rFonts w:ascii="Arial" w:hAnsi="Arial" w:cs="Arial"/>
          <w:b w:val="0"/>
          <w:bCs w:val="0"/>
          <w:color w:val="212121"/>
        </w:rPr>
        <w:t>Conclusion</w:t>
      </w:r>
      <w:bookmarkEnd w:id="7"/>
    </w:p>
    <w:p w14:paraId="6B16E30E"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68116FB1" w14:textId="77777777" w:rsidR="00683D9C" w:rsidRDefault="00683D9C" w:rsidP="00683D9C">
      <w:pPr>
        <w:shd w:val="clear" w:color="auto" w:fill="FFFFFF"/>
        <w:rPr>
          <w:rFonts w:ascii="Arial" w:hAnsi="Arial" w:cs="Arial"/>
          <w:color w:val="212121"/>
        </w:rPr>
      </w:pPr>
      <w:r>
        <w:rPr>
          <w:rFonts w:ascii="Arial" w:hAnsi="Arial" w:cs="Arial"/>
          <w:color w:val="212121"/>
        </w:rPr>
        <w:t>There are several advantages to using Azure storage irrespective of type. Azure storage is easily scalable, extremely flexible, and relatively low in cost depending on the options we choose.</w:t>
      </w:r>
    </w:p>
    <w:p w14:paraId="4EDD5527" w14:textId="7F5FD24E" w:rsidR="00451277" w:rsidRDefault="00451277" w:rsidP="00683D9C">
      <w:pPr>
        <w:tabs>
          <w:tab w:val="left" w:pos="820"/>
        </w:tabs>
        <w:spacing w:line="288" w:lineRule="auto"/>
        <w:ind w:left="839" w:right="114" w:hanging="360"/>
        <w:jc w:val="both"/>
        <w:rPr>
          <w:rFonts w:ascii="Calibri" w:eastAsia="Calibri" w:hAnsi="Calibri" w:cs="Calibri"/>
          <w:sz w:val="28"/>
          <w:szCs w:val="28"/>
        </w:rPr>
      </w:pPr>
    </w:p>
    <w:sectPr w:rsidR="00451277" w:rsidSect="00683D9C">
      <w:headerReference w:type="default" r:id="rId30"/>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1A3362" w14:textId="77777777" w:rsidR="00193E21" w:rsidRDefault="00193E21">
      <w:r>
        <w:separator/>
      </w:r>
    </w:p>
  </w:endnote>
  <w:endnote w:type="continuationSeparator" w:id="0">
    <w:p w14:paraId="1B567B34" w14:textId="77777777" w:rsidR="00193E21" w:rsidRDefault="00193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8AE6C2" w14:textId="77777777" w:rsidR="00193E21" w:rsidRDefault="00193E21">
      <w:r>
        <w:separator/>
      </w:r>
    </w:p>
  </w:footnote>
  <w:footnote w:type="continuationSeparator" w:id="0">
    <w:p w14:paraId="751E93C5" w14:textId="77777777" w:rsidR="00193E21" w:rsidRDefault="00193E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451277" w:rsidRDefault="00451277">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541FE"/>
    <w:multiLevelType w:val="multilevel"/>
    <w:tmpl w:val="01BA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32C1D"/>
    <w:multiLevelType w:val="multilevel"/>
    <w:tmpl w:val="19AC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76C00"/>
    <w:multiLevelType w:val="multilevel"/>
    <w:tmpl w:val="396A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43837"/>
    <w:multiLevelType w:val="multilevel"/>
    <w:tmpl w:val="CC7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4235C"/>
    <w:multiLevelType w:val="multilevel"/>
    <w:tmpl w:val="678A7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957C9"/>
    <w:multiLevelType w:val="multilevel"/>
    <w:tmpl w:val="2406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843D1"/>
    <w:multiLevelType w:val="multilevel"/>
    <w:tmpl w:val="DE18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904CE"/>
    <w:multiLevelType w:val="multilevel"/>
    <w:tmpl w:val="045C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E56FAF"/>
    <w:multiLevelType w:val="multilevel"/>
    <w:tmpl w:val="B9D0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3F4C14"/>
    <w:multiLevelType w:val="multilevel"/>
    <w:tmpl w:val="E10A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435E50"/>
    <w:multiLevelType w:val="multilevel"/>
    <w:tmpl w:val="EF1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D37460"/>
    <w:multiLevelType w:val="multilevel"/>
    <w:tmpl w:val="D028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5A1C7B"/>
    <w:multiLevelType w:val="multilevel"/>
    <w:tmpl w:val="8D00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4" w15:restartNumberingAfterBreak="0">
    <w:nsid w:val="5455793D"/>
    <w:multiLevelType w:val="multilevel"/>
    <w:tmpl w:val="EC0A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0E5B1E"/>
    <w:multiLevelType w:val="multilevel"/>
    <w:tmpl w:val="BE961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505CD9"/>
    <w:multiLevelType w:val="multilevel"/>
    <w:tmpl w:val="9A3A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AF25DE"/>
    <w:multiLevelType w:val="multilevel"/>
    <w:tmpl w:val="C816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1D4459"/>
    <w:multiLevelType w:val="multilevel"/>
    <w:tmpl w:val="884EA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5C63C4"/>
    <w:multiLevelType w:val="multilevel"/>
    <w:tmpl w:val="49AA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9B5A79"/>
    <w:multiLevelType w:val="multilevel"/>
    <w:tmpl w:val="2B6C3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A771A"/>
    <w:multiLevelType w:val="multilevel"/>
    <w:tmpl w:val="EA78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18"/>
  </w:num>
  <w:num w:numId="4">
    <w:abstractNumId w:val="9"/>
  </w:num>
  <w:num w:numId="5">
    <w:abstractNumId w:val="11"/>
  </w:num>
  <w:num w:numId="6">
    <w:abstractNumId w:val="0"/>
  </w:num>
  <w:num w:numId="7">
    <w:abstractNumId w:val="17"/>
  </w:num>
  <w:num w:numId="8">
    <w:abstractNumId w:val="20"/>
  </w:num>
  <w:num w:numId="9">
    <w:abstractNumId w:val="10"/>
  </w:num>
  <w:num w:numId="10">
    <w:abstractNumId w:val="8"/>
  </w:num>
  <w:num w:numId="11">
    <w:abstractNumId w:val="4"/>
  </w:num>
  <w:num w:numId="12">
    <w:abstractNumId w:val="16"/>
  </w:num>
  <w:num w:numId="13">
    <w:abstractNumId w:val="2"/>
  </w:num>
  <w:num w:numId="14">
    <w:abstractNumId w:val="21"/>
  </w:num>
  <w:num w:numId="15">
    <w:abstractNumId w:val="5"/>
  </w:num>
  <w:num w:numId="16">
    <w:abstractNumId w:val="3"/>
  </w:num>
  <w:num w:numId="17">
    <w:abstractNumId w:val="1"/>
  </w:num>
  <w:num w:numId="18">
    <w:abstractNumId w:val="6"/>
  </w:num>
  <w:num w:numId="19">
    <w:abstractNumId w:val="19"/>
  </w:num>
  <w:num w:numId="20">
    <w:abstractNumId w:val="14"/>
  </w:num>
  <w:num w:numId="21">
    <w:abstractNumId w:val="12"/>
  </w:num>
  <w:num w:numId="22">
    <w:abstractNumId w:val="7"/>
  </w:num>
  <w:num w:numId="23">
    <w:abstractNumId w:val="13"/>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103B8B"/>
    <w:rsid w:val="00193E21"/>
    <w:rsid w:val="002320F4"/>
    <w:rsid w:val="00410C05"/>
    <w:rsid w:val="00451277"/>
    <w:rsid w:val="00683D9C"/>
    <w:rsid w:val="006E795F"/>
    <w:rsid w:val="00C909E4"/>
    <w:rsid w:val="00F7024F"/>
    <w:rsid w:val="00F769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rtal.azure.com/" TargetMode="External"/><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portal.azure.com/" TargetMode="External"/><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1E1"/>
    <w:rsid w:val="00C01565"/>
    <w:rsid w:val="00F34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1488BD3EE74C76A190D6D4308083CD">
    <w:name w:val="F01488BD3EE74C76A190D6D4308083CD"/>
    <w:rsid w:val="00F341E1"/>
  </w:style>
  <w:style w:type="paragraph" w:customStyle="1" w:styleId="4A46C26CEE29456FB6B8BC4100E989C2">
    <w:name w:val="4A46C26CEE29456FB6B8BC4100E989C2"/>
    <w:rsid w:val="00F341E1"/>
  </w:style>
  <w:style w:type="paragraph" w:customStyle="1" w:styleId="CA6B93C43E7C4BE6AEF44F971F49A6DE">
    <w:name w:val="CA6B93C43E7C4BE6AEF44F971F49A6DE"/>
    <w:rsid w:val="00F341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22045-300C-49DF-90DB-4160D69AB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17</Pages>
  <Words>1648</Words>
  <Characters>9396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5</cp:revision>
  <dcterms:created xsi:type="dcterms:W3CDTF">2022-04-04T04:25:00Z</dcterms:created>
  <dcterms:modified xsi:type="dcterms:W3CDTF">2022-04-04T05:57:00Z</dcterms:modified>
</cp:coreProperties>
</file>