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77777777" w:rsidR="00451277" w:rsidRPr="0097347D" w:rsidRDefault="00000000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pict w14:anchorId="1C188838">
          <v:group id="_x0000_s2063" style="position:absolute;margin-left:1.5pt;margin-top:81.8pt;width:593.8pt;height:439.95pt;z-index:-251658240;mso-position-horizontal-relative:page;mso-position-vertical-relative:page" coordorigin="30,1636" coordsize="11876,8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30;top:1636;width:11876;height:4467">
              <v:imagedata r:id="rId8" o:title=""/>
            </v:shape>
            <v:shape id="_x0000_s2066" style="position:absolute;left:7441;top:5469;width:4185;height:101" coordorigin="7441,5469" coordsize="4185,101" path="m7441,5570r4185,l11626,5469r-4185,l7441,5570xe" fillcolor="#006fc0" stroked="f">
              <v:path arrowok="t"/>
            </v:shape>
            <v:shape id="_x0000_s2065" style="position:absolute;left:7366;top:5917;width:4151;height:4508" coordorigin="7366,5917" coordsize="4151,4508" path="m7366,10425r4151,l11517,5917r-4151,l7366,10425xe" fillcolor="#096cbc" stroked="f">
              <v:path arrowok="t"/>
            </v:shape>
            <v:shape id="_x0000_s2064" type="#_x0000_t75" style="position:absolute;left:7380;top:6221;width:4121;height:3830">
              <v:imagedata r:id="rId9" o:title=""/>
            </v:shape>
            <w10:wrap anchorx="page" anchory="page"/>
          </v:group>
        </w:pic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DEFB047" w14:textId="45D99B97" w:rsidR="00451277" w:rsidRPr="0097347D" w:rsidRDefault="006E795F" w:rsidP="00ED3935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C80A6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Docker Volume</w:t>
      </w:r>
    </w:p>
    <w:p w14:paraId="1F4A79B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B7CB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31624A19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10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2ED6067C" w14:textId="263216FD" w:rsidR="00DD7899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5429385" w:history="1">
            <w:r w:rsidR="00DD7899" w:rsidRPr="00771274">
              <w:rPr>
                <w:rStyle w:val="Hyperlink"/>
                <w:rFonts w:eastAsia="Arial"/>
                <w:noProof/>
              </w:rPr>
              <w:t>1.</w:t>
            </w:r>
            <w:r w:rsidR="00DD789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D7899" w:rsidRPr="00771274">
              <w:rPr>
                <w:rStyle w:val="Hyperlink"/>
                <w:rFonts w:eastAsia="Arial" w:cstheme="minorHAnsi"/>
                <w:noProof/>
              </w:rPr>
              <w:t>Objective</w:t>
            </w:r>
            <w:r w:rsidR="00DD7899">
              <w:rPr>
                <w:noProof/>
                <w:webHidden/>
              </w:rPr>
              <w:tab/>
            </w:r>
            <w:r w:rsidR="00DD7899">
              <w:rPr>
                <w:noProof/>
                <w:webHidden/>
              </w:rPr>
              <w:fldChar w:fldCharType="begin"/>
            </w:r>
            <w:r w:rsidR="00DD7899">
              <w:rPr>
                <w:noProof/>
                <w:webHidden/>
              </w:rPr>
              <w:instrText xml:space="preserve"> PAGEREF _Toc155429385 \h </w:instrText>
            </w:r>
            <w:r w:rsidR="00DD7899">
              <w:rPr>
                <w:noProof/>
                <w:webHidden/>
              </w:rPr>
            </w:r>
            <w:r w:rsidR="00DD7899">
              <w:rPr>
                <w:noProof/>
                <w:webHidden/>
              </w:rPr>
              <w:fldChar w:fldCharType="separate"/>
            </w:r>
            <w:r w:rsidR="00DD7899">
              <w:rPr>
                <w:noProof/>
                <w:webHidden/>
              </w:rPr>
              <w:t>2</w:t>
            </w:r>
            <w:r w:rsidR="00DD7899">
              <w:rPr>
                <w:noProof/>
                <w:webHidden/>
              </w:rPr>
              <w:fldChar w:fldCharType="end"/>
            </w:r>
          </w:hyperlink>
        </w:p>
        <w:p w14:paraId="63C39DEF" w14:textId="3373C2D4" w:rsidR="00DD7899" w:rsidRDefault="00DD789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429386" w:history="1">
            <w:r w:rsidRPr="00771274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1274">
              <w:rPr>
                <w:rStyle w:val="Hyperlink"/>
                <w:rFonts w:eastAsia="Arial" w:cstheme="minorHAnsi"/>
                <w:noProof/>
              </w:rPr>
              <w:t>Create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C053" w14:textId="502F71F1" w:rsidR="00DD7899" w:rsidRDefault="00DD789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429387" w:history="1">
            <w:r w:rsidRPr="00771274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1274">
              <w:rPr>
                <w:rStyle w:val="Hyperlink"/>
                <w:rFonts w:eastAsia="Arial" w:cstheme="minorHAnsi"/>
                <w:noProof/>
              </w:rPr>
              <w:t>Inspect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1C94" w14:textId="48A0706A" w:rsidR="00DD7899" w:rsidRDefault="00DD789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429388" w:history="1">
            <w:r w:rsidRPr="00771274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1274">
              <w:rPr>
                <w:rStyle w:val="Hyperlink"/>
                <w:rFonts w:eastAsia="Arial" w:cstheme="minorHAnsi"/>
                <w:noProof/>
              </w:rPr>
              <w:t>Start a container with a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06DF" w14:textId="10A3B7CB" w:rsidR="00DD7899" w:rsidRDefault="00DD789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429389" w:history="1">
            <w:r w:rsidRPr="0077127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1274">
              <w:rPr>
                <w:rStyle w:val="Hyperlink"/>
                <w:rFonts w:eastAsia="Arial" w:cstheme="minorHAnsi"/>
                <w:noProof/>
              </w:rPr>
              <w:t>Mount the Volume in New 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802F" w14:textId="1BC2C7D1" w:rsidR="00DD7899" w:rsidRDefault="00DD789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429390" w:history="1">
            <w:r w:rsidRPr="00771274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1274">
              <w:rPr>
                <w:rStyle w:val="Hyperlink"/>
                <w:rFonts w:eastAsia="Arial" w:cstheme="minorHAnsi"/>
                <w:noProof/>
              </w:rPr>
              <w:t>Remove the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1B8C8FDA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D82F1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23533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EA89B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4F1B82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A39E4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40C4203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692C6B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539507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3D554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87025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C497748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Pr="00915A67" w:rsidRDefault="00F65AFB" w:rsidP="00F65AFB">
      <w:pPr>
        <w:pStyle w:val="Heading1"/>
        <w:rPr>
          <w:rFonts w:eastAsia="Arial"/>
        </w:rPr>
      </w:pPr>
      <w:bookmarkStart w:id="0" w:name="_Toc155429385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77C5D0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A06378" w14:textId="40A35BED" w:rsidR="00E404BB" w:rsidRDefault="000B4CEE" w:rsidP="00E404BB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Docker volumes are a widely used and useful tool for ensuring data persistence while working in containers. Docker volumes are file systems mounted on Docker containers to preserve data generated by the running container.</w:t>
      </w:r>
    </w:p>
    <w:p w14:paraId="4561209D" w14:textId="77777777" w:rsidR="000B4CEE" w:rsidRPr="000B4CEE" w:rsidRDefault="000B4CEE" w:rsidP="000B4CEE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33333"/>
          <w:sz w:val="24"/>
          <w:szCs w:val="24"/>
        </w:rPr>
      </w:pPr>
      <w:r w:rsidRPr="000B4CEE">
        <w:rPr>
          <w:rFonts w:ascii="Segoe UI" w:hAnsi="Segoe UI" w:cs="Segoe UI"/>
          <w:color w:val="333333"/>
          <w:sz w:val="24"/>
          <w:szCs w:val="24"/>
        </w:rPr>
        <w:t>Docker has two options for containers to store files in the host machine so that the files are persisted even after the container stops:</w:t>
      </w:r>
    </w:p>
    <w:p w14:paraId="3A2CFFFA" w14:textId="77777777" w:rsidR="000B4CEE" w:rsidRPr="000B4CEE" w:rsidRDefault="000B4CEE" w:rsidP="000B4CEE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B4CEE">
        <w:rPr>
          <w:rFonts w:ascii="Segoe UI" w:hAnsi="Segoe UI" w:cs="Segoe UI"/>
          <w:b/>
          <w:bCs/>
          <w:color w:val="000000"/>
          <w:sz w:val="24"/>
          <w:szCs w:val="24"/>
        </w:rPr>
        <w:t>Volumes</w:t>
      </w:r>
      <w:r w:rsidRPr="000B4CEE">
        <w:rPr>
          <w:rFonts w:ascii="Segoe UI" w:hAnsi="Segoe UI" w:cs="Segoe UI"/>
          <w:color w:val="000000"/>
          <w:sz w:val="24"/>
          <w:szCs w:val="24"/>
        </w:rPr>
        <w:t> are stored in a part of the host filesystem, which is managed by</w:t>
      </w:r>
    </w:p>
    <w:p w14:paraId="6B64E499" w14:textId="77777777" w:rsidR="000B4CEE" w:rsidRPr="000B4CEE" w:rsidRDefault="000B4CEE" w:rsidP="000B4CEE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B4CEE">
        <w:rPr>
          <w:rFonts w:ascii="Segoe UI" w:hAnsi="Segoe UI" w:cs="Segoe UI"/>
          <w:b/>
          <w:bCs/>
          <w:color w:val="000000"/>
          <w:sz w:val="24"/>
          <w:szCs w:val="24"/>
        </w:rPr>
        <w:t xml:space="preserve">Bind </w:t>
      </w:r>
      <w:proofErr w:type="spellStart"/>
      <w:r w:rsidRPr="000B4CEE">
        <w:rPr>
          <w:rFonts w:ascii="Segoe UI" w:hAnsi="Segoe UI" w:cs="Segoe UI"/>
          <w:b/>
          <w:bCs/>
          <w:color w:val="000000"/>
          <w:sz w:val="24"/>
          <w:szCs w:val="24"/>
        </w:rPr>
        <w:t>mounts</w:t>
      </w:r>
      <w:r w:rsidRPr="000B4CEE">
        <w:rPr>
          <w:rFonts w:ascii="Segoe UI" w:hAnsi="Segoe UI" w:cs="Segoe UI"/>
          <w:color w:val="000000"/>
          <w:sz w:val="24"/>
          <w:szCs w:val="24"/>
        </w:rPr>
        <w:t>may</w:t>
      </w:r>
      <w:proofErr w:type="spellEnd"/>
      <w:r w:rsidRPr="000B4CEE">
        <w:rPr>
          <w:rFonts w:ascii="Segoe UI" w:hAnsi="Segoe UI" w:cs="Segoe UI"/>
          <w:color w:val="000000"/>
          <w:sz w:val="24"/>
          <w:szCs w:val="24"/>
        </w:rPr>
        <w:t xml:space="preserve"> be stored </w:t>
      </w:r>
      <w:r w:rsidRPr="000B4CEE">
        <w:rPr>
          <w:rFonts w:ascii="Segoe UI" w:hAnsi="Segoe UI" w:cs="Segoe UI"/>
          <w:i/>
          <w:iCs/>
          <w:color w:val="000000"/>
          <w:sz w:val="24"/>
          <w:szCs w:val="24"/>
        </w:rPr>
        <w:t>anywhere</w:t>
      </w:r>
      <w:r w:rsidRPr="000B4CEE">
        <w:rPr>
          <w:rFonts w:ascii="Segoe UI" w:hAnsi="Segoe UI" w:cs="Segoe UI"/>
          <w:color w:val="000000"/>
          <w:sz w:val="24"/>
          <w:szCs w:val="24"/>
        </w:rPr>
        <w:t> on the host system.</w:t>
      </w:r>
    </w:p>
    <w:p w14:paraId="18A2A610" w14:textId="77777777" w:rsidR="000B4CEE" w:rsidRPr="000B4CEE" w:rsidRDefault="000B4CEE" w:rsidP="000B4CEE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333333"/>
          <w:sz w:val="24"/>
          <w:szCs w:val="24"/>
        </w:rPr>
      </w:pPr>
      <w:r w:rsidRPr="000B4CEE">
        <w:rPr>
          <w:rFonts w:ascii="Segoe UI" w:hAnsi="Segoe UI" w:cs="Segoe UI"/>
          <w:color w:val="333333"/>
          <w:sz w:val="24"/>
          <w:szCs w:val="24"/>
        </w:rPr>
        <w:t>The volumes are stored on the host, independent of the container life cycle. This allows users to back up data and share file systems between containers easily.</w:t>
      </w:r>
    </w:p>
    <w:p w14:paraId="6F8498B9" w14:textId="55A99C15" w:rsidR="000B4CEE" w:rsidRDefault="000B4CEE" w:rsidP="000B4CE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hd w:val="clear" w:color="auto" w:fill="FFFFFF"/>
        </w:rPr>
      </w:pPr>
      <w:r w:rsidRPr="000B4CEE">
        <w:rPr>
          <w:noProof/>
          <w:sz w:val="24"/>
          <w:szCs w:val="24"/>
        </w:rPr>
        <w:drawing>
          <wp:inline distT="0" distB="0" distL="0" distR="0" wp14:anchorId="7CAAF40A" wp14:editId="25F8D254">
            <wp:extent cx="5713730" cy="2942590"/>
            <wp:effectExtent l="0" t="0" r="1270" b="0"/>
            <wp:docPr id="562923583" name="Picture 1" descr="What is Docker 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cker Volu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01F2" w14:textId="77777777" w:rsidR="000B4CEE" w:rsidRDefault="000B4CEE" w:rsidP="00E404BB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61616"/>
          <w:sz w:val="24"/>
          <w:szCs w:val="24"/>
        </w:rPr>
      </w:pPr>
    </w:p>
    <w:p w14:paraId="71306034" w14:textId="2F5219CE" w:rsidR="00E404BB" w:rsidRPr="00E404BB" w:rsidRDefault="000B4CEE" w:rsidP="00E404B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5429386"/>
      <w:r>
        <w:rPr>
          <w:rFonts w:asciiTheme="minorHAnsi" w:eastAsia="Arial" w:hAnsiTheme="minorHAnsi" w:cstheme="minorHAnsi"/>
          <w:color w:val="E36C0A" w:themeColor="accent6" w:themeShade="BF"/>
        </w:rPr>
        <w:t>Create Volume</w:t>
      </w:r>
      <w:bookmarkEnd w:id="1"/>
    </w:p>
    <w:p w14:paraId="67E78D1F" w14:textId="0951E75E" w:rsidR="00E404BB" w:rsidRDefault="00E404BB" w:rsidP="00E404BB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 w:rsidRPr="00E404BB">
        <w:rPr>
          <w:rStyle w:val="Heading7Char"/>
          <w:b/>
          <w:bCs/>
        </w:rPr>
        <w:t>Step1:</w:t>
      </w:r>
      <w:r w:rsidRPr="00E404BB">
        <w:rPr>
          <w:rFonts w:ascii="Segoe UI" w:hAnsi="Segoe UI" w:cs="Segoe UI"/>
          <w:b/>
          <w:bCs/>
          <w:color w:val="161616"/>
        </w:rPr>
        <w:t xml:space="preserve"> </w:t>
      </w:r>
      <w:r w:rsidR="000B4CEE">
        <w:rPr>
          <w:rFonts w:ascii="Segoe UI" w:hAnsi="Segoe UI" w:cs="Segoe UI"/>
          <w:color w:val="333333"/>
          <w:shd w:val="clear" w:color="auto" w:fill="FFFFFF"/>
        </w:rPr>
        <w:t>Use the following command to create and manage Docker volumes outside the scope of any container.</w:t>
      </w:r>
    </w:p>
    <w:p w14:paraId="6229BE1F" w14:textId="4FDC9497" w:rsidR="000B4CEE" w:rsidRDefault="000B4CEE" w:rsidP="000B4C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0B4CEE">
        <w:rPr>
          <w:rFonts w:ascii="Lucida Console" w:hAnsi="Lucida Console" w:cs="Lucida Console"/>
          <w:color w:val="0000FF"/>
          <w:sz w:val="22"/>
          <w:szCs w:val="22"/>
        </w:rPr>
        <w:t>docker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volume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create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 xml:space="preserve">data </w:t>
      </w:r>
    </w:p>
    <w:p w14:paraId="3709F040" w14:textId="766F8BFE" w:rsidR="000B4CEE" w:rsidRDefault="000B4CEE" w:rsidP="000B4CEE"/>
    <w:p w14:paraId="1352A164" w14:textId="77777777" w:rsidR="000B4CEE" w:rsidRDefault="000B4CEE" w:rsidP="000B4CEE">
      <w:r w:rsidRPr="00BA09D0">
        <w:rPr>
          <w:noProof/>
        </w:rPr>
        <w:drawing>
          <wp:inline distT="0" distB="0" distL="0" distR="0" wp14:anchorId="3AEDA8A2" wp14:editId="4A6B101D">
            <wp:extent cx="2720576" cy="480102"/>
            <wp:effectExtent l="0" t="0" r="3810" b="0"/>
            <wp:docPr id="112157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7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4082" w14:textId="77777777" w:rsidR="000B4CEE" w:rsidRDefault="000B4CEE" w:rsidP="000B4CEE"/>
    <w:p w14:paraId="74604157" w14:textId="7BA4BA70" w:rsidR="000B4CEE" w:rsidRDefault="000B4CEE" w:rsidP="000B4C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0B4CEE">
        <w:rPr>
          <w:rFonts w:ascii="Lucida Console" w:hAnsi="Lucida Console" w:cs="Lucida Console"/>
          <w:color w:val="8A2BE2"/>
          <w:sz w:val="22"/>
          <w:szCs w:val="22"/>
        </w:rPr>
        <w:t xml:space="preserve"> </w:t>
      </w:r>
    </w:p>
    <w:p w14:paraId="578BADEC" w14:textId="37D39AC8" w:rsidR="000B4CEE" w:rsidRDefault="000B4CEE" w:rsidP="000B4CEE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55429387"/>
      <w:r>
        <w:rPr>
          <w:rFonts w:asciiTheme="minorHAnsi" w:eastAsia="Arial" w:hAnsiTheme="minorHAnsi" w:cstheme="minorHAnsi"/>
          <w:color w:val="E36C0A" w:themeColor="accent6" w:themeShade="BF"/>
        </w:rPr>
        <w:t>Inspect</w:t>
      </w:r>
      <w:r>
        <w:rPr>
          <w:rFonts w:asciiTheme="minorHAnsi" w:eastAsia="Arial" w:hAnsiTheme="minorHAnsi" w:cstheme="minorHAnsi"/>
          <w:color w:val="E36C0A" w:themeColor="accent6" w:themeShade="BF"/>
        </w:rPr>
        <w:t xml:space="preserve"> Volume</w:t>
      </w:r>
      <w:bookmarkEnd w:id="2"/>
    </w:p>
    <w:p w14:paraId="2384221D" w14:textId="51D5FF68" w:rsidR="005E2C52" w:rsidRDefault="005E2C52" w:rsidP="005E2C52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lists all the details of a volume, including its location on the host file (mountpoint), and everything stored within the data volume can also be found in the directory listed under the mountpoint path.</w:t>
      </w:r>
      <w:r w:rsidRPr="005E2C5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Use the following command to inspect a volume.</w:t>
      </w:r>
    </w:p>
    <w:p w14:paraId="2AC6955C" w14:textId="7EB48CEA" w:rsidR="005E2C52" w:rsidRPr="005E2C52" w:rsidRDefault="005E2C52" w:rsidP="005E2C52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5E2C52">
        <w:rPr>
          <w:rFonts w:ascii="Lucida Console" w:hAnsi="Lucida Console" w:cs="Lucida Console"/>
          <w:color w:val="0000FF"/>
          <w:sz w:val="18"/>
          <w:szCs w:val="18"/>
        </w:rPr>
        <w:t>docker</w:t>
      </w:r>
      <w:r w:rsidRPr="005E2C52">
        <w:rPr>
          <w:rFonts w:ascii="Lucida Console" w:hAnsi="Lucida Console" w:cs="Lucida Console"/>
          <w:sz w:val="18"/>
          <w:szCs w:val="18"/>
        </w:rPr>
        <w:t xml:space="preserve"> </w:t>
      </w:r>
      <w:r w:rsidRPr="005E2C52">
        <w:rPr>
          <w:rFonts w:ascii="Lucida Console" w:hAnsi="Lucida Console" w:cs="Lucida Console"/>
          <w:color w:val="8A2BE2"/>
          <w:sz w:val="18"/>
          <w:szCs w:val="18"/>
        </w:rPr>
        <w:t>volume</w:t>
      </w:r>
      <w:r w:rsidRPr="005E2C52">
        <w:rPr>
          <w:rFonts w:ascii="Lucida Console" w:hAnsi="Lucida Console" w:cs="Lucida Console"/>
          <w:sz w:val="18"/>
          <w:szCs w:val="18"/>
        </w:rPr>
        <w:t xml:space="preserve"> </w:t>
      </w:r>
      <w:r w:rsidRPr="005E2C52">
        <w:rPr>
          <w:rFonts w:ascii="Lucida Console" w:hAnsi="Lucida Console" w:cs="Lucida Console"/>
          <w:color w:val="8A2BE2"/>
          <w:sz w:val="18"/>
          <w:szCs w:val="18"/>
        </w:rPr>
        <w:t>inspect</w:t>
      </w:r>
      <w:r w:rsidRPr="005E2C52">
        <w:rPr>
          <w:rFonts w:ascii="Lucida Console" w:hAnsi="Lucida Console" w:cs="Lucida Console"/>
          <w:sz w:val="18"/>
          <w:szCs w:val="18"/>
        </w:rPr>
        <w:t xml:space="preserve"> </w:t>
      </w:r>
      <w:r w:rsidRPr="005E2C52">
        <w:rPr>
          <w:rFonts w:ascii="Lucida Console" w:hAnsi="Lucida Console" w:cs="Lucida Console"/>
          <w:color w:val="8A2BE2"/>
          <w:sz w:val="18"/>
          <w:szCs w:val="18"/>
        </w:rPr>
        <w:t xml:space="preserve">data </w:t>
      </w:r>
    </w:p>
    <w:p w14:paraId="2BCA99DD" w14:textId="77777777" w:rsidR="000B4CEE" w:rsidRDefault="000B4CEE" w:rsidP="000B4CEE"/>
    <w:p w14:paraId="167D70F4" w14:textId="77777777" w:rsidR="000B4CEE" w:rsidRDefault="000B4CEE" w:rsidP="000B4CEE">
      <w:r w:rsidRPr="00BA09D0">
        <w:rPr>
          <w:noProof/>
        </w:rPr>
        <w:drawing>
          <wp:inline distT="0" distB="0" distL="0" distR="0" wp14:anchorId="08560A65" wp14:editId="67D980B5">
            <wp:extent cx="4153260" cy="1844200"/>
            <wp:effectExtent l="0" t="0" r="0" b="3810"/>
            <wp:docPr id="61226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5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6EC" w14:textId="77777777" w:rsidR="000B4CEE" w:rsidRDefault="000B4CEE" w:rsidP="000B4CEE"/>
    <w:p w14:paraId="3C1DEF6E" w14:textId="77777777" w:rsidR="000B4CEE" w:rsidRDefault="000B4CEE" w:rsidP="000B4CEE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55429388"/>
      <w:r w:rsidRPr="000B4CEE">
        <w:rPr>
          <w:rFonts w:asciiTheme="minorHAnsi" w:eastAsia="Arial" w:hAnsiTheme="minorHAnsi" w:cstheme="minorHAnsi"/>
          <w:color w:val="E36C0A" w:themeColor="accent6" w:themeShade="BF"/>
        </w:rPr>
        <w:t>Start a container with a volume</w:t>
      </w:r>
      <w:bookmarkEnd w:id="3"/>
    </w:p>
    <w:p w14:paraId="6E5C4705" w14:textId="351307D3" w:rsidR="000B4CEE" w:rsidRPr="000B4CEE" w:rsidRDefault="000B4CEE" w:rsidP="000B4CEE">
      <w:pPr>
        <w:pStyle w:val="NormalWeb"/>
        <w:numPr>
          <w:ilvl w:val="0"/>
          <w:numId w:val="9"/>
        </w:numPr>
        <w:shd w:val="clear" w:color="auto" w:fill="FFFFFF"/>
      </w:pPr>
      <w:r w:rsidRPr="000B4CE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Pr="000B4CEE">
        <w:rPr>
          <w:rFonts w:ascii="Segoe UI" w:hAnsi="Segoe UI" w:cs="Segoe UI"/>
          <w:b/>
          <w:bCs/>
          <w:color w:val="FF0000"/>
          <w:shd w:val="clear" w:color="auto" w:fill="FFFFFF"/>
        </w:rPr>
        <w:t>-v</w:t>
      </w:r>
      <w:r w:rsidRPr="000B4CEE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0B4CEE">
        <w:rPr>
          <w:rFonts w:ascii="Segoe UI" w:hAnsi="Segoe UI" w:cs="Segoe UI"/>
          <w:color w:val="333333"/>
          <w:shd w:val="clear" w:color="auto" w:fill="FFFFFF"/>
        </w:rPr>
        <w:t xml:space="preserve">examples below </w:t>
      </w:r>
      <w:r>
        <w:rPr>
          <w:rFonts w:ascii="Segoe UI" w:hAnsi="Segoe UI" w:cs="Segoe UI"/>
          <w:color w:val="333333"/>
          <w:shd w:val="clear" w:color="auto" w:fill="FFFFFF"/>
        </w:rPr>
        <w:t xml:space="preserve">map the data volume inside ubuntu container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foleder</w:t>
      </w:r>
      <w:proofErr w:type="spellEnd"/>
    </w:p>
    <w:p w14:paraId="562C30FC" w14:textId="651D816D" w:rsidR="000B4CEE" w:rsidRDefault="000B4CEE" w:rsidP="000B4CEE">
      <w:pPr>
        <w:rPr>
          <w:rFonts w:ascii="Lucida Console" w:hAnsi="Lucida Console" w:cs="Lucida Console"/>
          <w:color w:val="8A2BE2"/>
          <w:sz w:val="22"/>
          <w:szCs w:val="22"/>
        </w:rPr>
      </w:pPr>
      <w:r w:rsidRPr="000B4CEE">
        <w:rPr>
          <w:rFonts w:ascii="Lucida Console" w:hAnsi="Lucida Console" w:cs="Lucida Console"/>
          <w:color w:val="0000FF"/>
          <w:sz w:val="22"/>
          <w:szCs w:val="22"/>
        </w:rPr>
        <w:t>docker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run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000080"/>
          <w:sz w:val="22"/>
          <w:szCs w:val="22"/>
        </w:rPr>
        <w:t>-it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--name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demo6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000080"/>
          <w:sz w:val="22"/>
          <w:szCs w:val="22"/>
        </w:rPr>
        <w:t>-v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data:/data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ubuntu</w:t>
      </w:r>
      <w:r w:rsidRPr="000B4CEE">
        <w:rPr>
          <w:rFonts w:ascii="Lucida Console" w:hAnsi="Lucida Console" w:cs="Lucida Console"/>
          <w:sz w:val="22"/>
          <w:szCs w:val="22"/>
        </w:rPr>
        <w:t xml:space="preserve"> </w:t>
      </w:r>
      <w:r w:rsidRPr="000B4CEE">
        <w:rPr>
          <w:rFonts w:ascii="Lucida Console" w:hAnsi="Lucida Console" w:cs="Lucida Console"/>
          <w:color w:val="8A2BE2"/>
          <w:sz w:val="22"/>
          <w:szCs w:val="22"/>
        </w:rPr>
        <w:t>bash</w:t>
      </w:r>
    </w:p>
    <w:p w14:paraId="59849277" w14:textId="77777777" w:rsidR="000B4CEE" w:rsidRDefault="000B4CEE" w:rsidP="000B4CEE"/>
    <w:p w14:paraId="78601314" w14:textId="77777777" w:rsidR="000B4CEE" w:rsidRDefault="000B4CEE" w:rsidP="000B4CEE">
      <w:r w:rsidRPr="00BA09D0">
        <w:rPr>
          <w:noProof/>
        </w:rPr>
        <w:drawing>
          <wp:inline distT="0" distB="0" distL="0" distR="0" wp14:anchorId="1E2B8C8D" wp14:editId="07BBCD2D">
            <wp:extent cx="5486875" cy="1150720"/>
            <wp:effectExtent l="0" t="0" r="0" b="0"/>
            <wp:docPr id="97722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25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D6D0" w14:textId="77777777" w:rsidR="000B4CEE" w:rsidRDefault="000B4CEE" w:rsidP="000B4CEE"/>
    <w:p w14:paraId="1F39050B" w14:textId="0FCA6D9D" w:rsidR="000B4CEE" w:rsidRPr="00F46798" w:rsidRDefault="000B4CEE" w:rsidP="00F4679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F46798">
        <w:rPr>
          <w:rFonts w:ascii="Segoe UI" w:hAnsi="Segoe UI" w:cs="Segoe UI"/>
          <w:color w:val="333333"/>
          <w:shd w:val="clear" w:color="auto" w:fill="FFFFFF"/>
        </w:rPr>
        <w:t xml:space="preserve">Now you are inside container. </w:t>
      </w:r>
      <w:proofErr w:type="gramStart"/>
      <w:r w:rsidRPr="00F46798">
        <w:rPr>
          <w:rFonts w:ascii="Segoe UI" w:hAnsi="Segoe UI" w:cs="Segoe UI"/>
          <w:color w:val="333333"/>
          <w:shd w:val="clear" w:color="auto" w:fill="FFFFFF"/>
        </w:rPr>
        <w:t>Lets</w:t>
      </w:r>
      <w:proofErr w:type="gramEnd"/>
      <w:r w:rsidRPr="00F46798">
        <w:rPr>
          <w:rFonts w:ascii="Segoe UI" w:hAnsi="Segoe UI" w:cs="Segoe UI"/>
          <w:color w:val="333333"/>
          <w:shd w:val="clear" w:color="auto" w:fill="FFFFFF"/>
        </w:rPr>
        <w:t xml:space="preserve"> create two file in this volume</w:t>
      </w:r>
    </w:p>
    <w:p w14:paraId="7D745DB4" w14:textId="77777777" w:rsidR="000B4CEE" w:rsidRDefault="000B4CEE" w:rsidP="000B4CEE"/>
    <w:p w14:paraId="6BE59671" w14:textId="77777777" w:rsidR="000B4CEE" w:rsidRPr="000B4CEE" w:rsidRDefault="000B4CEE" w:rsidP="000B4CEE">
      <w:pPr>
        <w:rPr>
          <w:color w:val="FF0000"/>
        </w:rPr>
      </w:pPr>
      <w:r>
        <w:t xml:space="preserve">root@f6cbaac40d5c:/# </w:t>
      </w:r>
      <w:r w:rsidRPr="000B4CEE">
        <w:rPr>
          <w:color w:val="FF0000"/>
        </w:rPr>
        <w:t>ls</w:t>
      </w:r>
    </w:p>
    <w:p w14:paraId="61C965AF" w14:textId="77777777" w:rsidR="000B4CEE" w:rsidRDefault="000B4CEE" w:rsidP="000B4CEE">
      <w:proofErr w:type="gramStart"/>
      <w:r w:rsidRPr="000B4CEE">
        <w:rPr>
          <w:color w:val="31849B" w:themeColor="accent5" w:themeShade="BF"/>
        </w:rPr>
        <w:t>bin  boot</w:t>
      </w:r>
      <w:proofErr w:type="gramEnd"/>
      <w:r w:rsidRPr="000B4CEE">
        <w:rPr>
          <w:color w:val="31849B" w:themeColor="accent5" w:themeShade="BF"/>
        </w:rPr>
        <w:t xml:space="preserve">  data  dev  </w:t>
      </w:r>
      <w:proofErr w:type="spellStart"/>
      <w:r w:rsidRPr="000B4CEE">
        <w:rPr>
          <w:color w:val="31849B" w:themeColor="accent5" w:themeShade="BF"/>
        </w:rPr>
        <w:t>etc</w:t>
      </w:r>
      <w:proofErr w:type="spellEnd"/>
      <w:r w:rsidRPr="000B4CEE">
        <w:rPr>
          <w:color w:val="31849B" w:themeColor="accent5" w:themeShade="BF"/>
        </w:rPr>
        <w:t xml:space="preserve">  home  lib  lib32  lib64  libx32  media  </w:t>
      </w:r>
      <w:proofErr w:type="spellStart"/>
      <w:r w:rsidRPr="000B4CEE">
        <w:rPr>
          <w:color w:val="31849B" w:themeColor="accent5" w:themeShade="BF"/>
        </w:rPr>
        <w:t>mnt</w:t>
      </w:r>
      <w:proofErr w:type="spellEnd"/>
      <w:r w:rsidRPr="000B4CEE">
        <w:rPr>
          <w:color w:val="31849B" w:themeColor="accent5" w:themeShade="BF"/>
        </w:rPr>
        <w:t xml:space="preserve">  opt  proc  root  run  </w:t>
      </w:r>
      <w:proofErr w:type="spellStart"/>
      <w:r w:rsidRPr="000B4CEE">
        <w:rPr>
          <w:color w:val="31849B" w:themeColor="accent5" w:themeShade="BF"/>
        </w:rPr>
        <w:t>sbin</w:t>
      </w:r>
      <w:proofErr w:type="spellEnd"/>
      <w:r w:rsidRPr="000B4CEE">
        <w:rPr>
          <w:color w:val="31849B" w:themeColor="accent5" w:themeShade="BF"/>
        </w:rPr>
        <w:t xml:space="preserve">  </w:t>
      </w:r>
      <w:proofErr w:type="spellStart"/>
      <w:r w:rsidRPr="000B4CEE">
        <w:rPr>
          <w:color w:val="31849B" w:themeColor="accent5" w:themeShade="BF"/>
        </w:rPr>
        <w:t>srv</w:t>
      </w:r>
      <w:proofErr w:type="spellEnd"/>
      <w:r w:rsidRPr="000B4CEE">
        <w:rPr>
          <w:color w:val="31849B" w:themeColor="accent5" w:themeShade="BF"/>
        </w:rPr>
        <w:t xml:space="preserve">  sys  </w:t>
      </w:r>
      <w:proofErr w:type="spellStart"/>
      <w:r w:rsidRPr="000B4CEE">
        <w:rPr>
          <w:color w:val="31849B" w:themeColor="accent5" w:themeShade="BF"/>
        </w:rPr>
        <w:t>tmp</w:t>
      </w:r>
      <w:proofErr w:type="spellEnd"/>
      <w:r w:rsidRPr="000B4CEE">
        <w:rPr>
          <w:color w:val="31849B" w:themeColor="accent5" w:themeShade="BF"/>
        </w:rPr>
        <w:t xml:space="preserve">  </w:t>
      </w:r>
      <w:proofErr w:type="spellStart"/>
      <w:r w:rsidRPr="000B4CEE">
        <w:rPr>
          <w:color w:val="31849B" w:themeColor="accent5" w:themeShade="BF"/>
        </w:rPr>
        <w:t>usr</w:t>
      </w:r>
      <w:proofErr w:type="spellEnd"/>
      <w:r w:rsidRPr="000B4CEE">
        <w:rPr>
          <w:color w:val="31849B" w:themeColor="accent5" w:themeShade="BF"/>
        </w:rPr>
        <w:t xml:space="preserve">  var</w:t>
      </w:r>
    </w:p>
    <w:p w14:paraId="064ED580" w14:textId="77777777" w:rsidR="000B4CEE" w:rsidRDefault="000B4CEE" w:rsidP="000B4CEE">
      <w:r>
        <w:t xml:space="preserve">root@f6cbaac40d5c:/# </w:t>
      </w:r>
      <w:r w:rsidRPr="000B4CEE">
        <w:rPr>
          <w:color w:val="FF0000"/>
        </w:rPr>
        <w:t>ls data</w:t>
      </w:r>
    </w:p>
    <w:p w14:paraId="19614AB2" w14:textId="77777777" w:rsidR="000B4CEE" w:rsidRDefault="000B4CEE" w:rsidP="000B4CEE">
      <w:r>
        <w:t xml:space="preserve">root@f6cbaac40d5c:/# </w:t>
      </w:r>
      <w:r w:rsidRPr="000B4CEE">
        <w:rPr>
          <w:color w:val="FF0000"/>
        </w:rPr>
        <w:t>touch data/test.txt</w:t>
      </w:r>
    </w:p>
    <w:p w14:paraId="447B552C" w14:textId="77777777" w:rsidR="000B4CEE" w:rsidRDefault="000B4CEE" w:rsidP="000B4CEE">
      <w:r>
        <w:t xml:space="preserve">root@f6cbaac40d5c:/# </w:t>
      </w:r>
      <w:r w:rsidRPr="000B4CEE">
        <w:rPr>
          <w:color w:val="FF0000"/>
        </w:rPr>
        <w:t>touch data/test2.txt</w:t>
      </w:r>
    </w:p>
    <w:p w14:paraId="4A7F4FE7" w14:textId="77777777" w:rsidR="000B4CEE" w:rsidRDefault="000B4CEE" w:rsidP="000B4CEE">
      <w:r>
        <w:t xml:space="preserve">root@f6cbaac40d5c:/# </w:t>
      </w:r>
      <w:r w:rsidRPr="000B4CEE">
        <w:rPr>
          <w:color w:val="FF0000"/>
        </w:rPr>
        <w:t>ls data</w:t>
      </w:r>
    </w:p>
    <w:p w14:paraId="11291F5F" w14:textId="77777777" w:rsidR="000B4CEE" w:rsidRPr="000B4CEE" w:rsidRDefault="000B4CEE" w:rsidP="000B4CEE">
      <w:pPr>
        <w:rPr>
          <w:color w:val="31849B" w:themeColor="accent5" w:themeShade="BF"/>
        </w:rPr>
      </w:pPr>
      <w:proofErr w:type="gramStart"/>
      <w:r w:rsidRPr="000B4CEE">
        <w:rPr>
          <w:color w:val="31849B" w:themeColor="accent5" w:themeShade="BF"/>
        </w:rPr>
        <w:t>test.txt  test2.txt</w:t>
      </w:r>
      <w:proofErr w:type="gramEnd"/>
    </w:p>
    <w:p w14:paraId="71A539CE" w14:textId="77777777" w:rsidR="000B4CEE" w:rsidRDefault="000B4CEE" w:rsidP="000B4CEE"/>
    <w:p w14:paraId="6AA779D0" w14:textId="77777777" w:rsidR="000B4CEE" w:rsidRDefault="000B4CEE" w:rsidP="000B4CEE">
      <w:r w:rsidRPr="00BA09D0">
        <w:rPr>
          <w:noProof/>
        </w:rPr>
        <w:drawing>
          <wp:inline distT="0" distB="0" distL="0" distR="0" wp14:anchorId="4ABAE38E" wp14:editId="7EB89EDE">
            <wp:extent cx="3436918" cy="1120237"/>
            <wp:effectExtent l="0" t="0" r="0" b="3810"/>
            <wp:docPr id="10757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9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02A5" w14:textId="77777777" w:rsidR="000B4CEE" w:rsidRDefault="000B4CEE" w:rsidP="000B4CEE"/>
    <w:p w14:paraId="2CE744DE" w14:textId="77777777" w:rsidR="000B4CEE" w:rsidRPr="00F46798" w:rsidRDefault="000B4CEE" w:rsidP="00F46798">
      <w:pPr>
        <w:pStyle w:val="NormalWeb"/>
        <w:numPr>
          <w:ilvl w:val="0"/>
          <w:numId w:val="9"/>
        </w:numPr>
        <w:shd w:val="clear" w:color="auto" w:fill="FFFFFF"/>
      </w:pPr>
      <w:r w:rsidRPr="00F46798">
        <w:rPr>
          <w:rFonts w:ascii="Segoe UI" w:hAnsi="Segoe UI" w:cs="Segoe UI"/>
          <w:color w:val="333333"/>
          <w:shd w:val="clear" w:color="auto" w:fill="FFFFFF"/>
        </w:rPr>
        <w:t xml:space="preserve">Now exit </w:t>
      </w:r>
    </w:p>
    <w:p w14:paraId="4B414D8E" w14:textId="77777777" w:rsidR="00F46798" w:rsidRP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2"/>
          <w:szCs w:val="22"/>
        </w:rPr>
      </w:pPr>
      <w:r w:rsidRPr="00F46798">
        <w:rPr>
          <w:rFonts w:ascii="Lucida Console" w:hAnsi="Lucida Console" w:cs="Lucida Console"/>
          <w:color w:val="00008B"/>
          <w:sz w:val="22"/>
          <w:szCs w:val="22"/>
        </w:rPr>
        <w:t>exit</w:t>
      </w:r>
    </w:p>
    <w:p w14:paraId="327847E5" w14:textId="7C522F47" w:rsidR="00F46798" w:rsidRP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F49B2B8" w14:textId="77777777" w:rsidR="000B4CEE" w:rsidRDefault="000B4CEE" w:rsidP="000B4CEE"/>
    <w:p w14:paraId="095A0DEB" w14:textId="77777777" w:rsidR="000B4CEE" w:rsidRDefault="000B4CEE" w:rsidP="000B4CEE">
      <w:r w:rsidRPr="00BA09D0">
        <w:rPr>
          <w:noProof/>
        </w:rPr>
        <w:drawing>
          <wp:inline distT="0" distB="0" distL="0" distR="0" wp14:anchorId="0BB39427" wp14:editId="0347460F">
            <wp:extent cx="1920406" cy="320068"/>
            <wp:effectExtent l="0" t="0" r="3810" b="3810"/>
            <wp:docPr id="49318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89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049" w14:textId="77777777" w:rsidR="00F46798" w:rsidRDefault="00F46798" w:rsidP="000B4CEE"/>
    <w:p w14:paraId="26A4CEA6" w14:textId="055915BB" w:rsidR="00F46798" w:rsidRPr="00F46798" w:rsidRDefault="00F46798" w:rsidP="00F4679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F46798">
        <w:rPr>
          <w:rFonts w:ascii="Segoe UI" w:hAnsi="Segoe UI" w:cs="Segoe UI"/>
          <w:color w:val="333333"/>
          <w:shd w:val="clear" w:color="auto" w:fill="FFFFFF"/>
        </w:rPr>
        <w:t>Now Remove the container</w:t>
      </w:r>
    </w:p>
    <w:p w14:paraId="5ED4B860" w14:textId="77777777" w:rsidR="000B4CEE" w:rsidRDefault="000B4CEE" w:rsidP="000B4CEE"/>
    <w:p w14:paraId="70DA1674" w14:textId="77777777" w:rsidR="00F46798" w:rsidRP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</w:rPr>
      </w:pPr>
      <w:r w:rsidRPr="00F46798">
        <w:rPr>
          <w:rFonts w:ascii="Lucida Console" w:hAnsi="Lucida Console" w:cs="Lucida Console"/>
          <w:color w:val="0000FF"/>
        </w:rPr>
        <w:t>docker</w:t>
      </w:r>
      <w:r w:rsidRPr="00F46798">
        <w:rPr>
          <w:rFonts w:ascii="Lucida Console" w:hAnsi="Lucida Console" w:cs="Lucida Console"/>
        </w:rPr>
        <w:t xml:space="preserve"> </w:t>
      </w:r>
      <w:r w:rsidRPr="00F46798">
        <w:rPr>
          <w:rFonts w:ascii="Lucida Console" w:hAnsi="Lucida Console" w:cs="Lucida Console"/>
          <w:color w:val="8A2BE2"/>
        </w:rPr>
        <w:t>system</w:t>
      </w:r>
      <w:r w:rsidRPr="00F46798">
        <w:rPr>
          <w:rFonts w:ascii="Lucida Console" w:hAnsi="Lucida Console" w:cs="Lucida Console"/>
        </w:rPr>
        <w:t xml:space="preserve"> </w:t>
      </w:r>
      <w:r w:rsidRPr="00F46798">
        <w:rPr>
          <w:rFonts w:ascii="Lucida Console" w:hAnsi="Lucida Console" w:cs="Lucida Console"/>
          <w:color w:val="8A2BE2"/>
        </w:rPr>
        <w:t xml:space="preserve">prune </w:t>
      </w:r>
    </w:p>
    <w:p w14:paraId="7862C5CD" w14:textId="77777777" w:rsid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B04BD4B" w14:textId="77777777" w:rsidR="000B4CEE" w:rsidRDefault="000B4CEE" w:rsidP="000B4CEE">
      <w:r w:rsidRPr="00BA09D0">
        <w:rPr>
          <w:noProof/>
        </w:rPr>
        <w:drawing>
          <wp:inline distT="0" distB="0" distL="0" distR="0" wp14:anchorId="60574F2A" wp14:editId="1084F46D">
            <wp:extent cx="5731510" cy="247650"/>
            <wp:effectExtent l="0" t="0" r="2540" b="0"/>
            <wp:docPr id="188169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95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CE66" w14:textId="77777777" w:rsidR="000B4CEE" w:rsidRDefault="000B4CEE" w:rsidP="000B4CEE">
      <w:r w:rsidRPr="00BA09D0">
        <w:rPr>
          <w:noProof/>
        </w:rPr>
        <w:drawing>
          <wp:inline distT="0" distB="0" distL="0" distR="0" wp14:anchorId="57A1AEDF" wp14:editId="70BE8078">
            <wp:extent cx="4549534" cy="2034716"/>
            <wp:effectExtent l="0" t="0" r="3810" b="3810"/>
            <wp:docPr id="32247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70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E4F6" w14:textId="77777777" w:rsidR="000B4CEE" w:rsidRDefault="000B4CEE" w:rsidP="000B4CEE"/>
    <w:p w14:paraId="7B1013F2" w14:textId="22AFE952" w:rsidR="00F46798" w:rsidRDefault="00F46798" w:rsidP="00552B56">
      <w:pPr>
        <w:pStyle w:val="Heading1"/>
      </w:pPr>
      <w:bookmarkStart w:id="4" w:name="_Toc155429389"/>
      <w:r w:rsidRPr="00F46798">
        <w:rPr>
          <w:rFonts w:asciiTheme="minorHAnsi" w:eastAsia="Arial" w:hAnsiTheme="minorHAnsi" w:cstheme="minorHAnsi"/>
          <w:color w:val="E36C0A" w:themeColor="accent6" w:themeShade="BF"/>
        </w:rPr>
        <w:t xml:space="preserve">Mount the Volume in </w:t>
      </w:r>
      <w:proofErr w:type="gramStart"/>
      <w:r w:rsidRPr="00F46798">
        <w:rPr>
          <w:rFonts w:asciiTheme="minorHAnsi" w:eastAsia="Arial" w:hAnsiTheme="minorHAnsi" w:cstheme="minorHAnsi"/>
          <w:color w:val="E36C0A" w:themeColor="accent6" w:themeShade="BF"/>
        </w:rPr>
        <w:t xml:space="preserve">New </w:t>
      </w:r>
      <w:r w:rsidRPr="00F46798">
        <w:rPr>
          <w:rFonts w:asciiTheme="minorHAnsi" w:eastAsia="Arial" w:hAnsiTheme="minorHAnsi" w:cstheme="minorHAnsi"/>
          <w:color w:val="E36C0A" w:themeColor="accent6" w:themeShade="BF"/>
        </w:rPr>
        <w:t xml:space="preserve"> container</w:t>
      </w:r>
      <w:bookmarkEnd w:id="4"/>
      <w:proofErr w:type="gramEnd"/>
      <w:r w:rsidRPr="00F46798"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21BAF309" w14:textId="33B13E3E" w:rsidR="00F46798" w:rsidRPr="00F46798" w:rsidRDefault="00F46798" w:rsidP="00F4679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F46798">
        <w:rPr>
          <w:rFonts w:ascii="Segoe UI" w:hAnsi="Segoe UI" w:cs="Segoe UI"/>
          <w:color w:val="333333"/>
          <w:shd w:val="clear" w:color="auto" w:fill="FFFFFF"/>
        </w:rPr>
        <w:t>Now Let’s test the volume with new container</w:t>
      </w:r>
    </w:p>
    <w:p w14:paraId="0919C225" w14:textId="77777777" w:rsid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C39CAFA" w14:textId="77777777" w:rsid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data:/data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ubuntu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bash</w:t>
      </w:r>
    </w:p>
    <w:p w14:paraId="102CA1E1" w14:textId="77777777" w:rsid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BAA02C1" w14:textId="7E7966E6" w:rsidR="000B4CEE" w:rsidRDefault="00F46798" w:rsidP="000B4CEE">
      <w:pPr>
        <w:rPr>
          <w:color w:val="FF0000"/>
        </w:rPr>
      </w:pPr>
      <w:r w:rsidRPr="00F46798">
        <w:rPr>
          <w:color w:val="FF0000"/>
        </w:rPr>
        <w:t>ls data</w:t>
      </w:r>
    </w:p>
    <w:p w14:paraId="127D784A" w14:textId="77777777" w:rsidR="00F46798" w:rsidRPr="00F46798" w:rsidRDefault="00F46798" w:rsidP="000B4CEE">
      <w:pPr>
        <w:rPr>
          <w:color w:val="FF0000"/>
        </w:rPr>
      </w:pPr>
    </w:p>
    <w:p w14:paraId="4438AA23" w14:textId="77777777" w:rsidR="000B4CEE" w:rsidRDefault="000B4CEE" w:rsidP="000B4CEE">
      <w:r w:rsidRPr="00BA09D0">
        <w:rPr>
          <w:noProof/>
        </w:rPr>
        <w:drawing>
          <wp:inline distT="0" distB="0" distL="0" distR="0" wp14:anchorId="5753652B" wp14:editId="355CF9EA">
            <wp:extent cx="4740051" cy="815411"/>
            <wp:effectExtent l="0" t="0" r="3810" b="3810"/>
            <wp:docPr id="179237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10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DCA7" w14:textId="77777777" w:rsidR="000B4CEE" w:rsidRDefault="000B4CEE" w:rsidP="000B4CEE"/>
    <w:p w14:paraId="5C94C7A3" w14:textId="3E5CE7CE" w:rsidR="000B4CEE" w:rsidRDefault="000B4CEE" w:rsidP="00F4679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F46798">
        <w:rPr>
          <w:rFonts w:ascii="Segoe UI" w:hAnsi="Segoe UI" w:cs="Segoe UI"/>
          <w:color w:val="333333"/>
          <w:shd w:val="clear" w:color="auto" w:fill="FFFFFF"/>
        </w:rPr>
        <w:t xml:space="preserve">Exit and </w:t>
      </w:r>
      <w:r w:rsidR="00F46798" w:rsidRPr="00F46798">
        <w:rPr>
          <w:rFonts w:ascii="Segoe UI" w:hAnsi="Segoe UI" w:cs="Segoe UI"/>
          <w:color w:val="333333"/>
          <w:shd w:val="clear" w:color="auto" w:fill="FFFFFF"/>
        </w:rPr>
        <w:t>remove</w:t>
      </w:r>
      <w:r w:rsidRPr="00F46798">
        <w:rPr>
          <w:rFonts w:ascii="Segoe UI" w:hAnsi="Segoe UI" w:cs="Segoe UI"/>
          <w:color w:val="333333"/>
          <w:shd w:val="clear" w:color="auto" w:fill="FFFFFF"/>
        </w:rPr>
        <w:t xml:space="preserve"> container</w:t>
      </w:r>
    </w:p>
    <w:p w14:paraId="20FA37B9" w14:textId="6E24E88C" w:rsid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8B"/>
          <w:sz w:val="22"/>
          <w:szCs w:val="22"/>
        </w:rPr>
      </w:pPr>
      <w:r>
        <w:rPr>
          <w:rFonts w:ascii="Lucida Console" w:hAnsi="Lucida Console" w:cs="Lucida Console"/>
          <w:color w:val="00008B"/>
          <w:sz w:val="22"/>
          <w:szCs w:val="22"/>
        </w:rPr>
        <w:t>e</w:t>
      </w:r>
      <w:r w:rsidRPr="00F46798">
        <w:rPr>
          <w:rFonts w:ascii="Lucida Console" w:hAnsi="Lucida Console" w:cs="Lucida Console"/>
          <w:color w:val="00008B"/>
          <w:sz w:val="22"/>
          <w:szCs w:val="22"/>
        </w:rPr>
        <w:t>xit</w:t>
      </w:r>
    </w:p>
    <w:p w14:paraId="33650B91" w14:textId="77777777" w:rsidR="00F46798" w:rsidRP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2"/>
          <w:szCs w:val="22"/>
        </w:rPr>
      </w:pPr>
    </w:p>
    <w:p w14:paraId="5FE5F4BA" w14:textId="050FD601" w:rsidR="00F46798" w:rsidRP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</w:rPr>
      </w:pPr>
      <w:r w:rsidRPr="00F46798">
        <w:rPr>
          <w:rFonts w:ascii="Lucida Console" w:hAnsi="Lucida Console" w:cs="Lucida Console"/>
          <w:color w:val="0000FF"/>
        </w:rPr>
        <w:t>docker</w:t>
      </w:r>
      <w:r w:rsidRPr="00F46798">
        <w:rPr>
          <w:rFonts w:ascii="Lucida Console" w:hAnsi="Lucida Console" w:cs="Lucida Console"/>
        </w:rPr>
        <w:t xml:space="preserve"> </w:t>
      </w:r>
      <w:r w:rsidRPr="00F46798">
        <w:rPr>
          <w:rFonts w:ascii="Lucida Console" w:hAnsi="Lucida Console" w:cs="Lucida Console"/>
          <w:color w:val="8A2BE2"/>
        </w:rPr>
        <w:t>system</w:t>
      </w:r>
      <w:r w:rsidRPr="00F46798">
        <w:rPr>
          <w:rFonts w:ascii="Lucida Console" w:hAnsi="Lucida Console" w:cs="Lucida Console"/>
        </w:rPr>
        <w:t xml:space="preserve"> </w:t>
      </w:r>
      <w:r w:rsidRPr="00F46798">
        <w:rPr>
          <w:rFonts w:ascii="Lucida Console" w:hAnsi="Lucida Console" w:cs="Lucida Console"/>
          <w:color w:val="8A2BE2"/>
        </w:rPr>
        <w:t xml:space="preserve">prune </w:t>
      </w:r>
    </w:p>
    <w:p w14:paraId="52BB914E" w14:textId="77777777" w:rsidR="000B4CEE" w:rsidRDefault="000B4CEE" w:rsidP="000B4CEE"/>
    <w:p w14:paraId="00C2360E" w14:textId="77777777" w:rsidR="000B4CEE" w:rsidRDefault="000B4CEE" w:rsidP="000B4CEE">
      <w:r w:rsidRPr="00AE247D">
        <w:rPr>
          <w:noProof/>
        </w:rPr>
        <w:drawing>
          <wp:inline distT="0" distB="0" distL="0" distR="0" wp14:anchorId="4AEC50F0" wp14:editId="1818A8C9">
            <wp:extent cx="4655820" cy="1612669"/>
            <wp:effectExtent l="0" t="0" r="0" b="6985"/>
            <wp:docPr id="69445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0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9814" cy="16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0C27" w14:textId="77777777" w:rsidR="00F46798" w:rsidRDefault="00F46798" w:rsidP="000B4CEE"/>
    <w:p w14:paraId="0CDC4F3F" w14:textId="77777777" w:rsidR="00F46798" w:rsidRDefault="00F46798" w:rsidP="000B4CEE"/>
    <w:p w14:paraId="35A06CF6" w14:textId="77777777" w:rsidR="000B4CEE" w:rsidRDefault="000B4CEE" w:rsidP="000B4CEE"/>
    <w:p w14:paraId="6680E3D8" w14:textId="1E3B8FA0" w:rsidR="000B4CEE" w:rsidRPr="00F46798" w:rsidRDefault="000B4CEE" w:rsidP="00F4679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F46798">
        <w:rPr>
          <w:rFonts w:ascii="Segoe UI" w:hAnsi="Segoe UI" w:cs="Segoe UI"/>
          <w:color w:val="333333"/>
          <w:shd w:val="clear" w:color="auto" w:fill="FFFFFF"/>
        </w:rPr>
        <w:t xml:space="preserve">Check we still </w:t>
      </w:r>
      <w:r w:rsidR="00F46798" w:rsidRPr="00F46798">
        <w:rPr>
          <w:rFonts w:ascii="Segoe UI" w:hAnsi="Segoe UI" w:cs="Segoe UI"/>
          <w:color w:val="333333"/>
          <w:shd w:val="clear" w:color="auto" w:fill="FFFFFF"/>
        </w:rPr>
        <w:t>have volume</w:t>
      </w:r>
    </w:p>
    <w:p w14:paraId="4DD527BC" w14:textId="77777777" w:rsidR="00F46798" w:rsidRPr="00F46798" w:rsidRDefault="00F46798" w:rsidP="00F46798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562472B" w14:textId="77777777" w:rsidR="00F46798" w:rsidRPr="00F46798" w:rsidRDefault="00F46798" w:rsidP="00F46798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bookmarkStart w:id="5" w:name="_Hlk155429300"/>
      <w:r w:rsidRPr="00F46798">
        <w:rPr>
          <w:rFonts w:ascii="Lucida Console" w:hAnsi="Lucida Console" w:cs="Lucida Console"/>
          <w:color w:val="0000FF"/>
          <w:sz w:val="18"/>
          <w:szCs w:val="18"/>
        </w:rPr>
        <w:t>docker</w:t>
      </w:r>
      <w:r w:rsidRPr="00F46798">
        <w:rPr>
          <w:rFonts w:ascii="Lucida Console" w:hAnsi="Lucida Console" w:cs="Lucida Console"/>
          <w:sz w:val="18"/>
          <w:szCs w:val="18"/>
        </w:rPr>
        <w:t xml:space="preserve"> </w:t>
      </w:r>
      <w:r w:rsidRPr="00F46798">
        <w:rPr>
          <w:rFonts w:ascii="Lucida Console" w:hAnsi="Lucida Console" w:cs="Lucida Console"/>
          <w:color w:val="8A2BE2"/>
          <w:sz w:val="18"/>
          <w:szCs w:val="18"/>
        </w:rPr>
        <w:t>volume</w:t>
      </w:r>
      <w:r w:rsidRPr="00F46798">
        <w:rPr>
          <w:rFonts w:ascii="Lucida Console" w:hAnsi="Lucida Console" w:cs="Lucida Console"/>
          <w:sz w:val="18"/>
          <w:szCs w:val="18"/>
        </w:rPr>
        <w:t xml:space="preserve"> </w:t>
      </w:r>
      <w:r w:rsidRPr="00F46798">
        <w:rPr>
          <w:rFonts w:ascii="Lucida Console" w:hAnsi="Lucida Console" w:cs="Lucida Console"/>
          <w:color w:val="8A2BE2"/>
          <w:sz w:val="18"/>
          <w:szCs w:val="18"/>
        </w:rPr>
        <w:t xml:space="preserve">ls </w:t>
      </w:r>
    </w:p>
    <w:bookmarkEnd w:id="5"/>
    <w:p w14:paraId="3581A31E" w14:textId="77777777" w:rsidR="000B4CEE" w:rsidRDefault="000B4CEE" w:rsidP="000B4CEE"/>
    <w:p w14:paraId="495B736A" w14:textId="77777777" w:rsidR="000B4CEE" w:rsidRDefault="000B4CEE" w:rsidP="000B4CEE">
      <w:r w:rsidRPr="00AE247D">
        <w:rPr>
          <w:noProof/>
        </w:rPr>
        <w:lastRenderedPageBreak/>
        <w:drawing>
          <wp:inline distT="0" distB="0" distL="0" distR="0" wp14:anchorId="3359B303" wp14:editId="13354A7E">
            <wp:extent cx="1981372" cy="434378"/>
            <wp:effectExtent l="0" t="0" r="0" b="3810"/>
            <wp:docPr id="136724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455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305B" w14:textId="77777777" w:rsidR="00F46798" w:rsidRDefault="00F46798" w:rsidP="000B4CEE"/>
    <w:p w14:paraId="44FF86AA" w14:textId="423DF9FB" w:rsidR="00F46798" w:rsidRDefault="00F46798" w:rsidP="000B4CEE">
      <w:pPr>
        <w:pStyle w:val="Heading1"/>
      </w:pPr>
      <w:bookmarkStart w:id="6" w:name="_Toc155429390"/>
      <w:r>
        <w:rPr>
          <w:rFonts w:asciiTheme="minorHAnsi" w:eastAsia="Arial" w:hAnsiTheme="minorHAnsi" w:cstheme="minorHAnsi"/>
          <w:color w:val="E36C0A" w:themeColor="accent6" w:themeShade="BF"/>
        </w:rPr>
        <w:t>Remove the Volume</w:t>
      </w:r>
      <w:bookmarkEnd w:id="6"/>
    </w:p>
    <w:p w14:paraId="54678837" w14:textId="77777777" w:rsidR="000B4CEE" w:rsidRPr="00F46798" w:rsidRDefault="000B4CEE" w:rsidP="00F4679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F46798">
        <w:rPr>
          <w:rFonts w:ascii="Segoe UI" w:hAnsi="Segoe UI" w:cs="Segoe UI"/>
          <w:color w:val="333333"/>
          <w:shd w:val="clear" w:color="auto" w:fill="FFFFFF"/>
        </w:rPr>
        <w:t>Now Remove the volume</w:t>
      </w:r>
    </w:p>
    <w:p w14:paraId="446B0A1D" w14:textId="77777777" w:rsid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volume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rm </w:t>
      </w:r>
    </w:p>
    <w:p w14:paraId="435B45A5" w14:textId="77777777" w:rsidR="000B4CEE" w:rsidRDefault="000B4CEE" w:rsidP="000B4CEE">
      <w:r w:rsidRPr="00AE247D">
        <w:rPr>
          <w:noProof/>
        </w:rPr>
        <w:drawing>
          <wp:inline distT="0" distB="0" distL="0" distR="0" wp14:anchorId="7E77736D" wp14:editId="47940A84">
            <wp:extent cx="2309060" cy="304826"/>
            <wp:effectExtent l="0" t="0" r="0" b="0"/>
            <wp:docPr id="67960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1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B185" w14:textId="77777777" w:rsidR="000B4CEE" w:rsidRDefault="000B4CEE" w:rsidP="000B4CEE"/>
    <w:p w14:paraId="4D260858" w14:textId="77777777" w:rsidR="000B4CEE" w:rsidRPr="00F46798" w:rsidRDefault="000B4CEE" w:rsidP="00F4679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F46798">
        <w:rPr>
          <w:rFonts w:ascii="Segoe UI" w:hAnsi="Segoe UI" w:cs="Segoe UI"/>
          <w:color w:val="333333"/>
          <w:shd w:val="clear" w:color="auto" w:fill="FFFFFF"/>
        </w:rPr>
        <w:t>Confirm Volume removed</w:t>
      </w:r>
    </w:p>
    <w:p w14:paraId="603556A2" w14:textId="77777777" w:rsidR="00F46798" w:rsidRPr="00F46798" w:rsidRDefault="00F46798" w:rsidP="00F4679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F46798">
        <w:rPr>
          <w:rFonts w:ascii="Lucida Console" w:hAnsi="Lucida Console" w:cs="Lucida Console"/>
          <w:color w:val="0000FF"/>
          <w:sz w:val="18"/>
          <w:szCs w:val="18"/>
        </w:rPr>
        <w:t>docker</w:t>
      </w:r>
      <w:r w:rsidRPr="00F46798">
        <w:rPr>
          <w:rFonts w:ascii="Lucida Console" w:hAnsi="Lucida Console" w:cs="Lucida Console"/>
          <w:sz w:val="18"/>
          <w:szCs w:val="18"/>
        </w:rPr>
        <w:t xml:space="preserve"> </w:t>
      </w:r>
      <w:r w:rsidRPr="00F46798">
        <w:rPr>
          <w:rFonts w:ascii="Lucida Console" w:hAnsi="Lucida Console" w:cs="Lucida Console"/>
          <w:color w:val="8A2BE2"/>
          <w:sz w:val="18"/>
          <w:szCs w:val="18"/>
        </w:rPr>
        <w:t>volume</w:t>
      </w:r>
      <w:r w:rsidRPr="00F46798">
        <w:rPr>
          <w:rFonts w:ascii="Lucida Console" w:hAnsi="Lucida Console" w:cs="Lucida Console"/>
          <w:sz w:val="18"/>
          <w:szCs w:val="18"/>
        </w:rPr>
        <w:t xml:space="preserve"> </w:t>
      </w:r>
      <w:r w:rsidRPr="00F46798">
        <w:rPr>
          <w:rFonts w:ascii="Lucida Console" w:hAnsi="Lucida Console" w:cs="Lucida Console"/>
          <w:color w:val="8A2BE2"/>
          <w:sz w:val="18"/>
          <w:szCs w:val="18"/>
        </w:rPr>
        <w:t xml:space="preserve">ls </w:t>
      </w:r>
    </w:p>
    <w:p w14:paraId="6E28F5F9" w14:textId="77777777" w:rsidR="000B4CEE" w:rsidRDefault="000B4CEE" w:rsidP="000B4CEE">
      <w:r w:rsidRPr="00AE247D">
        <w:rPr>
          <w:noProof/>
        </w:rPr>
        <w:drawing>
          <wp:inline distT="0" distB="0" distL="0" distR="0" wp14:anchorId="156455C7" wp14:editId="453B7561">
            <wp:extent cx="1966130" cy="670618"/>
            <wp:effectExtent l="0" t="0" r="0" b="0"/>
            <wp:docPr id="191807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86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52B6" w14:textId="77777777" w:rsidR="000B4CEE" w:rsidRDefault="000B4CEE" w:rsidP="000B4CEE"/>
    <w:p w14:paraId="7A7ED054" w14:textId="77777777" w:rsidR="000B4CEE" w:rsidRDefault="000B4CEE" w:rsidP="000B4CEE"/>
    <w:p w14:paraId="6E0B19E7" w14:textId="77777777" w:rsidR="000B4CEE" w:rsidRDefault="000B4CEE" w:rsidP="000B4CEE"/>
    <w:p w14:paraId="5D684275" w14:textId="77777777" w:rsidR="000B4CEE" w:rsidRDefault="000B4CEE" w:rsidP="00E404B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sectPr w:rsidR="000B4CEE" w:rsidSect="00683D9C">
      <w:headerReference w:type="default" r:id="rId23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24E0" w14:textId="77777777" w:rsidR="00D65AC6" w:rsidRDefault="00D65AC6">
      <w:r>
        <w:separator/>
      </w:r>
    </w:p>
  </w:endnote>
  <w:endnote w:type="continuationSeparator" w:id="0">
    <w:p w14:paraId="0AF60EA7" w14:textId="77777777" w:rsidR="00D65AC6" w:rsidRDefault="00D6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D886" w14:textId="77777777" w:rsidR="00D65AC6" w:rsidRDefault="00D65AC6">
      <w:r>
        <w:separator/>
      </w:r>
    </w:p>
  </w:footnote>
  <w:footnote w:type="continuationSeparator" w:id="0">
    <w:p w14:paraId="57C8B4FD" w14:textId="77777777" w:rsidR="00D65AC6" w:rsidRDefault="00D6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BDA"/>
    <w:multiLevelType w:val="multilevel"/>
    <w:tmpl w:val="BFFA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76500"/>
    <w:multiLevelType w:val="hybridMultilevel"/>
    <w:tmpl w:val="F60A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66A"/>
    <w:multiLevelType w:val="hybridMultilevel"/>
    <w:tmpl w:val="AB125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2050"/>
    <w:multiLevelType w:val="hybridMultilevel"/>
    <w:tmpl w:val="9C669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4749"/>
    <w:multiLevelType w:val="multilevel"/>
    <w:tmpl w:val="135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045D8"/>
    <w:multiLevelType w:val="multilevel"/>
    <w:tmpl w:val="5A54DC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5955F5A"/>
    <w:multiLevelType w:val="multilevel"/>
    <w:tmpl w:val="9DB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D2E42"/>
    <w:multiLevelType w:val="multilevel"/>
    <w:tmpl w:val="A70C1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384F0F"/>
    <w:multiLevelType w:val="multilevel"/>
    <w:tmpl w:val="562A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191787">
    <w:abstractNumId w:val="5"/>
  </w:num>
  <w:num w:numId="2" w16cid:durableId="607389918">
    <w:abstractNumId w:val="0"/>
  </w:num>
  <w:num w:numId="3" w16cid:durableId="1782451404">
    <w:abstractNumId w:val="6"/>
  </w:num>
  <w:num w:numId="4" w16cid:durableId="1873416130">
    <w:abstractNumId w:val="4"/>
  </w:num>
  <w:num w:numId="5" w16cid:durableId="104155076">
    <w:abstractNumId w:val="5"/>
  </w:num>
  <w:num w:numId="6" w16cid:durableId="2012562419">
    <w:abstractNumId w:val="1"/>
  </w:num>
  <w:num w:numId="7" w16cid:durableId="1202747151">
    <w:abstractNumId w:val="7"/>
  </w:num>
  <w:num w:numId="8" w16cid:durableId="708796955">
    <w:abstractNumId w:val="5"/>
  </w:num>
  <w:num w:numId="9" w16cid:durableId="67003572">
    <w:abstractNumId w:val="3"/>
  </w:num>
  <w:num w:numId="10" w16cid:durableId="2132899221">
    <w:abstractNumId w:val="2"/>
  </w:num>
  <w:num w:numId="11" w16cid:durableId="1130250818">
    <w:abstractNumId w:val="5"/>
  </w:num>
  <w:num w:numId="12" w16cid:durableId="1494763972">
    <w:abstractNumId w:val="5"/>
  </w:num>
  <w:num w:numId="13" w16cid:durableId="1320034627">
    <w:abstractNumId w:val="5"/>
  </w:num>
  <w:num w:numId="14" w16cid:durableId="1738700577">
    <w:abstractNumId w:val="5"/>
  </w:num>
  <w:num w:numId="15" w16cid:durableId="1872767266">
    <w:abstractNumId w:val="8"/>
  </w:num>
  <w:num w:numId="16" w16cid:durableId="90133242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77"/>
    <w:rsid w:val="00001D48"/>
    <w:rsid w:val="00003FDA"/>
    <w:rsid w:val="00020DB9"/>
    <w:rsid w:val="00057C46"/>
    <w:rsid w:val="0008629B"/>
    <w:rsid w:val="000924D7"/>
    <w:rsid w:val="000B1796"/>
    <w:rsid w:val="000B272A"/>
    <w:rsid w:val="000B4614"/>
    <w:rsid w:val="000B4CEE"/>
    <w:rsid w:val="000D2DEA"/>
    <w:rsid w:val="00103B8B"/>
    <w:rsid w:val="00105C0B"/>
    <w:rsid w:val="0010741E"/>
    <w:rsid w:val="0011201E"/>
    <w:rsid w:val="001163AC"/>
    <w:rsid w:val="00123308"/>
    <w:rsid w:val="001441AD"/>
    <w:rsid w:val="0015391D"/>
    <w:rsid w:val="0017468D"/>
    <w:rsid w:val="0019183F"/>
    <w:rsid w:val="00193E21"/>
    <w:rsid w:val="00196E70"/>
    <w:rsid w:val="001A7C53"/>
    <w:rsid w:val="001C2703"/>
    <w:rsid w:val="001E0504"/>
    <w:rsid w:val="00210446"/>
    <w:rsid w:val="002320F4"/>
    <w:rsid w:val="0024694C"/>
    <w:rsid w:val="00263D76"/>
    <w:rsid w:val="0027634D"/>
    <w:rsid w:val="00286999"/>
    <w:rsid w:val="002A5CE1"/>
    <w:rsid w:val="002B4A82"/>
    <w:rsid w:val="002B614A"/>
    <w:rsid w:val="002C6058"/>
    <w:rsid w:val="002E4E9F"/>
    <w:rsid w:val="002E79A7"/>
    <w:rsid w:val="00314A0A"/>
    <w:rsid w:val="003164D5"/>
    <w:rsid w:val="003213C6"/>
    <w:rsid w:val="003365F4"/>
    <w:rsid w:val="00346169"/>
    <w:rsid w:val="003474CD"/>
    <w:rsid w:val="003528F7"/>
    <w:rsid w:val="00370FDD"/>
    <w:rsid w:val="00374AF7"/>
    <w:rsid w:val="0039273E"/>
    <w:rsid w:val="003C4129"/>
    <w:rsid w:val="003D389C"/>
    <w:rsid w:val="003F2E62"/>
    <w:rsid w:val="004056CD"/>
    <w:rsid w:val="00405CBC"/>
    <w:rsid w:val="00406E52"/>
    <w:rsid w:val="00407BF3"/>
    <w:rsid w:val="00410C05"/>
    <w:rsid w:val="004126B4"/>
    <w:rsid w:val="004248A5"/>
    <w:rsid w:val="00451277"/>
    <w:rsid w:val="004611B2"/>
    <w:rsid w:val="0046774A"/>
    <w:rsid w:val="0047743F"/>
    <w:rsid w:val="004852BB"/>
    <w:rsid w:val="004A4231"/>
    <w:rsid w:val="004A7772"/>
    <w:rsid w:val="004B52EF"/>
    <w:rsid w:val="004F565C"/>
    <w:rsid w:val="00504D2B"/>
    <w:rsid w:val="005076F1"/>
    <w:rsid w:val="005363D0"/>
    <w:rsid w:val="00537CE3"/>
    <w:rsid w:val="00580465"/>
    <w:rsid w:val="005A7AA6"/>
    <w:rsid w:val="005C3F9E"/>
    <w:rsid w:val="005D0EF8"/>
    <w:rsid w:val="005D5E57"/>
    <w:rsid w:val="005E2C52"/>
    <w:rsid w:val="005F29FE"/>
    <w:rsid w:val="00603AC2"/>
    <w:rsid w:val="00613FC5"/>
    <w:rsid w:val="00624DBC"/>
    <w:rsid w:val="00636B94"/>
    <w:rsid w:val="00644100"/>
    <w:rsid w:val="00646996"/>
    <w:rsid w:val="00654439"/>
    <w:rsid w:val="00663D85"/>
    <w:rsid w:val="006820A6"/>
    <w:rsid w:val="00683D9C"/>
    <w:rsid w:val="00684F99"/>
    <w:rsid w:val="00685F1A"/>
    <w:rsid w:val="006C4161"/>
    <w:rsid w:val="006D4395"/>
    <w:rsid w:val="006E19EB"/>
    <w:rsid w:val="006E52AD"/>
    <w:rsid w:val="006E795F"/>
    <w:rsid w:val="006F1517"/>
    <w:rsid w:val="00717C22"/>
    <w:rsid w:val="007215CD"/>
    <w:rsid w:val="0072511C"/>
    <w:rsid w:val="00730926"/>
    <w:rsid w:val="0073267C"/>
    <w:rsid w:val="00745A38"/>
    <w:rsid w:val="00750CCD"/>
    <w:rsid w:val="00776781"/>
    <w:rsid w:val="00784D31"/>
    <w:rsid w:val="00785043"/>
    <w:rsid w:val="00792261"/>
    <w:rsid w:val="007A1E61"/>
    <w:rsid w:val="007C1C5E"/>
    <w:rsid w:val="007F0350"/>
    <w:rsid w:val="008016DC"/>
    <w:rsid w:val="0081184D"/>
    <w:rsid w:val="00831C05"/>
    <w:rsid w:val="00834D29"/>
    <w:rsid w:val="008516B8"/>
    <w:rsid w:val="008679BE"/>
    <w:rsid w:val="00870284"/>
    <w:rsid w:val="00873BC2"/>
    <w:rsid w:val="00876AE6"/>
    <w:rsid w:val="00890C4E"/>
    <w:rsid w:val="00897DFE"/>
    <w:rsid w:val="008B3CED"/>
    <w:rsid w:val="008B47F7"/>
    <w:rsid w:val="008C604C"/>
    <w:rsid w:val="008E0DF6"/>
    <w:rsid w:val="008F402F"/>
    <w:rsid w:val="00901282"/>
    <w:rsid w:val="00915A67"/>
    <w:rsid w:val="00930F8A"/>
    <w:rsid w:val="0093486C"/>
    <w:rsid w:val="00947043"/>
    <w:rsid w:val="00950A4A"/>
    <w:rsid w:val="009531E7"/>
    <w:rsid w:val="009539C0"/>
    <w:rsid w:val="00954B1D"/>
    <w:rsid w:val="0097347D"/>
    <w:rsid w:val="00982C19"/>
    <w:rsid w:val="009B1957"/>
    <w:rsid w:val="009B4D85"/>
    <w:rsid w:val="009C748C"/>
    <w:rsid w:val="009E1C6B"/>
    <w:rsid w:val="00A03180"/>
    <w:rsid w:val="00A06E30"/>
    <w:rsid w:val="00A10709"/>
    <w:rsid w:val="00A2050A"/>
    <w:rsid w:val="00A6333D"/>
    <w:rsid w:val="00A8603C"/>
    <w:rsid w:val="00AA4B71"/>
    <w:rsid w:val="00AA519D"/>
    <w:rsid w:val="00AB1778"/>
    <w:rsid w:val="00AB5BAB"/>
    <w:rsid w:val="00AD24D3"/>
    <w:rsid w:val="00AE0EB9"/>
    <w:rsid w:val="00AE58EA"/>
    <w:rsid w:val="00B15070"/>
    <w:rsid w:val="00B51450"/>
    <w:rsid w:val="00B57D05"/>
    <w:rsid w:val="00B722DE"/>
    <w:rsid w:val="00B862EB"/>
    <w:rsid w:val="00B867A7"/>
    <w:rsid w:val="00B87741"/>
    <w:rsid w:val="00BE09A4"/>
    <w:rsid w:val="00BE6C16"/>
    <w:rsid w:val="00BF20F1"/>
    <w:rsid w:val="00BF3227"/>
    <w:rsid w:val="00C24F93"/>
    <w:rsid w:val="00C36462"/>
    <w:rsid w:val="00C80A61"/>
    <w:rsid w:val="00C811FE"/>
    <w:rsid w:val="00C909E4"/>
    <w:rsid w:val="00C9349A"/>
    <w:rsid w:val="00C97300"/>
    <w:rsid w:val="00C97FCA"/>
    <w:rsid w:val="00CA412F"/>
    <w:rsid w:val="00CB3ED7"/>
    <w:rsid w:val="00CB4B58"/>
    <w:rsid w:val="00CD43B5"/>
    <w:rsid w:val="00CE3FC0"/>
    <w:rsid w:val="00CE428D"/>
    <w:rsid w:val="00CF7411"/>
    <w:rsid w:val="00D112C1"/>
    <w:rsid w:val="00D24BEA"/>
    <w:rsid w:val="00D35752"/>
    <w:rsid w:val="00D62D0E"/>
    <w:rsid w:val="00D65AC6"/>
    <w:rsid w:val="00D81526"/>
    <w:rsid w:val="00D85389"/>
    <w:rsid w:val="00D97E6F"/>
    <w:rsid w:val="00DA3670"/>
    <w:rsid w:val="00DA3A6A"/>
    <w:rsid w:val="00DD3F20"/>
    <w:rsid w:val="00DD5BA1"/>
    <w:rsid w:val="00DD7899"/>
    <w:rsid w:val="00DF1F6B"/>
    <w:rsid w:val="00E07875"/>
    <w:rsid w:val="00E16BA5"/>
    <w:rsid w:val="00E20131"/>
    <w:rsid w:val="00E350A2"/>
    <w:rsid w:val="00E404BB"/>
    <w:rsid w:val="00E503C1"/>
    <w:rsid w:val="00E66B24"/>
    <w:rsid w:val="00E73680"/>
    <w:rsid w:val="00E84108"/>
    <w:rsid w:val="00E94EEF"/>
    <w:rsid w:val="00E97E32"/>
    <w:rsid w:val="00EA7EFD"/>
    <w:rsid w:val="00ED2F80"/>
    <w:rsid w:val="00ED3935"/>
    <w:rsid w:val="00ED5659"/>
    <w:rsid w:val="00ED759F"/>
    <w:rsid w:val="00F17DA1"/>
    <w:rsid w:val="00F46798"/>
    <w:rsid w:val="00F51741"/>
    <w:rsid w:val="00F626A8"/>
    <w:rsid w:val="00F65AFB"/>
    <w:rsid w:val="00F7024F"/>
    <w:rsid w:val="00F76923"/>
    <w:rsid w:val="00F8004B"/>
    <w:rsid w:val="00FB09AF"/>
    <w:rsid w:val="00FC051E"/>
    <w:rsid w:val="00FD3F18"/>
    <w:rsid w:val="00FE1DE5"/>
    <w:rsid w:val="00FE1E38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AF9503A"/>
  <w15:docId w15:val="{5CCDF025-B7F1-412F-AB1F-6C68DEB3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Bipeen Sinha</cp:lastModifiedBy>
  <cp:revision>7</cp:revision>
  <cp:lastPrinted>2022-05-13T06:01:00Z</cp:lastPrinted>
  <dcterms:created xsi:type="dcterms:W3CDTF">2024-01-06T04:37:00Z</dcterms:created>
  <dcterms:modified xsi:type="dcterms:W3CDTF">2024-01-06T04:59:00Z</dcterms:modified>
</cp:coreProperties>
</file>