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45C" w:rsidRPr="00CB245C" w:rsidRDefault="00CB245C" w:rsidP="00CB245C">
      <w:pPr>
        <w:shd w:val="clear" w:color="auto" w:fill="FFFFFF"/>
        <w:spacing w:after="0" w:line="510" w:lineRule="atLeast"/>
        <w:outlineLvl w:val="1"/>
        <w:rPr>
          <w:rFonts w:ascii="Arial" w:eastAsia="Times New Roman" w:hAnsi="Arial" w:cs="Arial"/>
          <w:b/>
          <w:bCs/>
          <w:color w:val="000000"/>
          <w:sz w:val="42"/>
          <w:szCs w:val="42"/>
        </w:rPr>
      </w:pPr>
      <w:r w:rsidRPr="00CB245C">
        <w:rPr>
          <w:rFonts w:ascii="Arial" w:eastAsia="Times New Roman" w:hAnsi="Arial" w:cs="Arial"/>
          <w:b/>
          <w:bCs/>
          <w:color w:val="000000"/>
          <w:sz w:val="42"/>
          <w:szCs w:val="42"/>
        </w:rPr>
        <w:t>Browsing and Manipulating Maven Repositories</w:t>
      </w:r>
    </w:p>
    <w:p w:rsidR="0094082F" w:rsidRDefault="0094082F" w:rsidP="0094082F">
      <w:pPr>
        <w:pStyle w:val="Heading3"/>
        <w:shd w:val="clear" w:color="auto" w:fill="FFFFFF"/>
        <w:spacing w:before="0" w:line="480" w:lineRule="atLeast"/>
        <w:rPr>
          <w:rFonts w:ascii="Arial" w:hAnsi="Arial" w:cs="Arial"/>
          <w:color w:val="4F8B9B"/>
          <w:sz w:val="36"/>
          <w:szCs w:val="36"/>
        </w:rPr>
      </w:pPr>
      <w:bookmarkStart w:id="0" w:name="_GoBack"/>
      <w:bookmarkEnd w:id="0"/>
      <w:r>
        <w:rPr>
          <w:rFonts w:ascii="Arial" w:hAnsi="Arial" w:cs="Arial"/>
          <w:color w:val="4F8B9B"/>
          <w:sz w:val="36"/>
          <w:szCs w:val="36"/>
        </w:rPr>
        <w:t>1. Opening the Maven Repository View</w:t>
      </w:r>
    </w:p>
    <w:p w:rsidR="0094082F" w:rsidRDefault="0094082F" w:rsidP="0094082F">
      <w:pPr>
        <w:pStyle w:val="NormalWeb"/>
        <w:shd w:val="clear" w:color="auto" w:fill="FFFFFF"/>
        <w:spacing w:before="0" w:beforeAutospacing="0" w:after="0" w:afterAutospacing="0" w:line="270" w:lineRule="atLeast"/>
        <w:rPr>
          <w:rFonts w:ascii="Calibri" w:hAnsi="Calibri"/>
          <w:color w:val="6A6A6A"/>
          <w:sz w:val="21"/>
          <w:szCs w:val="21"/>
        </w:rPr>
      </w:pPr>
      <w:r>
        <w:rPr>
          <w:rFonts w:ascii="Calibri" w:hAnsi="Calibri"/>
          <w:color w:val="6A6A6A"/>
          <w:sz w:val="21"/>
          <w:szCs w:val="21"/>
        </w:rPr>
        <w:t>To browse Maven repositories and to manipulate repository indexes open the Maven Repositories view by selecting</w:t>
      </w:r>
      <w:r>
        <w:rPr>
          <w:rStyle w:val="apple-converted-space"/>
          <w:rFonts w:ascii="Calibri" w:hAnsi="Calibri"/>
          <w:color w:val="6A6A6A"/>
          <w:sz w:val="21"/>
          <w:szCs w:val="21"/>
        </w:rPr>
        <w:t> </w:t>
      </w:r>
      <w:r>
        <w:rPr>
          <w:rStyle w:val="guimenu"/>
          <w:rFonts w:ascii="Calibri" w:hAnsi="Calibri"/>
          <w:color w:val="6A6A6A"/>
          <w:sz w:val="21"/>
          <w:szCs w:val="21"/>
        </w:rPr>
        <w:t>Windows</w:t>
      </w:r>
      <w:r>
        <w:rPr>
          <w:rFonts w:ascii="Calibri" w:hAnsi="Calibri"/>
          <w:color w:val="6A6A6A"/>
          <w:sz w:val="21"/>
          <w:szCs w:val="21"/>
        </w:rPr>
        <w:t>,</w:t>
      </w:r>
      <w:r>
        <w:rPr>
          <w:rStyle w:val="apple-converted-space"/>
          <w:rFonts w:ascii="Calibri" w:hAnsi="Calibri"/>
          <w:color w:val="6A6A6A"/>
          <w:sz w:val="21"/>
          <w:szCs w:val="21"/>
        </w:rPr>
        <w:t> </w:t>
      </w:r>
      <w:r>
        <w:rPr>
          <w:rStyle w:val="guisubmenu"/>
          <w:rFonts w:ascii="Calibri" w:hAnsi="Calibri"/>
          <w:color w:val="6A6A6A"/>
          <w:sz w:val="21"/>
          <w:szCs w:val="21"/>
        </w:rPr>
        <w:t>Show View</w:t>
      </w:r>
      <w:r>
        <w:rPr>
          <w:rFonts w:ascii="Calibri" w:hAnsi="Calibri"/>
          <w:color w:val="6A6A6A"/>
          <w:sz w:val="21"/>
          <w:szCs w:val="21"/>
        </w:rPr>
        <w:t>,</w:t>
      </w:r>
      <w:r>
        <w:rPr>
          <w:rStyle w:val="guimenuitem"/>
          <w:rFonts w:ascii="Calibri" w:hAnsi="Calibri"/>
          <w:color w:val="6A6A6A"/>
          <w:sz w:val="21"/>
          <w:szCs w:val="21"/>
        </w:rPr>
        <w:t>Other...</w:t>
      </w:r>
      <w:r>
        <w:rPr>
          <w:rStyle w:val="apple-converted-space"/>
          <w:rFonts w:ascii="Calibri" w:hAnsi="Calibri"/>
          <w:color w:val="6A6A6A"/>
          <w:sz w:val="21"/>
          <w:szCs w:val="21"/>
        </w:rPr>
        <w:t> </w:t>
      </w:r>
      <w:r>
        <w:rPr>
          <w:rFonts w:ascii="Calibri" w:hAnsi="Calibri"/>
          <w:color w:val="6A6A6A"/>
          <w:sz w:val="21"/>
          <w:szCs w:val="21"/>
        </w:rPr>
        <w:t>as shown in</w:t>
      </w:r>
      <w:r>
        <w:rPr>
          <w:rStyle w:val="apple-converted-space"/>
          <w:rFonts w:ascii="Calibri" w:hAnsi="Calibri"/>
          <w:color w:val="6A6A6A"/>
          <w:sz w:val="21"/>
          <w:szCs w:val="21"/>
        </w:rPr>
        <w:t> </w:t>
      </w:r>
      <w:hyperlink r:id="rId5" w:anchor="fig-repo-view_show-view-other" w:tooltip="Figure 6.7. Opening a View in Eclipse" w:history="1">
        <w:r>
          <w:rPr>
            <w:rStyle w:val="Hyperlink"/>
            <w:rFonts w:ascii="Calibri" w:hAnsi="Calibri"/>
            <w:color w:val="0088CC"/>
          </w:rPr>
          <w:t>Figure 6.7, “Opening a View in Eclipse”</w:t>
        </w:r>
      </w:hyperlink>
      <w:r>
        <w:rPr>
          <w:rFonts w:ascii="Calibri" w:hAnsi="Calibri"/>
          <w:color w:val="6A6A6A"/>
          <w:sz w:val="21"/>
          <w:szCs w:val="21"/>
        </w:rPr>
        <w:t>.</w:t>
      </w:r>
    </w:p>
    <w:p w:rsidR="0094082F" w:rsidRDefault="0094082F" w:rsidP="0094082F">
      <w:pPr>
        <w:shd w:val="clear" w:color="auto" w:fill="FFFFFF"/>
        <w:spacing w:line="270" w:lineRule="atLeast"/>
        <w:rPr>
          <w:rFonts w:ascii="Calibri" w:hAnsi="Calibri"/>
          <w:color w:val="6A6A6A"/>
          <w:sz w:val="21"/>
          <w:szCs w:val="21"/>
        </w:rPr>
      </w:pPr>
      <w:bookmarkStart w:id="1" w:name="fig-repo-view_show-view-other"/>
      <w:bookmarkEnd w:id="1"/>
      <w:r>
        <w:rPr>
          <w:rFonts w:ascii="Calibri" w:hAnsi="Calibri"/>
          <w:noProof/>
          <w:color w:val="6A6A6A"/>
          <w:sz w:val="21"/>
          <w:szCs w:val="21"/>
        </w:rPr>
        <w:drawing>
          <wp:inline distT="0" distB="0" distL="0" distR="0">
            <wp:extent cx="4320540" cy="4800600"/>
            <wp:effectExtent l="0" t="0" r="3810" b="0"/>
            <wp:docPr id="9" name="Picture 9" descr="Opening a View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ng a View in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480060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rPr>
          <w:rFonts w:ascii="Calibri" w:hAnsi="Calibri"/>
          <w:color w:val="6A6A6A"/>
          <w:sz w:val="21"/>
          <w:szCs w:val="21"/>
        </w:rPr>
      </w:pPr>
      <w:r>
        <w:rPr>
          <w:rFonts w:ascii="Calibri" w:hAnsi="Calibri"/>
          <w:b/>
          <w:bCs/>
          <w:color w:val="6A6A6A"/>
          <w:sz w:val="21"/>
          <w:szCs w:val="21"/>
        </w:rPr>
        <w:t>Figure 6.7. Opening a View in Eclipse</w:t>
      </w:r>
    </w:p>
    <w:p w:rsidR="0094082F" w:rsidRDefault="0094082F" w:rsidP="0094082F">
      <w:pPr>
        <w:shd w:val="clear" w:color="auto" w:fill="FFFFFF"/>
        <w:spacing w:line="270" w:lineRule="atLeast"/>
        <w:rPr>
          <w:rFonts w:ascii="Calibri" w:hAnsi="Calibri"/>
          <w:color w:val="6A6A6A"/>
          <w:sz w:val="21"/>
          <w:szCs w:val="21"/>
        </w:rPr>
      </w:pPr>
    </w:p>
    <w:p w:rsidR="0094082F" w:rsidRDefault="0094082F" w:rsidP="0094082F">
      <w:pPr>
        <w:pStyle w:val="NormalWeb"/>
        <w:shd w:val="clear" w:color="auto" w:fill="FFFFFF"/>
        <w:spacing w:before="0" w:beforeAutospacing="0" w:after="0" w:afterAutospacing="0" w:line="270" w:lineRule="atLeast"/>
        <w:rPr>
          <w:rFonts w:ascii="Calibri" w:hAnsi="Calibri"/>
          <w:color w:val="6A6A6A"/>
          <w:sz w:val="21"/>
          <w:szCs w:val="21"/>
        </w:rPr>
      </w:pPr>
      <w:r>
        <w:rPr>
          <w:rFonts w:ascii="Calibri" w:hAnsi="Calibri"/>
          <w:color w:val="6A6A6A"/>
          <w:sz w:val="21"/>
          <w:szCs w:val="21"/>
        </w:rPr>
        <w:t>Once you select</w:t>
      </w:r>
      <w:r>
        <w:rPr>
          <w:rStyle w:val="apple-converted-space"/>
          <w:rFonts w:ascii="Calibri" w:hAnsi="Calibri"/>
          <w:color w:val="6A6A6A"/>
          <w:sz w:val="21"/>
          <w:szCs w:val="21"/>
        </w:rPr>
        <w:t> </w:t>
      </w:r>
      <w:r>
        <w:rPr>
          <w:rStyle w:val="guimenuitem"/>
          <w:rFonts w:ascii="Calibri" w:hAnsi="Calibri"/>
          <w:color w:val="6A6A6A"/>
          <w:sz w:val="21"/>
          <w:szCs w:val="21"/>
        </w:rPr>
        <w:t>Other...</w:t>
      </w:r>
      <w:r>
        <w:rPr>
          <w:rStyle w:val="apple-converted-space"/>
          <w:rFonts w:ascii="Calibri" w:hAnsi="Calibri"/>
          <w:color w:val="6A6A6A"/>
          <w:sz w:val="21"/>
          <w:szCs w:val="21"/>
        </w:rPr>
        <w:t> </w:t>
      </w:r>
      <w:r>
        <w:rPr>
          <w:rFonts w:ascii="Calibri" w:hAnsi="Calibri"/>
          <w:color w:val="6A6A6A"/>
          <w:sz w:val="21"/>
          <w:szCs w:val="21"/>
        </w:rPr>
        <w:t>Eclipse will display a dialog containing all available views. Select the Maven Repositories view under the Maven folder in the</w:t>
      </w:r>
      <w:r>
        <w:rPr>
          <w:rStyle w:val="apple-converted-space"/>
          <w:rFonts w:ascii="Calibri" w:hAnsi="Calibri"/>
          <w:color w:val="6A6A6A"/>
          <w:sz w:val="21"/>
          <w:szCs w:val="21"/>
        </w:rPr>
        <w:t> </w:t>
      </w:r>
      <w:r>
        <w:rPr>
          <w:rStyle w:val="guilabel"/>
          <w:rFonts w:ascii="Calibri" w:hAnsi="Calibri"/>
          <w:color w:val="6A6A6A"/>
          <w:sz w:val="21"/>
          <w:szCs w:val="21"/>
        </w:rPr>
        <w:t>Show View</w:t>
      </w:r>
      <w:r>
        <w:rPr>
          <w:rStyle w:val="apple-converted-space"/>
          <w:rFonts w:ascii="Calibri" w:hAnsi="Calibri"/>
          <w:color w:val="6A6A6A"/>
          <w:sz w:val="21"/>
          <w:szCs w:val="21"/>
        </w:rPr>
        <w:t> </w:t>
      </w:r>
      <w:r>
        <w:rPr>
          <w:rFonts w:ascii="Calibri" w:hAnsi="Calibri"/>
          <w:color w:val="6A6A6A"/>
          <w:sz w:val="21"/>
          <w:szCs w:val="21"/>
        </w:rPr>
        <w:t>dialog as shown in</w:t>
      </w:r>
      <w:r>
        <w:rPr>
          <w:rStyle w:val="apple-converted-space"/>
          <w:rFonts w:ascii="Calibri" w:hAnsi="Calibri"/>
          <w:color w:val="6A6A6A"/>
          <w:sz w:val="21"/>
          <w:szCs w:val="21"/>
        </w:rPr>
        <w:t> </w:t>
      </w:r>
      <w:hyperlink r:id="rId7" w:anchor="fig-repo-view_show-view" w:tooltip="Figure 6.8. Selecting the Maven Repositories View in the Show View Dialog" w:history="1">
        <w:r>
          <w:rPr>
            <w:rStyle w:val="Hyperlink"/>
            <w:rFonts w:ascii="Calibri" w:hAnsi="Calibri"/>
            <w:color w:val="0088CC"/>
          </w:rPr>
          <w:t>Figure 6.8, “Selecting the Maven Repositories View in the Show View Dialog”</w:t>
        </w:r>
      </w:hyperlink>
      <w:r>
        <w:rPr>
          <w:rFonts w:ascii="Calibri" w:hAnsi="Calibri"/>
          <w:color w:val="6A6A6A"/>
          <w:sz w:val="21"/>
          <w:szCs w:val="21"/>
        </w:rPr>
        <w:t>.</w:t>
      </w:r>
    </w:p>
    <w:p w:rsidR="0094082F" w:rsidRDefault="0094082F" w:rsidP="0094082F">
      <w:pPr>
        <w:shd w:val="clear" w:color="auto" w:fill="FFFFFF"/>
        <w:spacing w:line="270" w:lineRule="atLeast"/>
        <w:rPr>
          <w:rFonts w:ascii="Calibri" w:hAnsi="Calibri"/>
          <w:color w:val="6A6A6A"/>
          <w:sz w:val="21"/>
          <w:szCs w:val="21"/>
        </w:rPr>
      </w:pPr>
      <w:bookmarkStart w:id="2" w:name="fig-repo-view_show-view"/>
      <w:bookmarkEnd w:id="2"/>
      <w:r>
        <w:rPr>
          <w:rFonts w:ascii="Calibri" w:hAnsi="Calibri"/>
          <w:noProof/>
          <w:color w:val="6A6A6A"/>
          <w:sz w:val="21"/>
          <w:szCs w:val="21"/>
        </w:rPr>
        <w:lastRenderedPageBreak/>
        <w:drawing>
          <wp:inline distT="0" distB="0" distL="0" distR="0">
            <wp:extent cx="3147060" cy="4183380"/>
            <wp:effectExtent l="0" t="0" r="0" b="7620"/>
            <wp:docPr id="8" name="Picture 8" descr="Selecting the Maven Repositories View in the Show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ng the Maven Repositories View in the Show View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418338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rPr>
          <w:rFonts w:ascii="Calibri" w:hAnsi="Calibri"/>
          <w:color w:val="6A6A6A"/>
          <w:sz w:val="21"/>
          <w:szCs w:val="21"/>
        </w:rPr>
      </w:pPr>
      <w:r>
        <w:rPr>
          <w:rFonts w:ascii="Calibri" w:hAnsi="Calibri"/>
          <w:b/>
          <w:bCs/>
          <w:color w:val="6A6A6A"/>
          <w:sz w:val="21"/>
          <w:szCs w:val="21"/>
        </w:rPr>
        <w:t>Figure 6.8. Selecting the Maven Repositories View in the Show View Dialog</w:t>
      </w:r>
    </w:p>
    <w:p w:rsidR="0094082F" w:rsidRDefault="0094082F" w:rsidP="0094082F">
      <w:pPr>
        <w:shd w:val="clear" w:color="auto" w:fill="FFFFFF"/>
        <w:spacing w:line="270" w:lineRule="atLeast"/>
        <w:rPr>
          <w:rFonts w:ascii="Calibri" w:hAnsi="Calibri"/>
          <w:color w:val="6A6A6A"/>
          <w:sz w:val="21"/>
          <w:szCs w:val="21"/>
        </w:rPr>
      </w:pPr>
    </w:p>
    <w:p w:rsidR="0094082F" w:rsidRDefault="0094082F" w:rsidP="0094082F">
      <w:pPr>
        <w:pStyle w:val="NormalWeb"/>
        <w:shd w:val="clear" w:color="auto" w:fill="FFFFFF"/>
        <w:spacing w:before="0" w:beforeAutospacing="0" w:after="0" w:afterAutospacing="0" w:line="270" w:lineRule="atLeast"/>
        <w:rPr>
          <w:rFonts w:ascii="Calibri" w:hAnsi="Calibri"/>
          <w:color w:val="6A6A6A"/>
          <w:sz w:val="21"/>
          <w:szCs w:val="21"/>
        </w:rPr>
      </w:pPr>
      <w:r>
        <w:rPr>
          <w:rFonts w:ascii="Calibri" w:hAnsi="Calibri"/>
          <w:color w:val="6A6A6A"/>
          <w:sz w:val="21"/>
          <w:szCs w:val="21"/>
        </w:rPr>
        <w:t>Once you have selected Maven Repositories and clicked on the OK button, Eclipse will then load the Maven Repositories view. This view contains three folders:</w:t>
      </w:r>
    </w:p>
    <w:p w:rsidR="0094082F" w:rsidRDefault="0094082F" w:rsidP="0094082F">
      <w:pPr>
        <w:shd w:val="clear" w:color="auto" w:fill="FFFFFF"/>
        <w:spacing w:line="300" w:lineRule="atLeast"/>
        <w:rPr>
          <w:rFonts w:ascii="Calibri" w:hAnsi="Calibri"/>
          <w:b/>
          <w:bCs/>
          <w:color w:val="6A6A6A"/>
          <w:sz w:val="21"/>
          <w:szCs w:val="21"/>
        </w:rPr>
      </w:pPr>
      <w:r>
        <w:rPr>
          <w:rStyle w:val="term"/>
          <w:rFonts w:ascii="Calibri" w:hAnsi="Calibri"/>
          <w:b/>
          <w:bCs/>
          <w:color w:val="6A6A6A"/>
          <w:sz w:val="21"/>
          <w:szCs w:val="21"/>
        </w:rPr>
        <w:t>Local Repositories</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This folder contains your local Maven repository which is stored in ~/.m2/repository by default. It also contains a repository that represents the Maven projects contained in your Eclipse workspace.</w:t>
      </w:r>
    </w:p>
    <w:p w:rsidR="0094082F" w:rsidRDefault="0094082F" w:rsidP="0094082F">
      <w:pPr>
        <w:shd w:val="clear" w:color="auto" w:fill="FFFFFF"/>
        <w:spacing w:line="300" w:lineRule="atLeast"/>
        <w:ind w:left="150"/>
        <w:rPr>
          <w:rFonts w:ascii="Calibri" w:hAnsi="Calibri"/>
          <w:b/>
          <w:bCs/>
          <w:color w:val="6A6A6A"/>
          <w:sz w:val="21"/>
          <w:szCs w:val="21"/>
        </w:rPr>
      </w:pPr>
      <w:r>
        <w:rPr>
          <w:rStyle w:val="term"/>
          <w:rFonts w:ascii="Calibri" w:hAnsi="Calibri"/>
          <w:b/>
          <w:bCs/>
          <w:color w:val="6A6A6A"/>
          <w:sz w:val="21"/>
          <w:szCs w:val="21"/>
        </w:rPr>
        <w:t>Global Repositories</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This folder contains any global Maven repositories that are referenced by all Maven projects. This folder contains the Central Maven repository under the repository identifier of "central". It will also contain mirrors that have been configured in your Maven Settings (</w:t>
      </w:r>
      <w:r>
        <w:rPr>
          <w:rStyle w:val="HTMLCode"/>
          <w:rFonts w:ascii="Consolas" w:hAnsi="Consolas" w:cs="Consolas"/>
          <w:color w:val="DD1144"/>
          <w:sz w:val="18"/>
          <w:szCs w:val="18"/>
          <w:bdr w:val="single" w:sz="6" w:space="2" w:color="E1E1E8" w:frame="1"/>
          <w:shd w:val="clear" w:color="auto" w:fill="F7F7F9"/>
        </w:rPr>
        <w:t>~/.m2/settings.xml</w:t>
      </w:r>
      <w:r>
        <w:rPr>
          <w:rFonts w:ascii="Calibri" w:hAnsi="Calibri"/>
          <w:color w:val="6A6A6A"/>
          <w:sz w:val="21"/>
          <w:szCs w:val="21"/>
        </w:rPr>
        <w:t>).</w:t>
      </w:r>
    </w:p>
    <w:p w:rsidR="0094082F" w:rsidRDefault="0094082F" w:rsidP="0094082F">
      <w:pPr>
        <w:shd w:val="clear" w:color="auto" w:fill="FFFFFF"/>
        <w:spacing w:line="300" w:lineRule="atLeast"/>
        <w:ind w:left="300"/>
        <w:rPr>
          <w:rFonts w:ascii="Calibri" w:hAnsi="Calibri"/>
          <w:b/>
          <w:bCs/>
          <w:color w:val="6A6A6A"/>
          <w:sz w:val="21"/>
          <w:szCs w:val="21"/>
        </w:rPr>
      </w:pPr>
      <w:r>
        <w:rPr>
          <w:rStyle w:val="term"/>
          <w:rFonts w:ascii="Calibri" w:hAnsi="Calibri"/>
          <w:b/>
          <w:bCs/>
          <w:color w:val="6A6A6A"/>
          <w:sz w:val="21"/>
          <w:szCs w:val="21"/>
        </w:rPr>
        <w:t>Project Repositories</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This folder contains repositories which are defined by your projects. These repositories are present either in your project's</w:t>
      </w:r>
      <w:r>
        <w:rPr>
          <w:rStyle w:val="apple-converted-space"/>
          <w:rFonts w:ascii="Calibri" w:hAnsi="Calibri"/>
          <w:color w:val="6A6A6A"/>
          <w:sz w:val="21"/>
          <w:szCs w:val="21"/>
        </w:rPr>
        <w:t> </w:t>
      </w:r>
      <w:r>
        <w:rPr>
          <w:rStyle w:val="HTMLCode"/>
          <w:rFonts w:ascii="Consolas" w:hAnsi="Consolas" w:cs="Consolas"/>
          <w:color w:val="DD1144"/>
          <w:sz w:val="18"/>
          <w:szCs w:val="18"/>
          <w:bdr w:val="single" w:sz="6" w:space="2" w:color="E1E1E8" w:frame="1"/>
          <w:shd w:val="clear" w:color="auto" w:fill="F7F7F9"/>
        </w:rPr>
        <w:t>pom.xml</w:t>
      </w:r>
      <w:r>
        <w:rPr>
          <w:rStyle w:val="apple-converted-space"/>
          <w:rFonts w:ascii="Calibri" w:hAnsi="Calibri"/>
          <w:color w:val="6A6A6A"/>
          <w:sz w:val="21"/>
          <w:szCs w:val="21"/>
        </w:rPr>
        <w:t> </w:t>
      </w:r>
      <w:r>
        <w:rPr>
          <w:rFonts w:ascii="Calibri" w:hAnsi="Calibri"/>
          <w:color w:val="6A6A6A"/>
          <w:sz w:val="21"/>
          <w:szCs w:val="21"/>
        </w:rPr>
        <w:t>file or in an active Maven Profile.</w:t>
      </w:r>
    </w:p>
    <w:p w:rsidR="0094082F" w:rsidRDefault="0094082F" w:rsidP="0094082F">
      <w:pPr>
        <w:pStyle w:val="Heading3"/>
        <w:shd w:val="clear" w:color="auto" w:fill="FFFFFF"/>
        <w:spacing w:before="0" w:line="480" w:lineRule="atLeast"/>
        <w:ind w:left="450"/>
        <w:rPr>
          <w:rFonts w:ascii="Arial" w:hAnsi="Arial" w:cs="Arial"/>
          <w:color w:val="4F8B9B"/>
          <w:sz w:val="36"/>
          <w:szCs w:val="36"/>
        </w:rPr>
      </w:pPr>
      <w:bookmarkStart w:id="3" w:name="d5e1087"/>
      <w:bookmarkEnd w:id="3"/>
      <w:r>
        <w:rPr>
          <w:rFonts w:ascii="Arial" w:hAnsi="Arial" w:cs="Arial"/>
          <w:color w:val="4F8B9B"/>
          <w:sz w:val="36"/>
          <w:szCs w:val="36"/>
        </w:rPr>
        <w:t>2. Browsing Global Repositories</w:t>
      </w: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 xml:space="preserve">If you have been using Maven, you are familiar with the Central Maven repository. This is default repository from which Maven will retrieve dependencies and other artifacts needed during a build. If you expand the central repository, you will be able to browse the contents of the repository and double </w:t>
      </w:r>
      <w:r>
        <w:rPr>
          <w:rFonts w:ascii="Calibri" w:hAnsi="Calibri"/>
          <w:color w:val="6A6A6A"/>
          <w:sz w:val="21"/>
          <w:szCs w:val="21"/>
        </w:rPr>
        <w:lastRenderedPageBreak/>
        <w:t>click on specific artifacts. Double-clicking on one of the artifacts shown in</w:t>
      </w:r>
      <w:r>
        <w:rPr>
          <w:rStyle w:val="apple-converted-space"/>
          <w:rFonts w:ascii="Calibri" w:hAnsi="Calibri"/>
          <w:color w:val="6A6A6A"/>
          <w:sz w:val="21"/>
          <w:szCs w:val="21"/>
        </w:rPr>
        <w:t> </w:t>
      </w:r>
      <w:hyperlink r:id="rId9" w:anchor="fig-repo-view_browsing-remote-repo" w:tooltip="Figure 6.9. Browsing a Global Repository" w:history="1">
        <w:r>
          <w:rPr>
            <w:rStyle w:val="Hyperlink"/>
            <w:rFonts w:ascii="Calibri" w:hAnsi="Calibri"/>
            <w:color w:val="0088CC"/>
          </w:rPr>
          <w:t>Figure 6.9, “Browsing a Global Repository”</w:t>
        </w:r>
      </w:hyperlink>
      <w:r>
        <w:rPr>
          <w:rStyle w:val="apple-converted-space"/>
          <w:rFonts w:ascii="Calibri" w:hAnsi="Calibri"/>
          <w:color w:val="6A6A6A"/>
          <w:sz w:val="21"/>
          <w:szCs w:val="21"/>
        </w:rPr>
        <w:t> </w:t>
      </w:r>
      <w:r>
        <w:rPr>
          <w:rFonts w:ascii="Calibri" w:hAnsi="Calibri"/>
          <w:color w:val="6A6A6A"/>
          <w:sz w:val="21"/>
          <w:szCs w:val="21"/>
        </w:rPr>
        <w:t>will load that artifact's POM in the Form-based POM Editor.</w:t>
      </w:r>
    </w:p>
    <w:p w:rsidR="0094082F" w:rsidRDefault="0094082F" w:rsidP="0094082F">
      <w:pPr>
        <w:shd w:val="clear" w:color="auto" w:fill="FFFFFF"/>
        <w:spacing w:line="270" w:lineRule="atLeast"/>
        <w:ind w:left="450"/>
        <w:rPr>
          <w:rFonts w:ascii="Calibri" w:hAnsi="Calibri"/>
          <w:color w:val="6A6A6A"/>
          <w:sz w:val="21"/>
          <w:szCs w:val="21"/>
        </w:rPr>
      </w:pPr>
      <w:bookmarkStart w:id="4" w:name="fig-repo-view_browsing-remote-repo"/>
      <w:bookmarkEnd w:id="4"/>
      <w:r>
        <w:rPr>
          <w:rFonts w:ascii="Calibri" w:hAnsi="Calibri"/>
          <w:noProof/>
          <w:color w:val="6A6A6A"/>
          <w:sz w:val="21"/>
          <w:szCs w:val="21"/>
        </w:rPr>
        <w:drawing>
          <wp:inline distT="0" distB="0" distL="0" distR="0">
            <wp:extent cx="4046220" cy="3657600"/>
            <wp:effectExtent l="0" t="0" r="0" b="0"/>
            <wp:docPr id="7" name="Picture 7" descr="Browsing a Glob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ing a Global Reposi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6220" cy="365760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b/>
          <w:bCs/>
          <w:color w:val="6A6A6A"/>
          <w:sz w:val="21"/>
          <w:szCs w:val="21"/>
        </w:rPr>
        <w:t>Figure 6.9. Browsing a Global Repository</w:t>
      </w:r>
    </w:p>
    <w:p w:rsidR="0094082F" w:rsidRDefault="0094082F" w:rsidP="0094082F">
      <w:pPr>
        <w:shd w:val="clear" w:color="auto" w:fill="FFFFFF"/>
        <w:spacing w:line="270" w:lineRule="atLeast"/>
        <w:ind w:left="450"/>
        <w:rPr>
          <w:rFonts w:ascii="Calibri" w:hAnsi="Calibri"/>
          <w:color w:val="6A6A6A"/>
          <w:sz w:val="21"/>
          <w:szCs w:val="21"/>
        </w:rPr>
      </w:pP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In addition to loading an artifact's POM in the Form-based POM Editor, you can also right click on a artifact and choose</w:t>
      </w:r>
      <w:r>
        <w:rPr>
          <w:rStyle w:val="apple-converted-space"/>
          <w:rFonts w:ascii="Calibri" w:hAnsi="Calibri"/>
          <w:color w:val="6A6A6A"/>
          <w:sz w:val="21"/>
          <w:szCs w:val="21"/>
        </w:rPr>
        <w:t> </w:t>
      </w:r>
      <w:r>
        <w:rPr>
          <w:rStyle w:val="guimenuitem"/>
          <w:rFonts w:ascii="Calibri" w:hAnsi="Calibri"/>
          <w:color w:val="6A6A6A"/>
          <w:sz w:val="21"/>
          <w:szCs w:val="21"/>
        </w:rPr>
        <w:t>Materialize Project</w:t>
      </w:r>
      <w:r>
        <w:rPr>
          <w:rFonts w:ascii="Calibri" w:hAnsi="Calibri"/>
          <w:color w:val="6A6A6A"/>
          <w:sz w:val="21"/>
          <w:szCs w:val="21"/>
        </w:rPr>
        <w:t>. If the POM for a particular artifact contains valid SCM information, m2eclipse can "materialize" the project from source control into your workspace.</w:t>
      </w:r>
    </w:p>
    <w:p w:rsidR="0094082F" w:rsidRDefault="0094082F" w:rsidP="0094082F">
      <w:pPr>
        <w:pStyle w:val="Heading3"/>
        <w:shd w:val="clear" w:color="auto" w:fill="FFFFFF"/>
        <w:spacing w:before="0" w:line="480" w:lineRule="atLeast"/>
        <w:ind w:left="450"/>
        <w:rPr>
          <w:rFonts w:ascii="Arial" w:hAnsi="Arial" w:cs="Arial"/>
          <w:color w:val="4F8B9B"/>
          <w:sz w:val="36"/>
          <w:szCs w:val="36"/>
        </w:rPr>
      </w:pPr>
      <w:bookmarkStart w:id="5" w:name="d5e1100"/>
      <w:bookmarkEnd w:id="5"/>
      <w:r>
        <w:rPr>
          <w:rFonts w:ascii="Arial" w:hAnsi="Arial" w:cs="Arial"/>
          <w:color w:val="4F8B9B"/>
          <w:sz w:val="36"/>
          <w:szCs w:val="36"/>
        </w:rPr>
        <w:t>3. Browsing Your Workspace Repository</w:t>
      </w: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m2eclipse maintains an index of artifacts generated by your Eclipse workspace. This "workspace" repository is shown in</w:t>
      </w:r>
      <w:r>
        <w:rPr>
          <w:rStyle w:val="apple-converted-space"/>
          <w:rFonts w:ascii="Calibri" w:hAnsi="Calibri"/>
          <w:color w:val="6A6A6A"/>
          <w:sz w:val="21"/>
          <w:szCs w:val="21"/>
        </w:rPr>
        <w:t> </w:t>
      </w:r>
      <w:hyperlink r:id="rId11" w:anchor="fig-repo-view_workspace-repo" w:tooltip="Figure 6.10. Browsing the m2eclipse Workspace Repository" w:history="1">
        <w:r>
          <w:rPr>
            <w:rStyle w:val="Hyperlink"/>
            <w:rFonts w:ascii="Calibri" w:hAnsi="Calibri"/>
            <w:color w:val="0088CC"/>
          </w:rPr>
          <w:t>Figure 6.10, “Browsing the m2eclipse Workspace Repository”</w:t>
        </w:r>
      </w:hyperlink>
      <w:r>
        <w:rPr>
          <w:rStyle w:val="apple-converted-space"/>
          <w:rFonts w:ascii="Calibri" w:hAnsi="Calibri"/>
          <w:color w:val="6A6A6A"/>
          <w:sz w:val="21"/>
          <w:szCs w:val="21"/>
        </w:rPr>
        <w:t> </w:t>
      </w:r>
      <w:r>
        <w:rPr>
          <w:rFonts w:ascii="Calibri" w:hAnsi="Calibri"/>
          <w:color w:val="6A6A6A"/>
          <w:sz w:val="21"/>
          <w:szCs w:val="21"/>
        </w:rPr>
        <w:t>under the Local Repository folder. If you expand this folder, you will see artifacts that correspond to your workspace project as shown in</w:t>
      </w:r>
      <w:r>
        <w:rPr>
          <w:rStyle w:val="apple-converted-space"/>
          <w:rFonts w:ascii="Calibri" w:hAnsi="Calibri"/>
          <w:color w:val="6A6A6A"/>
          <w:sz w:val="21"/>
          <w:szCs w:val="21"/>
        </w:rPr>
        <w:t> </w:t>
      </w:r>
      <w:hyperlink r:id="rId12" w:anchor="fig-repo-view_workspace-repo" w:tooltip="Figure 6.10. Browsing the m2eclipse Workspace Repository" w:history="1">
        <w:r>
          <w:rPr>
            <w:rStyle w:val="Hyperlink"/>
            <w:rFonts w:ascii="Calibri" w:hAnsi="Calibri"/>
            <w:color w:val="0088CC"/>
          </w:rPr>
          <w:t>Figure 6.10, “Browsing the m2eclipse Workspace Repository”</w:t>
        </w:r>
      </w:hyperlink>
      <w:r>
        <w:rPr>
          <w:rFonts w:ascii="Calibri" w:hAnsi="Calibri"/>
          <w:color w:val="6A6A6A"/>
          <w:sz w:val="21"/>
          <w:szCs w:val="21"/>
        </w:rPr>
        <w:t>.</w:t>
      </w:r>
    </w:p>
    <w:p w:rsidR="0094082F" w:rsidRDefault="0094082F" w:rsidP="0094082F">
      <w:pPr>
        <w:shd w:val="clear" w:color="auto" w:fill="FFFFFF"/>
        <w:spacing w:line="270" w:lineRule="atLeast"/>
        <w:ind w:left="450"/>
        <w:rPr>
          <w:rFonts w:ascii="Calibri" w:hAnsi="Calibri"/>
          <w:color w:val="6A6A6A"/>
          <w:sz w:val="21"/>
          <w:szCs w:val="21"/>
        </w:rPr>
      </w:pPr>
      <w:bookmarkStart w:id="6" w:name="fig-repo-view_workspace-repo"/>
      <w:bookmarkEnd w:id="6"/>
      <w:r>
        <w:rPr>
          <w:rFonts w:ascii="Calibri" w:hAnsi="Calibri"/>
          <w:noProof/>
          <w:color w:val="6A6A6A"/>
          <w:sz w:val="21"/>
          <w:szCs w:val="21"/>
        </w:rPr>
        <w:lastRenderedPageBreak/>
        <w:drawing>
          <wp:inline distT="0" distB="0" distL="0" distR="0">
            <wp:extent cx="4046220" cy="3657600"/>
            <wp:effectExtent l="0" t="0" r="0" b="0"/>
            <wp:docPr id="6" name="Picture 6" descr="Browsing the m2eclipse Workspac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ing the m2eclipse Workspace 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220" cy="365760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b/>
          <w:bCs/>
          <w:color w:val="6A6A6A"/>
          <w:sz w:val="21"/>
          <w:szCs w:val="21"/>
        </w:rPr>
        <w:t>Figure 6.10. Browsing the m2eclipse Workspace Repository</w:t>
      </w:r>
    </w:p>
    <w:p w:rsidR="0094082F" w:rsidRDefault="0094082F" w:rsidP="0094082F">
      <w:pPr>
        <w:shd w:val="clear" w:color="auto" w:fill="FFFFFF"/>
        <w:spacing w:line="270" w:lineRule="atLeast"/>
        <w:ind w:left="450"/>
        <w:rPr>
          <w:rFonts w:ascii="Calibri" w:hAnsi="Calibri"/>
          <w:color w:val="6A6A6A"/>
          <w:sz w:val="21"/>
          <w:szCs w:val="21"/>
        </w:rPr>
      </w:pPr>
    </w:p>
    <w:p w:rsidR="0094082F" w:rsidRDefault="0094082F" w:rsidP="0094082F">
      <w:pPr>
        <w:pStyle w:val="Heading3"/>
        <w:shd w:val="clear" w:color="auto" w:fill="FFFFFF"/>
        <w:spacing w:before="0" w:line="480" w:lineRule="atLeast"/>
        <w:ind w:left="450"/>
        <w:rPr>
          <w:rFonts w:ascii="Arial" w:hAnsi="Arial" w:cs="Arial"/>
          <w:color w:val="4F8B9B"/>
          <w:sz w:val="36"/>
          <w:szCs w:val="36"/>
        </w:rPr>
      </w:pPr>
      <w:bookmarkStart w:id="7" w:name="d5e1112"/>
      <w:bookmarkEnd w:id="7"/>
      <w:r>
        <w:rPr>
          <w:rFonts w:ascii="Arial" w:hAnsi="Arial" w:cs="Arial"/>
          <w:color w:val="4F8B9B"/>
          <w:sz w:val="36"/>
          <w:szCs w:val="36"/>
        </w:rPr>
        <w:t>4. Browsing a Project Repository</w:t>
      </w: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The Maven Repositories view is also intelligent enough to keep track of any repositories that have been added to your project via your Maven Settings, an active Maven Profile, or that have been added directly to a project's POM. To demonstrate this feature, add a repository element to a pom.xml, by loading the Form-based POM Editor and clicking on the Repositories tab. Click on the "Create..." button and add a new repository with the following values as shown in</w:t>
      </w:r>
      <w:r>
        <w:rPr>
          <w:rStyle w:val="apple-converted-space"/>
          <w:rFonts w:ascii="Calibri" w:hAnsi="Calibri"/>
          <w:color w:val="6A6A6A"/>
          <w:sz w:val="21"/>
          <w:szCs w:val="21"/>
        </w:rPr>
        <w:t> </w:t>
      </w:r>
      <w:hyperlink r:id="rId14" w:anchor="fig-repo-view_adding-project-repo" w:tooltip="Figure 6.11. Adding a Repository to a Project's POM" w:history="1">
        <w:r>
          <w:rPr>
            <w:rStyle w:val="Hyperlink"/>
            <w:rFonts w:ascii="Calibri" w:hAnsi="Calibri"/>
            <w:color w:val="0088CC"/>
          </w:rPr>
          <w:t>Figure 6.11, “Adding a Repository to a Project's POM”</w:t>
        </w:r>
      </w:hyperlink>
      <w:r>
        <w:rPr>
          <w:rFonts w:ascii="Calibri" w:hAnsi="Calibri"/>
          <w:color w:val="6A6A6A"/>
          <w:sz w:val="21"/>
          <w:szCs w:val="21"/>
        </w:rPr>
        <w:t>.</w:t>
      </w:r>
    </w:p>
    <w:p w:rsidR="0094082F" w:rsidRDefault="0094082F" w:rsidP="0094082F">
      <w:pPr>
        <w:pStyle w:val="NormalWeb"/>
        <w:numPr>
          <w:ilvl w:val="0"/>
          <w:numId w:val="1"/>
        </w:numPr>
        <w:shd w:val="clear" w:color="auto" w:fill="FFFFFF"/>
        <w:spacing w:before="0" w:beforeAutospacing="0" w:after="0" w:afterAutospacing="0" w:line="300" w:lineRule="atLeast"/>
        <w:ind w:left="825"/>
        <w:rPr>
          <w:rFonts w:ascii="Calibri" w:hAnsi="Calibri"/>
          <w:color w:val="6A6A6A"/>
          <w:sz w:val="21"/>
          <w:szCs w:val="21"/>
        </w:rPr>
      </w:pPr>
      <w:r>
        <w:rPr>
          <w:rFonts w:ascii="Calibri" w:hAnsi="Calibri"/>
          <w:color w:val="6A6A6A"/>
          <w:sz w:val="21"/>
          <w:szCs w:val="21"/>
        </w:rPr>
        <w:t>Repository Identifier: flexmojos</w:t>
      </w:r>
    </w:p>
    <w:p w:rsidR="0094082F" w:rsidRDefault="0094082F" w:rsidP="0094082F">
      <w:pPr>
        <w:pStyle w:val="NormalWeb"/>
        <w:numPr>
          <w:ilvl w:val="0"/>
          <w:numId w:val="1"/>
        </w:numPr>
        <w:shd w:val="clear" w:color="auto" w:fill="FFFFFF"/>
        <w:spacing w:before="0" w:beforeAutospacing="0" w:after="0" w:afterAutospacing="0" w:line="300" w:lineRule="atLeast"/>
        <w:ind w:left="825"/>
        <w:rPr>
          <w:rFonts w:ascii="Calibri" w:hAnsi="Calibri"/>
          <w:color w:val="6A6A6A"/>
          <w:sz w:val="21"/>
          <w:szCs w:val="21"/>
        </w:rPr>
      </w:pPr>
      <w:r>
        <w:rPr>
          <w:rFonts w:ascii="Calibri" w:hAnsi="Calibri"/>
          <w:color w:val="6A6A6A"/>
          <w:sz w:val="21"/>
          <w:szCs w:val="21"/>
        </w:rPr>
        <w:t>Repository Name: Flexmojos Repository</w:t>
      </w:r>
    </w:p>
    <w:p w:rsidR="0094082F" w:rsidRDefault="0094082F" w:rsidP="0094082F">
      <w:pPr>
        <w:pStyle w:val="NormalWeb"/>
        <w:numPr>
          <w:ilvl w:val="0"/>
          <w:numId w:val="1"/>
        </w:numPr>
        <w:shd w:val="clear" w:color="auto" w:fill="FFFFFF"/>
        <w:spacing w:before="0" w:beforeAutospacing="0" w:after="0" w:afterAutospacing="0" w:line="300" w:lineRule="atLeast"/>
        <w:ind w:left="825"/>
        <w:rPr>
          <w:rFonts w:ascii="Calibri" w:hAnsi="Calibri"/>
          <w:color w:val="6A6A6A"/>
          <w:sz w:val="21"/>
          <w:szCs w:val="21"/>
        </w:rPr>
      </w:pPr>
      <w:r>
        <w:rPr>
          <w:rFonts w:ascii="Calibri" w:hAnsi="Calibri"/>
          <w:color w:val="6A6A6A"/>
          <w:sz w:val="21"/>
          <w:szCs w:val="21"/>
        </w:rPr>
        <w:t>URL: http://repository.sonatype.org/content/groups/flexgroup/</w:t>
      </w:r>
    </w:p>
    <w:p w:rsidR="0094082F" w:rsidRDefault="0094082F" w:rsidP="0094082F">
      <w:pPr>
        <w:pStyle w:val="Heading3"/>
        <w:shd w:val="clear" w:color="auto" w:fill="FFFFFF"/>
        <w:spacing w:before="0" w:line="480" w:lineRule="atLeast"/>
        <w:ind w:left="450"/>
        <w:rPr>
          <w:rFonts w:ascii="Arial" w:hAnsi="Arial" w:cs="Arial"/>
          <w:color w:val="4F8B9B"/>
          <w:sz w:val="36"/>
          <w:szCs w:val="36"/>
        </w:rPr>
      </w:pPr>
      <w:r>
        <w:rPr>
          <w:rFonts w:ascii="Arial" w:hAnsi="Arial" w:cs="Arial"/>
          <w:color w:val="4F8B9B"/>
          <w:sz w:val="36"/>
          <w:szCs w:val="36"/>
        </w:rPr>
        <w:t>Note</w:t>
      </w: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You will only see the Repositories tab in your Form-based POM Editor, if you have set your Maven preferences to "Show advanced tabs in the POM Editor" under</w:t>
      </w:r>
      <w:r>
        <w:rPr>
          <w:rStyle w:val="apple-converted-space"/>
          <w:rFonts w:ascii="Calibri" w:hAnsi="Calibri"/>
          <w:color w:val="6A6A6A"/>
          <w:sz w:val="21"/>
          <w:szCs w:val="21"/>
        </w:rPr>
        <w:t> </w:t>
      </w:r>
      <w:r>
        <w:rPr>
          <w:rStyle w:val="guimenu"/>
          <w:rFonts w:ascii="Calibri" w:hAnsi="Calibri"/>
          <w:color w:val="6A6A6A"/>
          <w:sz w:val="21"/>
          <w:szCs w:val="21"/>
        </w:rPr>
        <w:t>Eclipse</w:t>
      </w:r>
      <w:r>
        <w:rPr>
          <w:rFonts w:ascii="Calibri" w:hAnsi="Calibri"/>
          <w:color w:val="6A6A6A"/>
          <w:sz w:val="21"/>
          <w:szCs w:val="21"/>
        </w:rPr>
        <w:t>,</w:t>
      </w:r>
      <w:r>
        <w:rPr>
          <w:rStyle w:val="apple-converted-space"/>
          <w:rFonts w:ascii="Calibri" w:hAnsi="Calibri"/>
          <w:color w:val="6A6A6A"/>
          <w:sz w:val="21"/>
          <w:szCs w:val="21"/>
        </w:rPr>
        <w:t> </w:t>
      </w:r>
      <w:r>
        <w:rPr>
          <w:rStyle w:val="guimenu"/>
          <w:rFonts w:ascii="Calibri" w:hAnsi="Calibri"/>
          <w:color w:val="6A6A6A"/>
          <w:sz w:val="21"/>
          <w:szCs w:val="21"/>
        </w:rPr>
        <w:t>Preferences...</w:t>
      </w:r>
      <w:r>
        <w:rPr>
          <w:rFonts w:ascii="Calibri" w:hAnsi="Calibri"/>
          <w:color w:val="6A6A6A"/>
          <w:sz w:val="21"/>
          <w:szCs w:val="21"/>
        </w:rPr>
        <w:t>,</w:t>
      </w:r>
      <w:r>
        <w:rPr>
          <w:rStyle w:val="apple-converted-space"/>
          <w:rFonts w:ascii="Calibri" w:hAnsi="Calibri"/>
          <w:color w:val="6A6A6A"/>
          <w:sz w:val="21"/>
          <w:szCs w:val="21"/>
        </w:rPr>
        <w:t> </w:t>
      </w:r>
      <w:r>
        <w:rPr>
          <w:rStyle w:val="guimenuitem"/>
          <w:rFonts w:ascii="Calibri" w:hAnsi="Calibri"/>
          <w:color w:val="6A6A6A"/>
          <w:sz w:val="21"/>
          <w:szCs w:val="21"/>
        </w:rPr>
        <w:t>Maven</w:t>
      </w:r>
      <w:r>
        <w:rPr>
          <w:rFonts w:ascii="Calibri" w:hAnsi="Calibri"/>
          <w:color w:val="6A6A6A"/>
          <w:sz w:val="21"/>
          <w:szCs w:val="21"/>
        </w:rPr>
        <w:t>,</w:t>
      </w:r>
      <w:r>
        <w:rPr>
          <w:rStyle w:val="apple-converted-space"/>
          <w:rFonts w:ascii="Calibri" w:hAnsi="Calibri"/>
          <w:color w:val="6A6A6A"/>
          <w:sz w:val="21"/>
          <w:szCs w:val="21"/>
        </w:rPr>
        <w:t> </w:t>
      </w:r>
      <w:r>
        <w:rPr>
          <w:rStyle w:val="guimenuitem"/>
          <w:rFonts w:ascii="Calibri" w:hAnsi="Calibri"/>
          <w:color w:val="6A6A6A"/>
          <w:sz w:val="21"/>
          <w:szCs w:val="21"/>
        </w:rPr>
        <w:t>POM Editor</w:t>
      </w:r>
      <w:r>
        <w:rPr>
          <w:rFonts w:ascii="Calibri" w:hAnsi="Calibri"/>
          <w:color w:val="6A6A6A"/>
          <w:sz w:val="21"/>
          <w:szCs w:val="21"/>
        </w:rPr>
        <w:t>.</w:t>
      </w:r>
    </w:p>
    <w:p w:rsidR="0094082F" w:rsidRDefault="0094082F" w:rsidP="0094082F">
      <w:pPr>
        <w:shd w:val="clear" w:color="auto" w:fill="FFFFFF"/>
        <w:spacing w:line="270" w:lineRule="atLeast"/>
        <w:ind w:left="450"/>
        <w:rPr>
          <w:rFonts w:ascii="Calibri" w:hAnsi="Calibri"/>
          <w:color w:val="6A6A6A"/>
          <w:sz w:val="21"/>
          <w:szCs w:val="21"/>
        </w:rPr>
      </w:pPr>
      <w:bookmarkStart w:id="8" w:name="fig-repo-view_adding-project-repo"/>
      <w:bookmarkEnd w:id="8"/>
      <w:r>
        <w:rPr>
          <w:rFonts w:ascii="Calibri" w:hAnsi="Calibri"/>
          <w:noProof/>
          <w:color w:val="6A6A6A"/>
          <w:sz w:val="21"/>
          <w:szCs w:val="21"/>
        </w:rPr>
        <w:lastRenderedPageBreak/>
        <w:drawing>
          <wp:inline distT="0" distB="0" distL="0" distR="0">
            <wp:extent cx="8046720" cy="5257800"/>
            <wp:effectExtent l="0" t="0" r="0" b="0"/>
            <wp:docPr id="5" name="Picture 5" descr="Adding a Repository to a Project's P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a Repository to a Project's P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46720" cy="525780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b/>
          <w:bCs/>
          <w:color w:val="6A6A6A"/>
          <w:sz w:val="21"/>
          <w:szCs w:val="21"/>
        </w:rPr>
        <w:t>Figure 6.11. Adding a Repository to a Project's POM</w:t>
      </w:r>
    </w:p>
    <w:p w:rsidR="0094082F" w:rsidRDefault="0094082F" w:rsidP="0094082F">
      <w:pPr>
        <w:shd w:val="clear" w:color="auto" w:fill="FFFFFF"/>
        <w:spacing w:line="270" w:lineRule="atLeast"/>
        <w:ind w:left="450"/>
        <w:rPr>
          <w:rFonts w:ascii="Calibri" w:hAnsi="Calibri"/>
          <w:color w:val="6A6A6A"/>
          <w:sz w:val="21"/>
          <w:szCs w:val="21"/>
        </w:rPr>
      </w:pP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Save the POM and open the</w:t>
      </w:r>
      <w:r>
        <w:rPr>
          <w:rStyle w:val="apple-converted-space"/>
          <w:rFonts w:ascii="Calibri" w:hAnsi="Calibri"/>
          <w:color w:val="6A6A6A"/>
          <w:sz w:val="21"/>
          <w:szCs w:val="21"/>
        </w:rPr>
        <w:t> </w:t>
      </w:r>
      <w:r>
        <w:rPr>
          <w:rStyle w:val="HTMLCode"/>
          <w:rFonts w:ascii="Consolas" w:hAnsi="Consolas" w:cs="Consolas"/>
          <w:color w:val="DD1144"/>
          <w:sz w:val="18"/>
          <w:szCs w:val="18"/>
          <w:bdr w:val="single" w:sz="6" w:space="2" w:color="E1E1E8" w:frame="1"/>
          <w:shd w:val="clear" w:color="auto" w:fill="F7F7F9"/>
        </w:rPr>
        <w:t>pom.xml</w:t>
      </w:r>
      <w:r>
        <w:rPr>
          <w:rStyle w:val="apple-converted-space"/>
          <w:rFonts w:ascii="Calibri" w:hAnsi="Calibri"/>
          <w:color w:val="6A6A6A"/>
          <w:sz w:val="21"/>
          <w:szCs w:val="21"/>
        </w:rPr>
        <w:t> </w:t>
      </w:r>
      <w:r>
        <w:rPr>
          <w:rFonts w:ascii="Calibri" w:hAnsi="Calibri"/>
          <w:color w:val="6A6A6A"/>
          <w:sz w:val="21"/>
          <w:szCs w:val="21"/>
        </w:rPr>
        <w:t>tab in the POM Editor. The project's</w:t>
      </w:r>
      <w:r>
        <w:rPr>
          <w:rStyle w:val="apple-converted-space"/>
          <w:rFonts w:ascii="Calibri" w:hAnsi="Calibri"/>
          <w:color w:val="6A6A6A"/>
          <w:sz w:val="21"/>
          <w:szCs w:val="21"/>
        </w:rPr>
        <w:t> </w:t>
      </w:r>
      <w:r>
        <w:rPr>
          <w:rStyle w:val="HTMLCode"/>
          <w:rFonts w:ascii="Consolas" w:hAnsi="Consolas" w:cs="Consolas"/>
          <w:color w:val="DD1144"/>
          <w:sz w:val="18"/>
          <w:szCs w:val="18"/>
          <w:bdr w:val="single" w:sz="6" w:space="2" w:color="E1E1E8" w:frame="1"/>
          <w:shd w:val="clear" w:color="auto" w:fill="F7F7F9"/>
        </w:rPr>
        <w:t>pom.xml</w:t>
      </w:r>
      <w:r>
        <w:rPr>
          <w:rStyle w:val="apple-converted-space"/>
          <w:rFonts w:ascii="Calibri" w:hAnsi="Calibri"/>
          <w:color w:val="6A6A6A"/>
          <w:sz w:val="21"/>
          <w:szCs w:val="21"/>
        </w:rPr>
        <w:t> </w:t>
      </w:r>
      <w:r>
        <w:rPr>
          <w:rFonts w:ascii="Calibri" w:hAnsi="Calibri"/>
          <w:color w:val="6A6A6A"/>
          <w:sz w:val="21"/>
          <w:szCs w:val="21"/>
        </w:rPr>
        <w:t>should contain the repositories element shown in</w:t>
      </w:r>
      <w:hyperlink r:id="rId16" w:anchor="fig-repo-view_adding-project-repo-xml" w:tooltip="Figure 6.12. Project POM with a Custom Repository" w:history="1">
        <w:r>
          <w:rPr>
            <w:rStyle w:val="Hyperlink"/>
            <w:rFonts w:ascii="Calibri" w:hAnsi="Calibri"/>
            <w:color w:val="0088CC"/>
          </w:rPr>
          <w:t>Figure 6.12, “Project POM with a Custom Repository”</w:t>
        </w:r>
      </w:hyperlink>
      <w:r>
        <w:rPr>
          <w:rFonts w:ascii="Calibri" w:hAnsi="Calibri"/>
          <w:color w:val="6A6A6A"/>
          <w:sz w:val="21"/>
          <w:szCs w:val="21"/>
        </w:rPr>
        <w:t>.</w:t>
      </w:r>
    </w:p>
    <w:p w:rsidR="0094082F" w:rsidRDefault="0094082F" w:rsidP="0094082F">
      <w:pPr>
        <w:shd w:val="clear" w:color="auto" w:fill="FFFFFF"/>
        <w:spacing w:line="270" w:lineRule="atLeast"/>
        <w:ind w:left="450"/>
        <w:rPr>
          <w:rFonts w:ascii="Calibri" w:hAnsi="Calibri"/>
          <w:color w:val="6A6A6A"/>
          <w:sz w:val="21"/>
          <w:szCs w:val="21"/>
        </w:rPr>
      </w:pPr>
      <w:bookmarkStart w:id="9" w:name="fig-repo-view_adding-project-repo-xml"/>
      <w:bookmarkEnd w:id="9"/>
      <w:r>
        <w:rPr>
          <w:rFonts w:ascii="Calibri" w:hAnsi="Calibri"/>
          <w:noProof/>
          <w:color w:val="6A6A6A"/>
          <w:sz w:val="21"/>
          <w:szCs w:val="21"/>
        </w:rPr>
        <w:lastRenderedPageBreak/>
        <w:drawing>
          <wp:inline distT="0" distB="0" distL="0" distR="0">
            <wp:extent cx="5989320" cy="3962400"/>
            <wp:effectExtent l="0" t="0" r="0" b="0"/>
            <wp:docPr id="4" name="Picture 4" descr="Project POM with a Custom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POM with a Custom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320" cy="396240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b/>
          <w:bCs/>
          <w:color w:val="6A6A6A"/>
          <w:sz w:val="21"/>
          <w:szCs w:val="21"/>
        </w:rPr>
        <w:t>Figure 6.12. Project POM with a Custom Repository</w:t>
      </w:r>
    </w:p>
    <w:p w:rsidR="0094082F" w:rsidRDefault="0094082F" w:rsidP="0094082F">
      <w:pPr>
        <w:shd w:val="clear" w:color="auto" w:fill="FFFFFF"/>
        <w:spacing w:line="270" w:lineRule="atLeast"/>
        <w:ind w:left="450"/>
        <w:rPr>
          <w:rFonts w:ascii="Calibri" w:hAnsi="Calibri"/>
          <w:color w:val="6A6A6A"/>
          <w:sz w:val="21"/>
          <w:szCs w:val="21"/>
        </w:rPr>
      </w:pP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Now that the</w:t>
      </w:r>
      <w:r>
        <w:rPr>
          <w:rStyle w:val="apple-converted-space"/>
          <w:rFonts w:ascii="Calibri" w:hAnsi="Calibri"/>
          <w:color w:val="6A6A6A"/>
          <w:sz w:val="21"/>
          <w:szCs w:val="21"/>
        </w:rPr>
        <w:t> </w:t>
      </w:r>
      <w:r>
        <w:rPr>
          <w:rStyle w:val="HTMLCode"/>
          <w:rFonts w:ascii="Consolas" w:hAnsi="Consolas" w:cs="Consolas"/>
          <w:color w:val="DD1144"/>
          <w:sz w:val="18"/>
          <w:szCs w:val="18"/>
          <w:bdr w:val="single" w:sz="6" w:space="2" w:color="E1E1E8" w:frame="1"/>
          <w:shd w:val="clear" w:color="auto" w:fill="F7F7F9"/>
        </w:rPr>
        <w:t>pom.xml</w:t>
      </w:r>
      <w:r>
        <w:rPr>
          <w:rStyle w:val="apple-converted-space"/>
          <w:rFonts w:ascii="Calibri" w:hAnsi="Calibri"/>
          <w:color w:val="6A6A6A"/>
          <w:sz w:val="21"/>
          <w:szCs w:val="21"/>
        </w:rPr>
        <w:t> </w:t>
      </w:r>
      <w:r>
        <w:rPr>
          <w:rFonts w:ascii="Calibri" w:hAnsi="Calibri"/>
          <w:color w:val="6A6A6A"/>
          <w:sz w:val="21"/>
          <w:szCs w:val="21"/>
        </w:rPr>
        <w:t>contains a custom repository, click on the refresh icon shown in the upper right-hand of</w:t>
      </w:r>
      <w:r>
        <w:rPr>
          <w:rStyle w:val="apple-converted-space"/>
          <w:rFonts w:ascii="Calibri" w:hAnsi="Calibri"/>
          <w:color w:val="6A6A6A"/>
          <w:sz w:val="21"/>
          <w:szCs w:val="21"/>
        </w:rPr>
        <w:t> </w:t>
      </w:r>
      <w:hyperlink r:id="rId18" w:anchor="fig-repo-view_project-repos" w:tooltip="Figure 6.13. Browsing a Project Repository" w:history="1">
        <w:r>
          <w:rPr>
            <w:rStyle w:val="Hyperlink"/>
            <w:rFonts w:ascii="Calibri" w:hAnsi="Calibri"/>
            <w:color w:val="0088CC"/>
          </w:rPr>
          <w:t>Figure 6.13, “Browsing a Project Repository”</w:t>
        </w:r>
      </w:hyperlink>
      <w:r>
        <w:rPr>
          <w:rFonts w:ascii="Calibri" w:hAnsi="Calibri"/>
          <w:color w:val="6A6A6A"/>
          <w:sz w:val="21"/>
          <w:szCs w:val="21"/>
        </w:rPr>
        <w:t>. The refresh icon looks like two opposing yellow arrows, and clicking this icon will cause the Maven Repositories view to refresh the list of repositories from the selected project and your configured Maven settings.</w:t>
      </w:r>
    </w:p>
    <w:p w:rsidR="0094082F" w:rsidRDefault="0094082F" w:rsidP="0094082F">
      <w:pPr>
        <w:shd w:val="clear" w:color="auto" w:fill="FFFFFF"/>
        <w:spacing w:line="270" w:lineRule="atLeast"/>
        <w:ind w:left="450"/>
        <w:rPr>
          <w:rFonts w:ascii="Calibri" w:hAnsi="Calibri"/>
          <w:color w:val="6A6A6A"/>
          <w:sz w:val="21"/>
          <w:szCs w:val="21"/>
        </w:rPr>
      </w:pPr>
      <w:bookmarkStart w:id="10" w:name="fig-repo-view_project-repos"/>
      <w:bookmarkEnd w:id="10"/>
      <w:r>
        <w:rPr>
          <w:rFonts w:ascii="Calibri" w:hAnsi="Calibri"/>
          <w:noProof/>
          <w:color w:val="6A6A6A"/>
          <w:sz w:val="21"/>
          <w:szCs w:val="21"/>
        </w:rPr>
        <w:lastRenderedPageBreak/>
        <w:drawing>
          <wp:inline distT="0" distB="0" distL="0" distR="0">
            <wp:extent cx="4831080" cy="3116580"/>
            <wp:effectExtent l="0" t="0" r="7620" b="7620"/>
            <wp:docPr id="3" name="Picture 3" descr="Browsing a Projec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ing a Project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1080" cy="311658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b/>
          <w:bCs/>
          <w:color w:val="6A6A6A"/>
          <w:sz w:val="21"/>
          <w:szCs w:val="21"/>
        </w:rPr>
        <w:t>Figure 6.13. Browsing a Project Repository</w:t>
      </w:r>
    </w:p>
    <w:p w:rsidR="0094082F" w:rsidRDefault="0094082F" w:rsidP="0094082F">
      <w:pPr>
        <w:shd w:val="clear" w:color="auto" w:fill="FFFFFF"/>
        <w:spacing w:line="270" w:lineRule="atLeast"/>
        <w:ind w:left="450"/>
        <w:rPr>
          <w:rFonts w:ascii="Calibri" w:hAnsi="Calibri"/>
          <w:color w:val="6A6A6A"/>
          <w:sz w:val="21"/>
          <w:szCs w:val="21"/>
        </w:rPr>
      </w:pP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Once you have added a project repository and clicked on the refresh icon in the Maven Respositories view, you will be able to view the project-specific repository and manipulate the repository index for this project-specific repository.</w:t>
      </w:r>
    </w:p>
    <w:p w:rsidR="0094082F" w:rsidRDefault="0094082F" w:rsidP="0094082F">
      <w:pPr>
        <w:pStyle w:val="Heading3"/>
        <w:shd w:val="clear" w:color="auto" w:fill="FFFFFF"/>
        <w:spacing w:before="0" w:line="480" w:lineRule="atLeast"/>
        <w:ind w:left="450"/>
        <w:rPr>
          <w:rFonts w:ascii="Arial" w:hAnsi="Arial" w:cs="Arial"/>
          <w:color w:val="4F8B9B"/>
          <w:sz w:val="36"/>
          <w:szCs w:val="36"/>
        </w:rPr>
      </w:pPr>
      <w:bookmarkStart w:id="11" w:name="d5e1158"/>
      <w:bookmarkEnd w:id="11"/>
      <w:r>
        <w:rPr>
          <w:rFonts w:ascii="Arial" w:hAnsi="Arial" w:cs="Arial"/>
          <w:color w:val="4F8B9B"/>
          <w:sz w:val="36"/>
          <w:szCs w:val="36"/>
        </w:rPr>
        <w:t>5. Browsing Your Local Repository</w:t>
      </w: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The Maven Repostitories view allows you to browse and manipulate your local Maven repository index. m2eclipse maintains an index for the contents of your local repository, you can use this interface to browse artifacts that have been loaded into your local repository as shown in</w:t>
      </w:r>
      <w:r>
        <w:rPr>
          <w:rStyle w:val="apple-converted-space"/>
          <w:rFonts w:ascii="Calibri" w:hAnsi="Calibri"/>
          <w:color w:val="6A6A6A"/>
          <w:sz w:val="21"/>
          <w:szCs w:val="21"/>
        </w:rPr>
        <w:t> </w:t>
      </w:r>
      <w:hyperlink r:id="rId20" w:anchor="fig-repo-view_browsing-local-repo" w:tooltip="Figure 6.14. Browsing Your Local Maven Repository" w:history="1">
        <w:r>
          <w:rPr>
            <w:rStyle w:val="Hyperlink"/>
            <w:rFonts w:ascii="Calibri" w:hAnsi="Calibri"/>
            <w:color w:val="0088CC"/>
          </w:rPr>
          <w:t>Figure 6.14, “Browsing Your Local Maven Repository”</w:t>
        </w:r>
      </w:hyperlink>
      <w:r>
        <w:rPr>
          <w:rFonts w:ascii="Calibri" w:hAnsi="Calibri"/>
          <w:color w:val="6A6A6A"/>
          <w:sz w:val="21"/>
          <w:szCs w:val="21"/>
        </w:rPr>
        <w:t>.</w:t>
      </w:r>
    </w:p>
    <w:p w:rsidR="0094082F" w:rsidRDefault="0094082F" w:rsidP="0094082F">
      <w:pPr>
        <w:shd w:val="clear" w:color="auto" w:fill="FFFFFF"/>
        <w:spacing w:line="270" w:lineRule="atLeast"/>
        <w:ind w:left="450"/>
        <w:rPr>
          <w:rFonts w:ascii="Calibri" w:hAnsi="Calibri"/>
          <w:color w:val="6A6A6A"/>
          <w:sz w:val="21"/>
          <w:szCs w:val="21"/>
        </w:rPr>
      </w:pPr>
      <w:bookmarkStart w:id="12" w:name="fig-repo-view_browsing-local-repo"/>
      <w:bookmarkEnd w:id="12"/>
      <w:r>
        <w:rPr>
          <w:rFonts w:ascii="Calibri" w:hAnsi="Calibri"/>
          <w:noProof/>
          <w:color w:val="6A6A6A"/>
          <w:sz w:val="21"/>
          <w:szCs w:val="21"/>
        </w:rPr>
        <w:lastRenderedPageBreak/>
        <w:drawing>
          <wp:inline distT="0" distB="0" distL="0" distR="0">
            <wp:extent cx="4046220" cy="3657600"/>
            <wp:effectExtent l="0" t="0" r="0" b="0"/>
            <wp:docPr id="2" name="Picture 2" descr="Browsing Your Local Maven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ing Your Local Maven Reposi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220" cy="365760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b/>
          <w:bCs/>
          <w:color w:val="6A6A6A"/>
          <w:sz w:val="21"/>
          <w:szCs w:val="21"/>
        </w:rPr>
        <w:t>Figure 6.14. Browsing Your Local Maven Repository</w:t>
      </w:r>
    </w:p>
    <w:p w:rsidR="0094082F" w:rsidRDefault="0094082F" w:rsidP="0094082F">
      <w:pPr>
        <w:shd w:val="clear" w:color="auto" w:fill="FFFFFF"/>
        <w:spacing w:line="270" w:lineRule="atLeast"/>
        <w:ind w:left="450"/>
        <w:rPr>
          <w:rFonts w:ascii="Calibri" w:hAnsi="Calibri"/>
          <w:color w:val="6A6A6A"/>
          <w:sz w:val="21"/>
          <w:szCs w:val="21"/>
        </w:rPr>
      </w:pPr>
    </w:p>
    <w:p w:rsidR="0094082F" w:rsidRDefault="0094082F" w:rsidP="0094082F">
      <w:pPr>
        <w:pStyle w:val="Heading3"/>
        <w:shd w:val="clear" w:color="auto" w:fill="FFFFFF"/>
        <w:spacing w:before="0" w:line="480" w:lineRule="atLeast"/>
        <w:ind w:left="450"/>
        <w:rPr>
          <w:rFonts w:ascii="Arial" w:hAnsi="Arial" w:cs="Arial"/>
          <w:color w:val="4F8B9B"/>
          <w:sz w:val="36"/>
          <w:szCs w:val="36"/>
        </w:rPr>
      </w:pPr>
      <w:bookmarkStart w:id="13" w:name="d5e1169"/>
      <w:bookmarkEnd w:id="13"/>
      <w:r>
        <w:rPr>
          <w:rFonts w:ascii="Arial" w:hAnsi="Arial" w:cs="Arial"/>
          <w:color w:val="4F8B9B"/>
          <w:sz w:val="36"/>
          <w:szCs w:val="36"/>
        </w:rPr>
        <w:t>6. Manipulating a Repository Index</w:t>
      </w:r>
    </w:p>
    <w:p w:rsidR="0094082F" w:rsidRDefault="0094082F" w:rsidP="0094082F">
      <w:pPr>
        <w:pStyle w:val="NormalWeb"/>
        <w:shd w:val="clear" w:color="auto" w:fill="FFFFFF"/>
        <w:spacing w:before="0" w:beforeAutospacing="0" w:after="0" w:afterAutospacing="0" w:line="270" w:lineRule="atLeast"/>
        <w:ind w:left="450"/>
        <w:rPr>
          <w:rFonts w:ascii="Calibri" w:hAnsi="Calibri"/>
          <w:color w:val="6A6A6A"/>
          <w:sz w:val="21"/>
          <w:szCs w:val="21"/>
        </w:rPr>
      </w:pPr>
      <w:r>
        <w:rPr>
          <w:rFonts w:ascii="Calibri" w:hAnsi="Calibri"/>
          <w:color w:val="6A6A6A"/>
          <w:sz w:val="21"/>
          <w:szCs w:val="21"/>
        </w:rPr>
        <w:t>Every repository that m2eclipse uses is indexed by the Nexus Indexer. If m2eclipse is using a remote repository, it will download a Nexus index from the remote repository. If m2eclipse is managing a local repository (local or workspace) it will use the open source Nexus indexer to create and maintain a local index. This index is what allows you to quickly search for and locate dependencies by artifactId, groupId, version, or classname. You can manipulate the index that is associated with a Maven repository by right-clicking on a repository in the Maven Repositories view and selecting one of the following actions:</w:t>
      </w:r>
    </w:p>
    <w:p w:rsidR="0094082F" w:rsidRDefault="0094082F" w:rsidP="0094082F">
      <w:pPr>
        <w:shd w:val="clear" w:color="auto" w:fill="FFFFFF"/>
        <w:spacing w:line="300" w:lineRule="atLeast"/>
        <w:ind w:left="450"/>
        <w:rPr>
          <w:rFonts w:ascii="Calibri" w:hAnsi="Calibri"/>
          <w:b/>
          <w:bCs/>
          <w:color w:val="6A6A6A"/>
          <w:sz w:val="21"/>
          <w:szCs w:val="21"/>
        </w:rPr>
      </w:pPr>
      <w:r>
        <w:rPr>
          <w:rStyle w:val="term"/>
          <w:rFonts w:ascii="Calibri" w:hAnsi="Calibri"/>
          <w:b/>
          <w:bCs/>
          <w:color w:val="6A6A6A"/>
          <w:sz w:val="21"/>
          <w:szCs w:val="21"/>
        </w:rPr>
        <w:t>Update Index</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This will update the index by running an incremental update or by downloading and index from a remote repository.</w:t>
      </w:r>
    </w:p>
    <w:p w:rsidR="0094082F" w:rsidRDefault="0094082F" w:rsidP="0094082F">
      <w:pPr>
        <w:shd w:val="clear" w:color="auto" w:fill="FFFFFF"/>
        <w:spacing w:line="300" w:lineRule="atLeast"/>
        <w:ind w:left="600"/>
        <w:rPr>
          <w:rFonts w:ascii="Calibri" w:hAnsi="Calibri"/>
          <w:b/>
          <w:bCs/>
          <w:color w:val="6A6A6A"/>
          <w:sz w:val="21"/>
          <w:szCs w:val="21"/>
        </w:rPr>
      </w:pPr>
      <w:r>
        <w:rPr>
          <w:rStyle w:val="term"/>
          <w:rFonts w:ascii="Calibri" w:hAnsi="Calibri"/>
          <w:b/>
          <w:bCs/>
          <w:color w:val="6A6A6A"/>
          <w:sz w:val="21"/>
          <w:szCs w:val="21"/>
        </w:rPr>
        <w:t>Rebiuld Index</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This will rebuild an index for a local repository by iterating through the contents of a repository and recreating a Nexus index from scratch. This can be a useful tool if there is another process outside of Eclipse that is going to be modifying a local Maven repository.</w:t>
      </w:r>
    </w:p>
    <w:p w:rsidR="0094082F" w:rsidRDefault="0094082F" w:rsidP="0094082F">
      <w:pPr>
        <w:shd w:val="clear" w:color="auto" w:fill="FFFFFF"/>
        <w:spacing w:line="300" w:lineRule="atLeast"/>
        <w:ind w:left="750"/>
        <w:rPr>
          <w:rFonts w:ascii="Calibri" w:hAnsi="Calibri"/>
          <w:b/>
          <w:bCs/>
          <w:color w:val="6A6A6A"/>
          <w:sz w:val="21"/>
          <w:szCs w:val="21"/>
        </w:rPr>
      </w:pPr>
      <w:r>
        <w:rPr>
          <w:rStyle w:val="term"/>
          <w:rFonts w:ascii="Calibri" w:hAnsi="Calibri"/>
          <w:b/>
          <w:bCs/>
          <w:color w:val="6A6A6A"/>
          <w:sz w:val="21"/>
          <w:szCs w:val="21"/>
        </w:rPr>
        <w:t>Disable Index</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 xml:space="preserve">Choosing this option causes m2eclipse to skip index generation for a repository. This can come in handy if you have a series of repositories which you do not want to include in artifact searches. If your organization maintains a number of specialized, segregated repositories that hold snapshots, </w:t>
      </w:r>
      <w:r>
        <w:rPr>
          <w:rFonts w:ascii="Calibri" w:hAnsi="Calibri"/>
          <w:color w:val="6A6A6A"/>
          <w:sz w:val="21"/>
          <w:szCs w:val="21"/>
        </w:rPr>
        <w:lastRenderedPageBreak/>
        <w:t>you may not want to include these artifacts in simple searches for artifacts that contain a particular identifier or class.</w:t>
      </w:r>
    </w:p>
    <w:p w:rsidR="0094082F" w:rsidRDefault="0094082F" w:rsidP="0094082F">
      <w:pPr>
        <w:shd w:val="clear" w:color="auto" w:fill="FFFFFF"/>
        <w:spacing w:line="270" w:lineRule="atLeast"/>
        <w:ind w:left="900"/>
        <w:rPr>
          <w:rFonts w:ascii="Calibri" w:hAnsi="Calibri"/>
          <w:color w:val="6A6A6A"/>
          <w:sz w:val="21"/>
          <w:szCs w:val="21"/>
        </w:rPr>
      </w:pPr>
      <w:bookmarkStart w:id="14" w:name="fig-repo-view_update-remote-index"/>
      <w:bookmarkEnd w:id="14"/>
      <w:r>
        <w:rPr>
          <w:rFonts w:ascii="Calibri" w:hAnsi="Calibri"/>
          <w:noProof/>
          <w:color w:val="6A6A6A"/>
          <w:sz w:val="21"/>
          <w:szCs w:val="21"/>
        </w:rPr>
        <w:drawing>
          <wp:inline distT="0" distB="0" distL="0" distR="0">
            <wp:extent cx="4861560" cy="4213860"/>
            <wp:effectExtent l="0" t="0" r="0" b="0"/>
            <wp:docPr id="1" name="Picture 1" descr="Updating a Repository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dating a Repository Inde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560" cy="4213860"/>
                    </a:xfrm>
                    <a:prstGeom prst="rect">
                      <a:avLst/>
                    </a:prstGeom>
                    <a:noFill/>
                    <a:ln>
                      <a:noFill/>
                    </a:ln>
                  </pic:spPr>
                </pic:pic>
              </a:graphicData>
            </a:graphic>
          </wp:inline>
        </w:drawing>
      </w:r>
    </w:p>
    <w:p w:rsidR="0094082F" w:rsidRDefault="0094082F" w:rsidP="0094082F">
      <w:pPr>
        <w:pStyle w:val="title"/>
        <w:shd w:val="clear" w:color="auto" w:fill="FFFFFF"/>
        <w:spacing w:before="0" w:beforeAutospacing="0" w:after="0" w:afterAutospacing="0" w:line="270" w:lineRule="atLeast"/>
        <w:ind w:left="900"/>
        <w:rPr>
          <w:rFonts w:ascii="Calibri" w:hAnsi="Calibri"/>
          <w:color w:val="6A6A6A"/>
          <w:sz w:val="21"/>
          <w:szCs w:val="21"/>
        </w:rPr>
      </w:pPr>
      <w:r>
        <w:rPr>
          <w:rFonts w:ascii="Calibri" w:hAnsi="Calibri"/>
          <w:b/>
          <w:bCs/>
          <w:color w:val="6A6A6A"/>
          <w:sz w:val="21"/>
          <w:szCs w:val="21"/>
        </w:rPr>
        <w:t>Figure 6.15. Updating a Repository Index</w:t>
      </w:r>
    </w:p>
    <w:p w:rsidR="0094082F" w:rsidRDefault="0094082F" w:rsidP="0094082F">
      <w:pPr>
        <w:shd w:val="clear" w:color="auto" w:fill="FFFFFF"/>
        <w:spacing w:line="270" w:lineRule="atLeast"/>
        <w:ind w:left="900"/>
        <w:rPr>
          <w:rFonts w:ascii="Calibri" w:hAnsi="Calibri"/>
          <w:color w:val="6A6A6A"/>
          <w:sz w:val="21"/>
          <w:szCs w:val="21"/>
        </w:rPr>
      </w:pPr>
    </w:p>
    <w:p w:rsidR="0094082F" w:rsidRDefault="0094082F" w:rsidP="0094082F">
      <w:pPr>
        <w:pStyle w:val="NormalWeb"/>
        <w:shd w:val="clear" w:color="auto" w:fill="FFFFFF"/>
        <w:spacing w:before="0" w:beforeAutospacing="0" w:after="0" w:afterAutospacing="0" w:line="270" w:lineRule="atLeast"/>
        <w:ind w:left="900"/>
        <w:rPr>
          <w:rFonts w:ascii="Calibri" w:hAnsi="Calibri"/>
          <w:color w:val="6A6A6A"/>
          <w:sz w:val="21"/>
          <w:szCs w:val="21"/>
        </w:rPr>
      </w:pPr>
      <w:hyperlink r:id="rId23" w:anchor="fig-repo-view_update-remote-index" w:tooltip="Figure 6.15. Updating a Repository Index" w:history="1">
        <w:r>
          <w:rPr>
            <w:rStyle w:val="Hyperlink"/>
            <w:rFonts w:ascii="Calibri" w:hAnsi="Calibri"/>
            <w:color w:val="0088CC"/>
          </w:rPr>
          <w:t>Figure 6.15, “Updating a Repository Index”</w:t>
        </w:r>
      </w:hyperlink>
      <w:r>
        <w:rPr>
          <w:rStyle w:val="apple-converted-space"/>
          <w:rFonts w:ascii="Calibri" w:hAnsi="Calibri"/>
          <w:color w:val="6A6A6A"/>
          <w:sz w:val="21"/>
          <w:szCs w:val="21"/>
        </w:rPr>
        <w:t> </w:t>
      </w:r>
      <w:r>
        <w:rPr>
          <w:rFonts w:ascii="Calibri" w:hAnsi="Calibri"/>
          <w:color w:val="6A6A6A"/>
          <w:sz w:val="21"/>
          <w:szCs w:val="21"/>
        </w:rPr>
        <w:t>shows two indexing options that control the scope of a particular Nexus index:</w:t>
      </w:r>
    </w:p>
    <w:p w:rsidR="0094082F" w:rsidRDefault="0094082F" w:rsidP="0094082F">
      <w:pPr>
        <w:shd w:val="clear" w:color="auto" w:fill="FFFFFF"/>
        <w:spacing w:line="300" w:lineRule="atLeast"/>
        <w:ind w:left="900"/>
        <w:rPr>
          <w:rFonts w:ascii="Calibri" w:hAnsi="Calibri"/>
          <w:b/>
          <w:bCs/>
          <w:color w:val="6A6A6A"/>
          <w:sz w:val="21"/>
          <w:szCs w:val="21"/>
        </w:rPr>
      </w:pPr>
      <w:r>
        <w:rPr>
          <w:rStyle w:val="term"/>
          <w:rFonts w:ascii="Calibri" w:hAnsi="Calibri"/>
          <w:b/>
          <w:bCs/>
          <w:color w:val="6A6A6A"/>
          <w:sz w:val="21"/>
          <w:szCs w:val="21"/>
        </w:rPr>
        <w:t>Enable Min Index</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Configures the Nexus Indexer to maintain a minimal index that doesn't contain information about class names.</w:t>
      </w:r>
    </w:p>
    <w:p w:rsidR="0094082F" w:rsidRDefault="0094082F" w:rsidP="0094082F">
      <w:pPr>
        <w:shd w:val="clear" w:color="auto" w:fill="FFFFFF"/>
        <w:spacing w:line="300" w:lineRule="atLeast"/>
        <w:ind w:left="1050"/>
        <w:rPr>
          <w:rFonts w:ascii="Calibri" w:hAnsi="Calibri"/>
          <w:b/>
          <w:bCs/>
          <w:color w:val="6A6A6A"/>
          <w:sz w:val="21"/>
          <w:szCs w:val="21"/>
        </w:rPr>
      </w:pPr>
      <w:r>
        <w:rPr>
          <w:rStyle w:val="term"/>
          <w:rFonts w:ascii="Calibri" w:hAnsi="Calibri"/>
          <w:b/>
          <w:bCs/>
          <w:color w:val="6A6A6A"/>
          <w:sz w:val="21"/>
          <w:szCs w:val="21"/>
        </w:rPr>
        <w:t>Enable Full Index</w:t>
      </w:r>
    </w:p>
    <w:p w:rsidR="0094082F" w:rsidRDefault="0094082F" w:rsidP="0094082F">
      <w:pPr>
        <w:pStyle w:val="NormalWeb"/>
        <w:shd w:val="clear" w:color="auto" w:fill="FFFFFF"/>
        <w:spacing w:before="0" w:beforeAutospacing="0" w:after="0" w:afterAutospacing="0" w:line="300" w:lineRule="atLeast"/>
        <w:ind w:left="720"/>
        <w:rPr>
          <w:rFonts w:ascii="Calibri" w:hAnsi="Calibri"/>
          <w:color w:val="6A6A6A"/>
          <w:sz w:val="21"/>
          <w:szCs w:val="21"/>
        </w:rPr>
      </w:pPr>
      <w:r>
        <w:rPr>
          <w:rFonts w:ascii="Calibri" w:hAnsi="Calibri"/>
          <w:color w:val="6A6A6A"/>
          <w:sz w:val="21"/>
          <w:szCs w:val="21"/>
        </w:rPr>
        <w:t>Configures the Nexus Indexer to maintain a full Index that includes the class names contained within each artifact.</w:t>
      </w:r>
    </w:p>
    <w:p w:rsidR="005E20A2" w:rsidRDefault="005E20A2"/>
    <w:sectPr w:rsidR="005E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218A7"/>
    <w:multiLevelType w:val="multilevel"/>
    <w:tmpl w:val="CB9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5C"/>
    <w:rsid w:val="005E20A2"/>
    <w:rsid w:val="0094082F"/>
    <w:rsid w:val="00CB245C"/>
    <w:rsid w:val="00E4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4D903-B476-42D2-AA65-AB68D19F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2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08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4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408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40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82F"/>
  </w:style>
  <w:style w:type="character" w:customStyle="1" w:styleId="guimenu">
    <w:name w:val="guimenu"/>
    <w:basedOn w:val="DefaultParagraphFont"/>
    <w:rsid w:val="0094082F"/>
  </w:style>
  <w:style w:type="character" w:customStyle="1" w:styleId="guisubmenu">
    <w:name w:val="guisubmenu"/>
    <w:basedOn w:val="DefaultParagraphFont"/>
    <w:rsid w:val="0094082F"/>
  </w:style>
  <w:style w:type="character" w:customStyle="1" w:styleId="guimenuitem">
    <w:name w:val="guimenuitem"/>
    <w:basedOn w:val="DefaultParagraphFont"/>
    <w:rsid w:val="0094082F"/>
  </w:style>
  <w:style w:type="character" w:styleId="Hyperlink">
    <w:name w:val="Hyperlink"/>
    <w:basedOn w:val="DefaultParagraphFont"/>
    <w:uiPriority w:val="99"/>
    <w:semiHidden/>
    <w:unhideWhenUsed/>
    <w:rsid w:val="0094082F"/>
    <w:rPr>
      <w:color w:val="0000FF"/>
      <w:u w:val="single"/>
    </w:rPr>
  </w:style>
  <w:style w:type="paragraph" w:customStyle="1" w:styleId="title">
    <w:name w:val="title"/>
    <w:basedOn w:val="Normal"/>
    <w:rsid w:val="00940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94082F"/>
  </w:style>
  <w:style w:type="character" w:customStyle="1" w:styleId="term">
    <w:name w:val="term"/>
    <w:basedOn w:val="DefaultParagraphFont"/>
    <w:rsid w:val="0094082F"/>
  </w:style>
  <w:style w:type="character" w:styleId="HTMLCode">
    <w:name w:val="HTML Code"/>
    <w:basedOn w:val="DefaultParagraphFont"/>
    <w:uiPriority w:val="99"/>
    <w:semiHidden/>
    <w:unhideWhenUsed/>
    <w:rsid w:val="009408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296081">
      <w:bodyDiv w:val="1"/>
      <w:marLeft w:val="0"/>
      <w:marRight w:val="0"/>
      <w:marTop w:val="0"/>
      <w:marBottom w:val="0"/>
      <w:divBdr>
        <w:top w:val="none" w:sz="0" w:space="0" w:color="auto"/>
        <w:left w:val="none" w:sz="0" w:space="0" w:color="auto"/>
        <w:bottom w:val="none" w:sz="0" w:space="0" w:color="auto"/>
        <w:right w:val="none" w:sz="0" w:space="0" w:color="auto"/>
      </w:divBdr>
      <w:divsChild>
        <w:div w:id="545605607">
          <w:marLeft w:val="0"/>
          <w:marRight w:val="0"/>
          <w:marTop w:val="0"/>
          <w:marBottom w:val="0"/>
          <w:divBdr>
            <w:top w:val="none" w:sz="0" w:space="0" w:color="auto"/>
            <w:left w:val="none" w:sz="0" w:space="0" w:color="auto"/>
            <w:bottom w:val="none" w:sz="0" w:space="0" w:color="auto"/>
            <w:right w:val="none" w:sz="0" w:space="0" w:color="auto"/>
          </w:divBdr>
          <w:divsChild>
            <w:div w:id="660543564">
              <w:marLeft w:val="0"/>
              <w:marRight w:val="0"/>
              <w:marTop w:val="0"/>
              <w:marBottom w:val="0"/>
              <w:divBdr>
                <w:top w:val="none" w:sz="0" w:space="0" w:color="auto"/>
                <w:left w:val="none" w:sz="0" w:space="0" w:color="auto"/>
                <w:bottom w:val="none" w:sz="0" w:space="0" w:color="auto"/>
                <w:right w:val="none" w:sz="0" w:space="0" w:color="auto"/>
              </w:divBdr>
              <w:divsChild>
                <w:div w:id="46801610">
                  <w:marLeft w:val="0"/>
                  <w:marRight w:val="0"/>
                  <w:marTop w:val="0"/>
                  <w:marBottom w:val="0"/>
                  <w:divBdr>
                    <w:top w:val="none" w:sz="0" w:space="0" w:color="auto"/>
                    <w:left w:val="none" w:sz="0" w:space="0" w:color="auto"/>
                    <w:bottom w:val="none" w:sz="0" w:space="0" w:color="auto"/>
                    <w:right w:val="none" w:sz="0" w:space="0" w:color="auto"/>
                  </w:divBdr>
                  <w:divsChild>
                    <w:div w:id="2002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5345">
              <w:marLeft w:val="0"/>
              <w:marRight w:val="0"/>
              <w:marTop w:val="0"/>
              <w:marBottom w:val="0"/>
              <w:divBdr>
                <w:top w:val="none" w:sz="0" w:space="0" w:color="auto"/>
                <w:left w:val="none" w:sz="0" w:space="0" w:color="auto"/>
                <w:bottom w:val="none" w:sz="0" w:space="0" w:color="auto"/>
                <w:right w:val="none" w:sz="0" w:space="0" w:color="auto"/>
              </w:divBdr>
              <w:divsChild>
                <w:div w:id="876745361">
                  <w:marLeft w:val="0"/>
                  <w:marRight w:val="0"/>
                  <w:marTop w:val="0"/>
                  <w:marBottom w:val="0"/>
                  <w:divBdr>
                    <w:top w:val="none" w:sz="0" w:space="0" w:color="auto"/>
                    <w:left w:val="none" w:sz="0" w:space="0" w:color="auto"/>
                    <w:bottom w:val="none" w:sz="0" w:space="0" w:color="auto"/>
                    <w:right w:val="none" w:sz="0" w:space="0" w:color="auto"/>
                  </w:divBdr>
                  <w:divsChild>
                    <w:div w:id="4067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239">
              <w:marLeft w:val="0"/>
              <w:marRight w:val="0"/>
              <w:marTop w:val="0"/>
              <w:marBottom w:val="0"/>
              <w:divBdr>
                <w:top w:val="none" w:sz="0" w:space="0" w:color="auto"/>
                <w:left w:val="none" w:sz="0" w:space="0" w:color="auto"/>
                <w:bottom w:val="none" w:sz="0" w:space="0" w:color="auto"/>
                <w:right w:val="none" w:sz="0" w:space="0" w:color="auto"/>
              </w:divBdr>
              <w:divsChild>
                <w:div w:id="1095128882">
                  <w:marLeft w:val="0"/>
                  <w:marRight w:val="0"/>
                  <w:marTop w:val="0"/>
                  <w:marBottom w:val="0"/>
                  <w:divBdr>
                    <w:top w:val="none" w:sz="0" w:space="0" w:color="auto"/>
                    <w:left w:val="none" w:sz="0" w:space="0" w:color="auto"/>
                    <w:bottom w:val="none" w:sz="0" w:space="0" w:color="auto"/>
                    <w:right w:val="none" w:sz="0" w:space="0" w:color="auto"/>
                  </w:divBdr>
                  <w:divsChild>
                    <w:div w:id="17368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0109">
              <w:marLeft w:val="0"/>
              <w:marRight w:val="0"/>
              <w:marTop w:val="0"/>
              <w:marBottom w:val="0"/>
              <w:divBdr>
                <w:top w:val="none" w:sz="0" w:space="0" w:color="auto"/>
                <w:left w:val="none" w:sz="0" w:space="0" w:color="auto"/>
                <w:bottom w:val="none" w:sz="0" w:space="0" w:color="auto"/>
                <w:right w:val="none" w:sz="0" w:space="0" w:color="auto"/>
              </w:divBdr>
            </w:div>
          </w:divsChild>
        </w:div>
        <w:div w:id="2045669794">
          <w:marLeft w:val="0"/>
          <w:marRight w:val="0"/>
          <w:marTop w:val="0"/>
          <w:marBottom w:val="0"/>
          <w:divBdr>
            <w:top w:val="none" w:sz="0" w:space="0" w:color="auto"/>
            <w:left w:val="none" w:sz="0" w:space="0" w:color="auto"/>
            <w:bottom w:val="none" w:sz="0" w:space="0" w:color="auto"/>
            <w:right w:val="none" w:sz="0" w:space="0" w:color="auto"/>
          </w:divBdr>
          <w:divsChild>
            <w:div w:id="2115905394">
              <w:marLeft w:val="0"/>
              <w:marRight w:val="0"/>
              <w:marTop w:val="0"/>
              <w:marBottom w:val="0"/>
              <w:divBdr>
                <w:top w:val="none" w:sz="0" w:space="0" w:color="auto"/>
                <w:left w:val="none" w:sz="0" w:space="0" w:color="auto"/>
                <w:bottom w:val="none" w:sz="0" w:space="0" w:color="auto"/>
                <w:right w:val="none" w:sz="0" w:space="0" w:color="auto"/>
              </w:divBdr>
              <w:divsChild>
                <w:div w:id="771630166">
                  <w:marLeft w:val="0"/>
                  <w:marRight w:val="0"/>
                  <w:marTop w:val="0"/>
                  <w:marBottom w:val="0"/>
                  <w:divBdr>
                    <w:top w:val="none" w:sz="0" w:space="0" w:color="auto"/>
                    <w:left w:val="none" w:sz="0" w:space="0" w:color="auto"/>
                    <w:bottom w:val="none" w:sz="0" w:space="0" w:color="auto"/>
                    <w:right w:val="none" w:sz="0" w:space="0" w:color="auto"/>
                  </w:divBdr>
                  <w:divsChild>
                    <w:div w:id="4272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154">
              <w:marLeft w:val="0"/>
              <w:marRight w:val="0"/>
              <w:marTop w:val="0"/>
              <w:marBottom w:val="0"/>
              <w:divBdr>
                <w:top w:val="none" w:sz="0" w:space="0" w:color="auto"/>
                <w:left w:val="none" w:sz="0" w:space="0" w:color="auto"/>
                <w:bottom w:val="none" w:sz="0" w:space="0" w:color="auto"/>
                <w:right w:val="none" w:sz="0" w:space="0" w:color="auto"/>
              </w:divBdr>
              <w:divsChild>
                <w:div w:id="61291088">
                  <w:marLeft w:val="0"/>
                  <w:marRight w:val="0"/>
                  <w:marTop w:val="0"/>
                  <w:marBottom w:val="0"/>
                  <w:divBdr>
                    <w:top w:val="none" w:sz="0" w:space="0" w:color="auto"/>
                    <w:left w:val="none" w:sz="0" w:space="0" w:color="auto"/>
                    <w:bottom w:val="none" w:sz="0" w:space="0" w:color="auto"/>
                    <w:right w:val="none" w:sz="0" w:space="0" w:color="auto"/>
                  </w:divBdr>
                  <w:divsChild>
                    <w:div w:id="16387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60387">
          <w:marLeft w:val="0"/>
          <w:marRight w:val="0"/>
          <w:marTop w:val="0"/>
          <w:marBottom w:val="0"/>
          <w:divBdr>
            <w:top w:val="none" w:sz="0" w:space="0" w:color="auto"/>
            <w:left w:val="none" w:sz="0" w:space="0" w:color="auto"/>
            <w:bottom w:val="none" w:sz="0" w:space="0" w:color="auto"/>
            <w:right w:val="none" w:sz="0" w:space="0" w:color="auto"/>
          </w:divBdr>
          <w:divsChild>
            <w:div w:id="1863545510">
              <w:marLeft w:val="0"/>
              <w:marRight w:val="0"/>
              <w:marTop w:val="0"/>
              <w:marBottom w:val="0"/>
              <w:divBdr>
                <w:top w:val="none" w:sz="0" w:space="0" w:color="auto"/>
                <w:left w:val="none" w:sz="0" w:space="0" w:color="auto"/>
                <w:bottom w:val="none" w:sz="0" w:space="0" w:color="auto"/>
                <w:right w:val="none" w:sz="0" w:space="0" w:color="auto"/>
              </w:divBdr>
              <w:divsChild>
                <w:div w:id="486171754">
                  <w:marLeft w:val="0"/>
                  <w:marRight w:val="0"/>
                  <w:marTop w:val="0"/>
                  <w:marBottom w:val="0"/>
                  <w:divBdr>
                    <w:top w:val="none" w:sz="0" w:space="0" w:color="auto"/>
                    <w:left w:val="none" w:sz="0" w:space="0" w:color="auto"/>
                    <w:bottom w:val="none" w:sz="0" w:space="0" w:color="auto"/>
                    <w:right w:val="none" w:sz="0" w:space="0" w:color="auto"/>
                  </w:divBdr>
                  <w:divsChild>
                    <w:div w:id="21320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1617">
              <w:marLeft w:val="0"/>
              <w:marRight w:val="0"/>
              <w:marTop w:val="0"/>
              <w:marBottom w:val="0"/>
              <w:divBdr>
                <w:top w:val="none" w:sz="0" w:space="0" w:color="auto"/>
                <w:left w:val="none" w:sz="0" w:space="0" w:color="auto"/>
                <w:bottom w:val="none" w:sz="0" w:space="0" w:color="auto"/>
                <w:right w:val="none" w:sz="0" w:space="0" w:color="auto"/>
              </w:divBdr>
              <w:divsChild>
                <w:div w:id="1143235723">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5296">
          <w:marLeft w:val="0"/>
          <w:marRight w:val="0"/>
          <w:marTop w:val="0"/>
          <w:marBottom w:val="0"/>
          <w:divBdr>
            <w:top w:val="none" w:sz="0" w:space="0" w:color="auto"/>
            <w:left w:val="none" w:sz="0" w:space="0" w:color="auto"/>
            <w:bottom w:val="none" w:sz="0" w:space="0" w:color="auto"/>
            <w:right w:val="none" w:sz="0" w:space="0" w:color="auto"/>
          </w:divBdr>
          <w:divsChild>
            <w:div w:id="2054424273">
              <w:marLeft w:val="0"/>
              <w:marRight w:val="0"/>
              <w:marTop w:val="0"/>
              <w:marBottom w:val="0"/>
              <w:divBdr>
                <w:top w:val="none" w:sz="0" w:space="0" w:color="auto"/>
                <w:left w:val="none" w:sz="0" w:space="0" w:color="auto"/>
                <w:bottom w:val="none" w:sz="0" w:space="0" w:color="auto"/>
                <w:right w:val="none" w:sz="0" w:space="0" w:color="auto"/>
              </w:divBdr>
              <w:divsChild>
                <w:div w:id="1974359539">
                  <w:marLeft w:val="0"/>
                  <w:marRight w:val="0"/>
                  <w:marTop w:val="0"/>
                  <w:marBottom w:val="0"/>
                  <w:divBdr>
                    <w:top w:val="none" w:sz="0" w:space="0" w:color="auto"/>
                    <w:left w:val="none" w:sz="0" w:space="0" w:color="auto"/>
                    <w:bottom w:val="none" w:sz="0" w:space="0" w:color="auto"/>
                    <w:right w:val="none" w:sz="0" w:space="0" w:color="auto"/>
                  </w:divBdr>
                  <w:divsChild>
                    <w:div w:id="8347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711">
              <w:marLeft w:val="0"/>
              <w:marRight w:val="0"/>
              <w:marTop w:val="0"/>
              <w:marBottom w:val="0"/>
              <w:divBdr>
                <w:top w:val="none" w:sz="0" w:space="0" w:color="auto"/>
                <w:left w:val="none" w:sz="0" w:space="0" w:color="auto"/>
                <w:bottom w:val="none" w:sz="0" w:space="0" w:color="auto"/>
                <w:right w:val="none" w:sz="0" w:space="0" w:color="auto"/>
              </w:divBdr>
            </w:div>
            <w:div w:id="337973078">
              <w:marLeft w:val="720"/>
              <w:marRight w:val="720"/>
              <w:marTop w:val="0"/>
              <w:marBottom w:val="0"/>
              <w:divBdr>
                <w:top w:val="none" w:sz="0" w:space="0" w:color="auto"/>
                <w:left w:val="none" w:sz="0" w:space="0" w:color="auto"/>
                <w:bottom w:val="none" w:sz="0" w:space="0" w:color="auto"/>
                <w:right w:val="none" w:sz="0" w:space="0" w:color="auto"/>
              </w:divBdr>
            </w:div>
            <w:div w:id="1041050272">
              <w:marLeft w:val="0"/>
              <w:marRight w:val="0"/>
              <w:marTop w:val="0"/>
              <w:marBottom w:val="0"/>
              <w:divBdr>
                <w:top w:val="none" w:sz="0" w:space="0" w:color="auto"/>
                <w:left w:val="none" w:sz="0" w:space="0" w:color="auto"/>
                <w:bottom w:val="none" w:sz="0" w:space="0" w:color="auto"/>
                <w:right w:val="none" w:sz="0" w:space="0" w:color="auto"/>
              </w:divBdr>
              <w:divsChild>
                <w:div w:id="389809971">
                  <w:marLeft w:val="0"/>
                  <w:marRight w:val="0"/>
                  <w:marTop w:val="0"/>
                  <w:marBottom w:val="0"/>
                  <w:divBdr>
                    <w:top w:val="none" w:sz="0" w:space="0" w:color="auto"/>
                    <w:left w:val="none" w:sz="0" w:space="0" w:color="auto"/>
                    <w:bottom w:val="none" w:sz="0" w:space="0" w:color="auto"/>
                    <w:right w:val="none" w:sz="0" w:space="0" w:color="auto"/>
                  </w:divBdr>
                  <w:divsChild>
                    <w:div w:id="14002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77">
              <w:marLeft w:val="0"/>
              <w:marRight w:val="0"/>
              <w:marTop w:val="0"/>
              <w:marBottom w:val="0"/>
              <w:divBdr>
                <w:top w:val="none" w:sz="0" w:space="0" w:color="auto"/>
                <w:left w:val="none" w:sz="0" w:space="0" w:color="auto"/>
                <w:bottom w:val="none" w:sz="0" w:space="0" w:color="auto"/>
                <w:right w:val="none" w:sz="0" w:space="0" w:color="auto"/>
              </w:divBdr>
              <w:divsChild>
                <w:div w:id="1652638458">
                  <w:marLeft w:val="0"/>
                  <w:marRight w:val="0"/>
                  <w:marTop w:val="0"/>
                  <w:marBottom w:val="0"/>
                  <w:divBdr>
                    <w:top w:val="none" w:sz="0" w:space="0" w:color="auto"/>
                    <w:left w:val="none" w:sz="0" w:space="0" w:color="auto"/>
                    <w:bottom w:val="none" w:sz="0" w:space="0" w:color="auto"/>
                    <w:right w:val="none" w:sz="0" w:space="0" w:color="auto"/>
                  </w:divBdr>
                  <w:divsChild>
                    <w:div w:id="11257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2849">
              <w:marLeft w:val="0"/>
              <w:marRight w:val="0"/>
              <w:marTop w:val="0"/>
              <w:marBottom w:val="0"/>
              <w:divBdr>
                <w:top w:val="none" w:sz="0" w:space="0" w:color="auto"/>
                <w:left w:val="none" w:sz="0" w:space="0" w:color="auto"/>
                <w:bottom w:val="none" w:sz="0" w:space="0" w:color="auto"/>
                <w:right w:val="none" w:sz="0" w:space="0" w:color="auto"/>
              </w:divBdr>
              <w:divsChild>
                <w:div w:id="1723477342">
                  <w:marLeft w:val="0"/>
                  <w:marRight w:val="0"/>
                  <w:marTop w:val="0"/>
                  <w:marBottom w:val="0"/>
                  <w:divBdr>
                    <w:top w:val="none" w:sz="0" w:space="0" w:color="auto"/>
                    <w:left w:val="none" w:sz="0" w:space="0" w:color="auto"/>
                    <w:bottom w:val="none" w:sz="0" w:space="0" w:color="auto"/>
                    <w:right w:val="none" w:sz="0" w:space="0" w:color="auto"/>
                  </w:divBdr>
                  <w:divsChild>
                    <w:div w:id="3257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874">
          <w:marLeft w:val="0"/>
          <w:marRight w:val="0"/>
          <w:marTop w:val="0"/>
          <w:marBottom w:val="0"/>
          <w:divBdr>
            <w:top w:val="none" w:sz="0" w:space="0" w:color="auto"/>
            <w:left w:val="none" w:sz="0" w:space="0" w:color="auto"/>
            <w:bottom w:val="none" w:sz="0" w:space="0" w:color="auto"/>
            <w:right w:val="none" w:sz="0" w:space="0" w:color="auto"/>
          </w:divBdr>
          <w:divsChild>
            <w:div w:id="827675874">
              <w:marLeft w:val="0"/>
              <w:marRight w:val="0"/>
              <w:marTop w:val="0"/>
              <w:marBottom w:val="0"/>
              <w:divBdr>
                <w:top w:val="none" w:sz="0" w:space="0" w:color="auto"/>
                <w:left w:val="none" w:sz="0" w:space="0" w:color="auto"/>
                <w:bottom w:val="none" w:sz="0" w:space="0" w:color="auto"/>
                <w:right w:val="none" w:sz="0" w:space="0" w:color="auto"/>
              </w:divBdr>
              <w:divsChild>
                <w:div w:id="1714227248">
                  <w:marLeft w:val="0"/>
                  <w:marRight w:val="0"/>
                  <w:marTop w:val="0"/>
                  <w:marBottom w:val="0"/>
                  <w:divBdr>
                    <w:top w:val="none" w:sz="0" w:space="0" w:color="auto"/>
                    <w:left w:val="none" w:sz="0" w:space="0" w:color="auto"/>
                    <w:bottom w:val="none" w:sz="0" w:space="0" w:color="auto"/>
                    <w:right w:val="none" w:sz="0" w:space="0" w:color="auto"/>
                  </w:divBdr>
                  <w:divsChild>
                    <w:div w:id="5377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48">
              <w:marLeft w:val="0"/>
              <w:marRight w:val="0"/>
              <w:marTop w:val="0"/>
              <w:marBottom w:val="0"/>
              <w:divBdr>
                <w:top w:val="none" w:sz="0" w:space="0" w:color="auto"/>
                <w:left w:val="none" w:sz="0" w:space="0" w:color="auto"/>
                <w:bottom w:val="none" w:sz="0" w:space="0" w:color="auto"/>
                <w:right w:val="none" w:sz="0" w:space="0" w:color="auto"/>
              </w:divBdr>
              <w:divsChild>
                <w:div w:id="842865506">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9533">
          <w:marLeft w:val="0"/>
          <w:marRight w:val="0"/>
          <w:marTop w:val="0"/>
          <w:marBottom w:val="0"/>
          <w:divBdr>
            <w:top w:val="none" w:sz="0" w:space="0" w:color="auto"/>
            <w:left w:val="none" w:sz="0" w:space="0" w:color="auto"/>
            <w:bottom w:val="none" w:sz="0" w:space="0" w:color="auto"/>
            <w:right w:val="none" w:sz="0" w:space="0" w:color="auto"/>
          </w:divBdr>
          <w:divsChild>
            <w:div w:id="1289625037">
              <w:marLeft w:val="0"/>
              <w:marRight w:val="0"/>
              <w:marTop w:val="0"/>
              <w:marBottom w:val="0"/>
              <w:divBdr>
                <w:top w:val="none" w:sz="0" w:space="0" w:color="auto"/>
                <w:left w:val="none" w:sz="0" w:space="0" w:color="auto"/>
                <w:bottom w:val="none" w:sz="0" w:space="0" w:color="auto"/>
                <w:right w:val="none" w:sz="0" w:space="0" w:color="auto"/>
              </w:divBdr>
              <w:divsChild>
                <w:div w:id="1377045687">
                  <w:marLeft w:val="0"/>
                  <w:marRight w:val="0"/>
                  <w:marTop w:val="0"/>
                  <w:marBottom w:val="0"/>
                  <w:divBdr>
                    <w:top w:val="none" w:sz="0" w:space="0" w:color="auto"/>
                    <w:left w:val="none" w:sz="0" w:space="0" w:color="auto"/>
                    <w:bottom w:val="none" w:sz="0" w:space="0" w:color="auto"/>
                    <w:right w:val="none" w:sz="0" w:space="0" w:color="auto"/>
                  </w:divBdr>
                  <w:divsChild>
                    <w:div w:id="12738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668">
              <w:marLeft w:val="0"/>
              <w:marRight w:val="0"/>
              <w:marTop w:val="0"/>
              <w:marBottom w:val="0"/>
              <w:divBdr>
                <w:top w:val="none" w:sz="0" w:space="0" w:color="auto"/>
                <w:left w:val="none" w:sz="0" w:space="0" w:color="auto"/>
                <w:bottom w:val="none" w:sz="0" w:space="0" w:color="auto"/>
                <w:right w:val="none" w:sz="0" w:space="0" w:color="auto"/>
              </w:divBdr>
            </w:div>
            <w:div w:id="2035957344">
              <w:marLeft w:val="0"/>
              <w:marRight w:val="0"/>
              <w:marTop w:val="0"/>
              <w:marBottom w:val="0"/>
              <w:divBdr>
                <w:top w:val="none" w:sz="0" w:space="0" w:color="auto"/>
                <w:left w:val="none" w:sz="0" w:space="0" w:color="auto"/>
                <w:bottom w:val="none" w:sz="0" w:space="0" w:color="auto"/>
                <w:right w:val="none" w:sz="0" w:space="0" w:color="auto"/>
              </w:divBdr>
              <w:divsChild>
                <w:div w:id="1192841492">
                  <w:marLeft w:val="0"/>
                  <w:marRight w:val="0"/>
                  <w:marTop w:val="0"/>
                  <w:marBottom w:val="0"/>
                  <w:divBdr>
                    <w:top w:val="none" w:sz="0" w:space="0" w:color="auto"/>
                    <w:left w:val="none" w:sz="0" w:space="0" w:color="auto"/>
                    <w:bottom w:val="none" w:sz="0" w:space="0" w:color="auto"/>
                    <w:right w:val="none" w:sz="0" w:space="0" w:color="auto"/>
                  </w:divBdr>
                  <w:divsChild>
                    <w:div w:id="6740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books.sonatype.com/m2eclipse-book/reference/repository-sect-repo-view.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books.sonatype.com/m2eclipse-book/reference/repository-sect-repo-view.html" TargetMode="External"/><Relationship Id="rId12" Type="http://schemas.openxmlformats.org/officeDocument/2006/relationships/hyperlink" Target="https://books.sonatype.com/m2eclipse-book/reference/repository-sect-repo-view.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ooks.sonatype.com/m2eclipse-book/reference/repository-sect-repo-view.html" TargetMode="External"/><Relationship Id="rId20" Type="http://schemas.openxmlformats.org/officeDocument/2006/relationships/hyperlink" Target="https://books.sonatype.com/m2eclipse-book/reference/repository-sect-repo-view.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ooks.sonatype.com/m2eclipse-book/reference/repository-sect-repo-view.html" TargetMode="External"/><Relationship Id="rId24" Type="http://schemas.openxmlformats.org/officeDocument/2006/relationships/fontTable" Target="fontTable.xml"/><Relationship Id="rId5" Type="http://schemas.openxmlformats.org/officeDocument/2006/relationships/hyperlink" Target="https://books.sonatype.com/m2eclipse-book/reference/repository-sect-repo-view.html" TargetMode="External"/><Relationship Id="rId15" Type="http://schemas.openxmlformats.org/officeDocument/2006/relationships/image" Target="media/image5.png"/><Relationship Id="rId23" Type="http://schemas.openxmlformats.org/officeDocument/2006/relationships/hyperlink" Target="https://books.sonatype.com/m2eclipse-book/reference/repository-sect-repo-view.html"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ooks.sonatype.com/m2eclipse-book/reference/repository-sect-repo-view.html" TargetMode="External"/><Relationship Id="rId14" Type="http://schemas.openxmlformats.org/officeDocument/2006/relationships/hyperlink" Target="https://books.sonatype.com/m2eclipse-book/reference/repository-sect-repo-view.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1335</Words>
  <Characters>7616</Characters>
  <Application>Microsoft Office Word</Application>
  <DocSecurity>0</DocSecurity>
  <Lines>63</Lines>
  <Paragraphs>17</Paragraphs>
  <ScaleCrop>false</ScaleCrop>
  <Company>Wipro Technologies</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Yadav (WT85 - Wipro Digital)</dc:creator>
  <cp:keywords/>
  <dc:description/>
  <cp:lastModifiedBy>Bipin Yadav (WT85 - Wipro Digital)</cp:lastModifiedBy>
  <cp:revision>6</cp:revision>
  <dcterms:created xsi:type="dcterms:W3CDTF">2015-11-26T04:21:00Z</dcterms:created>
  <dcterms:modified xsi:type="dcterms:W3CDTF">2015-11-26T04:23:00Z</dcterms:modified>
</cp:coreProperties>
</file>