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BE9" w:rsidRDefault="002D6AFD">
      <w:r>
        <w:t>We simulate the performance comparison between RL and SC algorithm when the inter-arrival rates of different requests follow different distribution at high, medium or low arrival rates.</w:t>
      </w:r>
    </w:p>
    <w:p w:rsidR="002D6AFD" w:rsidRDefault="002D6AFD">
      <w:r>
        <w:t xml:space="preserve">This way, we are trying to see if there is a </w:t>
      </w:r>
      <w:proofErr w:type="gramStart"/>
      <w:r>
        <w:t>situation</w:t>
      </w:r>
      <w:proofErr w:type="gramEnd"/>
      <w:r>
        <w:t xml:space="preserve"> in which RL performs better than SC.</w:t>
      </w:r>
    </w:p>
    <w:p w:rsidR="002D6AFD" w:rsidRDefault="002D6AFD">
      <w:proofErr w:type="gramStart"/>
      <w:r>
        <w:t>1</w:t>
      </w:r>
      <w:r w:rsidRPr="002D6AFD">
        <w:rPr>
          <w:vertAlign w:val="superscript"/>
        </w:rPr>
        <w:t>st</w:t>
      </w:r>
      <w:proofErr w:type="gramEnd"/>
      <w:r>
        <w:t xml:space="preserve"> Simulation:</w:t>
      </w:r>
    </w:p>
    <w:p w:rsidR="002D6AFD" w:rsidRDefault="002D6AFD">
      <w:r>
        <w:t xml:space="preserve">Exponential Distribution at High Arrival Rate, </w:t>
      </w:r>
      <w:proofErr w:type="spellStart"/>
      <w:r>
        <w:t>Erlang</w:t>
      </w:r>
      <w:proofErr w:type="spellEnd"/>
      <w:r>
        <w:t xml:space="preserve"> Distribution at Medium and Normal Distribution at Low Inter-arrival Rates</w:t>
      </w:r>
    </w:p>
    <w:p w:rsidR="002D6AFD" w:rsidRDefault="002D6AFD">
      <w:r>
        <w:rPr>
          <w:noProof/>
        </w:rPr>
        <w:drawing>
          <wp:inline distT="0" distB="0" distL="0" distR="0" wp14:anchorId="09D917D7" wp14:editId="58B01CE2">
            <wp:extent cx="5943600" cy="147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75740"/>
                    </a:xfrm>
                    <a:prstGeom prst="rect">
                      <a:avLst/>
                    </a:prstGeom>
                  </pic:spPr>
                </pic:pic>
              </a:graphicData>
            </a:graphic>
          </wp:inline>
        </w:drawing>
      </w:r>
    </w:p>
    <w:p w:rsidR="002D6AFD" w:rsidRDefault="002D6AFD" w:rsidP="002D6AFD">
      <w:pPr>
        <w:jc w:val="center"/>
      </w:pPr>
      <w:r>
        <w:t>Fig 1.</w:t>
      </w:r>
      <w:proofErr w:type="spellStart"/>
      <w:r w:rsidR="009F3DFC">
        <w:t>a</w:t>
      </w:r>
      <w:proofErr w:type="spellEnd"/>
      <w:r>
        <w:t xml:space="preserve"> Average Latencies </w:t>
      </w:r>
      <w:proofErr w:type="spellStart"/>
      <w:r>
        <w:t>Comparision</w:t>
      </w:r>
      <w:proofErr w:type="spellEnd"/>
      <w:r w:rsidR="00101B67">
        <w:t xml:space="preserve"> (RL-red, SC-Blue)</w:t>
      </w:r>
    </w:p>
    <w:p w:rsidR="002D6AFD" w:rsidRDefault="002D6AFD" w:rsidP="002D6AFD">
      <w:pPr>
        <w:rPr>
          <w:rFonts w:ascii="Consolas" w:hAnsi="Consolas" w:cs="Consolas"/>
          <w:color w:val="000000"/>
          <w:szCs w:val="19"/>
        </w:rPr>
      </w:pPr>
      <w:r>
        <w:t>Setting for Fig 1. Each arrival rate is repeated 10 times, each time frame has 10 requests, Beta=0.6, inter-arrival rates (</w:t>
      </w:r>
      <w:r>
        <w:rPr>
          <w:rFonts w:ascii="Consolas" w:hAnsi="Consolas" w:cs="Consolas"/>
          <w:color w:val="000000"/>
          <w:sz w:val="19"/>
          <w:szCs w:val="19"/>
        </w:rPr>
        <w:t>50</w:t>
      </w:r>
      <w:proofErr w:type="gramStart"/>
      <w:r>
        <w:rPr>
          <w:rFonts w:ascii="Consolas" w:hAnsi="Consolas" w:cs="Consolas"/>
          <w:color w:val="000000"/>
          <w:sz w:val="19"/>
          <w:szCs w:val="19"/>
        </w:rPr>
        <w:t>,60,70,80,100,150,200</w:t>
      </w:r>
      <w:proofErr w:type="gramEnd"/>
      <w:r>
        <w:rPr>
          <w:rFonts w:ascii="Consolas" w:hAnsi="Consolas" w:cs="Consolas"/>
          <w:color w:val="000000"/>
          <w:sz w:val="19"/>
          <w:szCs w:val="19"/>
        </w:rPr>
        <w:t xml:space="preserve">, 400,1000,2000). </w:t>
      </w:r>
      <w:r>
        <w:rPr>
          <w:rFonts w:ascii="Consolas" w:hAnsi="Consolas" w:cs="Consolas"/>
          <w:color w:val="000000"/>
          <w:szCs w:val="19"/>
        </w:rPr>
        <w:t>Exponential distribution for 50</w:t>
      </w:r>
      <w:proofErr w:type="gramStart"/>
      <w:r>
        <w:rPr>
          <w:rFonts w:ascii="Consolas" w:hAnsi="Consolas" w:cs="Consolas"/>
          <w:color w:val="000000"/>
          <w:szCs w:val="19"/>
        </w:rPr>
        <w:t>,60</w:t>
      </w:r>
      <w:proofErr w:type="gramEnd"/>
      <w:r>
        <w:rPr>
          <w:rFonts w:ascii="Consolas" w:hAnsi="Consolas" w:cs="Consolas"/>
          <w:color w:val="000000"/>
          <w:szCs w:val="19"/>
        </w:rPr>
        <w:t xml:space="preserve">, </w:t>
      </w:r>
      <w:proofErr w:type="spellStart"/>
      <w:r>
        <w:rPr>
          <w:rFonts w:ascii="Consolas" w:hAnsi="Consolas" w:cs="Consolas"/>
          <w:color w:val="000000"/>
          <w:szCs w:val="19"/>
        </w:rPr>
        <w:t>Erlang</w:t>
      </w:r>
      <w:proofErr w:type="spellEnd"/>
      <w:r>
        <w:rPr>
          <w:rFonts w:ascii="Consolas" w:hAnsi="Consolas" w:cs="Consolas"/>
          <w:color w:val="000000"/>
          <w:szCs w:val="19"/>
        </w:rPr>
        <w:t xml:space="preserve"> distribution from 80 to 200, and Normal distribution above 200.</w:t>
      </w:r>
    </w:p>
    <w:p w:rsidR="002D6AFD" w:rsidRDefault="002D6AFD" w:rsidP="002D6AFD">
      <w:pPr>
        <w:rPr>
          <w:rFonts w:ascii="Consolas" w:hAnsi="Consolas" w:cs="Consolas"/>
          <w:color w:val="000000"/>
          <w:szCs w:val="19"/>
        </w:rPr>
      </w:pPr>
      <w:r>
        <w:rPr>
          <w:rFonts w:ascii="Consolas" w:hAnsi="Consolas" w:cs="Consolas"/>
          <w:color w:val="000000"/>
          <w:szCs w:val="19"/>
        </w:rPr>
        <w:t xml:space="preserve">Ten time frames of each arrival rate is placed adjacent to each other, therefore there is high fluctuation at the beginning and it settles down, and again there is high fluctuation and it settles down again. </w:t>
      </w:r>
    </w:p>
    <w:p w:rsidR="00101B67" w:rsidRDefault="00101B67" w:rsidP="002D6AFD">
      <w:pPr>
        <w:rPr>
          <w:rFonts w:ascii="Consolas" w:hAnsi="Consolas" w:cs="Consolas"/>
          <w:color w:val="000000"/>
          <w:szCs w:val="19"/>
        </w:rPr>
      </w:pPr>
      <w:r>
        <w:rPr>
          <w:rFonts w:ascii="Consolas" w:hAnsi="Consolas" w:cs="Consolas"/>
          <w:color w:val="000000"/>
          <w:szCs w:val="19"/>
        </w:rPr>
        <w:t>We can see that RL behaves less efficiently than RL in all cases.</w:t>
      </w:r>
    </w:p>
    <w:p w:rsidR="002D6AFD" w:rsidRDefault="002D6AFD" w:rsidP="002D6AFD">
      <w:pPr>
        <w:rPr>
          <w:rFonts w:ascii="Consolas" w:hAnsi="Consolas" w:cs="Consolas"/>
          <w:color w:val="000000"/>
          <w:szCs w:val="19"/>
        </w:rPr>
      </w:pPr>
    </w:p>
    <w:p w:rsidR="002D6AFD" w:rsidRDefault="003A6412" w:rsidP="002D6AFD">
      <w:pPr>
        <w:rPr>
          <w:rFonts w:ascii="Consolas" w:hAnsi="Consolas" w:cs="Consolas"/>
          <w:color w:val="000000"/>
          <w:szCs w:val="19"/>
        </w:rPr>
      </w:pPr>
      <w:r>
        <w:rPr>
          <w:rFonts w:ascii="Consolas" w:hAnsi="Consolas" w:cs="Consolas"/>
          <w:color w:val="000000"/>
          <w:szCs w:val="19"/>
        </w:rPr>
        <w:t xml:space="preserve">Time Frames Placed </w:t>
      </w:r>
      <w:proofErr w:type="gramStart"/>
      <w:r>
        <w:rPr>
          <w:rFonts w:ascii="Consolas" w:hAnsi="Consolas" w:cs="Consolas"/>
          <w:color w:val="000000"/>
          <w:szCs w:val="19"/>
        </w:rPr>
        <w:t>Randomly</w:t>
      </w:r>
      <w:proofErr w:type="gramEnd"/>
      <w:r>
        <w:rPr>
          <w:rFonts w:ascii="Consolas" w:hAnsi="Consolas" w:cs="Consolas"/>
          <w:color w:val="000000"/>
          <w:szCs w:val="19"/>
        </w:rPr>
        <w:t xml:space="preserve"> for the above case:</w:t>
      </w:r>
      <w:r w:rsidR="000E12F6" w:rsidRPr="000E12F6">
        <w:rPr>
          <w:noProof/>
        </w:rPr>
        <w:t xml:space="preserve"> </w:t>
      </w:r>
      <w:r w:rsidR="000E12F6">
        <w:rPr>
          <w:noProof/>
        </w:rPr>
        <w:drawing>
          <wp:inline distT="0" distB="0" distL="0" distR="0" wp14:anchorId="19142191" wp14:editId="4AC83E6C">
            <wp:extent cx="5943600" cy="1457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57960"/>
                    </a:xfrm>
                    <a:prstGeom prst="rect">
                      <a:avLst/>
                    </a:prstGeom>
                  </pic:spPr>
                </pic:pic>
              </a:graphicData>
            </a:graphic>
          </wp:inline>
        </w:drawing>
      </w:r>
    </w:p>
    <w:p w:rsidR="002D6AFD" w:rsidRDefault="009F3DFC" w:rsidP="000E12F6">
      <w:pPr>
        <w:tabs>
          <w:tab w:val="left" w:pos="3834"/>
        </w:tabs>
        <w:jc w:val="center"/>
      </w:pPr>
      <w:r>
        <w:t>Fig 1</w:t>
      </w:r>
      <w:r w:rsidR="000E12F6">
        <w:t>.</w:t>
      </w:r>
      <w:r>
        <w:t>b</w:t>
      </w:r>
      <w:r w:rsidR="000E12F6">
        <w:t xml:space="preserve"> Average Latencies for Random Inter-arrival Rates</w:t>
      </w:r>
    </w:p>
    <w:p w:rsidR="000E12F6" w:rsidRDefault="00665082" w:rsidP="000E12F6">
      <w:pPr>
        <w:tabs>
          <w:tab w:val="left" w:pos="3834"/>
        </w:tabs>
      </w:pPr>
      <w:r>
        <w:t xml:space="preserve">We can see that </w:t>
      </w:r>
      <w:proofErr w:type="gramStart"/>
      <w:r>
        <w:t>RL(</w:t>
      </w:r>
      <w:proofErr w:type="gramEnd"/>
      <w:r>
        <w:t>red) is highly turbulent in the learning phase, in the beginning, as it learns the best configuration for all inter-arrival rates and then it starts to closely follow the performance of SC around the latter parts.</w:t>
      </w:r>
    </w:p>
    <w:p w:rsidR="00B90E8B" w:rsidRDefault="00B90E8B" w:rsidP="000E12F6">
      <w:pPr>
        <w:tabs>
          <w:tab w:val="left" w:pos="3834"/>
        </w:tabs>
      </w:pPr>
    </w:p>
    <w:p w:rsidR="009F3DFC" w:rsidRDefault="009F3DFC" w:rsidP="000E12F6">
      <w:pPr>
        <w:tabs>
          <w:tab w:val="left" w:pos="3834"/>
        </w:tabs>
      </w:pPr>
    </w:p>
    <w:p w:rsidR="00D1058F" w:rsidRDefault="009F3DFC" w:rsidP="000E12F6">
      <w:pPr>
        <w:tabs>
          <w:tab w:val="left" w:pos="3834"/>
        </w:tabs>
      </w:pPr>
      <w:r>
        <w:t xml:space="preserve">The same setting </w:t>
      </w:r>
      <w:proofErr w:type="gramStart"/>
      <w:r>
        <w:t>is repeated</w:t>
      </w:r>
      <w:proofErr w:type="gramEnd"/>
      <w:r>
        <w:t xml:space="preserve"> for long time. </w:t>
      </w:r>
      <w:proofErr w:type="spellStart"/>
      <w:r>
        <w:t>Ie</w:t>
      </w:r>
      <w:proofErr w:type="spellEnd"/>
      <w:r>
        <w:t xml:space="preserve"> each arrival rate </w:t>
      </w:r>
      <w:proofErr w:type="gramStart"/>
      <w:r>
        <w:t>is repeated</w:t>
      </w:r>
      <w:proofErr w:type="gramEnd"/>
      <w:r>
        <w:t xml:space="preserve"> for 500 times and they are not placed randomly.</w:t>
      </w:r>
      <w:r w:rsidR="00D1058F" w:rsidRPr="00D1058F">
        <w:rPr>
          <w:noProof/>
        </w:rPr>
        <w:t xml:space="preserve"> </w:t>
      </w:r>
      <w:r w:rsidR="00D1058F">
        <w:rPr>
          <w:noProof/>
        </w:rPr>
        <w:drawing>
          <wp:inline distT="0" distB="0" distL="0" distR="0" wp14:anchorId="5258DCCE" wp14:editId="71793423">
            <wp:extent cx="5943600" cy="2677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7160"/>
                    </a:xfrm>
                    <a:prstGeom prst="rect">
                      <a:avLst/>
                    </a:prstGeom>
                  </pic:spPr>
                </pic:pic>
              </a:graphicData>
            </a:graphic>
          </wp:inline>
        </w:drawing>
      </w:r>
    </w:p>
    <w:p w:rsidR="009F3DFC" w:rsidRDefault="00D1058F" w:rsidP="00D1058F">
      <w:pPr>
        <w:tabs>
          <w:tab w:val="left" w:pos="3834"/>
        </w:tabs>
        <w:jc w:val="center"/>
      </w:pPr>
      <w:r>
        <w:t>Fig 2.</w:t>
      </w:r>
      <w:proofErr w:type="spellStart"/>
      <w:r>
        <w:t>a</w:t>
      </w:r>
      <w:proofErr w:type="spellEnd"/>
      <w:r>
        <w:t xml:space="preserve"> Average Latencies for Non-random Inter-arrival Rates</w:t>
      </w:r>
    </w:p>
    <w:p w:rsidR="00D1058F" w:rsidRDefault="00D1058F" w:rsidP="00D1058F">
      <w:pPr>
        <w:tabs>
          <w:tab w:val="left" w:pos="3834"/>
        </w:tabs>
      </w:pPr>
    </w:p>
    <w:p w:rsidR="00D1058F" w:rsidRDefault="00D1058F" w:rsidP="00D1058F">
      <w:pPr>
        <w:tabs>
          <w:tab w:val="left" w:pos="3834"/>
        </w:tabs>
      </w:pPr>
      <w:r>
        <w:t>The figure is intuitive and resembles with figure 1.a.</w:t>
      </w:r>
      <w:r w:rsidR="00AC3F80">
        <w:t xml:space="preserve"> We can see that in the first 500 </w:t>
      </w:r>
      <w:proofErr w:type="gramStart"/>
      <w:r w:rsidR="00AC3F80">
        <w:t>time frames</w:t>
      </w:r>
      <w:proofErr w:type="gramEnd"/>
      <w:r w:rsidR="00AC3F80">
        <w:t>, it seems RL converges exactly to one of the sub-optimal configurations, while on the other arrival rates, it is constantly changing between optimal and sub-optimal cases.</w:t>
      </w:r>
    </w:p>
    <w:p w:rsidR="00C61A22" w:rsidRDefault="00C61A22" w:rsidP="00D1058F">
      <w:pPr>
        <w:tabs>
          <w:tab w:val="left" w:pos="3834"/>
        </w:tabs>
      </w:pPr>
    </w:p>
    <w:p w:rsidR="00C61A22" w:rsidRDefault="00C61A22" w:rsidP="00D1058F">
      <w:pPr>
        <w:tabs>
          <w:tab w:val="left" w:pos="3834"/>
        </w:tabs>
      </w:pPr>
      <w:r>
        <w:rPr>
          <w:noProof/>
        </w:rPr>
        <w:drawing>
          <wp:inline distT="0" distB="0" distL="0" distR="0" wp14:anchorId="3F122B73" wp14:editId="3C23441D">
            <wp:extent cx="5943600" cy="1715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15770"/>
                    </a:xfrm>
                    <a:prstGeom prst="rect">
                      <a:avLst/>
                    </a:prstGeom>
                  </pic:spPr>
                </pic:pic>
              </a:graphicData>
            </a:graphic>
          </wp:inline>
        </w:drawing>
      </w:r>
    </w:p>
    <w:p w:rsidR="00D1058F" w:rsidRDefault="00C61A22" w:rsidP="00C61A22">
      <w:pPr>
        <w:tabs>
          <w:tab w:val="left" w:pos="3834"/>
        </w:tabs>
        <w:jc w:val="center"/>
      </w:pPr>
      <w:r>
        <w:t>Fig 2.b Average Latencies for Random Inter-arrival Rates</w:t>
      </w:r>
    </w:p>
    <w:p w:rsidR="00C61A22" w:rsidRDefault="00C61A22" w:rsidP="00C61A22">
      <w:pPr>
        <w:tabs>
          <w:tab w:val="left" w:pos="3834"/>
        </w:tabs>
      </w:pPr>
    </w:p>
    <w:p w:rsidR="00C61A22" w:rsidRDefault="00C61A22" w:rsidP="00C61A22">
      <w:pPr>
        <w:tabs>
          <w:tab w:val="left" w:pos="3834"/>
        </w:tabs>
      </w:pPr>
    </w:p>
    <w:p w:rsidR="00C61A22" w:rsidRDefault="00C61A22" w:rsidP="00C61A22">
      <w:pPr>
        <w:tabs>
          <w:tab w:val="left" w:pos="3834"/>
        </w:tabs>
      </w:pPr>
    </w:p>
    <w:p w:rsidR="00C61A22" w:rsidRDefault="00C61A22" w:rsidP="00C61A22">
      <w:pPr>
        <w:tabs>
          <w:tab w:val="left" w:pos="3834"/>
        </w:tabs>
      </w:pPr>
    </w:p>
    <w:p w:rsidR="00C61A22" w:rsidRDefault="00C61A22" w:rsidP="00C61A22">
      <w:pPr>
        <w:tabs>
          <w:tab w:val="left" w:pos="3834"/>
        </w:tabs>
      </w:pPr>
    </w:p>
    <w:p w:rsidR="00C61A22" w:rsidRDefault="00C61A22" w:rsidP="00C61A22">
      <w:pPr>
        <w:tabs>
          <w:tab w:val="left" w:pos="3834"/>
        </w:tabs>
      </w:pPr>
      <w:r>
        <w:t>Now we perform the same experim</w:t>
      </w:r>
      <w:r w:rsidR="001D2B95">
        <w:t>ents for learning rate, beta=0.9</w:t>
      </w:r>
    </w:p>
    <w:p w:rsidR="00E84EA8" w:rsidRDefault="00942D7F" w:rsidP="00C61A22">
      <w:pPr>
        <w:tabs>
          <w:tab w:val="left" w:pos="3834"/>
        </w:tabs>
      </w:pPr>
      <w:r>
        <w:rPr>
          <w:noProof/>
        </w:rPr>
        <w:drawing>
          <wp:inline distT="0" distB="0" distL="0" distR="0" wp14:anchorId="194BA540" wp14:editId="0762B168">
            <wp:extent cx="5943600" cy="1842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42135"/>
                    </a:xfrm>
                    <a:prstGeom prst="rect">
                      <a:avLst/>
                    </a:prstGeom>
                  </pic:spPr>
                </pic:pic>
              </a:graphicData>
            </a:graphic>
          </wp:inline>
        </w:drawing>
      </w:r>
    </w:p>
    <w:p w:rsidR="00E84EA8" w:rsidRDefault="00E84EA8" w:rsidP="00E84EA8">
      <w:pPr>
        <w:jc w:val="center"/>
      </w:pPr>
      <w:proofErr w:type="gramStart"/>
      <w:r>
        <w:t>2.</w:t>
      </w:r>
      <w:proofErr w:type="spellStart"/>
      <w:r>
        <w:t>a</w:t>
      </w:r>
      <w:proofErr w:type="spellEnd"/>
      <w:proofErr w:type="gramEnd"/>
      <w:r>
        <w:t xml:space="preserve"> Avera</w:t>
      </w:r>
      <w:r w:rsidR="0051363D">
        <w:t xml:space="preserve">ge Latencies for </w:t>
      </w:r>
      <w:proofErr w:type="spellStart"/>
      <w:r w:rsidR="0051363D">
        <w:t>Non_random</w:t>
      </w:r>
      <w:proofErr w:type="spellEnd"/>
      <w:r w:rsidR="0051363D">
        <w:t xml:space="preserve"> inter-arrival rates</w:t>
      </w:r>
      <w:r w:rsidR="00935C1A">
        <w:t>(beta=0.9)</w:t>
      </w:r>
    </w:p>
    <w:p w:rsidR="00AF5426" w:rsidRDefault="00DD5E64" w:rsidP="00E84EA8">
      <w:pPr>
        <w:jc w:val="center"/>
      </w:pPr>
      <w:r>
        <w:rPr>
          <w:noProof/>
        </w:rPr>
        <w:drawing>
          <wp:inline distT="0" distB="0" distL="0" distR="0" wp14:anchorId="205466D0" wp14:editId="2F1EE71F">
            <wp:extent cx="5943600" cy="1839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9595"/>
                    </a:xfrm>
                    <a:prstGeom prst="rect">
                      <a:avLst/>
                    </a:prstGeom>
                  </pic:spPr>
                </pic:pic>
              </a:graphicData>
            </a:graphic>
          </wp:inline>
        </w:drawing>
      </w:r>
    </w:p>
    <w:p w:rsidR="001D2B95" w:rsidRDefault="001D2B95" w:rsidP="00E84EA8">
      <w:pPr>
        <w:jc w:val="center"/>
      </w:pPr>
      <w:proofErr w:type="gramStart"/>
      <w:r>
        <w:t>2.b</w:t>
      </w:r>
      <w:proofErr w:type="gramEnd"/>
      <w:r>
        <w:t xml:space="preserve"> Average latencies for Random inter-arrival rates</w:t>
      </w:r>
      <w:r w:rsidR="00935C1A">
        <w:t xml:space="preserve"> (beta=0.9)</w:t>
      </w:r>
    </w:p>
    <w:p w:rsidR="001D2B95" w:rsidRDefault="003B6145" w:rsidP="00E84EA8">
      <w:pPr>
        <w:jc w:val="center"/>
      </w:pPr>
      <w:r>
        <w:rPr>
          <w:noProof/>
        </w:rPr>
        <w:drawing>
          <wp:inline distT="0" distB="0" distL="0" distR="0" wp14:anchorId="3A8FF647" wp14:editId="0EDBDDC5">
            <wp:extent cx="5943600" cy="278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7650"/>
                    </a:xfrm>
                    <a:prstGeom prst="rect">
                      <a:avLst/>
                    </a:prstGeom>
                  </pic:spPr>
                </pic:pic>
              </a:graphicData>
            </a:graphic>
          </wp:inline>
        </w:drawing>
      </w:r>
    </w:p>
    <w:p w:rsidR="003B6145" w:rsidRDefault="003B6145" w:rsidP="00E84EA8">
      <w:pPr>
        <w:jc w:val="center"/>
      </w:pPr>
      <w:r>
        <w:t xml:space="preserve">Fig 2.c Average Latencies for </w:t>
      </w:r>
      <w:proofErr w:type="spellStart"/>
      <w:r>
        <w:t>Non_random</w:t>
      </w:r>
      <w:proofErr w:type="spellEnd"/>
      <w:r>
        <w:t xml:space="preserve"> Arrival rate: beta=0.9</w:t>
      </w:r>
    </w:p>
    <w:p w:rsidR="00595426" w:rsidRDefault="00595426" w:rsidP="00595426">
      <w:r>
        <w:lastRenderedPageBreak/>
        <w:t xml:space="preserve">We can see that for the first two arrival rates, the convergence is very good. </w:t>
      </w:r>
      <w:proofErr w:type="gramStart"/>
      <w:r>
        <w:t>But</w:t>
      </w:r>
      <w:proofErr w:type="gramEnd"/>
      <w:r>
        <w:t>, the first arrival rate converges to the sub-optimal configuration, but the second one converges to the optimal configuration.</w:t>
      </w:r>
    </w:p>
    <w:p w:rsidR="00D71DCC" w:rsidRDefault="00D71DCC" w:rsidP="00E84EA8">
      <w:pPr>
        <w:jc w:val="center"/>
      </w:pPr>
      <w:r>
        <w:rPr>
          <w:noProof/>
        </w:rPr>
        <w:drawing>
          <wp:inline distT="0" distB="0" distL="0" distR="0" wp14:anchorId="737115E0" wp14:editId="2E374662">
            <wp:extent cx="5943600" cy="2230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30755"/>
                    </a:xfrm>
                    <a:prstGeom prst="rect">
                      <a:avLst/>
                    </a:prstGeom>
                  </pic:spPr>
                </pic:pic>
              </a:graphicData>
            </a:graphic>
          </wp:inline>
        </w:drawing>
      </w:r>
    </w:p>
    <w:p w:rsidR="00D71DCC" w:rsidRDefault="00D71DCC" w:rsidP="00E84EA8">
      <w:pPr>
        <w:jc w:val="center"/>
      </w:pPr>
      <w:r>
        <w:t>Fig 2.d Average Latencies for Random Arrival Rate, beta=0.9</w:t>
      </w:r>
    </w:p>
    <w:p w:rsidR="00595426" w:rsidRDefault="00595426" w:rsidP="00E84EA8">
      <w:pPr>
        <w:jc w:val="center"/>
      </w:pPr>
    </w:p>
    <w:p w:rsidR="00595426" w:rsidRDefault="0089786D" w:rsidP="00F60486">
      <w:r>
        <w:t>For beta=0.4</w:t>
      </w:r>
    </w:p>
    <w:p w:rsidR="00595426" w:rsidRDefault="0089786D" w:rsidP="00595426">
      <w:r>
        <w:rPr>
          <w:noProof/>
        </w:rPr>
        <w:drawing>
          <wp:inline distT="0" distB="0" distL="0" distR="0" wp14:anchorId="5DBE5805" wp14:editId="6E8F1707">
            <wp:extent cx="5943600" cy="181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2290"/>
                    </a:xfrm>
                    <a:prstGeom prst="rect">
                      <a:avLst/>
                    </a:prstGeom>
                  </pic:spPr>
                </pic:pic>
              </a:graphicData>
            </a:graphic>
          </wp:inline>
        </w:drawing>
      </w:r>
    </w:p>
    <w:p w:rsidR="0089786D" w:rsidRDefault="0089786D" w:rsidP="00595426">
      <w:r>
        <w:t>Fig 3.</w:t>
      </w:r>
      <w:proofErr w:type="spellStart"/>
      <w:r>
        <w:t>a</w:t>
      </w:r>
      <w:proofErr w:type="spellEnd"/>
      <w:r>
        <w:t xml:space="preserve"> Average latencies for non-random Arrival rate, beta=0.4</w:t>
      </w:r>
    </w:p>
    <w:p w:rsidR="00731BF0" w:rsidRDefault="006B670C" w:rsidP="00595426">
      <w:r>
        <w:rPr>
          <w:noProof/>
        </w:rPr>
        <w:drawing>
          <wp:inline distT="0" distB="0" distL="0" distR="0" wp14:anchorId="6DDD054A" wp14:editId="5A71FFB8">
            <wp:extent cx="5943600" cy="1559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59560"/>
                    </a:xfrm>
                    <a:prstGeom prst="rect">
                      <a:avLst/>
                    </a:prstGeom>
                  </pic:spPr>
                </pic:pic>
              </a:graphicData>
            </a:graphic>
          </wp:inline>
        </w:drawing>
      </w:r>
    </w:p>
    <w:p w:rsidR="006B670C" w:rsidRDefault="006B670C" w:rsidP="00595426">
      <w:r>
        <w:t>Fig 3.b Average Latencies for random arrival rate, beta=0.4</w:t>
      </w:r>
    </w:p>
    <w:p w:rsidR="00FE49CE" w:rsidRDefault="007B65A6" w:rsidP="00595426">
      <w:r>
        <w:rPr>
          <w:noProof/>
        </w:rPr>
        <w:lastRenderedPageBreak/>
        <w:drawing>
          <wp:inline distT="0" distB="0" distL="0" distR="0" wp14:anchorId="4421B59F" wp14:editId="01A68F48">
            <wp:extent cx="5943600" cy="16516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51635"/>
                    </a:xfrm>
                    <a:prstGeom prst="rect">
                      <a:avLst/>
                    </a:prstGeom>
                  </pic:spPr>
                </pic:pic>
              </a:graphicData>
            </a:graphic>
          </wp:inline>
        </w:drawing>
      </w:r>
    </w:p>
    <w:p w:rsidR="007B65A6" w:rsidRDefault="007B65A6" w:rsidP="00595426">
      <w:r>
        <w:t>For 3.c Average Latencies for non-random arrival rate, beta=0.4</w:t>
      </w:r>
      <w:r w:rsidR="00D26338">
        <w:t>, each arrival rate repeated 500 times</w:t>
      </w:r>
    </w:p>
    <w:p w:rsidR="00FE49CE" w:rsidRDefault="00103103" w:rsidP="00595426">
      <w:r>
        <w:rPr>
          <w:noProof/>
        </w:rPr>
        <w:drawing>
          <wp:inline distT="0" distB="0" distL="0" distR="0" wp14:anchorId="0A990AD3" wp14:editId="0F39B028">
            <wp:extent cx="5943600" cy="1887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87855"/>
                    </a:xfrm>
                    <a:prstGeom prst="rect">
                      <a:avLst/>
                    </a:prstGeom>
                  </pic:spPr>
                </pic:pic>
              </a:graphicData>
            </a:graphic>
          </wp:inline>
        </w:drawing>
      </w:r>
    </w:p>
    <w:p w:rsidR="00103103" w:rsidRDefault="00103103" w:rsidP="00595426">
      <w:r>
        <w:t>Fig 3.d Average Latencies for random-arrival rates, beta=0.4, each arrival rate repeated 500 times</w:t>
      </w:r>
    </w:p>
    <w:p w:rsidR="00103103" w:rsidRDefault="0038415B" w:rsidP="00595426">
      <w:r>
        <w:rPr>
          <w:noProof/>
        </w:rPr>
        <w:drawing>
          <wp:inline distT="0" distB="0" distL="0" distR="0" wp14:anchorId="30A21954" wp14:editId="34F5F809">
            <wp:extent cx="5943600" cy="17665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66570"/>
                    </a:xfrm>
                    <a:prstGeom prst="rect">
                      <a:avLst/>
                    </a:prstGeom>
                  </pic:spPr>
                </pic:pic>
              </a:graphicData>
            </a:graphic>
          </wp:inline>
        </w:drawing>
      </w:r>
    </w:p>
    <w:p w:rsidR="0038415B" w:rsidRDefault="0038415B" w:rsidP="00595426">
      <w:r>
        <w:t xml:space="preserve">Fig </w:t>
      </w:r>
      <w:proofErr w:type="gramStart"/>
      <w:r>
        <w:t>3.e  Average</w:t>
      </w:r>
      <w:proofErr w:type="gramEnd"/>
      <w:r>
        <w:t xml:space="preserve"> Latencies for random-arrival rates, beta=0.5, each arrival rate repeated 500 times</w:t>
      </w:r>
    </w:p>
    <w:p w:rsidR="002924D2" w:rsidRDefault="00B73D29" w:rsidP="00595426">
      <w:r>
        <w:t>**************************************************************************************************************************************************************************</w:t>
      </w:r>
    </w:p>
    <w:p w:rsidR="00377D85" w:rsidRDefault="00377D85" w:rsidP="00595426"/>
    <w:p w:rsidR="002B6CC5" w:rsidRDefault="002B6CC5" w:rsidP="00595426"/>
    <w:p w:rsidR="002B6CC5" w:rsidRDefault="002B6CC5" w:rsidP="00595426"/>
    <w:p w:rsidR="002B6CC5" w:rsidRDefault="002B6CC5" w:rsidP="00595426"/>
    <w:p w:rsidR="002B6CC5" w:rsidRDefault="002B6CC5" w:rsidP="00595426"/>
    <w:p w:rsidR="00377D85" w:rsidRDefault="00377D85" w:rsidP="00595426">
      <w:r>
        <w:t xml:space="preserve">Now for Exponential for high arrival rate, </w:t>
      </w:r>
      <w:proofErr w:type="spellStart"/>
      <w:r>
        <w:t>ChiSquare</w:t>
      </w:r>
      <w:proofErr w:type="spellEnd"/>
      <w:r>
        <w:t xml:space="preserve"> for Medium and </w:t>
      </w:r>
      <w:proofErr w:type="spellStart"/>
      <w:r>
        <w:t>Erlang</w:t>
      </w:r>
      <w:proofErr w:type="spellEnd"/>
      <w:r>
        <w:t xml:space="preserve"> for low arrival rate.</w:t>
      </w:r>
    </w:p>
    <w:p w:rsidR="00B73D29" w:rsidRDefault="002B6CC5" w:rsidP="00595426">
      <w:r>
        <w:rPr>
          <w:noProof/>
        </w:rPr>
        <w:drawing>
          <wp:inline distT="0" distB="0" distL="0" distR="0" wp14:anchorId="4A98F7D7" wp14:editId="01A4FA85">
            <wp:extent cx="5943600" cy="1720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20215"/>
                    </a:xfrm>
                    <a:prstGeom prst="rect">
                      <a:avLst/>
                    </a:prstGeom>
                  </pic:spPr>
                </pic:pic>
              </a:graphicData>
            </a:graphic>
          </wp:inline>
        </w:drawing>
      </w:r>
    </w:p>
    <w:p w:rsidR="002B6CC5" w:rsidRDefault="002B6CC5" w:rsidP="00595426">
      <w:r>
        <w:t>Fig. 4.</w:t>
      </w:r>
      <w:proofErr w:type="spellStart"/>
      <w:r>
        <w:t>a</w:t>
      </w:r>
      <w:proofErr w:type="spellEnd"/>
      <w:r>
        <w:t xml:space="preserve"> Average Latencies for random-arrival rate, beta=0.5, </w:t>
      </w:r>
    </w:p>
    <w:p w:rsidR="002B6CC5" w:rsidRDefault="002B6CC5" w:rsidP="00595426">
      <w:r>
        <w:rPr>
          <w:noProof/>
        </w:rPr>
        <w:drawing>
          <wp:inline distT="0" distB="0" distL="0" distR="0" wp14:anchorId="0895B74F" wp14:editId="6CCB83B2">
            <wp:extent cx="5943600" cy="1737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37360"/>
                    </a:xfrm>
                    <a:prstGeom prst="rect">
                      <a:avLst/>
                    </a:prstGeom>
                  </pic:spPr>
                </pic:pic>
              </a:graphicData>
            </a:graphic>
          </wp:inline>
        </w:drawing>
      </w:r>
    </w:p>
    <w:p w:rsidR="002B6CC5" w:rsidRDefault="002B6CC5" w:rsidP="00595426">
      <w:r>
        <w:t xml:space="preserve">Fig 4.b Average Latencies for non-random-arrival rate, beta=0.5, </w:t>
      </w:r>
    </w:p>
    <w:p w:rsidR="008741C2" w:rsidRDefault="008741C2" w:rsidP="00595426">
      <w:r>
        <w:rPr>
          <w:noProof/>
        </w:rPr>
        <w:drawing>
          <wp:inline distT="0" distB="0" distL="0" distR="0" wp14:anchorId="6C6137E3" wp14:editId="75B0B9DD">
            <wp:extent cx="5943600" cy="16884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88465"/>
                    </a:xfrm>
                    <a:prstGeom prst="rect">
                      <a:avLst/>
                    </a:prstGeom>
                  </pic:spPr>
                </pic:pic>
              </a:graphicData>
            </a:graphic>
          </wp:inline>
        </w:drawing>
      </w:r>
    </w:p>
    <w:p w:rsidR="008741C2" w:rsidRDefault="008741C2" w:rsidP="00595426">
      <w:r>
        <w:t>Fig 4.c Average Latencies for non-random arrival rates, beta=0.5, different seed for random numbers</w:t>
      </w:r>
    </w:p>
    <w:p w:rsidR="00D73C08" w:rsidRDefault="00D73C08" w:rsidP="00595426"/>
    <w:p w:rsidR="00D73C08" w:rsidRDefault="00D73C08" w:rsidP="00595426">
      <w:r>
        <w:rPr>
          <w:noProof/>
        </w:rPr>
        <w:lastRenderedPageBreak/>
        <w:drawing>
          <wp:inline distT="0" distB="0" distL="0" distR="0" wp14:anchorId="1456C5AF" wp14:editId="640FA882">
            <wp:extent cx="5943600" cy="16548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54810"/>
                    </a:xfrm>
                    <a:prstGeom prst="rect">
                      <a:avLst/>
                    </a:prstGeom>
                  </pic:spPr>
                </pic:pic>
              </a:graphicData>
            </a:graphic>
          </wp:inline>
        </w:drawing>
      </w:r>
    </w:p>
    <w:p w:rsidR="00D73C08" w:rsidRDefault="00D73C08" w:rsidP="00595426">
      <w:r>
        <w:t xml:space="preserve">Fig 4.d Average Latencies for non-random arrival rates, beta=0.5, </w:t>
      </w:r>
    </w:p>
    <w:p w:rsidR="00BF3B48" w:rsidRDefault="00BF3B48" w:rsidP="00595426"/>
    <w:p w:rsidR="00EF4A7D" w:rsidRPr="00501ADE" w:rsidRDefault="00EF4A7D" w:rsidP="00595426">
      <w:pPr>
        <w:rPr>
          <w:b/>
        </w:rPr>
      </w:pPr>
      <w:proofErr w:type="spellStart"/>
      <w:r w:rsidRPr="00501ADE">
        <w:rPr>
          <w:b/>
        </w:rPr>
        <w:t>Chisquare</w:t>
      </w:r>
      <w:proofErr w:type="spellEnd"/>
      <w:r w:rsidRPr="00501ADE">
        <w:rPr>
          <w:b/>
        </w:rPr>
        <w:t xml:space="preserve"> for high arrival rate, exponential arrival rate for medium and </w:t>
      </w:r>
      <w:proofErr w:type="spellStart"/>
      <w:r w:rsidRPr="00501ADE">
        <w:rPr>
          <w:b/>
        </w:rPr>
        <w:t>erlang</w:t>
      </w:r>
      <w:proofErr w:type="spellEnd"/>
      <w:r w:rsidRPr="00501ADE">
        <w:rPr>
          <w:b/>
        </w:rPr>
        <w:t xml:space="preserve"> for low arrival rate</w:t>
      </w:r>
    </w:p>
    <w:p w:rsidR="00377D85" w:rsidRDefault="00846014" w:rsidP="00595426">
      <w:r>
        <w:rPr>
          <w:noProof/>
        </w:rPr>
        <w:drawing>
          <wp:inline distT="0" distB="0" distL="0" distR="0" wp14:anchorId="7CCF8E03" wp14:editId="14F5A351">
            <wp:extent cx="5943600" cy="1695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95450"/>
                    </a:xfrm>
                    <a:prstGeom prst="rect">
                      <a:avLst/>
                    </a:prstGeom>
                  </pic:spPr>
                </pic:pic>
              </a:graphicData>
            </a:graphic>
          </wp:inline>
        </w:drawing>
      </w:r>
    </w:p>
    <w:p w:rsidR="00846014" w:rsidRDefault="00846014" w:rsidP="00595426">
      <w:r>
        <w:t xml:space="preserve">Fig 4.e Average Latencies for non-random arrival rates, beta=0.5, </w:t>
      </w:r>
    </w:p>
    <w:p w:rsidR="001A0648" w:rsidRDefault="001A0648" w:rsidP="00595426"/>
    <w:p w:rsidR="001A0648" w:rsidRPr="00501ADE" w:rsidRDefault="001A0648" w:rsidP="00595426">
      <w:pPr>
        <w:rPr>
          <w:b/>
        </w:rPr>
      </w:pPr>
      <w:proofErr w:type="spellStart"/>
      <w:r w:rsidRPr="00501ADE">
        <w:rPr>
          <w:b/>
        </w:rPr>
        <w:t>Erlang</w:t>
      </w:r>
      <w:proofErr w:type="spellEnd"/>
      <w:r w:rsidRPr="00501ADE">
        <w:rPr>
          <w:b/>
        </w:rPr>
        <w:t xml:space="preserve"> for High arrival rate, Exponential for Medium and </w:t>
      </w:r>
      <w:proofErr w:type="spellStart"/>
      <w:r w:rsidRPr="00501ADE">
        <w:rPr>
          <w:b/>
        </w:rPr>
        <w:t>Chisquare</w:t>
      </w:r>
      <w:proofErr w:type="spellEnd"/>
      <w:r w:rsidRPr="00501ADE">
        <w:rPr>
          <w:b/>
        </w:rPr>
        <w:t xml:space="preserve"> for low arrival rates</w:t>
      </w:r>
    </w:p>
    <w:p w:rsidR="00846014" w:rsidRDefault="001A0648" w:rsidP="00595426">
      <w:r>
        <w:rPr>
          <w:noProof/>
        </w:rPr>
        <w:drawing>
          <wp:inline distT="0" distB="0" distL="0" distR="0" wp14:anchorId="6F6F07AC" wp14:editId="01D0ECDD">
            <wp:extent cx="5943600" cy="21666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66620"/>
                    </a:xfrm>
                    <a:prstGeom prst="rect">
                      <a:avLst/>
                    </a:prstGeom>
                  </pic:spPr>
                </pic:pic>
              </a:graphicData>
            </a:graphic>
          </wp:inline>
        </w:drawing>
      </w:r>
    </w:p>
    <w:p w:rsidR="001A0648" w:rsidRDefault="001A0648" w:rsidP="00595426">
      <w:r>
        <w:t xml:space="preserve">Fig 4.f </w:t>
      </w:r>
      <w:r w:rsidR="00884EDF">
        <w:t>Average latencies for non-random rates, beta=0.5</w:t>
      </w:r>
    </w:p>
    <w:p w:rsidR="00501ADE" w:rsidRDefault="00501ADE" w:rsidP="00595426"/>
    <w:p w:rsidR="00501ADE" w:rsidRDefault="00F8379B" w:rsidP="00595426">
      <w:pPr>
        <w:rPr>
          <w:b/>
        </w:rPr>
      </w:pPr>
      <w:proofErr w:type="spellStart"/>
      <w:r>
        <w:rPr>
          <w:b/>
        </w:rPr>
        <w:lastRenderedPageBreak/>
        <w:t>Erlang</w:t>
      </w:r>
      <w:proofErr w:type="spellEnd"/>
      <w:r>
        <w:rPr>
          <w:b/>
        </w:rPr>
        <w:t xml:space="preserve"> for High Arrival rate, </w:t>
      </w:r>
      <w:proofErr w:type="spellStart"/>
      <w:r>
        <w:rPr>
          <w:b/>
        </w:rPr>
        <w:t>Chisquare</w:t>
      </w:r>
      <w:proofErr w:type="spellEnd"/>
      <w:r>
        <w:rPr>
          <w:b/>
        </w:rPr>
        <w:t xml:space="preserve"> for medium and Exponential for low arrival rates</w:t>
      </w:r>
    </w:p>
    <w:p w:rsidR="00F8379B" w:rsidRDefault="00F8379B" w:rsidP="00595426">
      <w:pPr>
        <w:rPr>
          <w:b/>
        </w:rPr>
      </w:pPr>
      <w:r>
        <w:rPr>
          <w:noProof/>
        </w:rPr>
        <w:drawing>
          <wp:inline distT="0" distB="0" distL="0" distR="0" wp14:anchorId="5ABEE62C" wp14:editId="612F7250">
            <wp:extent cx="5943600" cy="22040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04085"/>
                    </a:xfrm>
                    <a:prstGeom prst="rect">
                      <a:avLst/>
                    </a:prstGeom>
                  </pic:spPr>
                </pic:pic>
              </a:graphicData>
            </a:graphic>
          </wp:inline>
        </w:drawing>
      </w:r>
    </w:p>
    <w:p w:rsidR="00F8379B" w:rsidRDefault="00F8379B" w:rsidP="00595426">
      <w:r>
        <w:t>Fig.4.g Average Latencies for non-random rates, beta=0.5</w:t>
      </w:r>
    </w:p>
    <w:p w:rsidR="00F8379B" w:rsidRDefault="00F8379B" w:rsidP="00595426"/>
    <w:p w:rsidR="00400B15" w:rsidRDefault="004C4B27" w:rsidP="00595426">
      <w:pPr>
        <w:rPr>
          <w:b/>
        </w:rPr>
      </w:pPr>
      <w:r>
        <w:rPr>
          <w:b/>
        </w:rPr>
        <w:t xml:space="preserve">Exponential for high, </w:t>
      </w:r>
      <w:proofErr w:type="spellStart"/>
      <w:r>
        <w:rPr>
          <w:b/>
        </w:rPr>
        <w:t>Erlang</w:t>
      </w:r>
      <w:proofErr w:type="spellEnd"/>
      <w:r>
        <w:rPr>
          <w:b/>
        </w:rPr>
        <w:t xml:space="preserve"> for Medium and </w:t>
      </w:r>
      <w:proofErr w:type="spellStart"/>
      <w:r>
        <w:rPr>
          <w:b/>
        </w:rPr>
        <w:t>Chisquare</w:t>
      </w:r>
      <w:proofErr w:type="spellEnd"/>
      <w:r>
        <w:rPr>
          <w:b/>
        </w:rPr>
        <w:t xml:space="preserve"> for Low Arrival rates</w:t>
      </w:r>
    </w:p>
    <w:p w:rsidR="004C4B27" w:rsidRDefault="0077754C" w:rsidP="00595426">
      <w:pPr>
        <w:rPr>
          <w:b/>
        </w:rPr>
      </w:pPr>
      <w:r>
        <w:rPr>
          <w:noProof/>
        </w:rPr>
        <w:drawing>
          <wp:inline distT="0" distB="0" distL="0" distR="0" wp14:anchorId="086A2337" wp14:editId="5D11305B">
            <wp:extent cx="5943600" cy="19348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34845"/>
                    </a:xfrm>
                    <a:prstGeom prst="rect">
                      <a:avLst/>
                    </a:prstGeom>
                  </pic:spPr>
                </pic:pic>
              </a:graphicData>
            </a:graphic>
          </wp:inline>
        </w:drawing>
      </w:r>
    </w:p>
    <w:p w:rsidR="001F5C5B" w:rsidRDefault="001F5C5B" w:rsidP="00595426">
      <w:r>
        <w:t>Fig 4.h Average Latencies for non-random rates, beta=0.5</w:t>
      </w:r>
    </w:p>
    <w:p w:rsidR="00EC147A" w:rsidRDefault="00EC147A" w:rsidP="00595426"/>
    <w:p w:rsidR="00FD053C" w:rsidRDefault="00FD053C" w:rsidP="00595426"/>
    <w:p w:rsidR="00FD053C" w:rsidRDefault="00FD053C" w:rsidP="00595426"/>
    <w:p w:rsidR="00FD053C" w:rsidRDefault="00FD053C" w:rsidP="00595426"/>
    <w:p w:rsidR="00FD053C" w:rsidRDefault="00FD053C" w:rsidP="00595426"/>
    <w:p w:rsidR="00FD053C" w:rsidRDefault="00FD053C" w:rsidP="00595426"/>
    <w:p w:rsidR="00FD053C" w:rsidRDefault="00FD053C" w:rsidP="00595426"/>
    <w:p w:rsidR="00FD053C" w:rsidRDefault="00FD053C" w:rsidP="00595426"/>
    <w:p w:rsidR="00EC147A" w:rsidRDefault="00096272" w:rsidP="00595426">
      <w:pPr>
        <w:rPr>
          <w:b/>
        </w:rPr>
      </w:pPr>
      <w:r>
        <w:rPr>
          <w:b/>
        </w:rPr>
        <w:lastRenderedPageBreak/>
        <w:t xml:space="preserve">Exponential for High, </w:t>
      </w:r>
      <w:proofErr w:type="spellStart"/>
      <w:r>
        <w:rPr>
          <w:b/>
        </w:rPr>
        <w:t>ChiSquare</w:t>
      </w:r>
      <w:proofErr w:type="spellEnd"/>
      <w:r>
        <w:rPr>
          <w:b/>
        </w:rPr>
        <w:t xml:space="preserve"> for medium and exponential for low</w:t>
      </w:r>
    </w:p>
    <w:p w:rsidR="00096272" w:rsidRPr="00096272" w:rsidRDefault="00096272" w:rsidP="00595426">
      <w:pPr>
        <w:rPr>
          <w:b/>
        </w:rPr>
      </w:pPr>
      <w:r>
        <w:rPr>
          <w:noProof/>
        </w:rPr>
        <w:drawing>
          <wp:inline distT="0" distB="0" distL="0" distR="0" wp14:anchorId="37257AB4" wp14:editId="324A0DC1">
            <wp:extent cx="5943600" cy="22967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96795"/>
                    </a:xfrm>
                    <a:prstGeom prst="rect">
                      <a:avLst/>
                    </a:prstGeom>
                  </pic:spPr>
                </pic:pic>
              </a:graphicData>
            </a:graphic>
          </wp:inline>
        </w:drawing>
      </w:r>
    </w:p>
    <w:p w:rsidR="00501ADE" w:rsidRDefault="00096272" w:rsidP="00595426">
      <w:r>
        <w:t xml:space="preserve">Fig. </w:t>
      </w:r>
      <w:r w:rsidR="00B37FE3">
        <w:t xml:space="preserve">4.g </w:t>
      </w:r>
      <w:r>
        <w:t>Average latencies for non-random arrival rates, beta=0.5</w:t>
      </w:r>
    </w:p>
    <w:p w:rsidR="00FD053C" w:rsidRDefault="00FD053C" w:rsidP="00595426"/>
    <w:p w:rsidR="00B62665" w:rsidRPr="00B62665" w:rsidRDefault="00B62665" w:rsidP="00595426">
      <w:pPr>
        <w:rPr>
          <w:b/>
        </w:rPr>
      </w:pPr>
      <w:r>
        <w:rPr>
          <w:b/>
        </w:rPr>
        <w:t>Exponential for High, Normal for Medium and exponential for low</w:t>
      </w:r>
    </w:p>
    <w:p w:rsidR="00B03C7B" w:rsidRDefault="00B62665" w:rsidP="00595426">
      <w:r>
        <w:rPr>
          <w:noProof/>
        </w:rPr>
        <w:drawing>
          <wp:inline distT="0" distB="0" distL="0" distR="0" wp14:anchorId="077AE5E2" wp14:editId="7FB19BC2">
            <wp:extent cx="5943600" cy="2042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42160"/>
                    </a:xfrm>
                    <a:prstGeom prst="rect">
                      <a:avLst/>
                    </a:prstGeom>
                  </pic:spPr>
                </pic:pic>
              </a:graphicData>
            </a:graphic>
          </wp:inline>
        </w:drawing>
      </w:r>
    </w:p>
    <w:p w:rsidR="00FD053C" w:rsidRDefault="00B03C7B" w:rsidP="00B03C7B">
      <w:pPr>
        <w:tabs>
          <w:tab w:val="left" w:pos="2786"/>
        </w:tabs>
      </w:pPr>
      <w:r>
        <w:tab/>
        <w:t>Fig</w:t>
      </w:r>
      <w:r w:rsidR="00B37FE3">
        <w:t>4</w:t>
      </w:r>
      <w:proofErr w:type="gramStart"/>
      <w:r>
        <w:t>:</w:t>
      </w:r>
      <w:r w:rsidR="00B37FE3">
        <w:t>h</w:t>
      </w:r>
      <w:proofErr w:type="gramEnd"/>
      <w:r w:rsidR="00B37FE3">
        <w:t xml:space="preserve"> (</w:t>
      </w:r>
      <w:proofErr w:type="spellStart"/>
      <w:r w:rsidR="00B37FE3">
        <w:t>i</w:t>
      </w:r>
      <w:proofErr w:type="spellEnd"/>
      <w:r w:rsidR="00B37FE3">
        <w:t>)</w:t>
      </w:r>
      <w:r>
        <w:t xml:space="preserve"> Average Latencies for non-random arrival rates, beta=0.5</w:t>
      </w:r>
    </w:p>
    <w:p w:rsidR="00B03C7B" w:rsidRDefault="00B37FE3" w:rsidP="00B03C7B">
      <w:pPr>
        <w:tabs>
          <w:tab w:val="left" w:pos="2786"/>
        </w:tabs>
      </w:pPr>
      <w:r>
        <w:rPr>
          <w:noProof/>
        </w:rPr>
        <w:drawing>
          <wp:inline distT="0" distB="0" distL="0" distR="0" wp14:anchorId="4558D3DC" wp14:editId="27D713F2">
            <wp:extent cx="5943600" cy="1531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31620"/>
                    </a:xfrm>
                    <a:prstGeom prst="rect">
                      <a:avLst/>
                    </a:prstGeom>
                  </pic:spPr>
                </pic:pic>
              </a:graphicData>
            </a:graphic>
          </wp:inline>
        </w:drawing>
      </w:r>
    </w:p>
    <w:p w:rsidR="00B37FE3" w:rsidRDefault="00B37FE3" w:rsidP="00B03C7B">
      <w:pPr>
        <w:tabs>
          <w:tab w:val="left" w:pos="2786"/>
        </w:tabs>
      </w:pPr>
      <w:r>
        <w:t>Fig 4h (ii) Average latencies for random arrival rates, beta =0.5, zoomed version</w:t>
      </w:r>
    </w:p>
    <w:p w:rsidR="00B37FE3" w:rsidRDefault="00B37FE3" w:rsidP="00B03C7B">
      <w:pPr>
        <w:tabs>
          <w:tab w:val="left" w:pos="2786"/>
        </w:tabs>
      </w:pPr>
      <w:r>
        <w:lastRenderedPageBreak/>
        <w:t xml:space="preserve">In this figure, we can see that RL always tends to reach the goodness of SC algorithm </w:t>
      </w:r>
      <w:proofErr w:type="spellStart"/>
      <w:r>
        <w:t>i.e</w:t>
      </w:r>
      <w:proofErr w:type="spellEnd"/>
      <w:r>
        <w:t xml:space="preserve"> sometimes it performs as good as the optimum configuration while sometimes it is worse than SC.</w:t>
      </w:r>
    </w:p>
    <w:p w:rsidR="007B3043" w:rsidRDefault="007B3043" w:rsidP="00B03C7B">
      <w:pPr>
        <w:tabs>
          <w:tab w:val="left" w:pos="2786"/>
        </w:tabs>
      </w:pPr>
    </w:p>
    <w:p w:rsidR="007B3043" w:rsidRDefault="007B3043" w:rsidP="00B03C7B">
      <w:pPr>
        <w:tabs>
          <w:tab w:val="left" w:pos="2786"/>
        </w:tabs>
        <w:rPr>
          <w:b/>
        </w:rPr>
      </w:pPr>
      <w:r>
        <w:rPr>
          <w:b/>
        </w:rPr>
        <w:t xml:space="preserve">Exponential for High, Uniform for medium and </w:t>
      </w:r>
      <w:r w:rsidR="00BD6DA8">
        <w:rPr>
          <w:b/>
        </w:rPr>
        <w:t>Chi-square</w:t>
      </w:r>
      <w:r>
        <w:rPr>
          <w:b/>
        </w:rPr>
        <w:t xml:space="preserve"> for Low Inter-arrival rates</w:t>
      </w:r>
    </w:p>
    <w:p w:rsidR="007B3043" w:rsidRDefault="007B3043" w:rsidP="00B03C7B">
      <w:pPr>
        <w:tabs>
          <w:tab w:val="left" w:pos="2786"/>
        </w:tabs>
        <w:rPr>
          <w:b/>
        </w:rPr>
      </w:pPr>
      <w:r>
        <w:rPr>
          <w:noProof/>
        </w:rPr>
        <w:drawing>
          <wp:inline distT="0" distB="0" distL="0" distR="0" wp14:anchorId="300B3336" wp14:editId="642F56FD">
            <wp:extent cx="5943600" cy="15932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93215"/>
                    </a:xfrm>
                    <a:prstGeom prst="rect">
                      <a:avLst/>
                    </a:prstGeom>
                  </pic:spPr>
                </pic:pic>
              </a:graphicData>
            </a:graphic>
          </wp:inline>
        </w:drawing>
      </w:r>
    </w:p>
    <w:p w:rsidR="00294F89" w:rsidRDefault="00294F89" w:rsidP="00B03C7B">
      <w:pPr>
        <w:tabs>
          <w:tab w:val="left" w:pos="2786"/>
        </w:tabs>
      </w:pPr>
      <w:r>
        <w:t>Fig. 4 I Average Latencies for random arrival rates, beta=0.5</w:t>
      </w:r>
    </w:p>
    <w:p w:rsidR="00BD6DA8" w:rsidRPr="00BC55A1" w:rsidRDefault="00BD6DA8" w:rsidP="00B03C7B">
      <w:pPr>
        <w:tabs>
          <w:tab w:val="left" w:pos="2786"/>
        </w:tabs>
        <w:rPr>
          <w:b/>
        </w:rPr>
      </w:pPr>
      <w:r w:rsidRPr="00BC55A1">
        <w:rPr>
          <w:b/>
        </w:rPr>
        <w:t>Uniform for High, Exponential for medium and Uniform for low arrival rates</w:t>
      </w:r>
    </w:p>
    <w:p w:rsidR="00BD6DA8" w:rsidRPr="00294F89" w:rsidRDefault="00BD6DA8" w:rsidP="00B03C7B">
      <w:pPr>
        <w:tabs>
          <w:tab w:val="left" w:pos="2786"/>
        </w:tabs>
      </w:pPr>
      <w:r>
        <w:rPr>
          <w:noProof/>
        </w:rPr>
        <w:drawing>
          <wp:inline distT="0" distB="0" distL="0" distR="0" wp14:anchorId="6D9126F5" wp14:editId="644757BA">
            <wp:extent cx="5943600" cy="1581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581150"/>
                    </a:xfrm>
                    <a:prstGeom prst="rect">
                      <a:avLst/>
                    </a:prstGeom>
                  </pic:spPr>
                </pic:pic>
              </a:graphicData>
            </a:graphic>
          </wp:inline>
        </w:drawing>
      </w:r>
    </w:p>
    <w:p w:rsidR="00240384" w:rsidRDefault="00FD59CE" w:rsidP="00B03C7B">
      <w:pPr>
        <w:tabs>
          <w:tab w:val="left" w:pos="2786"/>
        </w:tabs>
      </w:pPr>
      <w:r>
        <w:t>Fig 4.j Average latencies for random arrival rates, beta=0.5</w:t>
      </w:r>
    </w:p>
    <w:p w:rsidR="00A17E33" w:rsidRDefault="00A17E33" w:rsidP="00B03C7B">
      <w:pPr>
        <w:tabs>
          <w:tab w:val="left" w:pos="2786"/>
        </w:tabs>
      </w:pPr>
    </w:p>
    <w:p w:rsidR="00A17E33" w:rsidRDefault="00A17E33" w:rsidP="00B03C7B">
      <w:pPr>
        <w:tabs>
          <w:tab w:val="left" w:pos="2786"/>
        </w:tabs>
      </w:pPr>
      <w:r>
        <w:rPr>
          <w:noProof/>
        </w:rPr>
        <w:drawing>
          <wp:inline distT="0" distB="0" distL="0" distR="0" wp14:anchorId="186560DC" wp14:editId="34215A20">
            <wp:extent cx="5943600" cy="2009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09775"/>
                    </a:xfrm>
                    <a:prstGeom prst="rect">
                      <a:avLst/>
                    </a:prstGeom>
                  </pic:spPr>
                </pic:pic>
              </a:graphicData>
            </a:graphic>
          </wp:inline>
        </w:drawing>
      </w:r>
    </w:p>
    <w:p w:rsidR="00A17E33" w:rsidRDefault="00A17E33" w:rsidP="00B03C7B">
      <w:pPr>
        <w:tabs>
          <w:tab w:val="left" w:pos="2786"/>
        </w:tabs>
      </w:pPr>
      <w:r>
        <w:rPr>
          <w:noProof/>
        </w:rPr>
        <w:lastRenderedPageBreak/>
        <w:drawing>
          <wp:inline distT="0" distB="0" distL="0" distR="0" wp14:anchorId="5E852A36" wp14:editId="4E652D25">
            <wp:extent cx="5943600" cy="19729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72945"/>
                    </a:xfrm>
                    <a:prstGeom prst="rect">
                      <a:avLst/>
                    </a:prstGeom>
                  </pic:spPr>
                </pic:pic>
              </a:graphicData>
            </a:graphic>
          </wp:inline>
        </w:drawing>
      </w:r>
    </w:p>
    <w:p w:rsidR="00A17E33" w:rsidRDefault="00A17E33" w:rsidP="00B03C7B">
      <w:pPr>
        <w:tabs>
          <w:tab w:val="left" w:pos="2786"/>
        </w:tabs>
      </w:pPr>
      <w:r>
        <w:t>Fig 4. K Average latencies for random arrival rates, beta=0.5</w:t>
      </w:r>
      <w:r w:rsidR="00817F32">
        <w:t xml:space="preserve"> (Un</w:t>
      </w:r>
      <w:r w:rsidR="00E05047">
        <w:t>-</w:t>
      </w:r>
      <w:r w:rsidR="00817F32">
        <w:t>zoomed and zoomed version)</w:t>
      </w:r>
    </w:p>
    <w:p w:rsidR="00775D0E" w:rsidRPr="00775D0E" w:rsidRDefault="00775D0E" w:rsidP="00B03C7B">
      <w:pPr>
        <w:tabs>
          <w:tab w:val="left" w:pos="2786"/>
        </w:tabs>
        <w:rPr>
          <w:b/>
        </w:rPr>
      </w:pPr>
      <w:r>
        <w:rPr>
          <w:b/>
        </w:rPr>
        <w:t xml:space="preserve">Normal for High, Exponential for Medium and </w:t>
      </w:r>
      <w:proofErr w:type="spellStart"/>
      <w:r>
        <w:rPr>
          <w:b/>
        </w:rPr>
        <w:t>Erlang</w:t>
      </w:r>
      <w:proofErr w:type="spellEnd"/>
      <w:r>
        <w:rPr>
          <w:b/>
        </w:rPr>
        <w:t xml:space="preserve"> for Low</w:t>
      </w:r>
    </w:p>
    <w:p w:rsidR="00A17E33" w:rsidRDefault="00775D0E" w:rsidP="00B03C7B">
      <w:pPr>
        <w:tabs>
          <w:tab w:val="left" w:pos="2786"/>
        </w:tabs>
      </w:pPr>
      <w:r>
        <w:rPr>
          <w:noProof/>
        </w:rPr>
        <w:drawing>
          <wp:inline distT="0" distB="0" distL="0" distR="0" wp14:anchorId="6773D258" wp14:editId="3A757B5B">
            <wp:extent cx="5943600" cy="15259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25905"/>
                    </a:xfrm>
                    <a:prstGeom prst="rect">
                      <a:avLst/>
                    </a:prstGeom>
                  </pic:spPr>
                </pic:pic>
              </a:graphicData>
            </a:graphic>
          </wp:inline>
        </w:drawing>
      </w:r>
    </w:p>
    <w:p w:rsidR="00094998" w:rsidRDefault="00094998" w:rsidP="00B03C7B">
      <w:pPr>
        <w:tabs>
          <w:tab w:val="left" w:pos="2786"/>
        </w:tabs>
      </w:pPr>
      <w:r>
        <w:rPr>
          <w:noProof/>
        </w:rPr>
        <w:drawing>
          <wp:inline distT="0" distB="0" distL="0" distR="0" wp14:anchorId="3F535821" wp14:editId="49535E28">
            <wp:extent cx="5943600" cy="15328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532890"/>
                    </a:xfrm>
                    <a:prstGeom prst="rect">
                      <a:avLst/>
                    </a:prstGeom>
                  </pic:spPr>
                </pic:pic>
              </a:graphicData>
            </a:graphic>
          </wp:inline>
        </w:drawing>
      </w:r>
    </w:p>
    <w:p w:rsidR="00094998" w:rsidRDefault="00094998" w:rsidP="00B03C7B">
      <w:pPr>
        <w:tabs>
          <w:tab w:val="left" w:pos="2786"/>
        </w:tabs>
      </w:pPr>
      <w:r>
        <w:t>Fig 4.l Average latencies for random arrival rates, beta=0.5, (Un-zoomed and zoomed)</w:t>
      </w:r>
    </w:p>
    <w:p w:rsidR="00BC55A1" w:rsidRDefault="00BC55A1" w:rsidP="00B03C7B">
      <w:pPr>
        <w:tabs>
          <w:tab w:val="left" w:pos="2786"/>
        </w:tabs>
      </w:pPr>
    </w:p>
    <w:p w:rsidR="00240384" w:rsidRDefault="00240384" w:rsidP="00B03C7B">
      <w:pPr>
        <w:tabs>
          <w:tab w:val="left" w:pos="2786"/>
        </w:tabs>
      </w:pPr>
      <w:r w:rsidRPr="0055373E">
        <w:rPr>
          <w:b/>
        </w:rPr>
        <w:t>Observations</w:t>
      </w:r>
      <w:r>
        <w:t>:</w:t>
      </w:r>
    </w:p>
    <w:p w:rsidR="00240384" w:rsidRDefault="00240384" w:rsidP="00B03C7B">
      <w:pPr>
        <w:tabs>
          <w:tab w:val="left" w:pos="2786"/>
        </w:tabs>
      </w:pPr>
      <w:r>
        <w:t xml:space="preserve">From the above experiments, we can see that for various combinations of arrival rates, random or non-random, and for different learning rates beta, we </w:t>
      </w:r>
      <w:r w:rsidR="009F7580">
        <w:t>do not</w:t>
      </w:r>
      <w:r>
        <w:t xml:space="preserve"> see a single case where RL performs better than SC. It can be as good as SC by converging to the optimum configuration.</w:t>
      </w:r>
    </w:p>
    <w:p w:rsidR="00B104CB" w:rsidRDefault="00CF585D" w:rsidP="00B03C7B">
      <w:pPr>
        <w:tabs>
          <w:tab w:val="left" w:pos="2786"/>
        </w:tabs>
      </w:pPr>
      <w:r>
        <w:t>Why would RL</w:t>
      </w:r>
      <w:r w:rsidR="00B104CB">
        <w:t xml:space="preserve"> not operate better than SC?</w:t>
      </w:r>
      <w:r w:rsidR="00B104CB">
        <w:br/>
        <w:t xml:space="preserve">We are running SC algorithm by first observing which configuration is optimum and then using that optimum configuration. Since, we are not using separate execution cycle for RL </w:t>
      </w:r>
      <w:r w:rsidR="00120A60">
        <w:t>algorithm;</w:t>
      </w:r>
      <w:r w:rsidR="00B104CB">
        <w:t xml:space="preserve"> the best </w:t>
      </w:r>
      <w:r w:rsidR="00B104CB">
        <w:lastRenderedPageBreak/>
        <w:t>configuration for RL would be the same as SC. Therefore, there is not a single case where RL outperforms the SC.</w:t>
      </w:r>
    </w:p>
    <w:p w:rsidR="00B37FE3" w:rsidRDefault="00B37FE3" w:rsidP="00B03C7B">
      <w:pPr>
        <w:tabs>
          <w:tab w:val="left" w:pos="2786"/>
        </w:tabs>
      </w:pPr>
      <w:r>
        <w:t xml:space="preserve"> </w:t>
      </w:r>
    </w:p>
    <w:p w:rsidR="00DD73BB" w:rsidRDefault="00DD73BB" w:rsidP="00B03C7B">
      <w:pPr>
        <w:tabs>
          <w:tab w:val="left" w:pos="2786"/>
        </w:tabs>
      </w:pPr>
    </w:p>
    <w:p w:rsidR="004F7F9D" w:rsidRDefault="004F7F9D" w:rsidP="00B03C7B">
      <w:pPr>
        <w:tabs>
          <w:tab w:val="left" w:pos="2786"/>
        </w:tabs>
        <w:rPr>
          <w:b/>
        </w:rPr>
      </w:pPr>
      <w:bookmarkStart w:id="0" w:name="_GoBack"/>
      <w:bookmarkEnd w:id="0"/>
    </w:p>
    <w:p w:rsidR="00DD73BB" w:rsidRPr="00DD4528" w:rsidRDefault="00DD73BB" w:rsidP="00B03C7B">
      <w:pPr>
        <w:tabs>
          <w:tab w:val="left" w:pos="2786"/>
        </w:tabs>
      </w:pPr>
    </w:p>
    <w:sectPr w:rsidR="00DD73BB" w:rsidRPr="00DD4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AFD"/>
    <w:rsid w:val="00094998"/>
    <w:rsid w:val="00096272"/>
    <w:rsid w:val="000E12F6"/>
    <w:rsid w:val="00101B67"/>
    <w:rsid w:val="00103103"/>
    <w:rsid w:val="00120A60"/>
    <w:rsid w:val="001A0648"/>
    <w:rsid w:val="001D2B95"/>
    <w:rsid w:val="001F5C5B"/>
    <w:rsid w:val="00240384"/>
    <w:rsid w:val="002924D2"/>
    <w:rsid w:val="00294F89"/>
    <w:rsid w:val="002B6CC5"/>
    <w:rsid w:val="002D6AFD"/>
    <w:rsid w:val="002E2C42"/>
    <w:rsid w:val="00377D85"/>
    <w:rsid w:val="0038415B"/>
    <w:rsid w:val="003A6412"/>
    <w:rsid w:val="003B6145"/>
    <w:rsid w:val="00400B15"/>
    <w:rsid w:val="004C4B27"/>
    <w:rsid w:val="004F7F9D"/>
    <w:rsid w:val="00501ADE"/>
    <w:rsid w:val="0051363D"/>
    <w:rsid w:val="0055373E"/>
    <w:rsid w:val="00595426"/>
    <w:rsid w:val="00645A3E"/>
    <w:rsid w:val="00665082"/>
    <w:rsid w:val="006B670C"/>
    <w:rsid w:val="00731BF0"/>
    <w:rsid w:val="00775D0E"/>
    <w:rsid w:val="0077754C"/>
    <w:rsid w:val="007B3043"/>
    <w:rsid w:val="007B65A6"/>
    <w:rsid w:val="00817F32"/>
    <w:rsid w:val="00846014"/>
    <w:rsid w:val="008741C2"/>
    <w:rsid w:val="00884EDF"/>
    <w:rsid w:val="0089786D"/>
    <w:rsid w:val="00935C1A"/>
    <w:rsid w:val="00942D7F"/>
    <w:rsid w:val="009B1BE9"/>
    <w:rsid w:val="009F3DFC"/>
    <w:rsid w:val="009F7580"/>
    <w:rsid w:val="00A17E33"/>
    <w:rsid w:val="00AC3F80"/>
    <w:rsid w:val="00AF5426"/>
    <w:rsid w:val="00B03C7B"/>
    <w:rsid w:val="00B104CB"/>
    <w:rsid w:val="00B37FE3"/>
    <w:rsid w:val="00B62665"/>
    <w:rsid w:val="00B73D29"/>
    <w:rsid w:val="00B90E8B"/>
    <w:rsid w:val="00BC55A1"/>
    <w:rsid w:val="00BD6DA8"/>
    <w:rsid w:val="00BF3B48"/>
    <w:rsid w:val="00C61A22"/>
    <w:rsid w:val="00CF585D"/>
    <w:rsid w:val="00D1058F"/>
    <w:rsid w:val="00D26338"/>
    <w:rsid w:val="00D71DCC"/>
    <w:rsid w:val="00D73C08"/>
    <w:rsid w:val="00DD4528"/>
    <w:rsid w:val="00DD5E64"/>
    <w:rsid w:val="00DD73BB"/>
    <w:rsid w:val="00E05047"/>
    <w:rsid w:val="00E84EA8"/>
    <w:rsid w:val="00EC147A"/>
    <w:rsid w:val="00EF4A7D"/>
    <w:rsid w:val="00F60486"/>
    <w:rsid w:val="00F8379B"/>
    <w:rsid w:val="00F879F7"/>
    <w:rsid w:val="00FD053C"/>
    <w:rsid w:val="00FD59CE"/>
    <w:rsid w:val="00FE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5E96"/>
  <w15:chartTrackingRefBased/>
  <w15:docId w15:val="{CCAE2C88-3B4C-4D9A-862F-AA194178C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12</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Biplav Timalsina</dc:creator>
  <cp:keywords/>
  <dc:description/>
  <cp:lastModifiedBy>Biplav Timalsina</cp:lastModifiedBy>
  <cp:revision>86</cp:revision>
  <dcterms:created xsi:type="dcterms:W3CDTF">2017-07-13T21:01:00Z</dcterms:created>
  <dcterms:modified xsi:type="dcterms:W3CDTF">2017-07-18T02:50:00Z</dcterms:modified>
</cp:coreProperties>
</file>