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6C" w:rsidRPr="00976463" w:rsidRDefault="00724D19" w:rsidP="00724D19">
      <w:pPr>
        <w:ind w:firstLine="720"/>
        <w:rPr>
          <w:b/>
          <w:sz w:val="24"/>
          <w:szCs w:val="24"/>
        </w:rPr>
      </w:pPr>
      <w:r w:rsidRPr="00976463">
        <w:rPr>
          <w:b/>
          <w:sz w:val="24"/>
          <w:szCs w:val="24"/>
        </w:rPr>
        <w:t xml:space="preserve">What is </w:t>
      </w:r>
      <w:proofErr w:type="gramStart"/>
      <w:r w:rsidRPr="00976463">
        <w:rPr>
          <w:b/>
          <w:sz w:val="24"/>
          <w:szCs w:val="24"/>
        </w:rPr>
        <w:t>DOM:</w:t>
      </w:r>
      <w:proofErr w:type="gramEnd"/>
    </w:p>
    <w:p w:rsidR="00724D19" w:rsidRPr="00976463" w:rsidRDefault="00724D19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01"/>
          <w:sz w:val="24"/>
          <w:szCs w:val="24"/>
        </w:rPr>
        <w:t xml:space="preserve">Document Object Model (DOM) </w:t>
      </w:r>
      <w:r w:rsidRPr="00976463">
        <w:rPr>
          <w:rStyle w:val="fontstyle21"/>
          <w:sz w:val="24"/>
          <w:szCs w:val="24"/>
        </w:rPr>
        <w:t>is a Java API for parsing an XML document</w:t>
      </w:r>
      <w:r w:rsidRPr="00976463">
        <w:rPr>
          <w:color w:val="131413"/>
          <w:sz w:val="24"/>
          <w:szCs w:val="24"/>
        </w:rPr>
        <w:t xml:space="preserve"> </w:t>
      </w:r>
      <w:r w:rsidRPr="00976463">
        <w:rPr>
          <w:rStyle w:val="fontstyle21"/>
          <w:sz w:val="24"/>
          <w:szCs w:val="24"/>
        </w:rPr>
        <w:t>into an in-memory tree of nodes, and for creating an XML document from a</w:t>
      </w:r>
      <w:r w:rsidRPr="00976463">
        <w:rPr>
          <w:color w:val="131413"/>
          <w:sz w:val="24"/>
          <w:szCs w:val="24"/>
        </w:rPr>
        <w:t xml:space="preserve"> </w:t>
      </w:r>
      <w:r w:rsidRPr="00976463">
        <w:rPr>
          <w:rStyle w:val="fontstyle21"/>
          <w:sz w:val="24"/>
          <w:szCs w:val="24"/>
        </w:rPr>
        <w:t>node tree.</w:t>
      </w:r>
      <w:r w:rsidR="004F7A58" w:rsidRPr="00976463">
        <w:rPr>
          <w:rStyle w:val="fontstyle21"/>
          <w:sz w:val="24"/>
          <w:szCs w:val="24"/>
        </w:rPr>
        <w:t xml:space="preserve"> </w:t>
      </w:r>
    </w:p>
    <w:p w:rsidR="004F7A58" w:rsidRPr="00976463" w:rsidRDefault="004F7A58" w:rsidP="00724D19">
      <w:pPr>
        <w:ind w:firstLine="720"/>
        <w:rPr>
          <w:rStyle w:val="fontstyle21"/>
          <w:sz w:val="24"/>
          <w:szCs w:val="24"/>
        </w:rPr>
      </w:pPr>
    </w:p>
    <w:p w:rsidR="004F7A58" w:rsidRPr="00976463" w:rsidRDefault="004F7A58" w:rsidP="00724D19">
      <w:pPr>
        <w:ind w:firstLine="720"/>
        <w:rPr>
          <w:rStyle w:val="fontstyle21"/>
          <w:b/>
          <w:sz w:val="24"/>
          <w:szCs w:val="24"/>
        </w:rPr>
      </w:pPr>
      <w:r w:rsidRPr="00976463">
        <w:rPr>
          <w:rStyle w:val="fontstyle21"/>
          <w:b/>
          <w:sz w:val="24"/>
          <w:szCs w:val="24"/>
        </w:rPr>
        <w:t>A Tree of Nodes:</w:t>
      </w:r>
    </w:p>
    <w:p w:rsidR="004F7A58" w:rsidRPr="00976463" w:rsidRDefault="004F7A58" w:rsidP="00724D19">
      <w:pPr>
        <w:ind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 xml:space="preserve">DOM views an XML document as a tree that is composed of several kinds of nodes. This tree has a single </w:t>
      </w:r>
      <w:r w:rsidRPr="00976463">
        <w:rPr>
          <w:i/>
          <w:iCs/>
          <w:color w:val="131413"/>
          <w:sz w:val="24"/>
          <w:szCs w:val="24"/>
        </w:rPr>
        <w:t xml:space="preserve">root node </w:t>
      </w:r>
      <w:r w:rsidRPr="00976463">
        <w:rPr>
          <w:color w:val="131413"/>
          <w:sz w:val="24"/>
          <w:szCs w:val="24"/>
        </w:rPr>
        <w:t xml:space="preserve">and all nodes, except for the root, have a </w:t>
      </w:r>
      <w:r w:rsidRPr="00976463">
        <w:rPr>
          <w:i/>
          <w:iCs/>
          <w:color w:val="131413"/>
          <w:sz w:val="24"/>
          <w:szCs w:val="24"/>
        </w:rPr>
        <w:t>parent node</w:t>
      </w:r>
      <w:r w:rsidRPr="00976463">
        <w:rPr>
          <w:color w:val="131413"/>
          <w:sz w:val="24"/>
          <w:szCs w:val="24"/>
        </w:rPr>
        <w:t xml:space="preserve">. Also, each node has a list of </w:t>
      </w:r>
      <w:r w:rsidRPr="00976463">
        <w:rPr>
          <w:i/>
          <w:iCs/>
          <w:color w:val="131413"/>
          <w:sz w:val="24"/>
          <w:szCs w:val="24"/>
        </w:rPr>
        <w:t>child nodes</w:t>
      </w:r>
      <w:r w:rsidRPr="00976463">
        <w:rPr>
          <w:color w:val="131413"/>
          <w:sz w:val="24"/>
          <w:szCs w:val="24"/>
        </w:rPr>
        <w:t xml:space="preserve">. When this list is empty, the child node is known as a </w:t>
      </w:r>
      <w:r w:rsidRPr="00976463">
        <w:rPr>
          <w:i/>
          <w:iCs/>
          <w:color w:val="131413"/>
          <w:sz w:val="24"/>
          <w:szCs w:val="24"/>
        </w:rPr>
        <w:t>leaf node</w:t>
      </w:r>
      <w:r w:rsidRPr="00976463">
        <w:rPr>
          <w:color w:val="131413"/>
          <w:sz w:val="24"/>
          <w:szCs w:val="24"/>
        </w:rPr>
        <w:t>.</w:t>
      </w:r>
    </w:p>
    <w:p w:rsidR="00D77A77" w:rsidRPr="00976463" w:rsidRDefault="00D77A77" w:rsidP="00724D19">
      <w:pPr>
        <w:ind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 xml:space="preserve">Each node has a </w:t>
      </w:r>
      <w:r w:rsidRPr="00976463">
        <w:rPr>
          <w:i/>
          <w:iCs/>
          <w:color w:val="131413"/>
          <w:sz w:val="24"/>
          <w:szCs w:val="24"/>
        </w:rPr>
        <w:t>node name</w:t>
      </w:r>
      <w:r w:rsidRPr="00976463">
        <w:rPr>
          <w:color w:val="131413"/>
          <w:sz w:val="24"/>
          <w:szCs w:val="24"/>
        </w:rPr>
        <w:t>, which is the complete name for nodes that have names and #</w:t>
      </w:r>
      <w:r w:rsidRPr="00976463">
        <w:rPr>
          <w:i/>
          <w:iCs/>
          <w:color w:val="131413"/>
          <w:sz w:val="24"/>
          <w:szCs w:val="24"/>
        </w:rPr>
        <w:t xml:space="preserve">node-type </w:t>
      </w:r>
      <w:r w:rsidRPr="00976463">
        <w:rPr>
          <w:color w:val="131413"/>
          <w:sz w:val="24"/>
          <w:szCs w:val="24"/>
        </w:rPr>
        <w:t xml:space="preserve">for unnamed nodes where </w:t>
      </w:r>
      <w:r w:rsidRPr="00976463">
        <w:rPr>
          <w:i/>
          <w:iCs/>
          <w:color w:val="131413"/>
          <w:sz w:val="24"/>
          <w:szCs w:val="24"/>
        </w:rPr>
        <w:t xml:space="preserve">node-type </w:t>
      </w:r>
      <w:r w:rsidRPr="00976463">
        <w:rPr>
          <w:color w:val="131413"/>
          <w:sz w:val="24"/>
          <w:szCs w:val="24"/>
        </w:rPr>
        <w:t xml:space="preserve">is one of </w:t>
      </w:r>
      <w:proofErr w:type="spellStart"/>
      <w:r w:rsidRPr="00976463">
        <w:rPr>
          <w:color w:val="131413"/>
          <w:sz w:val="24"/>
          <w:szCs w:val="24"/>
        </w:rPr>
        <w:t>cdata</w:t>
      </w:r>
      <w:proofErr w:type="spellEnd"/>
      <w:r w:rsidRPr="00976463">
        <w:rPr>
          <w:color w:val="131413"/>
          <w:sz w:val="24"/>
          <w:szCs w:val="24"/>
        </w:rPr>
        <w:t xml:space="preserve">-section, comment, document, document-fragment, or text. Nodes also have </w:t>
      </w:r>
      <w:r w:rsidRPr="00976463">
        <w:rPr>
          <w:i/>
          <w:iCs/>
          <w:color w:val="131413"/>
          <w:sz w:val="24"/>
          <w:szCs w:val="24"/>
        </w:rPr>
        <w:t xml:space="preserve">local names </w:t>
      </w:r>
      <w:r w:rsidRPr="00976463">
        <w:rPr>
          <w:color w:val="131413"/>
          <w:sz w:val="24"/>
          <w:szCs w:val="24"/>
        </w:rPr>
        <w:t>(names without prefixes), prefixes, and namespace URIs</w:t>
      </w:r>
      <w:r w:rsidR="002C077B" w:rsidRPr="00976463">
        <w:rPr>
          <w:color w:val="131413"/>
          <w:sz w:val="24"/>
          <w:szCs w:val="24"/>
        </w:rPr>
        <w:t>. Nodes have string values</w:t>
      </w:r>
    </w:p>
    <w:p w:rsidR="00B104D1" w:rsidRPr="00976463" w:rsidRDefault="00B104D1" w:rsidP="00724D19">
      <w:pPr>
        <w:ind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>DOM classifies nodes into 12 types:</w:t>
      </w:r>
    </w:p>
    <w:p w:rsidR="00B104D1" w:rsidRPr="00976463" w:rsidRDefault="00B104D1" w:rsidP="00724D19">
      <w:pPr>
        <w:ind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Attribute node</w:t>
      </w:r>
      <w:r w:rsidRPr="00976463">
        <w:rPr>
          <w:rStyle w:val="fontstyle21"/>
          <w:sz w:val="24"/>
          <w:szCs w:val="24"/>
        </w:rPr>
        <w:t>: One of an element’s attributes.</w:t>
      </w:r>
    </w:p>
    <w:p w:rsidR="00D77A77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b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CDATA section node</w:t>
      </w:r>
      <w:r w:rsidRPr="00976463">
        <w:rPr>
          <w:rStyle w:val="fontstyle21"/>
          <w:sz w:val="24"/>
          <w:szCs w:val="24"/>
        </w:rPr>
        <w:t>: The contents of a CDATA section.</w:t>
      </w:r>
    </w:p>
    <w:p w:rsidR="00B104D1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Comment node</w:t>
      </w:r>
      <w:r w:rsidRPr="00976463">
        <w:rPr>
          <w:rStyle w:val="fontstyle21"/>
          <w:sz w:val="24"/>
          <w:szCs w:val="24"/>
        </w:rPr>
        <w:t>: A document comment</w:t>
      </w:r>
    </w:p>
    <w:p w:rsidR="00B104D1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Document node</w:t>
      </w:r>
      <w:r w:rsidRPr="00976463">
        <w:rPr>
          <w:rStyle w:val="fontstyle21"/>
          <w:sz w:val="24"/>
          <w:szCs w:val="24"/>
        </w:rPr>
        <w:t>: The root of a DOM tree.</w:t>
      </w:r>
    </w:p>
    <w:p w:rsidR="00B104D1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Document fragment node</w:t>
      </w:r>
      <w:r w:rsidRPr="00976463">
        <w:rPr>
          <w:rStyle w:val="fontstyle21"/>
          <w:sz w:val="24"/>
          <w:szCs w:val="24"/>
        </w:rPr>
        <w:t>: An alternative root node</w:t>
      </w:r>
      <w:r w:rsidRPr="00976463">
        <w:rPr>
          <w:rStyle w:val="fontstyle21"/>
          <w:sz w:val="24"/>
          <w:szCs w:val="24"/>
        </w:rPr>
        <w:t xml:space="preserve">. </w:t>
      </w:r>
      <w:r w:rsidRPr="00976463">
        <w:rPr>
          <w:color w:val="131413"/>
          <w:sz w:val="24"/>
          <w:szCs w:val="24"/>
        </w:rPr>
        <w:t xml:space="preserve">Document fragment nodes let you work with </w:t>
      </w:r>
      <w:proofErr w:type="spellStart"/>
      <w:r w:rsidRPr="00976463">
        <w:rPr>
          <w:color w:val="131413"/>
          <w:sz w:val="24"/>
          <w:szCs w:val="24"/>
        </w:rPr>
        <w:t>subtrees</w:t>
      </w:r>
      <w:proofErr w:type="spellEnd"/>
      <w:r w:rsidRPr="00976463">
        <w:rPr>
          <w:color w:val="131413"/>
          <w:sz w:val="24"/>
          <w:szCs w:val="24"/>
        </w:rPr>
        <w:t>.</w:t>
      </w:r>
    </w:p>
    <w:p w:rsidR="00B104D1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Document type node</w:t>
      </w:r>
      <w:r w:rsidRPr="00976463">
        <w:rPr>
          <w:rStyle w:val="fontstyle21"/>
          <w:sz w:val="24"/>
          <w:szCs w:val="24"/>
        </w:rPr>
        <w:t>: A document type declaration.</w:t>
      </w:r>
    </w:p>
    <w:p w:rsidR="00B104D1" w:rsidRPr="00976463" w:rsidRDefault="00B104D1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Element node</w:t>
      </w:r>
      <w:r w:rsidRPr="00976463">
        <w:rPr>
          <w:rStyle w:val="fontstyle21"/>
          <w:sz w:val="24"/>
          <w:szCs w:val="24"/>
        </w:rPr>
        <w:t>: A document’s element.</w:t>
      </w:r>
    </w:p>
    <w:p w:rsidR="00B104D1" w:rsidRPr="00976463" w:rsidRDefault="00B104D1" w:rsidP="00724D19">
      <w:pPr>
        <w:ind w:firstLine="720"/>
        <w:rPr>
          <w:color w:val="131413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Entity node</w:t>
      </w:r>
      <w:r w:rsidRPr="00976463">
        <w:rPr>
          <w:rStyle w:val="fontstyle21"/>
          <w:sz w:val="24"/>
          <w:szCs w:val="24"/>
        </w:rPr>
        <w:t>:</w:t>
      </w:r>
      <w:r w:rsidRPr="00976463">
        <w:rPr>
          <w:rStyle w:val="fontstyle21"/>
          <w:sz w:val="24"/>
          <w:szCs w:val="24"/>
        </w:rPr>
        <w:t xml:space="preserve"> </w:t>
      </w:r>
      <w:r w:rsidRPr="00976463">
        <w:rPr>
          <w:color w:val="131413"/>
          <w:sz w:val="24"/>
          <w:szCs w:val="24"/>
        </w:rPr>
        <w:t>When a parser reads a DTD, it attaches a map of entity nodes to the document type node.</w:t>
      </w:r>
    </w:p>
    <w:p w:rsidR="00D63006" w:rsidRPr="00976463" w:rsidRDefault="00D63006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Entity reference node</w:t>
      </w:r>
      <w:r w:rsidRPr="00976463">
        <w:rPr>
          <w:rStyle w:val="fontstyle21"/>
          <w:sz w:val="24"/>
          <w:szCs w:val="24"/>
        </w:rPr>
        <w:t>: A reference to a DTD-declared</w:t>
      </w:r>
      <w:r w:rsidRPr="00976463">
        <w:rPr>
          <w:color w:val="131413"/>
          <w:sz w:val="24"/>
          <w:szCs w:val="24"/>
        </w:rPr>
        <w:t xml:space="preserve"> </w:t>
      </w:r>
      <w:r w:rsidRPr="00976463">
        <w:rPr>
          <w:rStyle w:val="fontstyle21"/>
          <w:sz w:val="24"/>
          <w:szCs w:val="24"/>
        </w:rPr>
        <w:t>entity.</w:t>
      </w:r>
    </w:p>
    <w:p w:rsidR="00F834ED" w:rsidRPr="00976463" w:rsidRDefault="00F834ED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Notation node</w:t>
      </w:r>
      <w:r w:rsidRPr="00976463">
        <w:rPr>
          <w:rStyle w:val="fontstyle21"/>
          <w:sz w:val="24"/>
          <w:szCs w:val="24"/>
        </w:rPr>
        <w:t>: A DTD-declared notation.</w:t>
      </w:r>
    </w:p>
    <w:p w:rsidR="00F834ED" w:rsidRPr="00976463" w:rsidRDefault="00F834ED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Processing instruction node</w:t>
      </w:r>
      <w:r w:rsidRPr="00976463">
        <w:rPr>
          <w:rStyle w:val="fontstyle21"/>
          <w:sz w:val="24"/>
          <w:szCs w:val="24"/>
        </w:rPr>
        <w:t>: A processing instruction</w:t>
      </w:r>
      <w:r w:rsidRPr="00976463">
        <w:rPr>
          <w:color w:val="131413"/>
          <w:sz w:val="24"/>
          <w:szCs w:val="24"/>
        </w:rPr>
        <w:t xml:space="preserve"> </w:t>
      </w:r>
      <w:r w:rsidRPr="00976463">
        <w:rPr>
          <w:rStyle w:val="fontstyle21"/>
          <w:sz w:val="24"/>
          <w:szCs w:val="24"/>
        </w:rPr>
        <w:t>that appears in the document.</w:t>
      </w:r>
    </w:p>
    <w:p w:rsidR="00F834ED" w:rsidRPr="00976463" w:rsidRDefault="00F834ED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rStyle w:val="fontstyle01"/>
          <w:sz w:val="24"/>
          <w:szCs w:val="24"/>
        </w:rPr>
        <w:t>Text node</w:t>
      </w:r>
      <w:r w:rsidRPr="00976463">
        <w:rPr>
          <w:rStyle w:val="fontstyle21"/>
          <w:sz w:val="24"/>
          <w:szCs w:val="24"/>
        </w:rPr>
        <w:t>: Document content.</w:t>
      </w:r>
    </w:p>
    <w:p w:rsidR="00EB4DF9" w:rsidRDefault="00EB4DF9" w:rsidP="00724D19">
      <w:pPr>
        <w:ind w:firstLine="720"/>
        <w:rPr>
          <w:rStyle w:val="fontstyle21"/>
          <w:sz w:val="24"/>
          <w:szCs w:val="24"/>
        </w:rPr>
      </w:pPr>
    </w:p>
    <w:p w:rsidR="00976463" w:rsidRPr="00976463" w:rsidRDefault="00976463" w:rsidP="00724D19">
      <w:pPr>
        <w:ind w:firstLine="720"/>
        <w:rPr>
          <w:rStyle w:val="fontstyle21"/>
          <w:sz w:val="24"/>
          <w:szCs w:val="24"/>
        </w:rPr>
      </w:pPr>
    </w:p>
    <w:p w:rsidR="006F409A" w:rsidRPr="00976463" w:rsidRDefault="006F409A" w:rsidP="006F409A">
      <w:pPr>
        <w:ind w:firstLine="720"/>
        <w:rPr>
          <w:rStyle w:val="fontstyle21"/>
          <w:b/>
          <w:sz w:val="24"/>
          <w:szCs w:val="24"/>
        </w:rPr>
      </w:pPr>
      <w:r w:rsidRPr="00976463">
        <w:rPr>
          <w:rStyle w:val="fontstyle21"/>
          <w:b/>
          <w:sz w:val="24"/>
          <w:szCs w:val="24"/>
        </w:rPr>
        <w:lastRenderedPageBreak/>
        <w:t>Exploring the DOM API</w:t>
      </w:r>
    </w:p>
    <w:p w:rsidR="006F409A" w:rsidRPr="00976463" w:rsidRDefault="006F409A" w:rsidP="006F409A">
      <w:pPr>
        <w:ind w:left="720" w:firstLine="720"/>
        <w:rPr>
          <w:rStyle w:val="fontstyle21"/>
          <w:b/>
          <w:sz w:val="24"/>
          <w:szCs w:val="24"/>
        </w:rPr>
      </w:pPr>
      <w:r w:rsidRPr="00976463">
        <w:rPr>
          <w:rStyle w:val="fontstyle21"/>
          <w:b/>
          <w:sz w:val="24"/>
          <w:szCs w:val="24"/>
        </w:rPr>
        <w:t>Obtaining a DOM Parser/Document Builder:</w:t>
      </w:r>
    </w:p>
    <w:p w:rsidR="006F409A" w:rsidRPr="00976463" w:rsidRDefault="006F409A" w:rsidP="006F409A">
      <w:pPr>
        <w:ind w:left="720" w:firstLine="720"/>
        <w:rPr>
          <w:color w:val="131413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  <w:r w:rsidRPr="00976463">
        <w:rPr>
          <w:color w:val="131413"/>
          <w:sz w:val="24"/>
          <w:szCs w:val="24"/>
        </w:rPr>
        <w:t xml:space="preserve">A DOM parser is also known as a </w:t>
      </w:r>
      <w:r w:rsidRPr="00976463">
        <w:rPr>
          <w:i/>
          <w:iCs/>
          <w:color w:val="131413"/>
          <w:sz w:val="24"/>
          <w:szCs w:val="24"/>
        </w:rPr>
        <w:t xml:space="preserve">document builder </w:t>
      </w:r>
      <w:r w:rsidRPr="00976463">
        <w:rPr>
          <w:color w:val="131413"/>
          <w:sz w:val="24"/>
          <w:szCs w:val="24"/>
        </w:rPr>
        <w:t xml:space="preserve">because of its dual role in parsing and creating XML documents. After the factory has been configured, call its </w:t>
      </w:r>
      <w:proofErr w:type="spellStart"/>
      <w:r w:rsidRPr="00976463">
        <w:rPr>
          <w:color w:val="131413"/>
          <w:sz w:val="24"/>
          <w:szCs w:val="24"/>
        </w:rPr>
        <w:t>DocumentBuilder</w:t>
      </w:r>
      <w:proofErr w:type="spellEnd"/>
      <w:r w:rsidRPr="00976463">
        <w:rPr>
          <w:color w:val="131413"/>
          <w:sz w:val="24"/>
          <w:szCs w:val="24"/>
        </w:rPr>
        <w:t xml:space="preserve"> </w:t>
      </w:r>
      <w:proofErr w:type="spellStart"/>
      <w:proofErr w:type="gramStart"/>
      <w:r w:rsidRPr="00976463">
        <w:rPr>
          <w:color w:val="131413"/>
          <w:sz w:val="24"/>
          <w:szCs w:val="24"/>
        </w:rPr>
        <w:t>newDocumentBuilder</w:t>
      </w:r>
      <w:proofErr w:type="spellEnd"/>
      <w:r w:rsidRPr="00976463">
        <w:rPr>
          <w:color w:val="131413"/>
          <w:sz w:val="24"/>
          <w:szCs w:val="24"/>
        </w:rPr>
        <w:t>(</w:t>
      </w:r>
      <w:proofErr w:type="gramEnd"/>
      <w:r w:rsidRPr="00976463">
        <w:rPr>
          <w:color w:val="131413"/>
          <w:sz w:val="24"/>
          <w:szCs w:val="24"/>
        </w:rPr>
        <w:t xml:space="preserve">) method to return a document builder that supports the configuration </w:t>
      </w:r>
    </w:p>
    <w:p w:rsidR="006F409A" w:rsidRPr="00976463" w:rsidRDefault="006F409A" w:rsidP="006F409A">
      <w:pPr>
        <w:ind w:left="720"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bookmarkStart w:id="0" w:name="_GoBack"/>
      <w:bookmarkEnd w:id="0"/>
    </w:p>
    <w:p w:rsidR="006F409A" w:rsidRPr="00976463" w:rsidRDefault="006F409A" w:rsidP="006F409A">
      <w:pPr>
        <w:ind w:left="810"/>
        <w:rPr>
          <w:b/>
          <w:color w:val="131413"/>
          <w:sz w:val="24"/>
          <w:szCs w:val="24"/>
        </w:rPr>
      </w:pPr>
      <w:r w:rsidRPr="00976463">
        <w:rPr>
          <w:b/>
          <w:color w:val="131413"/>
          <w:sz w:val="24"/>
          <w:szCs w:val="24"/>
        </w:rPr>
        <w:tab/>
        <w:t>Parsing and Creating XML Documents:</w:t>
      </w:r>
    </w:p>
    <w:p w:rsidR="006F409A" w:rsidRPr="00976463" w:rsidRDefault="006F409A" w:rsidP="006F409A">
      <w:pPr>
        <w:ind w:left="81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r w:rsidRPr="00976463">
        <w:rPr>
          <w:color w:val="131413"/>
          <w:sz w:val="24"/>
          <w:szCs w:val="24"/>
        </w:rPr>
        <w:tab/>
      </w:r>
      <w:proofErr w:type="spellStart"/>
      <w:r w:rsidRPr="00976463">
        <w:rPr>
          <w:color w:val="131413"/>
          <w:sz w:val="24"/>
          <w:szCs w:val="24"/>
        </w:rPr>
        <w:t>DocumentBuilder</w:t>
      </w:r>
      <w:proofErr w:type="spellEnd"/>
      <w:r w:rsidRPr="00976463">
        <w:rPr>
          <w:color w:val="131413"/>
          <w:sz w:val="24"/>
          <w:szCs w:val="24"/>
        </w:rPr>
        <w:t xml:space="preserve"> provides several overloaded </w:t>
      </w:r>
      <w:proofErr w:type="gramStart"/>
      <w:r w:rsidRPr="00976463">
        <w:rPr>
          <w:color w:val="131413"/>
          <w:sz w:val="24"/>
          <w:szCs w:val="24"/>
        </w:rPr>
        <w:t>parse(</w:t>
      </w:r>
      <w:proofErr w:type="gramEnd"/>
      <w:r w:rsidRPr="00976463">
        <w:rPr>
          <w:color w:val="131413"/>
          <w:sz w:val="24"/>
          <w:szCs w:val="24"/>
        </w:rPr>
        <w:t xml:space="preserve">) methods for parsing an XML document into a node tree. These methods differ in how they obtain the document. For example, Document </w:t>
      </w:r>
      <w:proofErr w:type="gramStart"/>
      <w:r w:rsidRPr="00976463">
        <w:rPr>
          <w:color w:val="131413"/>
          <w:sz w:val="24"/>
          <w:szCs w:val="24"/>
        </w:rPr>
        <w:t>parse(</w:t>
      </w:r>
      <w:proofErr w:type="gramEnd"/>
      <w:r w:rsidRPr="00976463">
        <w:rPr>
          <w:color w:val="131413"/>
          <w:sz w:val="24"/>
          <w:szCs w:val="24"/>
        </w:rPr>
        <w:t xml:space="preserve">String </w:t>
      </w:r>
      <w:proofErr w:type="spellStart"/>
      <w:r w:rsidRPr="00976463">
        <w:rPr>
          <w:color w:val="131413"/>
          <w:sz w:val="24"/>
          <w:szCs w:val="24"/>
        </w:rPr>
        <w:t>uri</w:t>
      </w:r>
      <w:proofErr w:type="spellEnd"/>
      <w:r w:rsidRPr="00976463">
        <w:rPr>
          <w:color w:val="131413"/>
          <w:sz w:val="24"/>
          <w:szCs w:val="24"/>
        </w:rPr>
        <w:t>) parses the document that’s identified by its string-based URI argument.</w:t>
      </w:r>
    </w:p>
    <w:p w:rsidR="006F409A" w:rsidRPr="00976463" w:rsidRDefault="006F409A" w:rsidP="006F409A">
      <w:pPr>
        <w:ind w:left="81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r w:rsidRPr="00976463">
        <w:rPr>
          <w:color w:val="131413"/>
          <w:sz w:val="24"/>
          <w:szCs w:val="24"/>
        </w:rPr>
        <w:tab/>
      </w:r>
      <w:proofErr w:type="spellStart"/>
      <w:r w:rsidRPr="00976463">
        <w:rPr>
          <w:color w:val="131413"/>
          <w:sz w:val="24"/>
          <w:szCs w:val="24"/>
        </w:rPr>
        <w:t>DocumentBuilder</w:t>
      </w:r>
      <w:proofErr w:type="spellEnd"/>
      <w:r w:rsidRPr="00976463">
        <w:rPr>
          <w:color w:val="131413"/>
          <w:sz w:val="24"/>
          <w:szCs w:val="24"/>
        </w:rPr>
        <w:t xml:space="preserve"> also declares the abstract Document </w:t>
      </w:r>
      <w:proofErr w:type="spellStart"/>
      <w:proofErr w:type="gramStart"/>
      <w:r w:rsidRPr="00976463">
        <w:rPr>
          <w:color w:val="131413"/>
          <w:sz w:val="24"/>
          <w:szCs w:val="24"/>
        </w:rPr>
        <w:t>newDocument</w:t>
      </w:r>
      <w:proofErr w:type="spellEnd"/>
      <w:r w:rsidRPr="00976463">
        <w:rPr>
          <w:color w:val="131413"/>
          <w:sz w:val="24"/>
          <w:szCs w:val="24"/>
        </w:rPr>
        <w:t>(</w:t>
      </w:r>
      <w:proofErr w:type="gramEnd"/>
      <w:r w:rsidRPr="00976463">
        <w:rPr>
          <w:color w:val="131413"/>
          <w:sz w:val="24"/>
          <w:szCs w:val="24"/>
        </w:rPr>
        <w:t>) method</w:t>
      </w:r>
      <w:r w:rsidRPr="00976463">
        <w:rPr>
          <w:color w:val="131413"/>
          <w:sz w:val="24"/>
          <w:szCs w:val="24"/>
        </w:rPr>
        <w:br/>
        <w:t>for creating a document tree.</w:t>
      </w:r>
    </w:p>
    <w:p w:rsidR="006F409A" w:rsidRPr="00976463" w:rsidRDefault="006F409A" w:rsidP="006F409A">
      <w:pPr>
        <w:ind w:left="81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  <w:r w:rsidRPr="00976463">
        <w:rPr>
          <w:color w:val="131413"/>
          <w:sz w:val="24"/>
          <w:szCs w:val="24"/>
        </w:rPr>
        <w:tab/>
      </w:r>
      <w:r w:rsidRPr="00976463">
        <w:rPr>
          <w:color w:val="131413"/>
          <w:sz w:val="24"/>
          <w:szCs w:val="24"/>
        </w:rPr>
        <w:tab/>
      </w:r>
    </w:p>
    <w:p w:rsidR="006F409A" w:rsidRPr="00976463" w:rsidRDefault="006F409A" w:rsidP="006F409A">
      <w:pPr>
        <w:ind w:left="720" w:firstLine="720"/>
        <w:rPr>
          <w:color w:val="131413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</w:p>
    <w:p w:rsidR="006F409A" w:rsidRPr="00976463" w:rsidRDefault="006F409A" w:rsidP="006F409A">
      <w:pPr>
        <w:ind w:left="720" w:firstLine="720"/>
        <w:rPr>
          <w:rStyle w:val="fontstyle21"/>
          <w:sz w:val="24"/>
          <w:szCs w:val="24"/>
        </w:rPr>
      </w:pPr>
      <w:r w:rsidRPr="00976463">
        <w:rPr>
          <w:color w:val="131413"/>
          <w:sz w:val="24"/>
          <w:szCs w:val="24"/>
        </w:rPr>
        <w:tab/>
      </w:r>
    </w:p>
    <w:p w:rsidR="006F409A" w:rsidRPr="00976463" w:rsidRDefault="006F409A" w:rsidP="00724D19">
      <w:pPr>
        <w:ind w:firstLine="720"/>
        <w:rPr>
          <w:rStyle w:val="fontstyle21"/>
          <w:sz w:val="24"/>
          <w:szCs w:val="24"/>
        </w:rPr>
      </w:pPr>
      <w:r w:rsidRPr="00976463">
        <w:rPr>
          <w:rStyle w:val="fontstyle21"/>
          <w:sz w:val="24"/>
          <w:szCs w:val="24"/>
        </w:rPr>
        <w:tab/>
      </w:r>
    </w:p>
    <w:p w:rsidR="006F409A" w:rsidRPr="00976463" w:rsidRDefault="006F409A" w:rsidP="00724D19">
      <w:pPr>
        <w:ind w:firstLine="720"/>
        <w:rPr>
          <w:b/>
          <w:sz w:val="24"/>
          <w:szCs w:val="24"/>
        </w:rPr>
      </w:pPr>
    </w:p>
    <w:sectPr w:rsidR="006F409A" w:rsidRPr="0097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9E"/>
    <w:rsid w:val="002C077B"/>
    <w:rsid w:val="004F7A58"/>
    <w:rsid w:val="0058549E"/>
    <w:rsid w:val="006F409A"/>
    <w:rsid w:val="00724D19"/>
    <w:rsid w:val="00976463"/>
    <w:rsid w:val="009B086C"/>
    <w:rsid w:val="00B104D1"/>
    <w:rsid w:val="00D63006"/>
    <w:rsid w:val="00D77A77"/>
    <w:rsid w:val="00EB4DF9"/>
    <w:rsid w:val="00F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DBE8-5B16-46D4-B975-96AE533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24D19"/>
    <w:rPr>
      <w:b w:val="0"/>
      <w:bCs w:val="0"/>
      <w:i/>
      <w:iCs/>
      <w:color w:val="131413"/>
      <w:sz w:val="20"/>
      <w:szCs w:val="20"/>
    </w:rPr>
  </w:style>
  <w:style w:type="character" w:customStyle="1" w:styleId="fontstyle21">
    <w:name w:val="fontstyle21"/>
    <w:basedOn w:val="DefaultParagraphFont"/>
    <w:rsid w:val="00724D19"/>
    <w:rPr>
      <w:b w:val="0"/>
      <w:bCs w:val="0"/>
      <w:i w:val="0"/>
      <w:iCs w:val="0"/>
      <w:color w:val="131413"/>
      <w:sz w:val="20"/>
      <w:szCs w:val="20"/>
    </w:rPr>
  </w:style>
  <w:style w:type="character" w:customStyle="1" w:styleId="fontstyle11">
    <w:name w:val="fontstyle11"/>
    <w:basedOn w:val="DefaultParagraphFont"/>
    <w:rsid w:val="00D77A77"/>
    <w:rPr>
      <w:b w:val="0"/>
      <w:bCs w:val="0"/>
      <w:i w:val="0"/>
      <w:iCs w:val="0"/>
      <w:color w:val="131413"/>
      <w:sz w:val="20"/>
      <w:szCs w:val="20"/>
    </w:rPr>
  </w:style>
  <w:style w:type="character" w:customStyle="1" w:styleId="fontstyle31">
    <w:name w:val="fontstyle31"/>
    <w:basedOn w:val="DefaultParagraphFont"/>
    <w:rsid w:val="00D77A77"/>
    <w:rPr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10</cp:revision>
  <dcterms:created xsi:type="dcterms:W3CDTF">2021-06-02T12:58:00Z</dcterms:created>
  <dcterms:modified xsi:type="dcterms:W3CDTF">2021-06-02T13:16:00Z</dcterms:modified>
</cp:coreProperties>
</file>