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BE3D3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128FEE38" w14:textId="4A4F0063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E126C9">
        <w:rPr>
          <w:rFonts w:ascii="Times New Roman" w:hAnsi="Times New Roman" w:cs="Times New Roman"/>
          <w:b/>
          <w:sz w:val="32"/>
          <w:szCs w:val="32"/>
        </w:rPr>
        <w:t xml:space="preserve"> 05: Finding Similar Items</w:t>
      </w:r>
    </w:p>
    <w:p w14:paraId="36B2A8A5" w14:textId="77777777"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14:paraId="7EFC94A9" w14:textId="77777777" w:rsidR="00671C58" w:rsidRPr="00C05441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tgtFrame="_blank" w:history="1">
        <w:r w:rsidR="00186913" w:rsidRPr="00186913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https://youtu.be/wrkVnwaKTjo</w:t>
        </w:r>
      </w:hyperlink>
    </w:p>
    <w:p w14:paraId="3AE0059D" w14:textId="77777777" w:rsidR="00671C58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2: </w:t>
      </w:r>
      <w:hyperlink r:id="rId6" w:tgtFrame="_blank" w:history="1">
        <w:r w:rsidR="00186913" w:rsidRPr="00186913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https://youtu.be/ubqGFxHeg7Q</w:t>
        </w:r>
      </w:hyperlink>
    </w:p>
    <w:p w14:paraId="3F44395E" w14:textId="77777777" w:rsidR="00671C58" w:rsidRDefault="00186913" w:rsidP="0067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1 gives a sample example for Jaccard coefficient and its limitations</w:t>
      </w:r>
    </w:p>
    <w:p w14:paraId="3759A31D" w14:textId="77777777" w:rsidR="00186913" w:rsidRDefault="00186913" w:rsidP="0067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2 gives a sample example for Cosine similarity</w:t>
      </w:r>
    </w:p>
    <w:p w14:paraId="04D372D2" w14:textId="77777777"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14:paraId="3EE88941" w14:textId="77777777"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79E64778" w14:textId="77777777" w:rsidR="00213674" w:rsidRPr="00D25797" w:rsidRDefault="00213674" w:rsidP="00213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D1: </w:t>
      </w:r>
      <w:r>
        <w:rPr>
          <w:rFonts w:ascii="Times New Roman" w:hAnsi="Times New Roman" w:cs="Times New Roman"/>
          <w:sz w:val="24"/>
          <w:szCs w:val="24"/>
        </w:rPr>
        <w:t>The sky is blue</w:t>
      </w:r>
    </w:p>
    <w:p w14:paraId="1250C407" w14:textId="77777777" w:rsidR="00213674" w:rsidRDefault="00213674" w:rsidP="00213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D2:</w:t>
      </w:r>
      <w:r>
        <w:rPr>
          <w:rFonts w:ascii="Times New Roman" w:hAnsi="Times New Roman" w:cs="Times New Roman"/>
          <w:sz w:val="24"/>
          <w:szCs w:val="24"/>
        </w:rPr>
        <w:t xml:space="preserve"> The sun in bright</w:t>
      </w:r>
    </w:p>
    <w:p w14:paraId="3F7CF6B7" w14:textId="77777777" w:rsidR="00213674" w:rsidRPr="00D25797" w:rsidRDefault="00213674" w:rsidP="0067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Query: </w:t>
      </w:r>
      <w:r>
        <w:rPr>
          <w:rFonts w:ascii="Times New Roman" w:hAnsi="Times New Roman" w:cs="Times New Roman"/>
          <w:sz w:val="24"/>
          <w:szCs w:val="24"/>
        </w:rPr>
        <w:t>The sun in the sky is bright</w:t>
      </w:r>
    </w:p>
    <w:p w14:paraId="3811B0D5" w14:textId="79A496B4" w:rsidR="00671C58" w:rsidRDefault="00D25797" w:rsidP="00842A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Jacca</w:t>
      </w:r>
      <w:r w:rsidR="00356730">
        <w:rPr>
          <w:rFonts w:ascii="Times New Roman" w:hAnsi="Times New Roman" w:cs="Times New Roman"/>
          <w:sz w:val="24"/>
          <w:szCs w:val="24"/>
        </w:rPr>
        <w:t>rd coefficient for the above</w:t>
      </w:r>
      <w:r>
        <w:rPr>
          <w:rFonts w:ascii="Times New Roman" w:hAnsi="Times New Roman" w:cs="Times New Roman"/>
          <w:sz w:val="24"/>
          <w:szCs w:val="24"/>
        </w:rPr>
        <w:t xml:space="preserve"> documents</w:t>
      </w:r>
      <w:r w:rsidR="00356730">
        <w:rPr>
          <w:rFonts w:ascii="Times New Roman" w:hAnsi="Times New Roman" w:cs="Times New Roman"/>
          <w:sz w:val="24"/>
          <w:szCs w:val="24"/>
        </w:rPr>
        <w:t xml:space="preserve"> (D1 and D2)</w:t>
      </w:r>
      <w:r w:rsidR="00213674">
        <w:rPr>
          <w:rFonts w:ascii="Times New Roman" w:hAnsi="Times New Roman" w:cs="Times New Roman"/>
          <w:sz w:val="24"/>
          <w:szCs w:val="24"/>
        </w:rPr>
        <w:t xml:space="preserve"> for the query Q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C55A1" w14:paraId="0301598A" w14:textId="77777777" w:rsidTr="003C55A1">
        <w:tc>
          <w:tcPr>
            <w:tcW w:w="9350" w:type="dxa"/>
          </w:tcPr>
          <w:p w14:paraId="182BE957" w14:textId="6AF9CFE9" w:rsidR="007B7381" w:rsidRDefault="007B7381" w:rsidP="003C55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Intersection: The.sky.is</w:t>
            </w:r>
          </w:p>
          <w:p w14:paraId="04DF0FCF" w14:textId="1DD352F7" w:rsidR="007B7381" w:rsidRDefault="007B7381" w:rsidP="003C55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Union: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The.sun.in.sky.is.bright.blue</w:t>
            </w:r>
            <w:proofErr w:type="spellEnd"/>
            <w:proofErr w:type="gramEnd"/>
          </w:p>
          <w:p w14:paraId="23DBC2BF" w14:textId="4F2287E0" w:rsidR="003C55A1" w:rsidRDefault="00307385" w:rsidP="003C55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Q, D1) = 3/</w:t>
            </w:r>
            <w:r w:rsidR="001F43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AC3746A" w14:textId="3755F0C2" w:rsidR="007B7381" w:rsidRDefault="007B7381" w:rsidP="003C55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20BD4" w14:textId="41B0F31B" w:rsidR="007B7381" w:rsidRDefault="007B7381" w:rsidP="007B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Intersection: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bright</w:t>
            </w:r>
            <w:proofErr w:type="spellEnd"/>
          </w:p>
          <w:p w14:paraId="35E0C8FC" w14:textId="61CC3F06" w:rsidR="007B7381" w:rsidRDefault="007B7381" w:rsidP="003C55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bright</w:t>
            </w:r>
            <w:bookmarkStart w:id="0" w:name="_GoBack"/>
            <w:bookmarkEnd w:id="0"/>
          </w:p>
          <w:p w14:paraId="27FF2A2A" w14:textId="0A4C6F06" w:rsidR="00307385" w:rsidRDefault="00307385" w:rsidP="003C55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Q, D2) = 4/</w:t>
            </w:r>
            <w:r w:rsidR="001F43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3A365EA4" w14:textId="77777777" w:rsidR="003C55A1" w:rsidRPr="00842A05" w:rsidRDefault="003C55A1" w:rsidP="003C55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B9B9DE" w14:textId="788E7604" w:rsidR="00842A05" w:rsidRDefault="00AC4F94" w:rsidP="00794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advantage of using cosine similarity over Jaccard coefficient?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C55A1" w14:paraId="182DDF5A" w14:textId="77777777" w:rsidTr="003C55A1">
        <w:tc>
          <w:tcPr>
            <w:tcW w:w="9350" w:type="dxa"/>
          </w:tcPr>
          <w:p w14:paraId="154F243C" w14:textId="298F9D51" w:rsidR="003C55A1" w:rsidRDefault="00654675" w:rsidP="003C55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Jaccard coefficient does not consider t</w:t>
            </w:r>
            <w:r w:rsidR="00304845">
              <w:rPr>
                <w:rFonts w:ascii="Times New Roman" w:hAnsi="Times New Roman" w:cs="Times New Roman"/>
                <w:sz w:val="24"/>
                <w:szCs w:val="24"/>
              </w:rPr>
              <w:t>erm frequency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Also, compared with cosine similarity, Jaccard coefficient provide a less sophisticated way of normalizing for length.</w:t>
            </w:r>
          </w:p>
        </w:tc>
      </w:tr>
    </w:tbl>
    <w:p w14:paraId="0C526155" w14:textId="77777777" w:rsidR="003C55A1" w:rsidRDefault="003C55A1" w:rsidP="003C55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1C2F00" w14:textId="32DE3319" w:rsidR="00794C8D" w:rsidRDefault="00794C8D" w:rsidP="00794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do </w:t>
      </w:r>
      <w:r w:rsidR="00593770">
        <w:rPr>
          <w:rFonts w:ascii="Times New Roman" w:hAnsi="Times New Roman" w:cs="Times New Roman"/>
          <w:sz w:val="24"/>
          <w:szCs w:val="24"/>
        </w:rPr>
        <w:t xml:space="preserve">you </w:t>
      </w:r>
      <w:r w:rsidR="008217A2">
        <w:rPr>
          <w:rFonts w:ascii="Times New Roman" w:hAnsi="Times New Roman" w:cs="Times New Roman"/>
          <w:sz w:val="24"/>
          <w:szCs w:val="24"/>
        </w:rPr>
        <w:t>think,</w:t>
      </w:r>
      <w:r>
        <w:rPr>
          <w:rFonts w:ascii="Times New Roman" w:hAnsi="Times New Roman" w:cs="Times New Roman"/>
          <w:sz w:val="24"/>
          <w:szCs w:val="24"/>
        </w:rPr>
        <w:t xml:space="preserve"> these measures can be used?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C55A1" w14:paraId="2331F254" w14:textId="77777777" w:rsidTr="003C55A1">
        <w:tc>
          <w:tcPr>
            <w:tcW w:w="9350" w:type="dxa"/>
          </w:tcPr>
          <w:p w14:paraId="26764B42" w14:textId="029ED7FF" w:rsidR="003C55A1" w:rsidRDefault="008A3061" w:rsidP="003C55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Jaccard coefficient and cosine similarity can be used in applications for information retrieval, biologic taxonomy, gene feature mapping, plagiarism check, etc.</w:t>
            </w:r>
          </w:p>
        </w:tc>
      </w:tr>
    </w:tbl>
    <w:p w14:paraId="115B10CA" w14:textId="77777777" w:rsidR="003C55A1" w:rsidRPr="00794C8D" w:rsidRDefault="003C55A1" w:rsidP="003C55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C55A1" w:rsidRPr="0079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C1A25"/>
    <w:rsid w:val="00186913"/>
    <w:rsid w:val="001F4398"/>
    <w:rsid w:val="00213674"/>
    <w:rsid w:val="00304845"/>
    <w:rsid w:val="00307385"/>
    <w:rsid w:val="00356730"/>
    <w:rsid w:val="003C55A1"/>
    <w:rsid w:val="00514E05"/>
    <w:rsid w:val="00593770"/>
    <w:rsid w:val="005F629A"/>
    <w:rsid w:val="00654675"/>
    <w:rsid w:val="00671C58"/>
    <w:rsid w:val="00794C8D"/>
    <w:rsid w:val="00794EA8"/>
    <w:rsid w:val="007B7381"/>
    <w:rsid w:val="008217A2"/>
    <w:rsid w:val="00842A05"/>
    <w:rsid w:val="008A3061"/>
    <w:rsid w:val="00A267F1"/>
    <w:rsid w:val="00A865CE"/>
    <w:rsid w:val="00AC4F94"/>
    <w:rsid w:val="00C03F87"/>
    <w:rsid w:val="00C05441"/>
    <w:rsid w:val="00C662E1"/>
    <w:rsid w:val="00CC2998"/>
    <w:rsid w:val="00D24227"/>
    <w:rsid w:val="00D25797"/>
    <w:rsid w:val="00E126C9"/>
    <w:rsid w:val="00E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F244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table" w:styleId="TableGrid">
    <w:name w:val="Table Grid"/>
    <w:basedOn w:val="TableNormal"/>
    <w:uiPriority w:val="39"/>
    <w:rsid w:val="003C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bqGFxHeg7Q" TargetMode="External"/><Relationship Id="rId5" Type="http://schemas.openxmlformats.org/officeDocument/2006/relationships/hyperlink" Target="https://youtu.be/wrkVnwaKTj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Microsoft Office User</cp:lastModifiedBy>
  <cp:revision>9</cp:revision>
  <dcterms:created xsi:type="dcterms:W3CDTF">2017-02-08T02:20:00Z</dcterms:created>
  <dcterms:modified xsi:type="dcterms:W3CDTF">2020-02-11T23:45:00Z</dcterms:modified>
</cp:coreProperties>
</file>