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752F" w14:textId="689EE6EC" w:rsidR="004D6BFF" w:rsidRPr="004D6BFF" w:rsidRDefault="004D6BFF" w:rsidP="004D6BFF">
      <w:pPr>
        <w:pStyle w:val="Title"/>
        <w:rPr>
          <w:b/>
          <w:bCs/>
          <w:i/>
          <w:iCs/>
          <w:spacing w:val="0"/>
          <w:sz w:val="82"/>
          <w:szCs w:val="8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6BFF">
        <w:rPr>
          <w:b/>
          <w:bCs/>
          <w:i/>
          <w:iCs/>
          <w:spacing w:val="0"/>
          <w:sz w:val="82"/>
          <w:szCs w:val="8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SiliconChip Technologies</w:t>
      </w:r>
    </w:p>
    <w:p w14:paraId="330DCEA4" w14:textId="33BD3A6D" w:rsidR="004D6BFF" w:rsidRDefault="004D6BFF" w:rsidP="004D6BFF"/>
    <w:p w14:paraId="7D77410F" w14:textId="6307D801" w:rsidR="004D6BFF" w:rsidRDefault="004D6BFF" w:rsidP="004D6BFF"/>
    <w:p w14:paraId="3EF68C6F" w14:textId="137651A6" w:rsidR="004D6BFF" w:rsidRDefault="004D6BFF" w:rsidP="004D6BFF"/>
    <w:p w14:paraId="3D27002E" w14:textId="1C3ECB5D" w:rsidR="004D6BFF" w:rsidRDefault="004D6BFF" w:rsidP="004D6BFF"/>
    <w:p w14:paraId="300C82C8" w14:textId="645E0384" w:rsidR="004D6BFF" w:rsidRDefault="004D6BFF" w:rsidP="004D6BFF">
      <w:r w:rsidRPr="000137B4">
        <w:rPr>
          <w:noProof/>
          <w:sz w:val="72"/>
          <w:szCs w:val="72"/>
        </w:rPr>
        <w:drawing>
          <wp:anchor distT="0" distB="0" distL="114300" distR="114300" simplePos="0" relativeHeight="251659264" behindDoc="0" locked="0" layoutInCell="1" allowOverlap="1" wp14:anchorId="4675AF07" wp14:editId="709163B7">
            <wp:simplePos x="0" y="0"/>
            <wp:positionH relativeFrom="margin">
              <wp:posOffset>0</wp:posOffset>
            </wp:positionH>
            <wp:positionV relativeFrom="paragraph">
              <wp:posOffset>282575</wp:posOffset>
            </wp:positionV>
            <wp:extent cx="5729945" cy="3940266"/>
            <wp:effectExtent l="0" t="0" r="444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945" cy="3940266"/>
                    </a:xfrm>
                    <a:prstGeom prst="rect">
                      <a:avLst/>
                    </a:prstGeom>
                    <a:noFill/>
                    <a:ln>
                      <a:noFill/>
                    </a:ln>
                  </pic:spPr>
                </pic:pic>
              </a:graphicData>
            </a:graphic>
          </wp:anchor>
        </w:drawing>
      </w:r>
    </w:p>
    <w:p w14:paraId="05B9BD4B" w14:textId="419F8DA9" w:rsidR="004D6BFF" w:rsidRPr="004D6BFF" w:rsidRDefault="004D6BFF" w:rsidP="004D6BFF"/>
    <w:p w14:paraId="210A54B4" w14:textId="24603BBC" w:rsidR="004D6BFF" w:rsidRPr="004D6BFF" w:rsidRDefault="004D6BFF" w:rsidP="004D6BFF"/>
    <w:p w14:paraId="1AE05392" w14:textId="2AF2CB54" w:rsidR="004D6BFF" w:rsidRPr="004D6BFF" w:rsidRDefault="004D6BFF" w:rsidP="004D6BFF"/>
    <w:p w14:paraId="5883B9C0" w14:textId="2E680C71" w:rsidR="004D6BFF" w:rsidRPr="00B62E2C" w:rsidRDefault="004D6BFF" w:rsidP="004D6BFF">
      <w:pPr>
        <w:rPr>
          <w:rFonts w:ascii="Comic Sans MS" w:hAnsi="Comic Sans MS"/>
          <w:sz w:val="48"/>
          <w:szCs w:val="48"/>
        </w:rPr>
      </w:pPr>
      <w:r w:rsidRPr="00B62E2C">
        <w:rPr>
          <w:rFonts w:ascii="Comic Sans MS" w:hAnsi="Comic Sans MS"/>
        </w:rPr>
        <w:t xml:space="preserve">                     </w:t>
      </w:r>
      <w:r w:rsidR="00DB0006">
        <w:rPr>
          <w:rFonts w:ascii="Comic Sans MS" w:hAnsi="Comic Sans MS"/>
          <w:sz w:val="48"/>
          <w:szCs w:val="48"/>
        </w:rPr>
        <w:t>Analog Layout</w:t>
      </w:r>
      <w:r w:rsidRPr="00B62E2C">
        <w:rPr>
          <w:rFonts w:ascii="Comic Sans MS" w:hAnsi="Comic Sans MS"/>
          <w:sz w:val="48"/>
          <w:szCs w:val="48"/>
        </w:rPr>
        <w:t xml:space="preserve"> Internship</w:t>
      </w:r>
    </w:p>
    <w:p w14:paraId="6CBAF814" w14:textId="5BCBFBBE" w:rsidR="004D6BFF" w:rsidRPr="004D6BFF" w:rsidRDefault="004D6BFF" w:rsidP="004D6BFF"/>
    <w:p w14:paraId="3B859831" w14:textId="0F2C666C" w:rsidR="004D6BFF" w:rsidRPr="004D6BFF" w:rsidRDefault="004D6BFF" w:rsidP="004D6BFF"/>
    <w:p w14:paraId="3561EFD0" w14:textId="0939C958" w:rsidR="004D6BFF" w:rsidRPr="004D6BFF" w:rsidRDefault="004D6BFF" w:rsidP="004D6BFF"/>
    <w:p w14:paraId="08EDF317" w14:textId="2B935CB9" w:rsidR="004D6BFF" w:rsidRPr="004D6BFF" w:rsidRDefault="004D6BFF" w:rsidP="004D6BFF"/>
    <w:p w14:paraId="4F58F4DB" w14:textId="22B6529F" w:rsidR="004D6BFF" w:rsidRPr="004D6BFF" w:rsidRDefault="004D6BFF" w:rsidP="004D6BFF"/>
    <w:p w14:paraId="0705393F" w14:textId="722E0AC1" w:rsidR="00B62E2C" w:rsidRDefault="00DB0006" w:rsidP="00B62E2C">
      <w:pPr>
        <w:spacing w:after="200"/>
        <w:rPr>
          <w:rFonts w:ascii="Comic Sans MS" w:hAnsi="Comic Sans MS"/>
          <w:b/>
          <w:sz w:val="40"/>
          <w:szCs w:val="40"/>
          <w:u w:val="single"/>
        </w:rPr>
      </w:pPr>
      <w:r>
        <w:rPr>
          <w:rFonts w:ascii="Comic Sans MS" w:hAnsi="Comic Sans MS"/>
          <w:b/>
          <w:sz w:val="40"/>
          <w:szCs w:val="40"/>
          <w:u w:val="single"/>
        </w:rPr>
        <w:lastRenderedPageBreak/>
        <w:t>Analog</w:t>
      </w:r>
      <w:r w:rsidR="00B62E2C" w:rsidRPr="00167E6D">
        <w:rPr>
          <w:rFonts w:ascii="Comic Sans MS" w:hAnsi="Comic Sans MS"/>
          <w:b/>
          <w:sz w:val="40"/>
          <w:szCs w:val="40"/>
          <w:u w:val="single"/>
        </w:rPr>
        <w:t xml:space="preserve"> </w:t>
      </w:r>
      <w:r>
        <w:rPr>
          <w:rFonts w:ascii="Comic Sans MS" w:hAnsi="Comic Sans MS"/>
          <w:b/>
          <w:sz w:val="40"/>
          <w:szCs w:val="40"/>
          <w:u w:val="single"/>
        </w:rPr>
        <w:t>Layout</w:t>
      </w:r>
      <w:r w:rsidR="00B62E2C" w:rsidRPr="00167E6D">
        <w:rPr>
          <w:rFonts w:ascii="Comic Sans MS" w:hAnsi="Comic Sans MS"/>
          <w:b/>
          <w:sz w:val="40"/>
          <w:szCs w:val="40"/>
          <w:u w:val="single"/>
        </w:rPr>
        <w:t xml:space="preserve"> INTERNSHIP PROGRAM</w:t>
      </w:r>
    </w:p>
    <w:p w14:paraId="6E9F6AC7" w14:textId="74D04A9A" w:rsidR="00B62E2C" w:rsidRDefault="00B62E2C" w:rsidP="00B62E2C">
      <w:pPr>
        <w:spacing w:after="200"/>
        <w:rPr>
          <w:rFonts w:ascii="Comic Sans MS" w:hAnsi="Comic Sans MS"/>
          <w:b/>
          <w:sz w:val="40"/>
          <w:szCs w:val="40"/>
          <w:u w:val="single"/>
        </w:rPr>
      </w:pPr>
    </w:p>
    <w:p w14:paraId="0E6EF0A4" w14:textId="77777777" w:rsidR="00B62E2C" w:rsidRPr="003B3BEA" w:rsidRDefault="00B62E2C" w:rsidP="00B62E2C">
      <w:pPr>
        <w:spacing w:after="0"/>
        <w:jc w:val="both"/>
        <w:rPr>
          <w:rFonts w:ascii="Times New Roman" w:hAnsi="Times New Roman"/>
          <w:b/>
          <w:sz w:val="28"/>
          <w:szCs w:val="28"/>
        </w:rPr>
      </w:pPr>
      <w:r w:rsidRPr="003B3BEA">
        <w:rPr>
          <w:rFonts w:ascii="Times New Roman" w:hAnsi="Times New Roman"/>
          <w:b/>
          <w:sz w:val="28"/>
          <w:szCs w:val="28"/>
        </w:rPr>
        <w:t>Why Internship?</w:t>
      </w:r>
    </w:p>
    <w:p w14:paraId="6B5D25F9" w14:textId="21A3F951" w:rsidR="004D6BFF" w:rsidRPr="00B62E2C" w:rsidRDefault="00B62E2C" w:rsidP="00B62E2C">
      <w:pPr>
        <w:spacing w:after="0" w:line="360" w:lineRule="auto"/>
        <w:jc w:val="both"/>
        <w:rPr>
          <w:rFonts w:ascii="Times New Roman" w:hAnsi="Times New Roman"/>
          <w:sz w:val="24"/>
          <w:szCs w:val="24"/>
        </w:rPr>
      </w:pPr>
      <w:r w:rsidRPr="003E3EC5">
        <w:rPr>
          <w:rFonts w:ascii="Times New Roman" w:hAnsi="Times New Roman"/>
          <w:sz w:val="24"/>
          <w:szCs w:val="24"/>
        </w:rPr>
        <w:t>An internship is a period of work experience offered by an organization for a limited period of time. It is aimed at providing practical experience to the candidates when they implement their classroom learning in real-time work situations. It helps them learn the ways to understand and perform the desired duties and responsibilities in a particular role effectively. An internship is an amalgamation of theory and practice. Student interns equip themselves with practical skills in office settings. Internships also offer the benefit of creating professional recommendations, practical experience for your resume, and building networking opportunities</w:t>
      </w:r>
      <w:r>
        <w:rPr>
          <w:rFonts w:ascii="Times New Roman" w:hAnsi="Times New Roman"/>
          <w:sz w:val="24"/>
          <w:szCs w:val="24"/>
        </w:rPr>
        <w:t>.</w:t>
      </w:r>
    </w:p>
    <w:p w14:paraId="1CA6FCC4" w14:textId="4D3BAE1D" w:rsidR="004D6BFF" w:rsidRPr="004D6BFF" w:rsidRDefault="004D6BFF" w:rsidP="004D6BFF"/>
    <w:p w14:paraId="7F2AB534" w14:textId="77777777" w:rsidR="00B62E2C" w:rsidRPr="00854488" w:rsidRDefault="00B62E2C" w:rsidP="00B62E2C">
      <w:pPr>
        <w:pStyle w:val="Subtitle"/>
        <w:spacing w:after="0" w:line="360" w:lineRule="auto"/>
        <w:jc w:val="left"/>
        <w:rPr>
          <w:rFonts w:ascii="Times New Roman" w:hAnsi="Times New Roman" w:cs="Times New Roman"/>
          <w:b/>
          <w:szCs w:val="28"/>
        </w:rPr>
      </w:pPr>
      <w:bookmarkStart w:id="0" w:name="_Hlk124365517"/>
      <w:r w:rsidRPr="00854488">
        <w:rPr>
          <w:rFonts w:ascii="Times New Roman" w:hAnsi="Times New Roman" w:cs="Times New Roman"/>
          <w:b/>
          <w:szCs w:val="28"/>
          <w:lang w:val="en-IN"/>
        </w:rPr>
        <w:t>What is VLSI?</w:t>
      </w:r>
    </w:p>
    <w:p w14:paraId="2476770A" w14:textId="77777777" w:rsidR="00B62E2C" w:rsidRDefault="00B62E2C" w:rsidP="00B62E2C">
      <w:pPr>
        <w:spacing w:after="0" w:line="360" w:lineRule="auto"/>
        <w:jc w:val="both"/>
        <w:rPr>
          <w:rFonts w:ascii="Times New Roman" w:hAnsi="Times New Roman" w:cs="Times New Roman"/>
          <w:sz w:val="25"/>
          <w:szCs w:val="25"/>
        </w:rPr>
      </w:pPr>
      <w:r w:rsidRPr="0036467E">
        <w:rPr>
          <w:rFonts w:ascii="Times New Roman" w:hAnsi="Times New Roman" w:cs="Times New Roman"/>
          <w:sz w:val="25"/>
          <w:szCs w:val="25"/>
        </w:rPr>
        <w:t xml:space="preserve">Very Large-Scale Integration (VLSI) is a Solid Career Choice and offers Job opportunities for ECE fresher’s pursuing core employment. In India and overseas, VLSI provides a variety of </w:t>
      </w:r>
      <w:r>
        <w:rPr>
          <w:rFonts w:ascii="Times New Roman" w:hAnsi="Times New Roman" w:cs="Times New Roman"/>
          <w:sz w:val="25"/>
          <w:szCs w:val="25"/>
        </w:rPr>
        <w:t>job</w:t>
      </w:r>
      <w:r w:rsidRPr="0036467E">
        <w:rPr>
          <w:rFonts w:ascii="Times New Roman" w:hAnsi="Times New Roman" w:cs="Times New Roman"/>
          <w:sz w:val="25"/>
          <w:szCs w:val="25"/>
        </w:rPr>
        <w:t xml:space="preserve"> roles featuring outstanding professional growth and salary incentives. It is all about the design of integrated circuits which is usually referred to as a chip design. For those who are interested in pursuing a career in VLSI semiconductor sector and keep wondering if VLSI a good career, let’s take a closer look at the occupation and growth prospects available</w:t>
      </w:r>
      <w:r>
        <w:rPr>
          <w:rFonts w:ascii="Times New Roman" w:hAnsi="Times New Roman" w:cs="Times New Roman"/>
          <w:sz w:val="25"/>
          <w:szCs w:val="25"/>
        </w:rPr>
        <w:t>.</w:t>
      </w:r>
      <w:bookmarkEnd w:id="0"/>
    </w:p>
    <w:p w14:paraId="6FC18AE1" w14:textId="77777777" w:rsidR="00B62E2C" w:rsidRPr="00854488" w:rsidRDefault="00B62E2C" w:rsidP="00B62E2C">
      <w:pPr>
        <w:spacing w:before="240" w:after="0" w:line="360" w:lineRule="auto"/>
        <w:jc w:val="both"/>
        <w:rPr>
          <w:rFonts w:ascii="Times New Roman" w:hAnsi="Times New Roman" w:cs="Times New Roman"/>
          <w:b/>
          <w:sz w:val="28"/>
          <w:szCs w:val="28"/>
        </w:rPr>
      </w:pPr>
      <w:r w:rsidRPr="00854488">
        <w:rPr>
          <w:rFonts w:ascii="Times New Roman" w:hAnsi="Times New Roman" w:cs="Times New Roman"/>
          <w:b/>
          <w:sz w:val="28"/>
          <w:szCs w:val="28"/>
        </w:rPr>
        <w:t>Career and Industry Scope of VLSI</w:t>
      </w:r>
    </w:p>
    <w:p w14:paraId="6EF9C82E" w14:textId="77777777" w:rsidR="00B62E2C" w:rsidRDefault="00B62E2C" w:rsidP="00B62E2C">
      <w:pPr>
        <w:spacing w:line="360" w:lineRule="auto"/>
        <w:jc w:val="both"/>
        <w:rPr>
          <w:rFonts w:ascii="Times New Roman" w:hAnsi="Times New Roman" w:cs="Times New Roman"/>
          <w:sz w:val="25"/>
          <w:szCs w:val="25"/>
        </w:rPr>
      </w:pPr>
      <w:r w:rsidRPr="0036467E">
        <w:rPr>
          <w:rFonts w:ascii="Times New Roman" w:hAnsi="Times New Roman" w:cs="Times New Roman"/>
          <w:sz w:val="25"/>
          <w:szCs w:val="25"/>
        </w:rPr>
        <w:t>There is lot of opportunities after completion of VLSI Program. Some of the job opportunities in this domain are Verification Engineer, Design Engineer, Application Engineer, CAD Engineer, etc. With VLSI training, learners can give their career a new growth.</w:t>
      </w:r>
    </w:p>
    <w:p w14:paraId="7F818305" w14:textId="77777777" w:rsidR="00B62E2C" w:rsidRPr="00854488" w:rsidRDefault="00B62E2C" w:rsidP="00B62E2C">
      <w:pPr>
        <w:spacing w:after="0" w:line="360" w:lineRule="auto"/>
        <w:jc w:val="both"/>
        <w:rPr>
          <w:rFonts w:ascii="Times New Roman" w:hAnsi="Times New Roman" w:cs="Times New Roman"/>
          <w:b/>
          <w:sz w:val="28"/>
          <w:szCs w:val="28"/>
        </w:rPr>
      </w:pPr>
      <w:r w:rsidRPr="00854488">
        <w:rPr>
          <w:rFonts w:ascii="Times New Roman" w:hAnsi="Times New Roman" w:cs="Times New Roman"/>
          <w:b/>
          <w:sz w:val="28"/>
          <w:szCs w:val="28"/>
        </w:rPr>
        <w:t>How does VLSI work?</w:t>
      </w:r>
    </w:p>
    <w:p w14:paraId="268C4FD4" w14:textId="2AA05D10" w:rsidR="00B62E2C" w:rsidRDefault="00B62E2C" w:rsidP="00B62E2C">
      <w:pPr>
        <w:spacing w:after="0" w:line="360" w:lineRule="auto"/>
        <w:jc w:val="both"/>
        <w:rPr>
          <w:rFonts w:ascii="Times New Roman" w:hAnsi="Times New Roman" w:cs="Times New Roman"/>
          <w:sz w:val="25"/>
          <w:szCs w:val="25"/>
        </w:rPr>
      </w:pPr>
      <w:r w:rsidRPr="0036467E">
        <w:rPr>
          <w:rFonts w:ascii="Times New Roman" w:hAnsi="Times New Roman" w:cs="Times New Roman"/>
          <w:sz w:val="25"/>
          <w:szCs w:val="25"/>
        </w:rPr>
        <w:t>Very large-scale integration is the process of making a microcircuit by combining many MOS transistors onto one chip. It is a microcircuit chips widely adopted, enabling complex semiconductor and telecommunication technologies to be developed.</w:t>
      </w:r>
    </w:p>
    <w:p w14:paraId="02726D82" w14:textId="77777777" w:rsidR="00DB0006" w:rsidRDefault="00DB0006" w:rsidP="005506DB">
      <w:pPr>
        <w:spacing w:before="237" w:line="319" w:lineRule="exact"/>
        <w:rPr>
          <w:b/>
          <w:sz w:val="28"/>
        </w:rPr>
      </w:pPr>
      <w:bookmarkStart w:id="1" w:name="SYLLABUS_FOR_CUSTOM_LAYOUT_DESIGN"/>
      <w:bookmarkEnd w:id="1"/>
    </w:p>
    <w:p w14:paraId="1C94207F" w14:textId="49B81DB6" w:rsidR="005506DB" w:rsidRPr="005506DB" w:rsidRDefault="005506DB" w:rsidP="005506DB">
      <w:pPr>
        <w:pStyle w:val="Heading1"/>
        <w:jc w:val="center"/>
        <w:rPr>
          <w:rFonts w:ascii="Comic Sans MS" w:hAnsi="Comic Sans M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6DB">
        <w:rPr>
          <w:rFonts w:ascii="Comic Sans MS" w:hAnsi="Comic Sans M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Syllabus for Analog Layout</w:t>
      </w:r>
    </w:p>
    <w:p w14:paraId="3A59260E" w14:textId="0E66E60C" w:rsidR="00DB0006" w:rsidRDefault="00DB0006" w:rsidP="00DB0006">
      <w:pPr>
        <w:spacing w:before="237" w:line="319" w:lineRule="exact"/>
        <w:ind w:left="140"/>
        <w:rPr>
          <w:b/>
          <w:sz w:val="28"/>
        </w:rPr>
      </w:pPr>
      <w:r>
        <w:rPr>
          <w:b/>
          <w:sz w:val="28"/>
        </w:rPr>
        <w:t>Essentials of UNIX/Linux</w:t>
      </w:r>
    </w:p>
    <w:p w14:paraId="0915B8E9"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4" w:lineRule="exact"/>
        <w:ind w:hanging="361"/>
        <w:contextualSpacing w:val="0"/>
        <w:rPr>
          <w:sz w:val="25"/>
        </w:rPr>
      </w:pPr>
      <w:r>
        <w:rPr>
          <w:sz w:val="25"/>
        </w:rPr>
        <w:t>Linux/UNIX OS,</w:t>
      </w:r>
      <w:r>
        <w:rPr>
          <w:spacing w:val="-1"/>
          <w:sz w:val="25"/>
        </w:rPr>
        <w:t xml:space="preserve"> </w:t>
      </w:r>
      <w:r>
        <w:rPr>
          <w:sz w:val="25"/>
        </w:rPr>
        <w:t>Shell</w:t>
      </w:r>
    </w:p>
    <w:p w14:paraId="2163839C"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Working with files,</w:t>
      </w:r>
      <w:r>
        <w:rPr>
          <w:spacing w:val="-4"/>
          <w:sz w:val="25"/>
        </w:rPr>
        <w:t xml:space="preserve"> </w:t>
      </w:r>
      <w:r>
        <w:rPr>
          <w:sz w:val="25"/>
        </w:rPr>
        <w:t>directories</w:t>
      </w:r>
    </w:p>
    <w:p w14:paraId="01BCBDA9"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Commonly used</w:t>
      </w:r>
      <w:r>
        <w:rPr>
          <w:spacing w:val="-12"/>
          <w:sz w:val="25"/>
        </w:rPr>
        <w:t xml:space="preserve"> </w:t>
      </w:r>
      <w:r>
        <w:rPr>
          <w:sz w:val="25"/>
        </w:rPr>
        <w:t>commands</w:t>
      </w:r>
    </w:p>
    <w:p w14:paraId="40C4A289" w14:textId="77777777" w:rsidR="00DB0006" w:rsidRDefault="00DB0006" w:rsidP="00DB0006">
      <w:pPr>
        <w:pStyle w:val="Heading1"/>
        <w:spacing w:before="209"/>
      </w:pPr>
      <w:bookmarkStart w:id="2" w:name="Semiconductor_Basics"/>
      <w:bookmarkEnd w:id="2"/>
      <w:r>
        <w:rPr>
          <w:i/>
        </w:rPr>
        <w:t>Semiconductor Basics</w:t>
      </w:r>
    </w:p>
    <w:p w14:paraId="529C26B5" w14:textId="5E3F79ED" w:rsidR="00DB0006" w:rsidRDefault="00DB0006" w:rsidP="00DB0006">
      <w:pPr>
        <w:pStyle w:val="ListParagraph"/>
        <w:widowControl w:val="0"/>
        <w:numPr>
          <w:ilvl w:val="0"/>
          <w:numId w:val="17"/>
        </w:numPr>
        <w:tabs>
          <w:tab w:val="left" w:pos="548"/>
          <w:tab w:val="left" w:pos="549"/>
        </w:tabs>
        <w:autoSpaceDE w:val="0"/>
        <w:autoSpaceDN w:val="0"/>
        <w:spacing w:before="157" w:after="0" w:line="240" w:lineRule="auto"/>
        <w:ind w:hanging="361"/>
        <w:contextualSpacing w:val="0"/>
        <w:rPr>
          <w:sz w:val="25"/>
        </w:rPr>
      </w:pPr>
      <w:r>
        <w:rPr>
          <w:sz w:val="25"/>
        </w:rPr>
        <w:t xml:space="preserve">Conductor, Semiconductor &amp; Insulators </w:t>
      </w:r>
      <w:r>
        <w:rPr>
          <w:sz w:val="25"/>
        </w:rPr>
        <w:t>:</w:t>
      </w:r>
      <w:r>
        <w:rPr>
          <w:sz w:val="25"/>
        </w:rPr>
        <w:t>( Intrinsic&amp; Extrinsic)</w:t>
      </w:r>
      <w:r>
        <w:rPr>
          <w:spacing w:val="-12"/>
          <w:sz w:val="25"/>
        </w:rPr>
        <w:t xml:space="preserve"> </w:t>
      </w:r>
      <w:r>
        <w:rPr>
          <w:sz w:val="25"/>
        </w:rPr>
        <w:t>Semiconductor.</w:t>
      </w:r>
    </w:p>
    <w:p w14:paraId="4B85BC6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Basic Passive and Active</w:t>
      </w:r>
      <w:r>
        <w:rPr>
          <w:spacing w:val="2"/>
          <w:sz w:val="25"/>
        </w:rPr>
        <w:t xml:space="preserve"> </w:t>
      </w:r>
      <w:r>
        <w:rPr>
          <w:sz w:val="25"/>
        </w:rPr>
        <w:t>devices.</w:t>
      </w:r>
    </w:p>
    <w:p w14:paraId="649A9729"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Ohms law, Kirchoff</w:t>
      </w:r>
      <w:r>
        <w:rPr>
          <w:spacing w:val="-6"/>
          <w:sz w:val="25"/>
        </w:rPr>
        <w:t xml:space="preserve"> </w:t>
      </w:r>
      <w:r>
        <w:rPr>
          <w:sz w:val="25"/>
        </w:rPr>
        <w:t>laws</w:t>
      </w:r>
    </w:p>
    <w:p w14:paraId="19A5D983"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Basic of circuit</w:t>
      </w:r>
      <w:r>
        <w:rPr>
          <w:spacing w:val="-8"/>
          <w:sz w:val="25"/>
        </w:rPr>
        <w:t xml:space="preserve"> </w:t>
      </w:r>
      <w:r>
        <w:rPr>
          <w:sz w:val="25"/>
        </w:rPr>
        <w:t>understanding</w:t>
      </w:r>
    </w:p>
    <w:p w14:paraId="0A96335C" w14:textId="77777777" w:rsidR="00DB0006" w:rsidRDefault="00DB0006" w:rsidP="00DB0006">
      <w:pPr>
        <w:pStyle w:val="Heading1"/>
        <w:spacing w:before="209"/>
      </w:pPr>
      <w:bookmarkStart w:id="3" w:name="CMOS_&amp;_FINFET_Basics"/>
      <w:bookmarkEnd w:id="3"/>
      <w:r>
        <w:rPr>
          <w:i/>
        </w:rPr>
        <w:t>CMOS &amp; FINFET Basics</w:t>
      </w:r>
    </w:p>
    <w:p w14:paraId="3F3D0FD0" w14:textId="77777777" w:rsidR="00DB0006" w:rsidRDefault="00DB0006" w:rsidP="00DB0006">
      <w:pPr>
        <w:pStyle w:val="ListParagraph"/>
        <w:widowControl w:val="0"/>
        <w:numPr>
          <w:ilvl w:val="0"/>
          <w:numId w:val="17"/>
        </w:numPr>
        <w:tabs>
          <w:tab w:val="left" w:pos="548"/>
          <w:tab w:val="left" w:pos="549"/>
        </w:tabs>
        <w:autoSpaceDE w:val="0"/>
        <w:autoSpaceDN w:val="0"/>
        <w:spacing w:before="157" w:after="0" w:line="240" w:lineRule="auto"/>
        <w:ind w:hanging="361"/>
        <w:contextualSpacing w:val="0"/>
        <w:rPr>
          <w:sz w:val="25"/>
        </w:rPr>
      </w:pPr>
      <w:r>
        <w:rPr>
          <w:sz w:val="25"/>
        </w:rPr>
        <w:t>MOSFET Basics, Operations, few simple circuits &amp; second order</w:t>
      </w:r>
      <w:r>
        <w:rPr>
          <w:spacing w:val="-19"/>
          <w:sz w:val="25"/>
        </w:rPr>
        <w:t xml:space="preserve"> </w:t>
      </w:r>
      <w:r>
        <w:rPr>
          <w:sz w:val="25"/>
        </w:rPr>
        <w:t>effects.</w:t>
      </w:r>
    </w:p>
    <w:p w14:paraId="24946BAA"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MOSFET Detailed fabrication</w:t>
      </w:r>
      <w:r>
        <w:rPr>
          <w:spacing w:val="-7"/>
          <w:sz w:val="25"/>
        </w:rPr>
        <w:t xml:space="preserve"> </w:t>
      </w:r>
      <w:r>
        <w:rPr>
          <w:sz w:val="25"/>
        </w:rPr>
        <w:t>process.</w:t>
      </w:r>
    </w:p>
    <w:p w14:paraId="6CF32F13" w14:textId="36A9CAEC"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Fin</w:t>
      </w:r>
      <w:r>
        <w:rPr>
          <w:sz w:val="25"/>
        </w:rPr>
        <w:t>-</w:t>
      </w:r>
      <w:r>
        <w:rPr>
          <w:sz w:val="25"/>
        </w:rPr>
        <w:t>FET working, Fabrication, advantages &amp;</w:t>
      </w:r>
      <w:r>
        <w:rPr>
          <w:spacing w:val="-8"/>
          <w:sz w:val="25"/>
        </w:rPr>
        <w:t xml:space="preserve"> </w:t>
      </w:r>
      <w:r>
        <w:rPr>
          <w:sz w:val="25"/>
        </w:rPr>
        <w:t>disadvantages.</w:t>
      </w:r>
    </w:p>
    <w:p w14:paraId="4861CF55" w14:textId="77777777" w:rsidR="00DB0006" w:rsidRDefault="00DB0006" w:rsidP="00DB0006">
      <w:pPr>
        <w:pStyle w:val="Heading1"/>
      </w:pPr>
      <w:bookmarkStart w:id="4" w:name="Layout_tool"/>
      <w:bookmarkEnd w:id="4"/>
      <w:r>
        <w:rPr>
          <w:i/>
        </w:rPr>
        <w:t>Layout tool</w:t>
      </w:r>
    </w:p>
    <w:p w14:paraId="6B5BCB37" w14:textId="77777777"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Layout Editor</w:t>
      </w:r>
      <w:r>
        <w:rPr>
          <w:spacing w:val="-2"/>
          <w:sz w:val="25"/>
        </w:rPr>
        <w:t xml:space="preserve"> </w:t>
      </w:r>
      <w:r>
        <w:rPr>
          <w:sz w:val="25"/>
        </w:rPr>
        <w:t>Tool</w:t>
      </w:r>
    </w:p>
    <w:p w14:paraId="3B8FE6E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Understanding the schematic symbols and</w:t>
      </w:r>
      <w:r>
        <w:rPr>
          <w:spacing w:val="2"/>
          <w:sz w:val="25"/>
        </w:rPr>
        <w:t xml:space="preserve"> </w:t>
      </w:r>
      <w:r>
        <w:rPr>
          <w:sz w:val="25"/>
        </w:rPr>
        <w:t>parameters</w:t>
      </w:r>
    </w:p>
    <w:p w14:paraId="1A9B0C4F"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Creating and managing libraries and</w:t>
      </w:r>
      <w:r>
        <w:rPr>
          <w:spacing w:val="-7"/>
          <w:sz w:val="25"/>
        </w:rPr>
        <w:t xml:space="preserve"> </w:t>
      </w:r>
      <w:r>
        <w:rPr>
          <w:sz w:val="25"/>
        </w:rPr>
        <w:t>cell</w:t>
      </w:r>
    </w:p>
    <w:p w14:paraId="4933EFF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Commands for Layout</w:t>
      </w:r>
      <w:r>
        <w:rPr>
          <w:spacing w:val="1"/>
          <w:sz w:val="25"/>
        </w:rPr>
        <w:t xml:space="preserve"> </w:t>
      </w:r>
      <w:r>
        <w:rPr>
          <w:sz w:val="25"/>
        </w:rPr>
        <w:t>editing.</w:t>
      </w:r>
    </w:p>
    <w:p w14:paraId="688AAD13"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Commands for schematic</w:t>
      </w:r>
      <w:r>
        <w:rPr>
          <w:spacing w:val="-2"/>
          <w:sz w:val="25"/>
        </w:rPr>
        <w:t xml:space="preserve"> </w:t>
      </w:r>
      <w:r>
        <w:rPr>
          <w:sz w:val="25"/>
        </w:rPr>
        <w:t>editing.</w:t>
      </w:r>
    </w:p>
    <w:p w14:paraId="2B1EAEE2" w14:textId="2ADA8C9D"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Verification: DRC and</w:t>
      </w:r>
      <w:r>
        <w:rPr>
          <w:spacing w:val="-5"/>
          <w:sz w:val="25"/>
        </w:rPr>
        <w:t xml:space="preserve"> </w:t>
      </w:r>
      <w:r>
        <w:rPr>
          <w:sz w:val="25"/>
        </w:rPr>
        <w:t>LVS</w:t>
      </w:r>
    </w:p>
    <w:p w14:paraId="5327ED0A"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85" w:lineRule="exact"/>
        <w:ind w:hanging="361"/>
        <w:contextualSpacing w:val="0"/>
        <w:rPr>
          <w:sz w:val="25"/>
        </w:rPr>
      </w:pPr>
      <w:r>
        <w:rPr>
          <w:sz w:val="25"/>
        </w:rPr>
        <w:t xml:space="preserve">Antenna effect, </w:t>
      </w:r>
      <w:proofErr w:type="spellStart"/>
      <w:r>
        <w:rPr>
          <w:sz w:val="25"/>
        </w:rPr>
        <w:t>latchup</w:t>
      </w:r>
      <w:proofErr w:type="spellEnd"/>
      <w:r>
        <w:rPr>
          <w:sz w:val="25"/>
        </w:rPr>
        <w:t>, Electromigration, IR</w:t>
      </w:r>
      <w:r>
        <w:rPr>
          <w:spacing w:val="-1"/>
          <w:sz w:val="25"/>
        </w:rPr>
        <w:t xml:space="preserve"> </w:t>
      </w:r>
      <w:r>
        <w:rPr>
          <w:sz w:val="25"/>
        </w:rPr>
        <w:t>Drop</w:t>
      </w:r>
    </w:p>
    <w:p w14:paraId="3DBD89C6"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 xml:space="preserve">Analog Layout of </w:t>
      </w:r>
      <w:proofErr w:type="spellStart"/>
      <w:r>
        <w:rPr>
          <w:sz w:val="25"/>
        </w:rPr>
        <w:t>OpAmp</w:t>
      </w:r>
      <w:proofErr w:type="spellEnd"/>
      <w:r>
        <w:rPr>
          <w:sz w:val="25"/>
        </w:rPr>
        <w:t>, Current Mirror, PLL, ADC, and</w:t>
      </w:r>
      <w:r>
        <w:rPr>
          <w:spacing w:val="-11"/>
          <w:sz w:val="25"/>
        </w:rPr>
        <w:t xml:space="preserve"> </w:t>
      </w:r>
      <w:r>
        <w:rPr>
          <w:sz w:val="25"/>
        </w:rPr>
        <w:t>DAC</w:t>
      </w:r>
    </w:p>
    <w:p w14:paraId="2B5B5569"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Resistor, Capacitor layout</w:t>
      </w:r>
      <w:r>
        <w:rPr>
          <w:spacing w:val="2"/>
          <w:sz w:val="25"/>
        </w:rPr>
        <w:t xml:space="preserve"> </w:t>
      </w:r>
      <w:r>
        <w:rPr>
          <w:sz w:val="25"/>
        </w:rPr>
        <w:t>techniques</w:t>
      </w:r>
    </w:p>
    <w:p w14:paraId="69E866DF"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 xml:space="preserve">CMOS and </w:t>
      </w:r>
      <w:proofErr w:type="spellStart"/>
      <w:r>
        <w:rPr>
          <w:sz w:val="25"/>
        </w:rPr>
        <w:t>BiCMOS</w:t>
      </w:r>
      <w:proofErr w:type="spellEnd"/>
      <w:r>
        <w:rPr>
          <w:sz w:val="25"/>
        </w:rPr>
        <w:t xml:space="preserve"> layout</w:t>
      </w:r>
      <w:r>
        <w:rPr>
          <w:spacing w:val="-7"/>
          <w:sz w:val="25"/>
        </w:rPr>
        <w:t xml:space="preserve"> </w:t>
      </w:r>
      <w:r>
        <w:rPr>
          <w:sz w:val="25"/>
        </w:rPr>
        <w:t>techniques</w:t>
      </w:r>
    </w:p>
    <w:p w14:paraId="13BF6F07" w14:textId="1FD907EB"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Standard Cell Layout: Inverter, AND, OR, NAND, NOR, AOI, OAI, Latches, and</w:t>
      </w:r>
      <w:r>
        <w:rPr>
          <w:spacing w:val="-24"/>
          <w:sz w:val="25"/>
        </w:rPr>
        <w:t xml:space="preserve"> </w:t>
      </w:r>
      <w:r>
        <w:rPr>
          <w:sz w:val="25"/>
        </w:rPr>
        <w:t>Flop</w:t>
      </w:r>
    </w:p>
    <w:p w14:paraId="3213163E" w14:textId="77777777" w:rsidR="00DB0006" w:rsidRDefault="00DB0006" w:rsidP="00DB0006">
      <w:pPr>
        <w:pStyle w:val="Heading1"/>
        <w:spacing w:before="209"/>
      </w:pPr>
      <w:bookmarkStart w:id="5" w:name="Advanced_Layout_Concepts"/>
      <w:bookmarkEnd w:id="5"/>
      <w:r>
        <w:rPr>
          <w:i/>
        </w:rPr>
        <w:t>Advanced Layout Concepts</w:t>
      </w:r>
    </w:p>
    <w:p w14:paraId="214912EE" w14:textId="77777777"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Mismatches &amp; Matching.</w:t>
      </w:r>
    </w:p>
    <w:p w14:paraId="0B67F61A" w14:textId="64117FF6"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right="99"/>
        <w:contextualSpacing w:val="0"/>
        <w:rPr>
          <w:sz w:val="25"/>
        </w:rPr>
      </w:pPr>
      <w:r>
        <w:rPr>
          <w:sz w:val="25"/>
        </w:rPr>
        <w:t>Failure Mechanism: Electro migration, IR drop, LOD &amp; Stress effects, WPE, Antenna</w:t>
      </w:r>
      <w:r>
        <w:rPr>
          <w:spacing w:val="-38"/>
          <w:sz w:val="25"/>
        </w:rPr>
        <w:t xml:space="preserve"> </w:t>
      </w:r>
      <w:r>
        <w:rPr>
          <w:sz w:val="25"/>
        </w:rPr>
        <w:t>Effects, Latch up, ESD (with High voltage rules, EOS effects).</w:t>
      </w:r>
    </w:p>
    <w:p w14:paraId="2E58FB6B" w14:textId="77777777" w:rsidR="00DB0006" w:rsidRDefault="00DB0006" w:rsidP="00DB0006">
      <w:pPr>
        <w:pStyle w:val="ListParagraph"/>
        <w:widowControl w:val="0"/>
        <w:numPr>
          <w:ilvl w:val="0"/>
          <w:numId w:val="17"/>
        </w:numPr>
        <w:tabs>
          <w:tab w:val="left" w:pos="548"/>
          <w:tab w:val="left" w:pos="549"/>
        </w:tabs>
        <w:autoSpaceDE w:val="0"/>
        <w:autoSpaceDN w:val="0"/>
        <w:spacing w:before="2" w:after="0" w:line="240" w:lineRule="auto"/>
        <w:ind w:hanging="361"/>
        <w:contextualSpacing w:val="0"/>
        <w:rPr>
          <w:sz w:val="25"/>
        </w:rPr>
      </w:pPr>
      <w:r>
        <w:rPr>
          <w:sz w:val="25"/>
        </w:rPr>
        <w:t>Noises &amp;</w:t>
      </w:r>
      <w:r>
        <w:rPr>
          <w:spacing w:val="-6"/>
          <w:sz w:val="25"/>
        </w:rPr>
        <w:t xml:space="preserve"> </w:t>
      </w:r>
      <w:r>
        <w:rPr>
          <w:sz w:val="25"/>
        </w:rPr>
        <w:t>Coupling.</w:t>
      </w:r>
    </w:p>
    <w:p w14:paraId="26B205A6" w14:textId="6E052E34"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right="169"/>
        <w:contextualSpacing w:val="0"/>
        <w:rPr>
          <w:sz w:val="25"/>
        </w:rPr>
      </w:pPr>
      <w:r>
        <w:rPr>
          <w:sz w:val="25"/>
        </w:rPr>
        <w:t>Different Types of process – Advantages &amp; Disadvantages – Planar CMOS, FD-SOI, SOI, Bi- CMOS, Gallium Arsenide, Silicon-Germanium,</w:t>
      </w:r>
      <w:r>
        <w:rPr>
          <w:spacing w:val="2"/>
          <w:sz w:val="25"/>
        </w:rPr>
        <w:t xml:space="preserve"> </w:t>
      </w:r>
      <w:r>
        <w:rPr>
          <w:sz w:val="25"/>
        </w:rPr>
        <w:t>Fin</w:t>
      </w:r>
      <w:r w:rsidR="005506DB">
        <w:rPr>
          <w:sz w:val="25"/>
        </w:rPr>
        <w:t>-</w:t>
      </w:r>
      <w:proofErr w:type="spellStart"/>
      <w:r>
        <w:rPr>
          <w:sz w:val="25"/>
        </w:rPr>
        <w:t>fet</w:t>
      </w:r>
      <w:proofErr w:type="spellEnd"/>
      <w:r>
        <w:rPr>
          <w:sz w:val="25"/>
        </w:rPr>
        <w:t>.</w:t>
      </w:r>
    </w:p>
    <w:p w14:paraId="168F799D" w14:textId="77777777" w:rsidR="00DB0006" w:rsidRDefault="00DB0006" w:rsidP="00DB0006">
      <w:pPr>
        <w:pStyle w:val="ListParagraph"/>
        <w:widowControl w:val="0"/>
        <w:numPr>
          <w:ilvl w:val="0"/>
          <w:numId w:val="17"/>
        </w:numPr>
        <w:tabs>
          <w:tab w:val="left" w:pos="548"/>
          <w:tab w:val="left" w:pos="549"/>
        </w:tabs>
        <w:autoSpaceDE w:val="0"/>
        <w:autoSpaceDN w:val="0"/>
        <w:spacing w:before="2" w:after="0" w:line="240" w:lineRule="auto"/>
        <w:ind w:hanging="361"/>
        <w:contextualSpacing w:val="0"/>
        <w:rPr>
          <w:sz w:val="25"/>
        </w:rPr>
      </w:pPr>
      <w:r>
        <w:rPr>
          <w:sz w:val="25"/>
        </w:rPr>
        <w:t>Full Chip Construction, Scribe Seal, Pad Frame, Integration and</w:t>
      </w:r>
      <w:r>
        <w:rPr>
          <w:spacing w:val="-8"/>
          <w:sz w:val="25"/>
        </w:rPr>
        <w:t xml:space="preserve"> </w:t>
      </w:r>
      <w:r>
        <w:rPr>
          <w:sz w:val="25"/>
        </w:rPr>
        <w:t>guidelines.</w:t>
      </w:r>
    </w:p>
    <w:p w14:paraId="19393A61"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Packaging.</w:t>
      </w:r>
    </w:p>
    <w:p w14:paraId="43815382" w14:textId="77777777" w:rsidR="00DB0006" w:rsidRDefault="00DB0006" w:rsidP="00DB0006">
      <w:pPr>
        <w:pStyle w:val="Heading1"/>
      </w:pPr>
      <w:bookmarkStart w:id="6" w:name="Standard_cell,_IO,_and_Memory_Layout"/>
      <w:bookmarkEnd w:id="6"/>
      <w:r>
        <w:rPr>
          <w:i/>
        </w:rPr>
        <w:lastRenderedPageBreak/>
        <w:t>Standard cell, IO, and Memory Layout</w:t>
      </w:r>
    </w:p>
    <w:p w14:paraId="536D8BE0" w14:textId="77777777" w:rsidR="00DB0006" w:rsidRDefault="00DB0006" w:rsidP="00DB0006">
      <w:pPr>
        <w:pStyle w:val="ListParagraph"/>
        <w:widowControl w:val="0"/>
        <w:numPr>
          <w:ilvl w:val="0"/>
          <w:numId w:val="17"/>
        </w:numPr>
        <w:tabs>
          <w:tab w:val="left" w:pos="548"/>
          <w:tab w:val="left" w:pos="549"/>
        </w:tabs>
        <w:autoSpaceDE w:val="0"/>
        <w:autoSpaceDN w:val="0"/>
        <w:spacing w:before="159" w:after="0" w:line="240" w:lineRule="auto"/>
        <w:ind w:hanging="361"/>
        <w:contextualSpacing w:val="0"/>
        <w:rPr>
          <w:sz w:val="25"/>
        </w:rPr>
      </w:pPr>
      <w:r>
        <w:rPr>
          <w:sz w:val="25"/>
        </w:rPr>
        <w:t>Std Cell &amp;</w:t>
      </w:r>
      <w:r>
        <w:rPr>
          <w:spacing w:val="-3"/>
          <w:sz w:val="25"/>
        </w:rPr>
        <w:t xml:space="preserve"> </w:t>
      </w:r>
      <w:r>
        <w:rPr>
          <w:sz w:val="25"/>
        </w:rPr>
        <w:t>Memories.</w:t>
      </w:r>
    </w:p>
    <w:p w14:paraId="2C9BEE90" w14:textId="1D5C03A9"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IO Layout Guidelines</w:t>
      </w:r>
      <w:r>
        <w:rPr>
          <w:sz w:val="25"/>
        </w:rPr>
        <w:t xml:space="preserve">: </w:t>
      </w:r>
      <w:r>
        <w:rPr>
          <w:sz w:val="25"/>
        </w:rPr>
        <w:t>High speed IOs and High</w:t>
      </w:r>
      <w:r w:rsidR="005506DB">
        <w:rPr>
          <w:sz w:val="25"/>
        </w:rPr>
        <w:t>-</w:t>
      </w:r>
      <w:r>
        <w:rPr>
          <w:sz w:val="25"/>
        </w:rPr>
        <w:t>Speed</w:t>
      </w:r>
      <w:r>
        <w:rPr>
          <w:spacing w:val="-3"/>
          <w:sz w:val="25"/>
        </w:rPr>
        <w:t xml:space="preserve"> </w:t>
      </w:r>
      <w:r>
        <w:rPr>
          <w:sz w:val="25"/>
        </w:rPr>
        <w:t>Interfaces.</w:t>
      </w:r>
    </w:p>
    <w:p w14:paraId="751BCA26"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85" w:lineRule="exact"/>
        <w:ind w:hanging="361"/>
        <w:contextualSpacing w:val="0"/>
        <w:rPr>
          <w:sz w:val="25"/>
        </w:rPr>
      </w:pPr>
      <w:r>
        <w:rPr>
          <w:sz w:val="25"/>
        </w:rPr>
        <w:t>Sense amplifier &amp; Bit cell</w:t>
      </w:r>
      <w:r>
        <w:rPr>
          <w:spacing w:val="-9"/>
          <w:sz w:val="25"/>
        </w:rPr>
        <w:t xml:space="preserve"> </w:t>
      </w:r>
      <w:r>
        <w:rPr>
          <w:sz w:val="25"/>
        </w:rPr>
        <w:t>development</w:t>
      </w:r>
    </w:p>
    <w:p w14:paraId="46270AB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pacing w:val="2"/>
          <w:sz w:val="25"/>
        </w:rPr>
        <w:t xml:space="preserve">Why </w:t>
      </w:r>
      <w:r>
        <w:rPr>
          <w:sz w:val="25"/>
        </w:rPr>
        <w:t>memory layout different than analog</w:t>
      </w:r>
      <w:r>
        <w:rPr>
          <w:spacing w:val="-28"/>
          <w:sz w:val="25"/>
        </w:rPr>
        <w:t xml:space="preserve"> </w:t>
      </w:r>
      <w:r>
        <w:rPr>
          <w:sz w:val="25"/>
        </w:rPr>
        <w:t>layout</w:t>
      </w:r>
    </w:p>
    <w:p w14:paraId="62D2F282"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Memory layout</w:t>
      </w:r>
      <w:r>
        <w:rPr>
          <w:spacing w:val="-10"/>
          <w:sz w:val="25"/>
        </w:rPr>
        <w:t xml:space="preserve"> </w:t>
      </w:r>
      <w:r>
        <w:rPr>
          <w:sz w:val="25"/>
        </w:rPr>
        <w:t>flow</w:t>
      </w:r>
    </w:p>
    <w:p w14:paraId="51AE51DF"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Types of memory layout</w:t>
      </w:r>
      <w:r>
        <w:rPr>
          <w:spacing w:val="-9"/>
          <w:sz w:val="25"/>
        </w:rPr>
        <w:t xml:space="preserve"> </w:t>
      </w:r>
      <w:r>
        <w:rPr>
          <w:sz w:val="25"/>
        </w:rPr>
        <w:t>(SRAM/DRAM/ROM)</w:t>
      </w:r>
    </w:p>
    <w:p w14:paraId="2787C063"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Introduction to SRAM memory</w:t>
      </w:r>
      <w:r>
        <w:rPr>
          <w:spacing w:val="-6"/>
          <w:sz w:val="25"/>
        </w:rPr>
        <w:t xml:space="preserve"> </w:t>
      </w:r>
      <w:r>
        <w:rPr>
          <w:sz w:val="25"/>
        </w:rPr>
        <w:t>layout</w:t>
      </w:r>
    </w:p>
    <w:p w14:paraId="1DEC70C8"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Fixing few manually created leaf-cell errors which</w:t>
      </w:r>
      <w:r>
        <w:rPr>
          <w:spacing w:val="-10"/>
          <w:sz w:val="25"/>
        </w:rPr>
        <w:t xml:space="preserve"> </w:t>
      </w:r>
      <w:r>
        <w:rPr>
          <w:sz w:val="25"/>
        </w:rPr>
        <w:t>impact</w:t>
      </w:r>
    </w:p>
    <w:p w14:paraId="0258DE3C" w14:textId="29B9B347" w:rsidR="00B62E2C" w:rsidRDefault="00B62E2C" w:rsidP="00B62E2C">
      <w:pPr>
        <w:spacing w:after="0" w:line="360" w:lineRule="auto"/>
        <w:jc w:val="both"/>
        <w:rPr>
          <w:rFonts w:ascii="Times New Roman" w:hAnsi="Times New Roman" w:cs="Times New Roman"/>
          <w:sz w:val="25"/>
          <w:szCs w:val="25"/>
        </w:rPr>
      </w:pPr>
    </w:p>
    <w:p w14:paraId="4AC6A3BB" w14:textId="0808C6D5" w:rsidR="00DB0006" w:rsidRDefault="00DB0006" w:rsidP="00DB0006">
      <w:pPr>
        <w:pStyle w:val="ListParagraph"/>
        <w:widowControl w:val="0"/>
        <w:numPr>
          <w:ilvl w:val="0"/>
          <w:numId w:val="17"/>
        </w:numPr>
        <w:tabs>
          <w:tab w:val="left" w:pos="548"/>
          <w:tab w:val="left" w:pos="549"/>
        </w:tabs>
        <w:autoSpaceDE w:val="0"/>
        <w:autoSpaceDN w:val="0"/>
        <w:spacing w:before="70" w:after="0" w:line="240" w:lineRule="auto"/>
        <w:ind w:hanging="361"/>
        <w:contextualSpacing w:val="0"/>
        <w:rPr>
          <w:sz w:val="25"/>
        </w:rPr>
      </w:pPr>
      <w:r>
        <w:rPr>
          <w:sz w:val="25"/>
        </w:rPr>
        <w:t>Impact of IR, EM and</w:t>
      </w:r>
      <w:r>
        <w:rPr>
          <w:spacing w:val="-9"/>
          <w:sz w:val="25"/>
        </w:rPr>
        <w:t xml:space="preserve"> </w:t>
      </w:r>
      <w:r>
        <w:rPr>
          <w:sz w:val="25"/>
        </w:rPr>
        <w:t>DFM</w:t>
      </w:r>
    </w:p>
    <w:p w14:paraId="41841F7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SRAM memory design</w:t>
      </w:r>
      <w:r>
        <w:rPr>
          <w:spacing w:val="-14"/>
          <w:sz w:val="25"/>
        </w:rPr>
        <w:t xml:space="preserve"> </w:t>
      </w:r>
      <w:r>
        <w:rPr>
          <w:sz w:val="25"/>
        </w:rPr>
        <w:t>architecture</w:t>
      </w:r>
    </w:p>
    <w:p w14:paraId="04B7EC9B"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Words line and address</w:t>
      </w:r>
      <w:r>
        <w:rPr>
          <w:spacing w:val="-2"/>
          <w:sz w:val="25"/>
        </w:rPr>
        <w:t xml:space="preserve"> </w:t>
      </w:r>
      <w:r>
        <w:rPr>
          <w:sz w:val="25"/>
        </w:rPr>
        <w:t>line</w:t>
      </w:r>
    </w:p>
    <w:p w14:paraId="1EFC97A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SRAM rows and column</w:t>
      </w:r>
      <w:r>
        <w:rPr>
          <w:spacing w:val="-7"/>
          <w:sz w:val="25"/>
        </w:rPr>
        <w:t xml:space="preserve"> </w:t>
      </w:r>
      <w:r>
        <w:rPr>
          <w:sz w:val="25"/>
        </w:rPr>
        <w:t>design</w:t>
      </w:r>
    </w:p>
    <w:p w14:paraId="5B52B4FD"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Building blocks of</w:t>
      </w:r>
      <w:r>
        <w:rPr>
          <w:spacing w:val="-6"/>
          <w:sz w:val="25"/>
        </w:rPr>
        <w:t xml:space="preserve"> </w:t>
      </w:r>
      <w:r>
        <w:rPr>
          <w:sz w:val="25"/>
        </w:rPr>
        <w:t>SRAM</w:t>
      </w:r>
    </w:p>
    <w:p w14:paraId="0EF62727" w14:textId="77777777" w:rsidR="00DB0006" w:rsidRDefault="00DB0006" w:rsidP="00DB0006">
      <w:pPr>
        <w:pStyle w:val="ListParagraph"/>
        <w:widowControl w:val="0"/>
        <w:numPr>
          <w:ilvl w:val="0"/>
          <w:numId w:val="17"/>
        </w:numPr>
        <w:tabs>
          <w:tab w:val="left" w:pos="548"/>
          <w:tab w:val="left" w:pos="549"/>
        </w:tabs>
        <w:autoSpaceDE w:val="0"/>
        <w:autoSpaceDN w:val="0"/>
        <w:spacing w:before="2" w:after="0" w:line="240" w:lineRule="auto"/>
        <w:ind w:hanging="361"/>
        <w:contextualSpacing w:val="0"/>
        <w:rPr>
          <w:sz w:val="25"/>
        </w:rPr>
      </w:pPr>
      <w:r>
        <w:rPr>
          <w:sz w:val="25"/>
        </w:rPr>
        <w:t>Memory Bit</w:t>
      </w:r>
      <w:r>
        <w:rPr>
          <w:spacing w:val="-13"/>
          <w:sz w:val="25"/>
        </w:rPr>
        <w:t xml:space="preserve"> </w:t>
      </w:r>
      <w:r>
        <w:rPr>
          <w:sz w:val="25"/>
        </w:rPr>
        <w:t>cell</w:t>
      </w:r>
    </w:p>
    <w:p w14:paraId="1448C376"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Row decoder</w:t>
      </w:r>
    </w:p>
    <w:p w14:paraId="467F3380"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Word line</w:t>
      </w:r>
      <w:r>
        <w:rPr>
          <w:spacing w:val="-3"/>
          <w:sz w:val="25"/>
        </w:rPr>
        <w:t xml:space="preserve"> </w:t>
      </w:r>
      <w:r>
        <w:rPr>
          <w:sz w:val="25"/>
        </w:rPr>
        <w:t>driver</w:t>
      </w:r>
    </w:p>
    <w:p w14:paraId="18E780BB"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Sense</w:t>
      </w:r>
      <w:r>
        <w:rPr>
          <w:spacing w:val="-2"/>
          <w:sz w:val="25"/>
        </w:rPr>
        <w:t xml:space="preserve"> </w:t>
      </w:r>
      <w:r>
        <w:rPr>
          <w:sz w:val="25"/>
        </w:rPr>
        <w:t>amplifier</w:t>
      </w:r>
    </w:p>
    <w:p w14:paraId="04424780"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Control</w:t>
      </w:r>
      <w:r>
        <w:rPr>
          <w:spacing w:val="-4"/>
          <w:sz w:val="25"/>
        </w:rPr>
        <w:t xml:space="preserve"> </w:t>
      </w:r>
      <w:r>
        <w:rPr>
          <w:sz w:val="25"/>
        </w:rPr>
        <w:t>block</w:t>
      </w:r>
    </w:p>
    <w:p w14:paraId="7DBDAA80"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Misc digital</w:t>
      </w:r>
      <w:r>
        <w:rPr>
          <w:spacing w:val="-1"/>
          <w:sz w:val="25"/>
        </w:rPr>
        <w:t xml:space="preserve"> </w:t>
      </w:r>
      <w:r>
        <w:rPr>
          <w:sz w:val="25"/>
        </w:rPr>
        <w:t>logic.</w:t>
      </w:r>
    </w:p>
    <w:p w14:paraId="7042E8C2"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Pitch Calculation for</w:t>
      </w:r>
      <w:r>
        <w:rPr>
          <w:spacing w:val="-5"/>
          <w:sz w:val="25"/>
        </w:rPr>
        <w:t xml:space="preserve"> </w:t>
      </w:r>
      <w:r>
        <w:rPr>
          <w:sz w:val="25"/>
        </w:rPr>
        <w:t>blocks.</w:t>
      </w:r>
    </w:p>
    <w:p w14:paraId="51E848D8"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Power</w:t>
      </w:r>
      <w:r>
        <w:rPr>
          <w:spacing w:val="-4"/>
          <w:sz w:val="25"/>
        </w:rPr>
        <w:t xml:space="preserve"> </w:t>
      </w:r>
      <w:r>
        <w:rPr>
          <w:sz w:val="25"/>
        </w:rPr>
        <w:t>Planning</w:t>
      </w:r>
    </w:p>
    <w:p w14:paraId="573F75BC" w14:textId="77777777" w:rsidR="00DB0006" w:rsidRDefault="00DB0006" w:rsidP="00DB0006">
      <w:pPr>
        <w:pStyle w:val="Heading1"/>
      </w:pPr>
      <w:bookmarkStart w:id="7" w:name="Analog_and_Mixed_signal_Layout"/>
      <w:bookmarkEnd w:id="7"/>
      <w:r>
        <w:rPr>
          <w:i/>
        </w:rPr>
        <w:t>Analog and Mixed signal Layout</w:t>
      </w:r>
    </w:p>
    <w:p w14:paraId="3894A362" w14:textId="77777777"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High speed Analog</w:t>
      </w:r>
      <w:r>
        <w:rPr>
          <w:spacing w:val="-4"/>
          <w:sz w:val="25"/>
        </w:rPr>
        <w:t xml:space="preserve"> </w:t>
      </w:r>
      <w:r>
        <w:rPr>
          <w:sz w:val="25"/>
        </w:rPr>
        <w:t>Layout</w:t>
      </w:r>
    </w:p>
    <w:p w14:paraId="394CCAA2"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RF Layout guidelines with Transmission lines and inductor</w:t>
      </w:r>
      <w:r>
        <w:rPr>
          <w:spacing w:val="-11"/>
          <w:sz w:val="25"/>
        </w:rPr>
        <w:t xml:space="preserve"> </w:t>
      </w:r>
      <w:r>
        <w:rPr>
          <w:sz w:val="25"/>
        </w:rPr>
        <w:t>concepts</w:t>
      </w:r>
    </w:p>
    <w:p w14:paraId="52066F22"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Handling</w:t>
      </w:r>
      <w:r>
        <w:rPr>
          <w:spacing w:val="-2"/>
          <w:sz w:val="25"/>
        </w:rPr>
        <w:t xml:space="preserve"> </w:t>
      </w:r>
      <w:r>
        <w:rPr>
          <w:sz w:val="25"/>
        </w:rPr>
        <w:t>clocks</w:t>
      </w:r>
    </w:p>
    <w:p w14:paraId="5BE253BA" w14:textId="77777777"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Analog Circuits &amp; Layout</w:t>
      </w:r>
      <w:r>
        <w:rPr>
          <w:spacing w:val="-5"/>
          <w:sz w:val="25"/>
        </w:rPr>
        <w:t xml:space="preserve"> </w:t>
      </w:r>
      <w:r>
        <w:rPr>
          <w:sz w:val="25"/>
        </w:rPr>
        <w:t>guidelines</w:t>
      </w:r>
    </w:p>
    <w:p w14:paraId="14B2E163"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 xml:space="preserve">Single &amp;Multi stage differential </w:t>
      </w:r>
      <w:proofErr w:type="spellStart"/>
      <w:r>
        <w:rPr>
          <w:sz w:val="25"/>
        </w:rPr>
        <w:t>opamp</w:t>
      </w:r>
      <w:proofErr w:type="spellEnd"/>
      <w:r>
        <w:rPr>
          <w:spacing w:val="4"/>
          <w:sz w:val="25"/>
        </w:rPr>
        <w:t xml:space="preserve"> </w:t>
      </w:r>
      <w:r>
        <w:rPr>
          <w:sz w:val="25"/>
        </w:rPr>
        <w:t>layout</w:t>
      </w:r>
    </w:p>
    <w:p w14:paraId="2D7D4C23"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current mirror</w:t>
      </w:r>
      <w:r>
        <w:rPr>
          <w:spacing w:val="-2"/>
          <w:sz w:val="25"/>
        </w:rPr>
        <w:t xml:space="preserve"> </w:t>
      </w:r>
      <w:r>
        <w:rPr>
          <w:sz w:val="25"/>
        </w:rPr>
        <w:t>layout</w:t>
      </w:r>
    </w:p>
    <w:p w14:paraId="3ADEA4E5"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PLL, DLL and</w:t>
      </w:r>
      <w:r>
        <w:rPr>
          <w:spacing w:val="-3"/>
          <w:sz w:val="25"/>
        </w:rPr>
        <w:t xml:space="preserve"> </w:t>
      </w:r>
      <w:r>
        <w:rPr>
          <w:sz w:val="25"/>
        </w:rPr>
        <w:t>Oscillators</w:t>
      </w:r>
    </w:p>
    <w:p w14:paraId="0A68B84A"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LDO and other</w:t>
      </w:r>
      <w:r>
        <w:rPr>
          <w:spacing w:val="-4"/>
          <w:sz w:val="25"/>
        </w:rPr>
        <w:t xml:space="preserve"> </w:t>
      </w:r>
      <w:r>
        <w:rPr>
          <w:sz w:val="25"/>
        </w:rPr>
        <w:t>regulators</w:t>
      </w:r>
    </w:p>
    <w:p w14:paraId="6E72B337"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ADCs &amp;</w:t>
      </w:r>
      <w:r>
        <w:rPr>
          <w:spacing w:val="-6"/>
          <w:sz w:val="25"/>
        </w:rPr>
        <w:t xml:space="preserve"> </w:t>
      </w:r>
      <w:r>
        <w:rPr>
          <w:sz w:val="25"/>
        </w:rPr>
        <w:t>DACs</w:t>
      </w:r>
    </w:p>
    <w:p w14:paraId="415237FF"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Bandgap, Temperature sensors &amp; Biases -&gt; Current &amp; Voltage bias</w:t>
      </w:r>
      <w:r>
        <w:rPr>
          <w:spacing w:val="-10"/>
          <w:sz w:val="25"/>
        </w:rPr>
        <w:t xml:space="preserve"> </w:t>
      </w:r>
      <w:r>
        <w:rPr>
          <w:sz w:val="25"/>
        </w:rPr>
        <w:t>lines</w:t>
      </w:r>
    </w:p>
    <w:p w14:paraId="0A3B0496"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input pair, differential routing, Power routing, offset</w:t>
      </w:r>
      <w:r>
        <w:rPr>
          <w:spacing w:val="-11"/>
          <w:sz w:val="25"/>
        </w:rPr>
        <w:t xml:space="preserve"> </w:t>
      </w:r>
      <w:r>
        <w:rPr>
          <w:sz w:val="25"/>
        </w:rPr>
        <w:t>minimizing</w:t>
      </w:r>
    </w:p>
    <w:p w14:paraId="152BA4E5" w14:textId="4CF35A76" w:rsidR="00DB0006" w:rsidRDefault="00DB0006" w:rsidP="00DB0006">
      <w:pPr>
        <w:pStyle w:val="ListParagraph"/>
        <w:widowControl w:val="0"/>
        <w:numPr>
          <w:ilvl w:val="0"/>
          <w:numId w:val="17"/>
        </w:numPr>
        <w:tabs>
          <w:tab w:val="left" w:pos="548"/>
          <w:tab w:val="left" w:pos="549"/>
        </w:tabs>
        <w:autoSpaceDE w:val="0"/>
        <w:autoSpaceDN w:val="0"/>
        <w:spacing w:before="1" w:after="0" w:line="285" w:lineRule="exact"/>
        <w:ind w:hanging="361"/>
        <w:contextualSpacing w:val="0"/>
        <w:rPr>
          <w:sz w:val="25"/>
        </w:rPr>
      </w:pPr>
      <w:r>
        <w:rPr>
          <w:sz w:val="25"/>
        </w:rPr>
        <w:t>Power/Signal IR</w:t>
      </w:r>
      <w:r>
        <w:rPr>
          <w:spacing w:val="-3"/>
          <w:sz w:val="25"/>
        </w:rPr>
        <w:t xml:space="preserve"> </w:t>
      </w:r>
      <w:r>
        <w:rPr>
          <w:sz w:val="25"/>
        </w:rPr>
        <w:t>Drop</w:t>
      </w:r>
    </w:p>
    <w:p w14:paraId="466193B9" w14:textId="2DA52899" w:rsidR="00DB0006" w:rsidRDefault="00DB0006" w:rsidP="00DB0006">
      <w:pPr>
        <w:pStyle w:val="ListParagraph"/>
        <w:widowControl w:val="0"/>
        <w:numPr>
          <w:ilvl w:val="0"/>
          <w:numId w:val="17"/>
        </w:numPr>
        <w:tabs>
          <w:tab w:val="left" w:pos="548"/>
          <w:tab w:val="left" w:pos="549"/>
        </w:tabs>
        <w:autoSpaceDE w:val="0"/>
        <w:autoSpaceDN w:val="0"/>
        <w:spacing w:after="0" w:line="285" w:lineRule="exact"/>
        <w:ind w:hanging="361"/>
        <w:contextualSpacing w:val="0"/>
        <w:rPr>
          <w:sz w:val="25"/>
        </w:rPr>
      </w:pPr>
      <w:r>
        <w:rPr>
          <w:sz w:val="25"/>
        </w:rPr>
        <w:t>cross-talk and</w:t>
      </w:r>
      <w:r>
        <w:rPr>
          <w:spacing w:val="-11"/>
          <w:sz w:val="25"/>
        </w:rPr>
        <w:t xml:space="preserve"> </w:t>
      </w:r>
      <w:r>
        <w:rPr>
          <w:sz w:val="25"/>
        </w:rPr>
        <w:t>coupling</w:t>
      </w:r>
    </w:p>
    <w:p w14:paraId="286CF255"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Electrostatic</w:t>
      </w:r>
      <w:r>
        <w:rPr>
          <w:spacing w:val="-16"/>
          <w:sz w:val="25"/>
        </w:rPr>
        <w:t xml:space="preserve"> </w:t>
      </w:r>
      <w:r>
        <w:rPr>
          <w:sz w:val="25"/>
        </w:rPr>
        <w:t>Discharge</w:t>
      </w:r>
    </w:p>
    <w:p w14:paraId="76995D59" w14:textId="1E6624FB"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Deep Submicron Layout</w:t>
      </w:r>
      <w:r>
        <w:rPr>
          <w:spacing w:val="-6"/>
          <w:sz w:val="25"/>
        </w:rPr>
        <w:t xml:space="preserve"> </w:t>
      </w:r>
      <w:r>
        <w:rPr>
          <w:sz w:val="25"/>
        </w:rPr>
        <w:t>Issues</w:t>
      </w:r>
    </w:p>
    <w:p w14:paraId="749F218E" w14:textId="77777777" w:rsidR="00DB0006" w:rsidRDefault="00DB0006" w:rsidP="00DB0006">
      <w:pPr>
        <w:pStyle w:val="ListParagraph"/>
        <w:widowControl w:val="0"/>
        <w:numPr>
          <w:ilvl w:val="0"/>
          <w:numId w:val="17"/>
        </w:numPr>
        <w:tabs>
          <w:tab w:val="left" w:pos="548"/>
          <w:tab w:val="left" w:pos="549"/>
        </w:tabs>
        <w:autoSpaceDE w:val="0"/>
        <w:autoSpaceDN w:val="0"/>
        <w:spacing w:before="1" w:after="0" w:line="240" w:lineRule="auto"/>
        <w:ind w:hanging="361"/>
        <w:contextualSpacing w:val="0"/>
        <w:rPr>
          <w:sz w:val="25"/>
        </w:rPr>
      </w:pPr>
      <w:r>
        <w:rPr>
          <w:sz w:val="25"/>
        </w:rPr>
        <w:t>Shallow Trench Isolation</w:t>
      </w:r>
      <w:r>
        <w:rPr>
          <w:spacing w:val="13"/>
          <w:sz w:val="25"/>
        </w:rPr>
        <w:t xml:space="preserve"> </w:t>
      </w:r>
      <w:r>
        <w:rPr>
          <w:sz w:val="25"/>
        </w:rPr>
        <w:t>(LOD)</w:t>
      </w:r>
    </w:p>
    <w:p w14:paraId="17D7391A" w14:textId="74A04BEB"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Well Proximity</w:t>
      </w:r>
      <w:r>
        <w:rPr>
          <w:spacing w:val="-13"/>
          <w:sz w:val="25"/>
        </w:rPr>
        <w:t xml:space="preserve"> </w:t>
      </w:r>
      <w:r>
        <w:rPr>
          <w:sz w:val="25"/>
        </w:rPr>
        <w:t>Effect.</w:t>
      </w:r>
    </w:p>
    <w:p w14:paraId="36B65F4E" w14:textId="1B5DA4B8" w:rsidR="00DB0006" w:rsidRDefault="00DB0006" w:rsidP="00DB0006">
      <w:pPr>
        <w:pStyle w:val="BodyText"/>
        <w:ind w:left="0" w:firstLine="0"/>
        <w:rPr>
          <w:sz w:val="28"/>
        </w:rPr>
      </w:pPr>
    </w:p>
    <w:p w14:paraId="0D730A68" w14:textId="3A00950C" w:rsidR="00DB0006" w:rsidRDefault="00DB0006" w:rsidP="00DB0006">
      <w:pPr>
        <w:pStyle w:val="Heading1"/>
        <w:spacing w:before="175"/>
      </w:pPr>
      <w:bookmarkStart w:id="8" w:name="Assignments_and_hands_on_projects"/>
      <w:bookmarkEnd w:id="8"/>
      <w:r>
        <w:rPr>
          <w:i/>
        </w:rPr>
        <w:lastRenderedPageBreak/>
        <w:t>Assignments and hands on projects</w:t>
      </w:r>
    </w:p>
    <w:p w14:paraId="1162EDCF" w14:textId="7FA0D62E" w:rsidR="00DB0006" w:rsidRDefault="00DB0006" w:rsidP="00DB0006">
      <w:pPr>
        <w:pStyle w:val="ListParagraph"/>
        <w:widowControl w:val="0"/>
        <w:numPr>
          <w:ilvl w:val="0"/>
          <w:numId w:val="17"/>
        </w:numPr>
        <w:tabs>
          <w:tab w:val="left" w:pos="548"/>
          <w:tab w:val="left" w:pos="549"/>
        </w:tabs>
        <w:autoSpaceDE w:val="0"/>
        <w:autoSpaceDN w:val="0"/>
        <w:spacing w:before="158" w:after="0" w:line="240" w:lineRule="auto"/>
        <w:ind w:hanging="361"/>
        <w:contextualSpacing w:val="0"/>
        <w:rPr>
          <w:sz w:val="25"/>
        </w:rPr>
      </w:pPr>
      <w:r>
        <w:rPr>
          <w:sz w:val="25"/>
        </w:rPr>
        <w:t>Assignments and multiple hands</w:t>
      </w:r>
      <w:r w:rsidR="005506DB">
        <w:rPr>
          <w:sz w:val="25"/>
        </w:rPr>
        <w:t>-</w:t>
      </w:r>
      <w:r>
        <w:rPr>
          <w:sz w:val="25"/>
        </w:rPr>
        <w:t>on</w:t>
      </w:r>
      <w:r>
        <w:rPr>
          <w:spacing w:val="1"/>
          <w:sz w:val="25"/>
        </w:rPr>
        <w:t xml:space="preserve"> </w:t>
      </w:r>
      <w:r>
        <w:rPr>
          <w:sz w:val="25"/>
        </w:rPr>
        <w:t>projects</w:t>
      </w:r>
    </w:p>
    <w:p w14:paraId="1B49D041" w14:textId="77777777" w:rsidR="00DB0006" w:rsidRDefault="00DB0006" w:rsidP="00DB0006">
      <w:pPr>
        <w:pStyle w:val="ListParagraph"/>
        <w:widowControl w:val="0"/>
        <w:numPr>
          <w:ilvl w:val="0"/>
          <w:numId w:val="17"/>
        </w:numPr>
        <w:tabs>
          <w:tab w:val="left" w:pos="548"/>
          <w:tab w:val="left" w:pos="549"/>
        </w:tabs>
        <w:autoSpaceDE w:val="0"/>
        <w:autoSpaceDN w:val="0"/>
        <w:spacing w:after="0" w:line="240" w:lineRule="auto"/>
        <w:ind w:hanging="361"/>
        <w:contextualSpacing w:val="0"/>
        <w:rPr>
          <w:sz w:val="25"/>
        </w:rPr>
      </w:pPr>
      <w:r>
        <w:rPr>
          <w:sz w:val="25"/>
        </w:rPr>
        <w:t>Best Practices &amp; Interview</w:t>
      </w:r>
      <w:r>
        <w:rPr>
          <w:spacing w:val="-8"/>
          <w:sz w:val="25"/>
        </w:rPr>
        <w:t xml:space="preserve"> </w:t>
      </w:r>
      <w:r>
        <w:rPr>
          <w:sz w:val="25"/>
        </w:rPr>
        <w:t>Questions.</w:t>
      </w:r>
    </w:p>
    <w:p w14:paraId="541F71AD" w14:textId="76E20A3F" w:rsidR="00DB0006" w:rsidRDefault="00DB0006" w:rsidP="00B62E2C">
      <w:pPr>
        <w:spacing w:after="0" w:line="360" w:lineRule="auto"/>
        <w:jc w:val="both"/>
        <w:rPr>
          <w:rFonts w:ascii="Times New Roman" w:hAnsi="Times New Roman" w:cs="Times New Roman"/>
          <w:sz w:val="25"/>
          <w:szCs w:val="25"/>
        </w:rPr>
      </w:pPr>
    </w:p>
    <w:p w14:paraId="766324E4" w14:textId="77777777" w:rsidR="00DB0006" w:rsidRPr="003B3BEA" w:rsidRDefault="00DB0006" w:rsidP="00DB0006">
      <w:pPr>
        <w:jc w:val="both"/>
        <w:rPr>
          <w:rFonts w:ascii="Times New Roman" w:hAnsi="Times New Roman"/>
          <w:b/>
          <w:sz w:val="28"/>
          <w:szCs w:val="28"/>
        </w:rPr>
      </w:pPr>
      <w:r w:rsidRPr="003B3BEA">
        <w:rPr>
          <w:rFonts w:ascii="Times New Roman" w:hAnsi="Times New Roman"/>
          <w:b/>
          <w:sz w:val="28"/>
          <w:szCs w:val="28"/>
        </w:rPr>
        <w:t>Employment support:</w:t>
      </w:r>
    </w:p>
    <w:p w14:paraId="548B3F8E" w14:textId="77777777" w:rsidR="00DB0006" w:rsidRPr="003E3EC5" w:rsidRDefault="00DB0006" w:rsidP="00DB0006">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Once the student completes his internship work, evaluating his/her performance, the </w:t>
      </w:r>
      <w:r w:rsidRPr="003E3EC5">
        <w:rPr>
          <w:rFonts w:ascii="Times New Roman" w:hAnsi="Times New Roman" w:cs="Times New Roman"/>
          <w:sz w:val="24"/>
          <w:szCs w:val="24"/>
          <w:lang w:val="en-IN"/>
        </w:rPr>
        <w:t>technical</w:t>
      </w:r>
      <w:r>
        <w:rPr>
          <w:rFonts w:ascii="Times New Roman" w:hAnsi="Times New Roman" w:cs="Times New Roman"/>
          <w:sz w:val="24"/>
          <w:szCs w:val="24"/>
          <w:lang w:val="en-IN"/>
        </w:rPr>
        <w:t xml:space="preserve"> guidance will be provided</w:t>
      </w:r>
      <w:r w:rsidRPr="003E3EC5">
        <w:rPr>
          <w:rFonts w:ascii="Times New Roman" w:hAnsi="Times New Roman" w:cs="Times New Roman"/>
          <w:sz w:val="24"/>
          <w:szCs w:val="24"/>
          <w:lang w:val="en-IN"/>
        </w:rPr>
        <w:t xml:space="preserve"> till student gets a job. </w:t>
      </w:r>
    </w:p>
    <w:p w14:paraId="7D1206D2" w14:textId="77777777" w:rsidR="00DB0006" w:rsidRPr="003E3EC5" w:rsidRDefault="00DB0006" w:rsidP="00DB0006">
      <w:pPr>
        <w:pStyle w:val="ListParagraph"/>
        <w:numPr>
          <w:ilvl w:val="0"/>
          <w:numId w:val="5"/>
        </w:numPr>
        <w:jc w:val="both"/>
        <w:rPr>
          <w:rFonts w:ascii="Times New Roman" w:hAnsi="Times New Roman" w:cs="Times New Roman"/>
          <w:sz w:val="24"/>
          <w:szCs w:val="24"/>
          <w:lang w:val="en-IN"/>
        </w:rPr>
      </w:pPr>
      <w:r w:rsidRPr="003E3EC5">
        <w:rPr>
          <w:rFonts w:ascii="Times New Roman" w:hAnsi="Times New Roman" w:cs="Times New Roman"/>
          <w:sz w:val="24"/>
          <w:szCs w:val="24"/>
          <w:lang w:val="en-IN"/>
        </w:rPr>
        <w:t>Regular mock interviews, evaluation tests and group discussion for interview preparation.</w:t>
      </w:r>
    </w:p>
    <w:p w14:paraId="58B016AF" w14:textId="77777777" w:rsidR="00DB0006" w:rsidRPr="00B62E2C" w:rsidRDefault="00DB0006" w:rsidP="00B62E2C">
      <w:pPr>
        <w:spacing w:after="0" w:line="360" w:lineRule="auto"/>
        <w:jc w:val="both"/>
        <w:rPr>
          <w:rFonts w:ascii="Times New Roman" w:hAnsi="Times New Roman" w:cs="Times New Roman"/>
          <w:sz w:val="25"/>
          <w:szCs w:val="25"/>
        </w:rPr>
      </w:pPr>
    </w:p>
    <w:p w14:paraId="0593703F" w14:textId="0445CEF9" w:rsidR="004D6BFF" w:rsidRPr="004D6BFF" w:rsidRDefault="004D6BFF" w:rsidP="004D6BFF"/>
    <w:p w14:paraId="0521CEC6" w14:textId="7D062AC3" w:rsidR="004D6BFF" w:rsidRPr="004D6BFF" w:rsidRDefault="004D6BFF" w:rsidP="004D6BFF"/>
    <w:p w14:paraId="70A37AD1" w14:textId="4AAB870E" w:rsidR="004D6BFF" w:rsidRPr="004D6BFF" w:rsidRDefault="004D6BFF" w:rsidP="004D6BFF"/>
    <w:p w14:paraId="316909EA" w14:textId="25AE2A14" w:rsidR="004D6BFF" w:rsidRPr="004D6BFF" w:rsidRDefault="004D6BFF" w:rsidP="004D6BFF"/>
    <w:p w14:paraId="25911377" w14:textId="49A479AC" w:rsidR="004D6BFF" w:rsidRPr="004D6BFF" w:rsidRDefault="004D6BFF" w:rsidP="004D6BFF"/>
    <w:p w14:paraId="45DC933A" w14:textId="3A08E672" w:rsidR="004D6BFF" w:rsidRPr="004D6BFF" w:rsidRDefault="004D6BFF" w:rsidP="004D6BFF"/>
    <w:p w14:paraId="027D7D1B" w14:textId="2335388C" w:rsidR="004D6BFF" w:rsidRPr="004D6BFF" w:rsidRDefault="004D6BFF" w:rsidP="004D6BFF"/>
    <w:p w14:paraId="4BC70E21" w14:textId="2E75EC78" w:rsidR="004D6BFF" w:rsidRPr="004D6BFF" w:rsidRDefault="004D6BFF" w:rsidP="004D6BFF"/>
    <w:p w14:paraId="7CFD8152" w14:textId="24571CCE" w:rsidR="004D6BFF" w:rsidRPr="004D6BFF" w:rsidRDefault="004D6BFF" w:rsidP="004D6BFF"/>
    <w:p w14:paraId="3CF8C19C" w14:textId="2E284F0C" w:rsidR="004D6BFF" w:rsidRPr="004D6BFF" w:rsidRDefault="004D6BFF" w:rsidP="004D6BFF"/>
    <w:p w14:paraId="5B6D3CE0" w14:textId="16AB2677" w:rsidR="004D6BFF" w:rsidRPr="004D6BFF" w:rsidRDefault="004D6BFF" w:rsidP="004D6BFF">
      <w:pPr>
        <w:tabs>
          <w:tab w:val="left" w:pos="1611"/>
        </w:tabs>
      </w:pPr>
      <w:r>
        <w:tab/>
      </w:r>
    </w:p>
    <w:sectPr w:rsidR="004D6BFF" w:rsidRPr="004D6BFF" w:rsidSect="00CE6B3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AFEF" w14:textId="77777777" w:rsidR="00DA4AB2" w:rsidRDefault="00DA4AB2" w:rsidP="004D6BFF">
      <w:pPr>
        <w:spacing w:after="0" w:line="240" w:lineRule="auto"/>
      </w:pPr>
      <w:r>
        <w:separator/>
      </w:r>
    </w:p>
  </w:endnote>
  <w:endnote w:type="continuationSeparator" w:id="0">
    <w:p w14:paraId="0C760192" w14:textId="77777777" w:rsidR="00DA4AB2" w:rsidRDefault="00DA4AB2" w:rsidP="004D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CB6E" w14:textId="77777777" w:rsidR="002C7C7F" w:rsidRDefault="002C7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7D37" w14:textId="77777777" w:rsidR="002C7C7F" w:rsidRDefault="002C7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0ABC" w14:textId="77777777" w:rsidR="002C7C7F" w:rsidRDefault="002C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BF21" w14:textId="77777777" w:rsidR="00DA4AB2" w:rsidRDefault="00DA4AB2" w:rsidP="004D6BFF">
      <w:pPr>
        <w:spacing w:after="0" w:line="240" w:lineRule="auto"/>
      </w:pPr>
      <w:r>
        <w:separator/>
      </w:r>
    </w:p>
  </w:footnote>
  <w:footnote w:type="continuationSeparator" w:id="0">
    <w:p w14:paraId="63B84792" w14:textId="77777777" w:rsidR="00DA4AB2" w:rsidRDefault="00DA4AB2" w:rsidP="004D6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61E9" w14:textId="46D855D9" w:rsidR="002C7C7F" w:rsidRDefault="00000000">
    <w:pPr>
      <w:pStyle w:val="Header"/>
    </w:pPr>
    <w:r>
      <w:rPr>
        <w:noProof/>
      </w:rPr>
      <w:pict w14:anchorId="74623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7" o:spid="_x0000_s1026" type="#_x0000_t75" style="position:absolute;margin-left:0;margin-top:0;width:508.5pt;height:278.25pt;z-index:-251657216;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FB97" w14:textId="7706889A" w:rsidR="002C7C7F" w:rsidRDefault="00000000">
    <w:pPr>
      <w:pStyle w:val="Header"/>
    </w:pPr>
    <w:r>
      <w:rPr>
        <w:noProof/>
      </w:rPr>
      <w:pict w14:anchorId="50B38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8" o:spid="_x0000_s1027" type="#_x0000_t75" style="position:absolute;margin-left:0;margin-top:0;width:508.5pt;height:278.25pt;z-index:-251656192;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C1DF" w14:textId="3C2EB83F" w:rsidR="002C7C7F" w:rsidRDefault="00000000">
    <w:pPr>
      <w:pStyle w:val="Header"/>
    </w:pPr>
    <w:r>
      <w:rPr>
        <w:noProof/>
      </w:rPr>
      <w:pict w14:anchorId="675F1C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074406" o:spid="_x0000_s1025" type="#_x0000_t75" style="position:absolute;margin-left:0;margin-top:0;width:508.5pt;height:278.25pt;z-index:-251658240;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36C"/>
    <w:multiLevelType w:val="hybridMultilevel"/>
    <w:tmpl w:val="BF16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12AF"/>
    <w:multiLevelType w:val="hybridMultilevel"/>
    <w:tmpl w:val="F414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72DED"/>
    <w:multiLevelType w:val="hybridMultilevel"/>
    <w:tmpl w:val="21CC0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553"/>
    <w:multiLevelType w:val="hybridMultilevel"/>
    <w:tmpl w:val="6E4E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757FC"/>
    <w:multiLevelType w:val="hybridMultilevel"/>
    <w:tmpl w:val="54CA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864B4"/>
    <w:multiLevelType w:val="hybridMultilevel"/>
    <w:tmpl w:val="CFB6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9298C"/>
    <w:multiLevelType w:val="hybridMultilevel"/>
    <w:tmpl w:val="5DE46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11DA2"/>
    <w:multiLevelType w:val="hybridMultilevel"/>
    <w:tmpl w:val="2204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84A1C"/>
    <w:multiLevelType w:val="hybridMultilevel"/>
    <w:tmpl w:val="C0BE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A43BE"/>
    <w:multiLevelType w:val="hybridMultilevel"/>
    <w:tmpl w:val="8DD0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A2A9C"/>
    <w:multiLevelType w:val="hybridMultilevel"/>
    <w:tmpl w:val="E0D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D3647"/>
    <w:multiLevelType w:val="hybridMultilevel"/>
    <w:tmpl w:val="EBE6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D6039"/>
    <w:multiLevelType w:val="hybridMultilevel"/>
    <w:tmpl w:val="91C4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F21C8"/>
    <w:multiLevelType w:val="hybridMultilevel"/>
    <w:tmpl w:val="08505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150EE"/>
    <w:multiLevelType w:val="hybridMultilevel"/>
    <w:tmpl w:val="E0585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82F7A"/>
    <w:multiLevelType w:val="hybridMultilevel"/>
    <w:tmpl w:val="1DF83362"/>
    <w:lvl w:ilvl="0" w:tplc="B562F75A">
      <w:numFmt w:val="bullet"/>
      <w:lvlText w:val=""/>
      <w:lvlJc w:val="left"/>
      <w:pPr>
        <w:ind w:left="548" w:hanging="360"/>
      </w:pPr>
      <w:rPr>
        <w:rFonts w:ascii="Symbol" w:eastAsia="Symbol" w:hAnsi="Symbol" w:cs="Symbol" w:hint="default"/>
        <w:w w:val="100"/>
        <w:sz w:val="20"/>
        <w:szCs w:val="20"/>
        <w:lang w:val="en-US" w:eastAsia="en-US" w:bidi="ar-SA"/>
      </w:rPr>
    </w:lvl>
    <w:lvl w:ilvl="1" w:tplc="C3449360">
      <w:numFmt w:val="bullet"/>
      <w:lvlText w:val="•"/>
      <w:lvlJc w:val="left"/>
      <w:pPr>
        <w:ind w:left="1502" w:hanging="360"/>
      </w:pPr>
      <w:rPr>
        <w:rFonts w:hint="default"/>
        <w:lang w:val="en-US" w:eastAsia="en-US" w:bidi="ar-SA"/>
      </w:rPr>
    </w:lvl>
    <w:lvl w:ilvl="2" w:tplc="63A8AA34">
      <w:numFmt w:val="bullet"/>
      <w:lvlText w:val="•"/>
      <w:lvlJc w:val="left"/>
      <w:pPr>
        <w:ind w:left="2464" w:hanging="360"/>
      </w:pPr>
      <w:rPr>
        <w:rFonts w:hint="default"/>
        <w:lang w:val="en-US" w:eastAsia="en-US" w:bidi="ar-SA"/>
      </w:rPr>
    </w:lvl>
    <w:lvl w:ilvl="3" w:tplc="0CD22EE8">
      <w:numFmt w:val="bullet"/>
      <w:lvlText w:val="•"/>
      <w:lvlJc w:val="left"/>
      <w:pPr>
        <w:ind w:left="3426" w:hanging="360"/>
      </w:pPr>
      <w:rPr>
        <w:rFonts w:hint="default"/>
        <w:lang w:val="en-US" w:eastAsia="en-US" w:bidi="ar-SA"/>
      </w:rPr>
    </w:lvl>
    <w:lvl w:ilvl="4" w:tplc="FDE85B94">
      <w:numFmt w:val="bullet"/>
      <w:lvlText w:val="•"/>
      <w:lvlJc w:val="left"/>
      <w:pPr>
        <w:ind w:left="4388" w:hanging="360"/>
      </w:pPr>
      <w:rPr>
        <w:rFonts w:hint="default"/>
        <w:lang w:val="en-US" w:eastAsia="en-US" w:bidi="ar-SA"/>
      </w:rPr>
    </w:lvl>
    <w:lvl w:ilvl="5" w:tplc="97E0F64A">
      <w:numFmt w:val="bullet"/>
      <w:lvlText w:val="•"/>
      <w:lvlJc w:val="left"/>
      <w:pPr>
        <w:ind w:left="5351" w:hanging="360"/>
      </w:pPr>
      <w:rPr>
        <w:rFonts w:hint="default"/>
        <w:lang w:val="en-US" w:eastAsia="en-US" w:bidi="ar-SA"/>
      </w:rPr>
    </w:lvl>
    <w:lvl w:ilvl="6" w:tplc="3FA04658">
      <w:numFmt w:val="bullet"/>
      <w:lvlText w:val="•"/>
      <w:lvlJc w:val="left"/>
      <w:pPr>
        <w:ind w:left="6313" w:hanging="360"/>
      </w:pPr>
      <w:rPr>
        <w:rFonts w:hint="default"/>
        <w:lang w:val="en-US" w:eastAsia="en-US" w:bidi="ar-SA"/>
      </w:rPr>
    </w:lvl>
    <w:lvl w:ilvl="7" w:tplc="07F48BEA">
      <w:numFmt w:val="bullet"/>
      <w:lvlText w:val="•"/>
      <w:lvlJc w:val="left"/>
      <w:pPr>
        <w:ind w:left="7275" w:hanging="360"/>
      </w:pPr>
      <w:rPr>
        <w:rFonts w:hint="default"/>
        <w:lang w:val="en-US" w:eastAsia="en-US" w:bidi="ar-SA"/>
      </w:rPr>
    </w:lvl>
    <w:lvl w:ilvl="8" w:tplc="1A101E44">
      <w:numFmt w:val="bullet"/>
      <w:lvlText w:val="•"/>
      <w:lvlJc w:val="left"/>
      <w:pPr>
        <w:ind w:left="8237" w:hanging="360"/>
      </w:pPr>
      <w:rPr>
        <w:rFonts w:hint="default"/>
        <w:lang w:val="en-US" w:eastAsia="en-US" w:bidi="ar-SA"/>
      </w:rPr>
    </w:lvl>
  </w:abstractNum>
  <w:abstractNum w:abstractNumId="16" w15:restartNumberingAfterBreak="0">
    <w:nsid w:val="7E025C3A"/>
    <w:multiLevelType w:val="hybridMultilevel"/>
    <w:tmpl w:val="E4F6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508949">
    <w:abstractNumId w:val="10"/>
  </w:num>
  <w:num w:numId="2" w16cid:durableId="1833182007">
    <w:abstractNumId w:val="0"/>
  </w:num>
  <w:num w:numId="3" w16cid:durableId="721443593">
    <w:abstractNumId w:val="14"/>
  </w:num>
  <w:num w:numId="4" w16cid:durableId="231505393">
    <w:abstractNumId w:val="4"/>
  </w:num>
  <w:num w:numId="5" w16cid:durableId="1295328170">
    <w:abstractNumId w:val="8"/>
  </w:num>
  <w:num w:numId="6" w16cid:durableId="1649439223">
    <w:abstractNumId w:val="11"/>
  </w:num>
  <w:num w:numId="7" w16cid:durableId="1639338159">
    <w:abstractNumId w:val="7"/>
  </w:num>
  <w:num w:numId="8" w16cid:durableId="263854054">
    <w:abstractNumId w:val="12"/>
  </w:num>
  <w:num w:numId="9" w16cid:durableId="19401753">
    <w:abstractNumId w:val="3"/>
  </w:num>
  <w:num w:numId="10" w16cid:durableId="1517814889">
    <w:abstractNumId w:val="16"/>
  </w:num>
  <w:num w:numId="11" w16cid:durableId="1888105923">
    <w:abstractNumId w:val="1"/>
  </w:num>
  <w:num w:numId="12" w16cid:durableId="911768606">
    <w:abstractNumId w:val="9"/>
  </w:num>
  <w:num w:numId="13" w16cid:durableId="1756049905">
    <w:abstractNumId w:val="5"/>
  </w:num>
  <w:num w:numId="14" w16cid:durableId="147787455">
    <w:abstractNumId w:val="6"/>
  </w:num>
  <w:num w:numId="15" w16cid:durableId="1581213714">
    <w:abstractNumId w:val="13"/>
  </w:num>
  <w:num w:numId="16" w16cid:durableId="1158888976">
    <w:abstractNumId w:val="2"/>
  </w:num>
  <w:num w:numId="17" w16cid:durableId="2540914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FF"/>
    <w:rsid w:val="002C7C7F"/>
    <w:rsid w:val="004D6BFF"/>
    <w:rsid w:val="005506DB"/>
    <w:rsid w:val="00B62E2C"/>
    <w:rsid w:val="00CE6B38"/>
    <w:rsid w:val="00DA4AB2"/>
    <w:rsid w:val="00DB0006"/>
    <w:rsid w:val="00EF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F456"/>
  <w15:chartTrackingRefBased/>
  <w15:docId w15:val="{0C0A37C9-ECEE-4FDE-9B4D-6D456120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6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6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FF"/>
  </w:style>
  <w:style w:type="paragraph" w:styleId="Footer">
    <w:name w:val="footer"/>
    <w:basedOn w:val="Normal"/>
    <w:link w:val="FooterChar"/>
    <w:uiPriority w:val="99"/>
    <w:unhideWhenUsed/>
    <w:rsid w:val="004D6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FF"/>
  </w:style>
  <w:style w:type="paragraph" w:styleId="Subtitle">
    <w:name w:val="Subtitle"/>
    <w:basedOn w:val="Normal"/>
    <w:link w:val="SubtitleChar"/>
    <w:uiPriority w:val="11"/>
    <w:qFormat/>
    <w:rsid w:val="004D6BFF"/>
    <w:pPr>
      <w:spacing w:after="480" w:line="240" w:lineRule="auto"/>
      <w:jc w:val="center"/>
    </w:pPr>
    <w:rPr>
      <w:rFonts w:asciiTheme="majorHAnsi" w:hAnsiTheme="majorHAnsi" w:cstheme="minorHAnsi"/>
      <w:sz w:val="28"/>
      <w:szCs w:val="24"/>
      <w:lang w:val="en-US"/>
    </w:rPr>
  </w:style>
  <w:style w:type="character" w:customStyle="1" w:styleId="SubtitleChar">
    <w:name w:val="Subtitle Char"/>
    <w:basedOn w:val="DefaultParagraphFont"/>
    <w:link w:val="Subtitle"/>
    <w:uiPriority w:val="11"/>
    <w:rsid w:val="004D6BFF"/>
    <w:rPr>
      <w:rFonts w:asciiTheme="majorHAnsi" w:hAnsiTheme="majorHAnsi" w:cstheme="minorHAnsi"/>
      <w:sz w:val="28"/>
      <w:szCs w:val="24"/>
      <w:lang w:val="en-US"/>
    </w:rPr>
  </w:style>
  <w:style w:type="paragraph" w:styleId="ListParagraph">
    <w:name w:val="List Paragraph"/>
    <w:basedOn w:val="Normal"/>
    <w:uiPriority w:val="1"/>
    <w:qFormat/>
    <w:rsid w:val="00B62E2C"/>
    <w:pPr>
      <w:spacing w:after="200" w:line="276" w:lineRule="auto"/>
      <w:ind w:left="720"/>
      <w:contextualSpacing/>
    </w:pPr>
    <w:rPr>
      <w:lang w:val="en-US"/>
    </w:rPr>
  </w:style>
  <w:style w:type="paragraph" w:styleId="BodyText">
    <w:name w:val="Body Text"/>
    <w:basedOn w:val="Normal"/>
    <w:link w:val="BodyTextChar"/>
    <w:uiPriority w:val="1"/>
    <w:qFormat/>
    <w:rsid w:val="00DB0006"/>
    <w:pPr>
      <w:widowControl w:val="0"/>
      <w:autoSpaceDE w:val="0"/>
      <w:autoSpaceDN w:val="0"/>
      <w:spacing w:after="0" w:line="240" w:lineRule="auto"/>
      <w:ind w:left="548" w:hanging="361"/>
    </w:pPr>
    <w:rPr>
      <w:rFonts w:ascii="Times New Roman" w:eastAsia="Times New Roman" w:hAnsi="Times New Roman" w:cs="Times New Roman"/>
      <w:sz w:val="25"/>
      <w:szCs w:val="25"/>
      <w:lang w:val="en-US"/>
    </w:rPr>
  </w:style>
  <w:style w:type="character" w:customStyle="1" w:styleId="BodyTextChar">
    <w:name w:val="Body Text Char"/>
    <w:basedOn w:val="DefaultParagraphFont"/>
    <w:link w:val="BodyText"/>
    <w:uiPriority w:val="1"/>
    <w:rsid w:val="00DB0006"/>
    <w:rPr>
      <w:rFonts w:ascii="Times New Roman" w:eastAsia="Times New Roman" w:hAnsi="Times New Roman" w:cs="Times New Roman"/>
      <w:sz w:val="25"/>
      <w:szCs w:val="2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48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8B21-F1F4-40E3-BC3F-06614F7B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3</cp:revision>
  <cp:lastPrinted>2023-01-11T16:30:00Z</cp:lastPrinted>
  <dcterms:created xsi:type="dcterms:W3CDTF">2023-01-12T05:14:00Z</dcterms:created>
  <dcterms:modified xsi:type="dcterms:W3CDTF">2023-01-12T05:31:00Z</dcterms:modified>
</cp:coreProperties>
</file>