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2AA91" w14:textId="77777777" w:rsidR="00487786" w:rsidRPr="00487786" w:rsidRDefault="00487786" w:rsidP="00487786">
      <w:pPr>
        <w:jc w:val="center"/>
        <w:rPr>
          <w:rFonts w:ascii="Times New Roman" w:hAnsi="Times New Roman" w:cs="Times New Roman"/>
          <w:sz w:val="32"/>
          <w:szCs w:val="32"/>
          <w:u w:val="single"/>
          <w:lang w:val="en-US"/>
        </w:rPr>
      </w:pPr>
      <w:r w:rsidRPr="00487786">
        <w:rPr>
          <w:rFonts w:ascii="Times New Roman" w:hAnsi="Times New Roman" w:cs="Times New Roman"/>
          <w:sz w:val="32"/>
          <w:szCs w:val="32"/>
          <w:u w:val="single"/>
          <w:lang w:val="en-US"/>
        </w:rPr>
        <w:t>Workshop Manual</w:t>
      </w:r>
    </w:p>
    <w:p w14:paraId="41C6765C" w14:textId="77777777" w:rsidR="00487786" w:rsidRPr="00487786" w:rsidRDefault="00487786" w:rsidP="00487786">
      <w:pPr>
        <w:rPr>
          <w:rFonts w:ascii="Times New Roman" w:hAnsi="Times New Roman" w:cs="Times New Roman"/>
          <w:sz w:val="32"/>
          <w:szCs w:val="32"/>
          <w:u w:val="single"/>
          <w:lang w:val="en-US"/>
        </w:rPr>
      </w:pPr>
    </w:p>
    <w:p w14:paraId="75B780A9" w14:textId="1DAE2324" w:rsidR="00487786" w:rsidRPr="00487786" w:rsidRDefault="00487786" w:rsidP="00487786">
      <w:pPr>
        <w:pStyle w:val="ListParagraph"/>
        <w:numPr>
          <w:ilvl w:val="0"/>
          <w:numId w:val="6"/>
        </w:numPr>
        <w:rPr>
          <w:rFonts w:ascii="Times New Roman" w:hAnsi="Times New Roman" w:cs="Times New Roman"/>
          <w:sz w:val="32"/>
          <w:szCs w:val="32"/>
          <w:lang w:val="en-US"/>
        </w:rPr>
      </w:pPr>
      <w:r w:rsidRPr="00487786">
        <w:rPr>
          <w:rFonts w:ascii="Times New Roman" w:hAnsi="Times New Roman" w:cs="Times New Roman"/>
          <w:sz w:val="32"/>
          <w:szCs w:val="32"/>
          <w:lang w:val="en-US"/>
        </w:rPr>
        <w:t>Inverter</w:t>
      </w:r>
    </w:p>
    <w:p w14:paraId="1BCFBA0D" w14:textId="77777777" w:rsidR="00487786" w:rsidRP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An inverter circuit outputs a voltage representing the opposite logic-level to its input. Its main function is to invert the input signal applied. If the applied input is low then the output becomes high and vice versa.</w:t>
      </w:r>
    </w:p>
    <w:p w14:paraId="0B213282" w14:textId="77777777" w:rsidR="00487786" w:rsidRPr="00487786" w:rsidRDefault="00487786" w:rsidP="00487786">
      <w:pPr>
        <w:rPr>
          <w:rFonts w:ascii="Times New Roman" w:hAnsi="Times New Roman" w:cs="Times New Roman"/>
          <w:sz w:val="32"/>
          <w:szCs w:val="32"/>
          <w:lang w:val="en-US"/>
        </w:rPr>
      </w:pPr>
    </w:p>
    <w:p w14:paraId="139B5808" w14:textId="70CCBD1F" w:rsidR="00487786" w:rsidRPr="00487786" w:rsidRDefault="00487786" w:rsidP="00487786">
      <w:pPr>
        <w:pStyle w:val="ListParagraph"/>
        <w:numPr>
          <w:ilvl w:val="0"/>
          <w:numId w:val="6"/>
        </w:numPr>
        <w:rPr>
          <w:rFonts w:ascii="Times New Roman" w:hAnsi="Times New Roman" w:cs="Times New Roman"/>
          <w:sz w:val="32"/>
          <w:szCs w:val="32"/>
          <w:lang w:val="en-US"/>
        </w:rPr>
      </w:pPr>
      <w:r w:rsidRPr="00487786">
        <w:rPr>
          <w:rFonts w:ascii="Times New Roman" w:hAnsi="Times New Roman" w:cs="Times New Roman"/>
          <w:sz w:val="32"/>
          <w:szCs w:val="32"/>
          <w:lang w:val="en-US"/>
        </w:rPr>
        <w:t>Virtuoso in cadence</w:t>
      </w:r>
    </w:p>
    <w:p w14:paraId="498CE43A" w14:textId="77777777" w:rsidR="00487786" w:rsidRPr="00487786" w:rsidRDefault="00487786" w:rsidP="00487786">
      <w:pPr>
        <w:rPr>
          <w:rFonts w:ascii="Times New Roman" w:hAnsi="Times New Roman" w:cs="Times New Roman"/>
          <w:sz w:val="32"/>
          <w:szCs w:val="32"/>
          <w:lang w:val="en-US"/>
        </w:rPr>
      </w:pPr>
    </w:p>
    <w:p w14:paraId="3D1C5D30" w14:textId="77777777" w:rsidR="00487786" w:rsidRP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The Cadence® Virtuoso® System Design Platform is a holistic, system-based solution that provides the functionality to drive simulation and LVS-clean layout of ICs and packages from a single schematic. There are two key flows: implementation and analysis.</w:t>
      </w:r>
    </w:p>
    <w:p w14:paraId="042FC54B" w14:textId="77777777" w:rsidR="00487786" w:rsidRPr="00487786" w:rsidRDefault="00487786" w:rsidP="00487786">
      <w:pPr>
        <w:rPr>
          <w:rFonts w:ascii="Times New Roman" w:hAnsi="Times New Roman" w:cs="Times New Roman"/>
          <w:sz w:val="32"/>
          <w:szCs w:val="32"/>
          <w:lang w:val="en-US"/>
        </w:rPr>
      </w:pPr>
    </w:p>
    <w:p w14:paraId="37B09355" w14:textId="3E85E53E" w:rsidR="00487786" w:rsidRPr="005F5A1B" w:rsidRDefault="00487786" w:rsidP="005F5A1B">
      <w:pPr>
        <w:pStyle w:val="ListParagraph"/>
        <w:numPr>
          <w:ilvl w:val="0"/>
          <w:numId w:val="6"/>
        </w:numPr>
        <w:rPr>
          <w:rFonts w:ascii="Times New Roman" w:hAnsi="Times New Roman" w:cs="Times New Roman"/>
          <w:sz w:val="32"/>
          <w:szCs w:val="32"/>
          <w:lang w:val="en-US"/>
        </w:rPr>
      </w:pPr>
      <w:r w:rsidRPr="005F5A1B">
        <w:rPr>
          <w:rFonts w:ascii="Times New Roman" w:hAnsi="Times New Roman" w:cs="Times New Roman"/>
          <w:sz w:val="32"/>
          <w:szCs w:val="32"/>
          <w:lang w:val="en-US"/>
        </w:rPr>
        <w:t xml:space="preserve">Invertor Cell Layout </w:t>
      </w:r>
    </w:p>
    <w:p w14:paraId="0C10E97E" w14:textId="77777777" w:rsidR="00487786" w:rsidRP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Cellular Layout? A cellular layout is the physical organization within a company that improves workflow, efficiency, and production. This structure entails the creation of work cells, which are micro units of 3-12 workers. Each unit contains a certain number of machines and supplies.</w:t>
      </w:r>
    </w:p>
    <w:p w14:paraId="7FDA306E" w14:textId="77777777" w:rsidR="00487786" w:rsidRPr="00487786" w:rsidRDefault="00487786" w:rsidP="00487786">
      <w:pPr>
        <w:rPr>
          <w:rFonts w:ascii="Times New Roman" w:hAnsi="Times New Roman" w:cs="Times New Roman"/>
          <w:sz w:val="32"/>
          <w:szCs w:val="32"/>
          <w:lang w:val="en-US"/>
        </w:rPr>
      </w:pPr>
    </w:p>
    <w:p w14:paraId="7080EBDC" w14:textId="62AF31E6" w:rsidR="00487786" w:rsidRPr="005F5A1B" w:rsidRDefault="00487786" w:rsidP="005F5A1B">
      <w:pPr>
        <w:pStyle w:val="ListParagraph"/>
        <w:numPr>
          <w:ilvl w:val="0"/>
          <w:numId w:val="6"/>
        </w:numPr>
        <w:rPr>
          <w:rFonts w:ascii="Times New Roman" w:hAnsi="Times New Roman" w:cs="Times New Roman"/>
          <w:sz w:val="32"/>
          <w:szCs w:val="32"/>
          <w:lang w:val="en-US"/>
        </w:rPr>
      </w:pPr>
      <w:r w:rsidRPr="005F5A1B">
        <w:rPr>
          <w:rFonts w:ascii="Times New Roman" w:hAnsi="Times New Roman" w:cs="Times New Roman"/>
          <w:sz w:val="32"/>
          <w:szCs w:val="32"/>
          <w:lang w:val="en-US"/>
        </w:rPr>
        <w:t xml:space="preserve">Schematic Design </w:t>
      </w:r>
    </w:p>
    <w:p w14:paraId="1CE55986" w14:textId="5957DF85" w:rsid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Schematic Design is the first phase of the architectural design process. The project team establishes the locations, physical specifications, and connections of all the necessary building spaces and components during the schematic design phase</w:t>
      </w:r>
    </w:p>
    <w:p w14:paraId="1B26D37A" w14:textId="77777777" w:rsidR="005F5A1B" w:rsidRPr="00487786" w:rsidRDefault="005F5A1B" w:rsidP="00487786">
      <w:pPr>
        <w:rPr>
          <w:rFonts w:ascii="Times New Roman" w:hAnsi="Times New Roman" w:cs="Times New Roman"/>
          <w:sz w:val="32"/>
          <w:szCs w:val="32"/>
          <w:lang w:val="en-US"/>
        </w:rPr>
      </w:pPr>
    </w:p>
    <w:p w14:paraId="25A8343C" w14:textId="77777777" w:rsidR="00487786" w:rsidRPr="00487786" w:rsidRDefault="00487786" w:rsidP="00487786">
      <w:pPr>
        <w:rPr>
          <w:rFonts w:ascii="Times New Roman" w:hAnsi="Times New Roman" w:cs="Times New Roman"/>
          <w:sz w:val="32"/>
          <w:szCs w:val="32"/>
          <w:lang w:val="en-US"/>
        </w:rPr>
      </w:pPr>
    </w:p>
    <w:p w14:paraId="40E8B15F" w14:textId="2CF1048C" w:rsidR="00487786" w:rsidRPr="005F5A1B" w:rsidRDefault="00487786" w:rsidP="005F5A1B">
      <w:pPr>
        <w:pStyle w:val="ListParagraph"/>
        <w:numPr>
          <w:ilvl w:val="0"/>
          <w:numId w:val="6"/>
        </w:numPr>
        <w:rPr>
          <w:rFonts w:ascii="Times New Roman" w:hAnsi="Times New Roman" w:cs="Times New Roman"/>
          <w:sz w:val="32"/>
          <w:szCs w:val="32"/>
          <w:lang w:val="en-US"/>
        </w:rPr>
      </w:pPr>
      <w:r w:rsidRPr="005F5A1B">
        <w:rPr>
          <w:rFonts w:ascii="Times New Roman" w:hAnsi="Times New Roman" w:cs="Times New Roman"/>
          <w:sz w:val="32"/>
          <w:szCs w:val="32"/>
          <w:lang w:val="en-US"/>
        </w:rPr>
        <w:lastRenderedPageBreak/>
        <w:t>DRC</w:t>
      </w:r>
    </w:p>
    <w:p w14:paraId="39E95F9B" w14:textId="77777777" w:rsidR="00487786" w:rsidRP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Design Rule Check (DRC) is the process of checking physical layout data against fabrication-specific rules specified by the foundry to ensure successful fabrication. Process specific design rules must be followed when drawing layouts to avoid any manufacturing defects during the fabrication of an IC.</w:t>
      </w:r>
    </w:p>
    <w:p w14:paraId="49058BD5" w14:textId="77777777" w:rsidR="00487786" w:rsidRPr="00487786" w:rsidRDefault="00487786" w:rsidP="00487786">
      <w:pPr>
        <w:rPr>
          <w:rFonts w:ascii="Times New Roman" w:hAnsi="Times New Roman" w:cs="Times New Roman"/>
          <w:sz w:val="32"/>
          <w:szCs w:val="32"/>
          <w:lang w:val="en-US"/>
        </w:rPr>
      </w:pPr>
    </w:p>
    <w:p w14:paraId="74D25200" w14:textId="0F261251" w:rsidR="00487786" w:rsidRPr="005F5A1B" w:rsidRDefault="00487786" w:rsidP="005F5A1B">
      <w:pPr>
        <w:pStyle w:val="ListParagraph"/>
        <w:numPr>
          <w:ilvl w:val="0"/>
          <w:numId w:val="6"/>
        </w:numPr>
        <w:rPr>
          <w:rFonts w:ascii="Times New Roman" w:hAnsi="Times New Roman" w:cs="Times New Roman"/>
          <w:sz w:val="32"/>
          <w:szCs w:val="32"/>
          <w:lang w:val="en-US"/>
        </w:rPr>
      </w:pPr>
      <w:r w:rsidRPr="005F5A1B">
        <w:rPr>
          <w:rFonts w:ascii="Times New Roman" w:hAnsi="Times New Roman" w:cs="Times New Roman"/>
          <w:sz w:val="32"/>
          <w:szCs w:val="32"/>
          <w:lang w:val="en-US"/>
        </w:rPr>
        <w:t xml:space="preserve">LVD Verification </w:t>
      </w:r>
    </w:p>
    <w:p w14:paraId="43A0D238" w14:textId="77777777" w:rsidR="00487786" w:rsidRP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The LVD test (Low Voltage Directive Test) is a test that confirms the compliance of CE marked devices with the CE marking criteria. The LVD test is a test that guarantees the safety of devices powered by electrical energy. LVD testing is done to prevent injuries from high voltage electrical shocks to devices.</w:t>
      </w:r>
    </w:p>
    <w:p w14:paraId="0BAD90E1" w14:textId="77777777" w:rsidR="00487786" w:rsidRPr="00487786" w:rsidRDefault="00487786" w:rsidP="00487786">
      <w:pPr>
        <w:rPr>
          <w:rFonts w:ascii="Times New Roman" w:hAnsi="Times New Roman" w:cs="Times New Roman"/>
          <w:sz w:val="32"/>
          <w:szCs w:val="32"/>
          <w:lang w:val="en-US"/>
        </w:rPr>
      </w:pPr>
    </w:p>
    <w:p w14:paraId="1C9BB5BF" w14:textId="5D238E3A" w:rsidR="00487786" w:rsidRPr="005F5A1B" w:rsidRDefault="00487786" w:rsidP="005F5A1B">
      <w:pPr>
        <w:pStyle w:val="ListParagraph"/>
        <w:numPr>
          <w:ilvl w:val="0"/>
          <w:numId w:val="6"/>
        </w:numPr>
        <w:rPr>
          <w:rFonts w:ascii="Times New Roman" w:hAnsi="Times New Roman" w:cs="Times New Roman"/>
          <w:sz w:val="32"/>
          <w:szCs w:val="32"/>
          <w:lang w:val="en-US"/>
        </w:rPr>
      </w:pPr>
      <w:r w:rsidRPr="005F5A1B">
        <w:rPr>
          <w:rFonts w:ascii="Times New Roman" w:hAnsi="Times New Roman" w:cs="Times New Roman"/>
          <w:sz w:val="32"/>
          <w:szCs w:val="32"/>
          <w:lang w:val="en-US"/>
        </w:rPr>
        <w:t xml:space="preserve">Parasitic Extraction </w:t>
      </w:r>
    </w:p>
    <w:p w14:paraId="1C982818" w14:textId="77777777" w:rsidR="00487786" w:rsidRP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 xml:space="preserve"> a parasitic extraction method is developed for the pre-route VLSI design. This method generates virtual route and estimates congestion using the placement information of standard cells, and then extract the interconnect parasitics with the pattern-library method.</w:t>
      </w:r>
    </w:p>
    <w:p w14:paraId="1446F40B" w14:textId="77777777" w:rsidR="00487786" w:rsidRPr="00487786" w:rsidRDefault="00487786" w:rsidP="00487786">
      <w:pPr>
        <w:rPr>
          <w:rFonts w:ascii="Times New Roman" w:hAnsi="Times New Roman" w:cs="Times New Roman"/>
          <w:sz w:val="32"/>
          <w:szCs w:val="32"/>
          <w:lang w:val="en-US"/>
        </w:rPr>
      </w:pPr>
    </w:p>
    <w:p w14:paraId="010CFCE0" w14:textId="258A9F91" w:rsidR="00487786" w:rsidRPr="005F5A1B" w:rsidRDefault="00487786" w:rsidP="005F5A1B">
      <w:pPr>
        <w:pStyle w:val="ListParagraph"/>
        <w:numPr>
          <w:ilvl w:val="0"/>
          <w:numId w:val="6"/>
        </w:numPr>
        <w:rPr>
          <w:rFonts w:ascii="Times New Roman" w:hAnsi="Times New Roman" w:cs="Times New Roman"/>
          <w:sz w:val="32"/>
          <w:szCs w:val="32"/>
          <w:lang w:val="en-US"/>
        </w:rPr>
      </w:pPr>
      <w:r w:rsidRPr="005F5A1B">
        <w:rPr>
          <w:rFonts w:ascii="Times New Roman" w:hAnsi="Times New Roman" w:cs="Times New Roman"/>
          <w:sz w:val="32"/>
          <w:szCs w:val="32"/>
          <w:lang w:val="en-US"/>
        </w:rPr>
        <w:t xml:space="preserve">Post Layout Simulation </w:t>
      </w:r>
    </w:p>
    <w:p w14:paraId="6744BB07" w14:textId="6A4DDDA9" w:rsidR="001D3493" w:rsidRPr="00487786" w:rsidRDefault="00487786" w:rsidP="00487786">
      <w:pPr>
        <w:rPr>
          <w:rFonts w:ascii="Times New Roman" w:hAnsi="Times New Roman" w:cs="Times New Roman"/>
          <w:sz w:val="32"/>
          <w:szCs w:val="32"/>
          <w:lang w:val="en-US"/>
        </w:rPr>
      </w:pPr>
      <w:r w:rsidRPr="00487786">
        <w:rPr>
          <w:rFonts w:ascii="Times New Roman" w:hAnsi="Times New Roman" w:cs="Times New Roman"/>
          <w:sz w:val="32"/>
          <w:szCs w:val="32"/>
          <w:lang w:val="en-US"/>
        </w:rPr>
        <w:t>We have designed a layout from the schematic design (Layout/DRC). We have extracted that design (Extraction) and made sure both the schematic circuit and layout circuit match (LVS). Now, we have to simulate the extracted circuit. This is called Post Layout Simulation.</w:t>
      </w:r>
    </w:p>
    <w:p w14:paraId="5C98E57D" w14:textId="5E461F2F" w:rsidR="001D3493" w:rsidRDefault="001D3493" w:rsidP="00C53D9B">
      <w:pPr>
        <w:rPr>
          <w:rFonts w:ascii="Times New Roman" w:hAnsi="Times New Roman" w:cs="Times New Roman"/>
          <w:sz w:val="48"/>
          <w:szCs w:val="48"/>
          <w:u w:val="single"/>
          <w:lang w:val="en-US"/>
        </w:rPr>
      </w:pPr>
    </w:p>
    <w:p w14:paraId="18AA35D1" w14:textId="476BFA8F" w:rsidR="001D3493" w:rsidRDefault="001D3493" w:rsidP="00C53D9B">
      <w:pPr>
        <w:rPr>
          <w:rFonts w:ascii="Times New Roman" w:hAnsi="Times New Roman" w:cs="Times New Roman"/>
          <w:sz w:val="48"/>
          <w:szCs w:val="48"/>
          <w:u w:val="single"/>
          <w:lang w:val="en-US"/>
        </w:rPr>
      </w:pPr>
    </w:p>
    <w:p w14:paraId="1478137F" w14:textId="5D90B6EB" w:rsidR="00BE565D" w:rsidRDefault="00BE565D" w:rsidP="00C53D9B">
      <w:pPr>
        <w:rPr>
          <w:rFonts w:ascii="Times New Roman" w:hAnsi="Times New Roman" w:cs="Times New Roman"/>
          <w:sz w:val="48"/>
          <w:szCs w:val="48"/>
          <w:u w:val="single"/>
          <w:lang w:val="en-US"/>
        </w:rPr>
      </w:pPr>
    </w:p>
    <w:p w14:paraId="13C62FAA" w14:textId="351F3B84" w:rsidR="00BE565D" w:rsidRDefault="00BE565D" w:rsidP="00C53D9B">
      <w:pPr>
        <w:rPr>
          <w:rFonts w:ascii="Times New Roman" w:hAnsi="Times New Roman" w:cs="Times New Roman"/>
          <w:sz w:val="48"/>
          <w:szCs w:val="48"/>
          <w:u w:val="single"/>
          <w:lang w:val="en-US"/>
        </w:rPr>
      </w:pPr>
    </w:p>
    <w:p w14:paraId="0A3AF79F" w14:textId="133A38E0" w:rsidR="00BE565D" w:rsidRDefault="00BE565D" w:rsidP="00C53D9B">
      <w:pPr>
        <w:rPr>
          <w:rFonts w:ascii="Times New Roman" w:hAnsi="Times New Roman" w:cs="Times New Roman"/>
          <w:sz w:val="48"/>
          <w:szCs w:val="48"/>
          <w:u w:val="single"/>
          <w:lang w:val="en-US"/>
        </w:rPr>
      </w:pPr>
    </w:p>
    <w:p w14:paraId="3BA4A000" w14:textId="359AE370" w:rsidR="00BE565D" w:rsidRDefault="00BE565D" w:rsidP="00C53D9B">
      <w:pPr>
        <w:rPr>
          <w:rFonts w:ascii="Times New Roman" w:hAnsi="Times New Roman" w:cs="Times New Roman"/>
          <w:sz w:val="48"/>
          <w:szCs w:val="48"/>
          <w:u w:val="single"/>
          <w:lang w:val="en-US"/>
        </w:rPr>
      </w:pPr>
    </w:p>
    <w:p w14:paraId="12140573" w14:textId="2521C460" w:rsidR="00BE565D" w:rsidRDefault="00BE565D" w:rsidP="00C53D9B">
      <w:pPr>
        <w:rPr>
          <w:rFonts w:ascii="Times New Roman" w:hAnsi="Times New Roman" w:cs="Times New Roman"/>
          <w:sz w:val="48"/>
          <w:szCs w:val="48"/>
          <w:u w:val="single"/>
          <w:lang w:val="en-US"/>
        </w:rPr>
      </w:pPr>
    </w:p>
    <w:p w14:paraId="1B77682D" w14:textId="4EE43CE5" w:rsidR="00BE565D" w:rsidRDefault="00BE565D" w:rsidP="00C53D9B">
      <w:pPr>
        <w:rPr>
          <w:rFonts w:ascii="Times New Roman" w:hAnsi="Times New Roman" w:cs="Times New Roman"/>
          <w:sz w:val="48"/>
          <w:szCs w:val="48"/>
          <w:u w:val="single"/>
          <w:lang w:val="en-US"/>
        </w:rPr>
      </w:pPr>
    </w:p>
    <w:p w14:paraId="25010006" w14:textId="326AB00F" w:rsidR="00BE565D" w:rsidRDefault="00BE565D" w:rsidP="00C53D9B">
      <w:pPr>
        <w:rPr>
          <w:rFonts w:ascii="Times New Roman" w:hAnsi="Times New Roman" w:cs="Times New Roman"/>
          <w:sz w:val="48"/>
          <w:szCs w:val="48"/>
          <w:u w:val="single"/>
          <w:lang w:val="en-US"/>
        </w:rPr>
      </w:pPr>
    </w:p>
    <w:p w14:paraId="1EABAADF" w14:textId="77777777" w:rsidR="009305BA" w:rsidRDefault="009305BA" w:rsidP="001D3493">
      <w:pPr>
        <w:jc w:val="center"/>
        <w:rPr>
          <w:sz w:val="48"/>
          <w:szCs w:val="48"/>
          <w:u w:val="single"/>
          <w:lang w:val="en-US"/>
        </w:rPr>
      </w:pPr>
    </w:p>
    <w:p w14:paraId="4BE20FDF" w14:textId="77777777" w:rsidR="000609BF" w:rsidRDefault="000609BF" w:rsidP="001D3493">
      <w:pPr>
        <w:jc w:val="center"/>
        <w:rPr>
          <w:sz w:val="48"/>
          <w:szCs w:val="48"/>
          <w:u w:val="single"/>
          <w:lang w:val="en-US"/>
        </w:rPr>
      </w:pPr>
    </w:p>
    <w:p w14:paraId="7A0EEB2C" w14:textId="3A87C856" w:rsidR="001D3493" w:rsidRDefault="001D3493" w:rsidP="001D3493">
      <w:pPr>
        <w:jc w:val="center"/>
        <w:rPr>
          <w:sz w:val="48"/>
          <w:szCs w:val="48"/>
          <w:u w:val="single"/>
          <w:lang w:val="en-US"/>
        </w:rPr>
      </w:pPr>
      <w:r w:rsidRPr="00C53D9B">
        <w:rPr>
          <w:sz w:val="48"/>
          <w:szCs w:val="48"/>
          <w:u w:val="single"/>
          <w:lang w:val="en-US"/>
        </w:rPr>
        <w:t>Workshop Manual</w:t>
      </w:r>
    </w:p>
    <w:p w14:paraId="73A0C769" w14:textId="77777777" w:rsidR="001D3493" w:rsidRDefault="001D3493" w:rsidP="001D349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p>
    <w:p w14:paraId="7C118942" w14:textId="441EFB70" w:rsidR="001D3493" w:rsidRPr="001D3493" w:rsidRDefault="001D3493" w:rsidP="001D3493">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1D3493">
        <w:rPr>
          <w:rFonts w:ascii="Times New Roman" w:eastAsia="Times New Roman" w:hAnsi="Times New Roman" w:cs="Times New Roman"/>
          <w:b/>
          <w:bCs/>
          <w:color w:val="000000"/>
          <w:sz w:val="27"/>
          <w:szCs w:val="27"/>
          <w:lang w:eastAsia="en-IN"/>
        </w:rPr>
        <w:t>This tutorial will guide you through various steps of LAYING out a CMOS inverter.</w:t>
      </w:r>
    </w:p>
    <w:p w14:paraId="47CBA85B" w14:textId="77777777" w:rsidR="001D3493" w:rsidRPr="001D3493" w:rsidRDefault="001D3493" w:rsidP="001D3493">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IN"/>
        </w:rPr>
      </w:pPr>
      <w:r w:rsidRPr="001D3493">
        <w:rPr>
          <w:rFonts w:ascii="Times New Roman" w:eastAsia="Times New Roman" w:hAnsi="Times New Roman" w:cs="Times New Roman"/>
          <w:b/>
          <w:bCs/>
          <w:color w:val="000000"/>
          <w:sz w:val="36"/>
          <w:szCs w:val="36"/>
          <w:lang w:eastAsia="en-IN"/>
        </w:rPr>
        <w:t>Introduction</w:t>
      </w:r>
    </w:p>
    <w:p w14:paraId="6B067CCE" w14:textId="77777777" w:rsidR="001D3493" w:rsidRPr="001D3493" w:rsidRDefault="001D3493" w:rsidP="001D3493">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This document contains design guidelines for NT CMOS4S, a 1.2- micron, double polysilicon, double metal N-Well process.</w:t>
      </w:r>
    </w:p>
    <w:p w14:paraId="72EECB31" w14:textId="77777777" w:rsidR="001D3493" w:rsidRPr="001D3493" w:rsidRDefault="001D3493" w:rsidP="001D3493">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1D3493">
        <w:rPr>
          <w:rFonts w:ascii="Times New Roman" w:eastAsia="Times New Roman" w:hAnsi="Times New Roman" w:cs="Times New Roman"/>
          <w:b/>
          <w:bCs/>
          <w:color w:val="000000"/>
          <w:sz w:val="27"/>
          <w:szCs w:val="27"/>
          <w:lang w:eastAsia="en-IN"/>
        </w:rPr>
        <w:t>Various Layers in the CMOS Transistors</w:t>
      </w:r>
    </w:p>
    <w:p w14:paraId="4DF6076B" w14:textId="77777777" w:rsidR="001D3493" w:rsidRPr="001D3493" w:rsidRDefault="001D3493" w:rsidP="001D3493">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CMOS transistors are made up of several layers. A brief summary of the MASKS used to generate these layers is given below. The reader can find an extended summary of these masks in the Layout Manual for CMOS4S, provided by CMC.</w:t>
      </w:r>
    </w:p>
    <w:p w14:paraId="72876E02"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N-Well</w:t>
      </w:r>
    </w:p>
    <w:p w14:paraId="50943045"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Device Well</w:t>
      </w:r>
    </w:p>
    <w:p w14:paraId="600CB67C"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P-Guard Exclusion</w:t>
      </w:r>
    </w:p>
    <w:p w14:paraId="62C190B5"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Polysilicon</w:t>
      </w:r>
    </w:p>
    <w:p w14:paraId="36D94B8B"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Capacitor Polysilicon</w:t>
      </w:r>
    </w:p>
    <w:p w14:paraId="4933DA87" w14:textId="7576CC1F"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N+</w:t>
      </w:r>
      <w:r>
        <w:rPr>
          <w:rFonts w:ascii="Times New Roman" w:eastAsia="Times New Roman" w:hAnsi="Times New Roman" w:cs="Times New Roman"/>
          <w:color w:val="000000"/>
          <w:sz w:val="27"/>
          <w:szCs w:val="27"/>
          <w:lang w:eastAsia="en-IN"/>
        </w:rPr>
        <w:t xml:space="preserve"> </w:t>
      </w:r>
      <w:r w:rsidRPr="001D3493">
        <w:rPr>
          <w:rFonts w:ascii="Times New Roman" w:eastAsia="Times New Roman" w:hAnsi="Times New Roman" w:cs="Times New Roman"/>
          <w:color w:val="000000"/>
          <w:sz w:val="27"/>
          <w:szCs w:val="27"/>
          <w:lang w:eastAsia="en-IN"/>
        </w:rPr>
        <w:t>Doping</w:t>
      </w:r>
      <w:r>
        <w:rPr>
          <w:rFonts w:ascii="Times New Roman" w:eastAsia="Times New Roman" w:hAnsi="Times New Roman" w:cs="Times New Roman"/>
          <w:color w:val="000000"/>
          <w:sz w:val="27"/>
          <w:szCs w:val="27"/>
          <w:lang w:eastAsia="en-IN"/>
        </w:rPr>
        <w:t xml:space="preserve"> </w:t>
      </w:r>
      <w:r w:rsidRPr="001D3493">
        <w:rPr>
          <w:rFonts w:ascii="Times New Roman" w:eastAsia="Times New Roman" w:hAnsi="Times New Roman" w:cs="Times New Roman"/>
          <w:color w:val="000000"/>
          <w:sz w:val="27"/>
          <w:szCs w:val="27"/>
          <w:lang w:eastAsia="en-IN"/>
        </w:rPr>
        <w:t>(Exclusion)</w:t>
      </w:r>
    </w:p>
    <w:p w14:paraId="65534E5F"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lastRenderedPageBreak/>
        <w:t>P+ Doping (Inclusion)</w:t>
      </w:r>
    </w:p>
    <w:p w14:paraId="47F290D7"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Contact Windows</w:t>
      </w:r>
    </w:p>
    <w:p w14:paraId="3FAB6B63"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Metal 1</w:t>
      </w:r>
    </w:p>
    <w:p w14:paraId="2E43824B"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Metal 2</w:t>
      </w:r>
    </w:p>
    <w:p w14:paraId="6EEA3C1A"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Via 1</w:t>
      </w:r>
    </w:p>
    <w:p w14:paraId="2B10AEE0" w14:textId="77777777" w:rsidR="001D3493" w:rsidRPr="001D3493" w:rsidRDefault="001D3493" w:rsidP="001D349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Passivation Windows</w:t>
      </w:r>
    </w:p>
    <w:p w14:paraId="3A11A3EA" w14:textId="31D3A4CF" w:rsidR="001D3493" w:rsidRPr="001D3493" w:rsidRDefault="001D3493" w:rsidP="001D3493">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IN"/>
        </w:rPr>
      </w:pPr>
      <w:r w:rsidRPr="001D3493">
        <w:rPr>
          <w:rFonts w:ascii="Times New Roman" w:eastAsia="Times New Roman" w:hAnsi="Times New Roman" w:cs="Times New Roman"/>
          <w:b/>
          <w:bCs/>
          <w:color w:val="000000"/>
          <w:sz w:val="36"/>
          <w:szCs w:val="36"/>
          <w:lang w:eastAsia="en-IN"/>
        </w:rPr>
        <w:t xml:space="preserve">Various Steps </w:t>
      </w:r>
      <w:r>
        <w:rPr>
          <w:rFonts w:ascii="Times New Roman" w:eastAsia="Times New Roman" w:hAnsi="Times New Roman" w:cs="Times New Roman"/>
          <w:b/>
          <w:bCs/>
          <w:color w:val="000000"/>
          <w:sz w:val="36"/>
          <w:szCs w:val="36"/>
          <w:lang w:eastAsia="en-IN"/>
        </w:rPr>
        <w:t>f</w:t>
      </w:r>
      <w:r w:rsidRPr="001D3493">
        <w:rPr>
          <w:rFonts w:ascii="Times New Roman" w:eastAsia="Times New Roman" w:hAnsi="Times New Roman" w:cs="Times New Roman"/>
          <w:b/>
          <w:bCs/>
          <w:color w:val="000000"/>
          <w:sz w:val="36"/>
          <w:szCs w:val="36"/>
          <w:lang w:eastAsia="en-IN"/>
        </w:rPr>
        <w:t>or Laying out an Inverter</w:t>
      </w:r>
    </w:p>
    <w:p w14:paraId="51CA07FF" w14:textId="77777777" w:rsidR="001D3493" w:rsidRPr="001D3493" w:rsidRDefault="001D3493" w:rsidP="001D3493">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 xml:space="preserve">A CMOS inverter consists of both P-type and N-type MOS devices on the same common substrate. In the case of CMOS4s, we shall be dealing with an N-Well process. This implies that the substrate is of P-type and an N-Well must be etched into the P Substrate. When you open a window in </w:t>
      </w:r>
      <w:proofErr w:type="spellStart"/>
      <w:r w:rsidRPr="001D3493">
        <w:rPr>
          <w:rFonts w:ascii="Times New Roman" w:eastAsia="Times New Roman" w:hAnsi="Times New Roman" w:cs="Times New Roman"/>
          <w:color w:val="000000"/>
          <w:sz w:val="27"/>
          <w:szCs w:val="27"/>
          <w:lang w:eastAsia="en-IN"/>
        </w:rPr>
        <w:t>df</w:t>
      </w:r>
      <w:proofErr w:type="spellEnd"/>
      <w:r w:rsidRPr="001D3493">
        <w:rPr>
          <w:rFonts w:ascii="Times New Roman" w:eastAsia="Times New Roman" w:hAnsi="Times New Roman" w:cs="Times New Roman"/>
          <w:color w:val="000000"/>
          <w:sz w:val="27"/>
          <w:szCs w:val="27"/>
          <w:lang w:eastAsia="en-IN"/>
        </w:rPr>
        <w:t xml:space="preserve"> II, the plane of the screen represents the P-Substrate. The following steps show you how to layout both PMOS and NMOS on the P type substrate.</w:t>
      </w:r>
    </w:p>
    <w:p w14:paraId="4CEEB538" w14:textId="522CD0BE" w:rsidR="001D3493" w:rsidRDefault="001D3493" w:rsidP="001D3493">
      <w:pPr>
        <w:jc w:val="both"/>
        <w:rPr>
          <w:rFonts w:ascii="Times New Roman" w:hAnsi="Times New Roman" w:cs="Times New Roman"/>
          <w:sz w:val="48"/>
          <w:szCs w:val="48"/>
          <w:u w:val="single"/>
          <w:lang w:val="en-US"/>
        </w:rPr>
      </w:pPr>
    </w:p>
    <w:p w14:paraId="5119453D" w14:textId="049DF454" w:rsidR="001D3493" w:rsidRDefault="001D3493" w:rsidP="001D3493">
      <w:pPr>
        <w:jc w:val="both"/>
        <w:rPr>
          <w:rFonts w:ascii="Times New Roman" w:hAnsi="Times New Roman" w:cs="Times New Roman"/>
          <w:sz w:val="48"/>
          <w:szCs w:val="48"/>
          <w:u w:val="single"/>
          <w:lang w:val="en-US"/>
        </w:rPr>
      </w:pPr>
    </w:p>
    <w:p w14:paraId="1FF8E620" w14:textId="790580EC" w:rsidR="001D3493" w:rsidRPr="001D3493" w:rsidRDefault="001D3493" w:rsidP="001D349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1D3493">
        <w:rPr>
          <w:rFonts w:ascii="Times New Roman" w:eastAsia="Times New Roman" w:hAnsi="Times New Roman" w:cs="Times New Roman"/>
          <w:b/>
          <w:bCs/>
          <w:color w:val="000000"/>
          <w:sz w:val="27"/>
          <w:szCs w:val="27"/>
          <w:lang w:eastAsia="en-IN"/>
        </w:rPr>
        <w:t>LAYOUT OF A CMOS INVERTER</w:t>
      </w:r>
    </w:p>
    <w:p w14:paraId="2AA10E14" w14:textId="47D2DA41" w:rsidR="001D3493" w:rsidRDefault="001D3493" w:rsidP="001D349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D3493">
        <w:rPr>
          <w:rFonts w:ascii="Times New Roman" w:eastAsia="Times New Roman" w:hAnsi="Times New Roman" w:cs="Times New Roman"/>
          <w:color w:val="000000"/>
          <w:sz w:val="27"/>
          <w:szCs w:val="27"/>
          <w:lang w:eastAsia="en-IN"/>
        </w:rPr>
        <w:t>Place the device wells in the area which shall be active.</w:t>
      </w:r>
    </w:p>
    <w:p w14:paraId="37AF7B52" w14:textId="0B344B00" w:rsidR="001D3493" w:rsidRDefault="001D3493" w:rsidP="001D349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lastRenderedPageBreak/>
        <w:drawing>
          <wp:anchor distT="0" distB="0" distL="114300" distR="114300" simplePos="0" relativeHeight="251658240" behindDoc="0" locked="0" layoutInCell="1" allowOverlap="1" wp14:anchorId="06C66CEB" wp14:editId="4C0CAD9B">
            <wp:simplePos x="0" y="0"/>
            <wp:positionH relativeFrom="column">
              <wp:posOffset>-133350</wp:posOffset>
            </wp:positionH>
            <wp:positionV relativeFrom="margin">
              <wp:align>center</wp:align>
            </wp:positionV>
            <wp:extent cx="5731510" cy="6837045"/>
            <wp:effectExtent l="0" t="0" r="2540" b="1905"/>
            <wp:wrapSquare wrapText="bothSides"/>
            <wp:docPr id="2" name="Picture 2" descr="A picture of the CIW you can't 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the CIW you can't s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37045"/>
                    </a:xfrm>
                    <a:prstGeom prst="rect">
                      <a:avLst/>
                    </a:prstGeom>
                    <a:noFill/>
                    <a:ln>
                      <a:noFill/>
                    </a:ln>
                  </pic:spPr>
                </pic:pic>
              </a:graphicData>
            </a:graphic>
          </wp:anchor>
        </w:drawing>
      </w:r>
    </w:p>
    <w:p w14:paraId="3657C6F8" w14:textId="5C538579" w:rsidR="001D3493" w:rsidRDefault="001D3493" w:rsidP="001D3493">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8486DA2" w14:textId="0338D3F0" w:rsidR="001D3493" w:rsidRPr="001D3493" w:rsidRDefault="001D3493" w:rsidP="001D3493">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693C52D" w14:textId="17C3FC37" w:rsidR="001D3493" w:rsidRDefault="001D3493" w:rsidP="00C53D9B">
      <w:pPr>
        <w:rPr>
          <w:rFonts w:ascii="Times New Roman" w:hAnsi="Times New Roman" w:cs="Times New Roman"/>
          <w:sz w:val="48"/>
          <w:szCs w:val="48"/>
          <w:u w:val="single"/>
          <w:lang w:val="en-US"/>
        </w:rPr>
      </w:pPr>
    </w:p>
    <w:p w14:paraId="5A18C700" w14:textId="08DF0E93" w:rsidR="001D3493" w:rsidRDefault="001D3493" w:rsidP="00C53D9B">
      <w:pPr>
        <w:rPr>
          <w:rFonts w:ascii="Times New Roman" w:hAnsi="Times New Roman" w:cs="Times New Roman"/>
          <w:sz w:val="48"/>
          <w:szCs w:val="48"/>
          <w:u w:val="single"/>
          <w:lang w:val="en-US"/>
        </w:rPr>
      </w:pPr>
    </w:p>
    <w:p w14:paraId="5B3BBD72" w14:textId="25F669D8" w:rsidR="001D3493" w:rsidRDefault="001D3493" w:rsidP="00C53D9B">
      <w:pPr>
        <w:rPr>
          <w:rFonts w:ascii="Times New Roman" w:hAnsi="Times New Roman" w:cs="Times New Roman"/>
          <w:sz w:val="48"/>
          <w:szCs w:val="48"/>
          <w:u w:val="single"/>
          <w:lang w:val="en-US"/>
        </w:rPr>
      </w:pPr>
    </w:p>
    <w:p w14:paraId="26A43E7E" w14:textId="51C73E7F" w:rsidR="001D3493" w:rsidRDefault="001D3493" w:rsidP="00C53D9B">
      <w:pPr>
        <w:rPr>
          <w:rFonts w:ascii="Times New Roman" w:hAnsi="Times New Roman" w:cs="Times New Roman"/>
          <w:sz w:val="48"/>
          <w:szCs w:val="48"/>
          <w:u w:val="single"/>
          <w:lang w:val="en-US"/>
        </w:rPr>
      </w:pPr>
    </w:p>
    <w:p w14:paraId="04564AA9" w14:textId="7D7AF7DA" w:rsidR="001D3493" w:rsidRDefault="001D3493" w:rsidP="00C53D9B">
      <w:pPr>
        <w:rPr>
          <w:rFonts w:ascii="Times New Roman" w:hAnsi="Times New Roman" w:cs="Times New Roman"/>
          <w:sz w:val="48"/>
          <w:szCs w:val="48"/>
          <w:u w:val="single"/>
          <w:lang w:val="en-US"/>
        </w:rPr>
      </w:pPr>
    </w:p>
    <w:p w14:paraId="71836AD1" w14:textId="77777777" w:rsidR="001D3493" w:rsidRDefault="001D3493" w:rsidP="00C53D9B">
      <w:pPr>
        <w:rPr>
          <w:rFonts w:ascii="Times New Roman" w:hAnsi="Times New Roman" w:cs="Times New Roman"/>
          <w:sz w:val="48"/>
          <w:szCs w:val="48"/>
          <w:u w:val="single"/>
          <w:lang w:val="en-US"/>
        </w:rPr>
      </w:pPr>
    </w:p>
    <w:p w14:paraId="11968FD1" w14:textId="77777777" w:rsidR="00C53D9B" w:rsidRDefault="00C53D9B" w:rsidP="00C53D9B">
      <w:pPr>
        <w:rPr>
          <w:rFonts w:ascii="Times New Roman" w:hAnsi="Times New Roman" w:cs="Times New Roman"/>
          <w:sz w:val="48"/>
          <w:szCs w:val="48"/>
          <w:u w:val="single"/>
          <w:lang w:val="en-US"/>
        </w:rPr>
      </w:pPr>
    </w:p>
    <w:p w14:paraId="34369C7E" w14:textId="2E1E58C7" w:rsidR="00C53D9B" w:rsidRDefault="00C53D9B" w:rsidP="00C53D9B">
      <w:pPr>
        <w:rPr>
          <w:rFonts w:ascii="Times New Roman" w:hAnsi="Times New Roman" w:cs="Times New Roman"/>
          <w:sz w:val="48"/>
          <w:szCs w:val="48"/>
          <w:u w:val="single"/>
          <w:lang w:val="en-US"/>
        </w:rPr>
      </w:pPr>
    </w:p>
    <w:p w14:paraId="5D409D50" w14:textId="77777777" w:rsidR="00C53D9B" w:rsidRPr="00C53D9B" w:rsidRDefault="00C53D9B" w:rsidP="00C53D9B">
      <w:pPr>
        <w:rPr>
          <w:rFonts w:ascii="Times New Roman" w:hAnsi="Times New Roman" w:cs="Times New Roman"/>
          <w:sz w:val="48"/>
          <w:szCs w:val="48"/>
          <w:u w:val="single"/>
          <w:lang w:val="en-US"/>
        </w:rPr>
      </w:pPr>
    </w:p>
    <w:sectPr w:rsidR="00C53D9B" w:rsidRPr="00C53D9B" w:rsidSect="00B905E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2DA31" w14:textId="77777777" w:rsidR="00153E86" w:rsidRDefault="00153E86" w:rsidP="00C53D9B">
      <w:pPr>
        <w:spacing w:after="0" w:line="240" w:lineRule="auto"/>
      </w:pPr>
      <w:r>
        <w:separator/>
      </w:r>
    </w:p>
  </w:endnote>
  <w:endnote w:type="continuationSeparator" w:id="0">
    <w:p w14:paraId="68B29EA2" w14:textId="77777777" w:rsidR="00153E86" w:rsidRDefault="00153E86" w:rsidP="00C5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F9E2" w14:textId="77777777" w:rsidR="00C53D9B" w:rsidRDefault="00C53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D66C" w14:textId="77777777" w:rsidR="00C53D9B" w:rsidRDefault="00C53D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15D" w14:textId="77777777" w:rsidR="00C53D9B" w:rsidRDefault="00C53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3FC4" w14:textId="77777777" w:rsidR="00153E86" w:rsidRDefault="00153E86" w:rsidP="00C53D9B">
      <w:pPr>
        <w:spacing w:after="0" w:line="240" w:lineRule="auto"/>
      </w:pPr>
      <w:r>
        <w:separator/>
      </w:r>
    </w:p>
  </w:footnote>
  <w:footnote w:type="continuationSeparator" w:id="0">
    <w:p w14:paraId="50E768A3" w14:textId="77777777" w:rsidR="00153E86" w:rsidRDefault="00153E86" w:rsidP="00C53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2BDD" w14:textId="3C0DDD2B" w:rsidR="00C53D9B" w:rsidRDefault="00000000">
    <w:pPr>
      <w:pStyle w:val="Header"/>
    </w:pPr>
    <w:r>
      <w:rPr>
        <w:noProof/>
      </w:rPr>
      <w:pict w14:anchorId="7AEAA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053876" o:spid="_x0000_s1032" type="#_x0000_t75" style="position:absolute;margin-left:0;margin-top:0;width:451pt;height:246.8pt;z-index:-251657216;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7446" w14:textId="163CAE4C" w:rsidR="00C53D9B" w:rsidRDefault="00000000">
    <w:pPr>
      <w:pStyle w:val="Header"/>
    </w:pPr>
    <w:r>
      <w:rPr>
        <w:noProof/>
      </w:rPr>
      <w:pict w14:anchorId="30F7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053877" o:spid="_x0000_s1033" type="#_x0000_t75" style="position:absolute;margin-left:0;margin-top:0;width:451pt;height:246.8pt;z-index:-251656192;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C095" w14:textId="121CAE8E" w:rsidR="00C53D9B" w:rsidRDefault="00000000">
    <w:pPr>
      <w:pStyle w:val="Header"/>
    </w:pPr>
    <w:r>
      <w:rPr>
        <w:noProof/>
      </w:rPr>
      <w:pict w14:anchorId="7161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053875" o:spid="_x0000_s1031" type="#_x0000_t75" style="position:absolute;margin-left:0;margin-top:0;width:451pt;height:246.8pt;z-index:-251658240;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67E"/>
    <w:multiLevelType w:val="multilevel"/>
    <w:tmpl w:val="654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C2852"/>
    <w:multiLevelType w:val="hybridMultilevel"/>
    <w:tmpl w:val="757C8C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E1D6EAC"/>
    <w:multiLevelType w:val="hybridMultilevel"/>
    <w:tmpl w:val="F570771A"/>
    <w:lvl w:ilvl="0" w:tplc="ADF29F76">
      <w:start w:val="1"/>
      <w:numFmt w:val="bullet"/>
      <w:lvlText w:val=""/>
      <w:lvlJc w:val="left"/>
      <w:pPr>
        <w:tabs>
          <w:tab w:val="num" w:pos="720"/>
        </w:tabs>
        <w:ind w:left="720" w:hanging="360"/>
      </w:pPr>
      <w:rPr>
        <w:rFonts w:ascii="Symbol" w:hAnsi="Symbol" w:hint="default"/>
      </w:rPr>
    </w:lvl>
    <w:lvl w:ilvl="1" w:tplc="15F22680" w:tentative="1">
      <w:start w:val="1"/>
      <w:numFmt w:val="bullet"/>
      <w:lvlText w:val=""/>
      <w:lvlJc w:val="left"/>
      <w:pPr>
        <w:tabs>
          <w:tab w:val="num" w:pos="1440"/>
        </w:tabs>
        <w:ind w:left="1440" w:hanging="360"/>
      </w:pPr>
      <w:rPr>
        <w:rFonts w:ascii="Symbol" w:hAnsi="Symbol" w:hint="default"/>
      </w:rPr>
    </w:lvl>
    <w:lvl w:ilvl="2" w:tplc="5A5E54F2" w:tentative="1">
      <w:start w:val="1"/>
      <w:numFmt w:val="bullet"/>
      <w:lvlText w:val=""/>
      <w:lvlJc w:val="left"/>
      <w:pPr>
        <w:tabs>
          <w:tab w:val="num" w:pos="2160"/>
        </w:tabs>
        <w:ind w:left="2160" w:hanging="360"/>
      </w:pPr>
      <w:rPr>
        <w:rFonts w:ascii="Symbol" w:hAnsi="Symbol" w:hint="default"/>
      </w:rPr>
    </w:lvl>
    <w:lvl w:ilvl="3" w:tplc="52200366" w:tentative="1">
      <w:start w:val="1"/>
      <w:numFmt w:val="bullet"/>
      <w:lvlText w:val=""/>
      <w:lvlJc w:val="left"/>
      <w:pPr>
        <w:tabs>
          <w:tab w:val="num" w:pos="2880"/>
        </w:tabs>
        <w:ind w:left="2880" w:hanging="360"/>
      </w:pPr>
      <w:rPr>
        <w:rFonts w:ascii="Symbol" w:hAnsi="Symbol" w:hint="default"/>
      </w:rPr>
    </w:lvl>
    <w:lvl w:ilvl="4" w:tplc="D3223C4C" w:tentative="1">
      <w:start w:val="1"/>
      <w:numFmt w:val="bullet"/>
      <w:lvlText w:val=""/>
      <w:lvlJc w:val="left"/>
      <w:pPr>
        <w:tabs>
          <w:tab w:val="num" w:pos="3600"/>
        </w:tabs>
        <w:ind w:left="3600" w:hanging="360"/>
      </w:pPr>
      <w:rPr>
        <w:rFonts w:ascii="Symbol" w:hAnsi="Symbol" w:hint="default"/>
      </w:rPr>
    </w:lvl>
    <w:lvl w:ilvl="5" w:tplc="A8E4A1C4" w:tentative="1">
      <w:start w:val="1"/>
      <w:numFmt w:val="bullet"/>
      <w:lvlText w:val=""/>
      <w:lvlJc w:val="left"/>
      <w:pPr>
        <w:tabs>
          <w:tab w:val="num" w:pos="4320"/>
        </w:tabs>
        <w:ind w:left="4320" w:hanging="360"/>
      </w:pPr>
      <w:rPr>
        <w:rFonts w:ascii="Symbol" w:hAnsi="Symbol" w:hint="default"/>
      </w:rPr>
    </w:lvl>
    <w:lvl w:ilvl="6" w:tplc="68A61C20" w:tentative="1">
      <w:start w:val="1"/>
      <w:numFmt w:val="bullet"/>
      <w:lvlText w:val=""/>
      <w:lvlJc w:val="left"/>
      <w:pPr>
        <w:tabs>
          <w:tab w:val="num" w:pos="5040"/>
        </w:tabs>
        <w:ind w:left="5040" w:hanging="360"/>
      </w:pPr>
      <w:rPr>
        <w:rFonts w:ascii="Symbol" w:hAnsi="Symbol" w:hint="default"/>
      </w:rPr>
    </w:lvl>
    <w:lvl w:ilvl="7" w:tplc="72B4F566" w:tentative="1">
      <w:start w:val="1"/>
      <w:numFmt w:val="bullet"/>
      <w:lvlText w:val=""/>
      <w:lvlJc w:val="left"/>
      <w:pPr>
        <w:tabs>
          <w:tab w:val="num" w:pos="5760"/>
        </w:tabs>
        <w:ind w:left="5760" w:hanging="360"/>
      </w:pPr>
      <w:rPr>
        <w:rFonts w:ascii="Symbol" w:hAnsi="Symbol" w:hint="default"/>
      </w:rPr>
    </w:lvl>
    <w:lvl w:ilvl="8" w:tplc="0EAA164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C8F2E37"/>
    <w:multiLevelType w:val="hybridMultilevel"/>
    <w:tmpl w:val="3EFCD3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CAC0CDB"/>
    <w:multiLevelType w:val="hybridMultilevel"/>
    <w:tmpl w:val="4ACE41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B442B56"/>
    <w:multiLevelType w:val="multilevel"/>
    <w:tmpl w:val="6B4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17496">
    <w:abstractNumId w:val="3"/>
  </w:num>
  <w:num w:numId="2" w16cid:durableId="286401715">
    <w:abstractNumId w:val="1"/>
  </w:num>
  <w:num w:numId="3" w16cid:durableId="1099181621">
    <w:abstractNumId w:val="2"/>
  </w:num>
  <w:num w:numId="4" w16cid:durableId="2081755541">
    <w:abstractNumId w:val="0"/>
  </w:num>
  <w:num w:numId="5" w16cid:durableId="448624059">
    <w:abstractNumId w:val="5"/>
  </w:num>
  <w:num w:numId="6" w16cid:durableId="714696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9B"/>
    <w:rsid w:val="000609BF"/>
    <w:rsid w:val="000D4542"/>
    <w:rsid w:val="00153E86"/>
    <w:rsid w:val="001C5321"/>
    <w:rsid w:val="001D3493"/>
    <w:rsid w:val="00454D74"/>
    <w:rsid w:val="00487786"/>
    <w:rsid w:val="005F5A1B"/>
    <w:rsid w:val="006D1F57"/>
    <w:rsid w:val="009305BA"/>
    <w:rsid w:val="009B585A"/>
    <w:rsid w:val="00B905E5"/>
    <w:rsid w:val="00BE565D"/>
    <w:rsid w:val="00BF40D3"/>
    <w:rsid w:val="00C53D9B"/>
    <w:rsid w:val="00F7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917F6"/>
  <w15:chartTrackingRefBased/>
  <w15:docId w15:val="{FB6E2D68-FAC7-4A8E-821D-2AF9474F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34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34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D9B"/>
  </w:style>
  <w:style w:type="paragraph" w:styleId="Footer">
    <w:name w:val="footer"/>
    <w:basedOn w:val="Normal"/>
    <w:link w:val="FooterChar"/>
    <w:uiPriority w:val="99"/>
    <w:unhideWhenUsed/>
    <w:rsid w:val="00C53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D9B"/>
  </w:style>
  <w:style w:type="character" w:customStyle="1" w:styleId="hgkelc">
    <w:name w:val="hgkelc"/>
    <w:basedOn w:val="DefaultParagraphFont"/>
    <w:rsid w:val="00C53D9B"/>
  </w:style>
  <w:style w:type="paragraph" w:styleId="ListParagraph">
    <w:name w:val="List Paragraph"/>
    <w:basedOn w:val="Normal"/>
    <w:uiPriority w:val="34"/>
    <w:qFormat/>
    <w:rsid w:val="00C53D9B"/>
    <w:pPr>
      <w:ind w:left="720"/>
      <w:contextualSpacing/>
    </w:pPr>
  </w:style>
  <w:style w:type="character" w:customStyle="1" w:styleId="Heading2Char">
    <w:name w:val="Heading 2 Char"/>
    <w:basedOn w:val="DefaultParagraphFont"/>
    <w:link w:val="Heading2"/>
    <w:uiPriority w:val="9"/>
    <w:rsid w:val="001D34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34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34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EndnoteText">
    <w:name w:val="endnote text"/>
    <w:basedOn w:val="Normal"/>
    <w:link w:val="EndnoteTextChar"/>
    <w:uiPriority w:val="99"/>
    <w:semiHidden/>
    <w:unhideWhenUsed/>
    <w:rsid w:val="00B905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05E5"/>
    <w:rPr>
      <w:sz w:val="20"/>
      <w:szCs w:val="20"/>
    </w:rPr>
  </w:style>
  <w:style w:type="character" w:styleId="EndnoteReference">
    <w:name w:val="endnote reference"/>
    <w:basedOn w:val="DefaultParagraphFont"/>
    <w:uiPriority w:val="99"/>
    <w:semiHidden/>
    <w:unhideWhenUsed/>
    <w:rsid w:val="00B905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240350">
      <w:bodyDiv w:val="1"/>
      <w:marLeft w:val="0"/>
      <w:marRight w:val="0"/>
      <w:marTop w:val="0"/>
      <w:marBottom w:val="0"/>
      <w:divBdr>
        <w:top w:val="none" w:sz="0" w:space="0" w:color="auto"/>
        <w:left w:val="none" w:sz="0" w:space="0" w:color="auto"/>
        <w:bottom w:val="none" w:sz="0" w:space="0" w:color="auto"/>
        <w:right w:val="none" w:sz="0" w:space="0" w:color="auto"/>
      </w:divBdr>
    </w:div>
    <w:div w:id="1672249005">
      <w:bodyDiv w:val="1"/>
      <w:marLeft w:val="0"/>
      <w:marRight w:val="0"/>
      <w:marTop w:val="0"/>
      <w:marBottom w:val="0"/>
      <w:divBdr>
        <w:top w:val="none" w:sz="0" w:space="0" w:color="auto"/>
        <w:left w:val="none" w:sz="0" w:space="0" w:color="auto"/>
        <w:bottom w:val="none" w:sz="0" w:space="0" w:color="auto"/>
        <w:right w:val="none" w:sz="0" w:space="0" w:color="auto"/>
      </w:divBdr>
      <w:divsChild>
        <w:div w:id="1452824956">
          <w:marLeft w:val="0"/>
          <w:marRight w:val="0"/>
          <w:marTop w:val="0"/>
          <w:marBottom w:val="0"/>
          <w:divBdr>
            <w:top w:val="none" w:sz="0" w:space="0" w:color="auto"/>
            <w:left w:val="none" w:sz="0" w:space="0" w:color="auto"/>
            <w:bottom w:val="none" w:sz="0" w:space="0" w:color="auto"/>
            <w:right w:val="none" w:sz="0" w:space="0" w:color="auto"/>
          </w:divBdr>
        </w:div>
      </w:divsChild>
    </w:div>
    <w:div w:id="1878542826">
      <w:bodyDiv w:val="1"/>
      <w:marLeft w:val="0"/>
      <w:marRight w:val="0"/>
      <w:marTop w:val="0"/>
      <w:marBottom w:val="0"/>
      <w:divBdr>
        <w:top w:val="none" w:sz="0" w:space="0" w:color="auto"/>
        <w:left w:val="none" w:sz="0" w:space="0" w:color="auto"/>
        <w:bottom w:val="none" w:sz="0" w:space="0" w:color="auto"/>
        <w:right w:val="none" w:sz="0" w:space="0" w:color="auto"/>
      </w:divBdr>
      <w:divsChild>
        <w:div w:id="591473844">
          <w:marLeft w:val="0"/>
          <w:marRight w:val="0"/>
          <w:marTop w:val="0"/>
          <w:marBottom w:val="0"/>
          <w:divBdr>
            <w:top w:val="none" w:sz="0" w:space="0" w:color="auto"/>
            <w:left w:val="none" w:sz="0" w:space="0" w:color="auto"/>
            <w:bottom w:val="none" w:sz="0" w:space="0" w:color="auto"/>
            <w:right w:val="none" w:sz="0" w:space="0" w:color="auto"/>
          </w:divBdr>
          <w:divsChild>
            <w:div w:id="1803764912">
              <w:marLeft w:val="0"/>
              <w:marRight w:val="0"/>
              <w:marTop w:val="180"/>
              <w:marBottom w:val="180"/>
              <w:divBdr>
                <w:top w:val="none" w:sz="0" w:space="0" w:color="auto"/>
                <w:left w:val="none" w:sz="0" w:space="0" w:color="auto"/>
                <w:bottom w:val="none" w:sz="0" w:space="0" w:color="auto"/>
                <w:right w:val="none" w:sz="0" w:space="0" w:color="auto"/>
              </w:divBdr>
            </w:div>
          </w:divsChild>
        </w:div>
        <w:div w:id="1818035230">
          <w:marLeft w:val="0"/>
          <w:marRight w:val="0"/>
          <w:marTop w:val="0"/>
          <w:marBottom w:val="0"/>
          <w:divBdr>
            <w:top w:val="none" w:sz="0" w:space="0" w:color="auto"/>
            <w:left w:val="none" w:sz="0" w:space="0" w:color="auto"/>
            <w:bottom w:val="none" w:sz="0" w:space="0" w:color="auto"/>
            <w:right w:val="none" w:sz="0" w:space="0" w:color="auto"/>
          </w:divBdr>
          <w:divsChild>
            <w:div w:id="189608689">
              <w:marLeft w:val="0"/>
              <w:marRight w:val="0"/>
              <w:marTop w:val="0"/>
              <w:marBottom w:val="0"/>
              <w:divBdr>
                <w:top w:val="none" w:sz="0" w:space="0" w:color="auto"/>
                <w:left w:val="none" w:sz="0" w:space="0" w:color="auto"/>
                <w:bottom w:val="none" w:sz="0" w:space="0" w:color="auto"/>
                <w:right w:val="none" w:sz="0" w:space="0" w:color="auto"/>
              </w:divBdr>
              <w:divsChild>
                <w:div w:id="1401173369">
                  <w:marLeft w:val="0"/>
                  <w:marRight w:val="0"/>
                  <w:marTop w:val="0"/>
                  <w:marBottom w:val="0"/>
                  <w:divBdr>
                    <w:top w:val="none" w:sz="0" w:space="0" w:color="auto"/>
                    <w:left w:val="none" w:sz="0" w:space="0" w:color="auto"/>
                    <w:bottom w:val="none" w:sz="0" w:space="0" w:color="auto"/>
                    <w:right w:val="none" w:sz="0" w:space="0" w:color="auto"/>
                  </w:divBdr>
                  <w:divsChild>
                    <w:div w:id="1556550449">
                      <w:marLeft w:val="0"/>
                      <w:marRight w:val="0"/>
                      <w:marTop w:val="0"/>
                      <w:marBottom w:val="0"/>
                      <w:divBdr>
                        <w:top w:val="none" w:sz="0" w:space="0" w:color="auto"/>
                        <w:left w:val="none" w:sz="0" w:space="0" w:color="auto"/>
                        <w:bottom w:val="none" w:sz="0" w:space="0" w:color="auto"/>
                        <w:right w:val="none" w:sz="0" w:space="0" w:color="auto"/>
                      </w:divBdr>
                      <w:divsChild>
                        <w:div w:id="468481191">
                          <w:marLeft w:val="0"/>
                          <w:marRight w:val="0"/>
                          <w:marTop w:val="0"/>
                          <w:marBottom w:val="0"/>
                          <w:divBdr>
                            <w:top w:val="none" w:sz="0" w:space="0" w:color="auto"/>
                            <w:left w:val="none" w:sz="0" w:space="0" w:color="auto"/>
                            <w:bottom w:val="none" w:sz="0" w:space="0" w:color="auto"/>
                            <w:right w:val="none" w:sz="0" w:space="0" w:color="auto"/>
                          </w:divBdr>
                          <w:divsChild>
                            <w:div w:id="804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605385">
      <w:bodyDiv w:val="1"/>
      <w:marLeft w:val="0"/>
      <w:marRight w:val="0"/>
      <w:marTop w:val="0"/>
      <w:marBottom w:val="0"/>
      <w:divBdr>
        <w:top w:val="none" w:sz="0" w:space="0" w:color="auto"/>
        <w:left w:val="none" w:sz="0" w:space="0" w:color="auto"/>
        <w:bottom w:val="none" w:sz="0" w:space="0" w:color="auto"/>
        <w:right w:val="none" w:sz="0" w:space="0" w:color="auto"/>
      </w:divBdr>
      <w:divsChild>
        <w:div w:id="717125450">
          <w:marLeft w:val="547"/>
          <w:marRight w:val="0"/>
          <w:marTop w:val="163"/>
          <w:marBottom w:val="0"/>
          <w:divBdr>
            <w:top w:val="none" w:sz="0" w:space="0" w:color="auto"/>
            <w:left w:val="none" w:sz="0" w:space="0" w:color="auto"/>
            <w:bottom w:val="none" w:sz="0" w:space="0" w:color="auto"/>
            <w:right w:val="none" w:sz="0" w:space="0" w:color="auto"/>
          </w:divBdr>
        </w:div>
        <w:div w:id="853305733">
          <w:marLeft w:val="547"/>
          <w:marRight w:val="0"/>
          <w:marTop w:val="163"/>
          <w:marBottom w:val="0"/>
          <w:divBdr>
            <w:top w:val="none" w:sz="0" w:space="0" w:color="auto"/>
            <w:left w:val="none" w:sz="0" w:space="0" w:color="auto"/>
            <w:bottom w:val="none" w:sz="0" w:space="0" w:color="auto"/>
            <w:right w:val="none" w:sz="0" w:space="0" w:color="auto"/>
          </w:divBdr>
        </w:div>
        <w:div w:id="326440345">
          <w:marLeft w:val="547"/>
          <w:marRight w:val="0"/>
          <w:marTop w:val="163"/>
          <w:marBottom w:val="0"/>
          <w:divBdr>
            <w:top w:val="none" w:sz="0" w:space="0" w:color="auto"/>
            <w:left w:val="none" w:sz="0" w:space="0" w:color="auto"/>
            <w:bottom w:val="none" w:sz="0" w:space="0" w:color="auto"/>
            <w:right w:val="none" w:sz="0" w:space="0" w:color="auto"/>
          </w:divBdr>
        </w:div>
        <w:div w:id="818884608">
          <w:marLeft w:val="547"/>
          <w:marRight w:val="0"/>
          <w:marTop w:val="163"/>
          <w:marBottom w:val="0"/>
          <w:divBdr>
            <w:top w:val="none" w:sz="0" w:space="0" w:color="auto"/>
            <w:left w:val="none" w:sz="0" w:space="0" w:color="auto"/>
            <w:bottom w:val="none" w:sz="0" w:space="0" w:color="auto"/>
            <w:right w:val="none" w:sz="0" w:space="0" w:color="auto"/>
          </w:divBdr>
        </w:div>
        <w:div w:id="1820997809">
          <w:marLeft w:val="547"/>
          <w:marRight w:val="0"/>
          <w:marTop w:val="163"/>
          <w:marBottom w:val="200"/>
          <w:divBdr>
            <w:top w:val="none" w:sz="0" w:space="0" w:color="auto"/>
            <w:left w:val="none" w:sz="0" w:space="0" w:color="auto"/>
            <w:bottom w:val="none" w:sz="0" w:space="0" w:color="auto"/>
            <w:right w:val="none" w:sz="0" w:space="0" w:color="auto"/>
          </w:divBdr>
        </w:div>
      </w:divsChild>
    </w:div>
    <w:div w:id="213490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64C7-72F4-4105-AE8F-D4C95E56A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9</cp:revision>
  <dcterms:created xsi:type="dcterms:W3CDTF">2023-02-01T05:13:00Z</dcterms:created>
  <dcterms:modified xsi:type="dcterms:W3CDTF">2023-02-01T09:59:00Z</dcterms:modified>
</cp:coreProperties>
</file>