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Script SQL complet pour la plateforme ISTI (avec gestion des rôles multiples)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Base de données relationnelle (compatible PostgreSQL ou MySQL)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TABLE DES UTILISATEURS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phone VARCHAR(20),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photo_url TEXT,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-- 2. TABLE DES RÔLES (multi-rôles)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user_roles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user_id INTEGER REFERENCES users(id) ON DELETE CASCADE,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role ENUM('admin', 'resp_dept', 'resp_filiere', 'resp_classe', 'etudiant', 'enseignant', 'agent_admin') NOT NULL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-- 3. DEPARTEMENTS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departements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responsable_id INTEGER REFERENCES users(id)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-- 4. FILIERES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filieres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departement_id INTEGER REFERENCES departements(id) ON DELETE CASCADE,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responsable_id INTEGER REFERENCES users(id)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-- 5. CLASSES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classes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niveau ENUM('L1', 'L2', 'L3', 'M1', 'M2')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filiere_id INTEGER REFERENCES filieres(id)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responsable_id INTEGER REFERENCES users(id)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-- 6. INSCRIPTIONS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inscriptions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classe_id INTEGER REFERENCES classes(id),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annee_academique VARCHAR(20)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statut ENUM('inscrit', 'reinscrit', 'abandon') NOT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-- 7. ENSEIGNEMENTS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enseignements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enseignant_id INTEGER REFERENCES users(id),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classe_id INTEGER REFERENCES classes(id),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matiere VARCHAR(100)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volume_horaire INTEGER NOT NULL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-- 8. EMPLOIS DU TEMPS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emplois_du_temps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classe_id INTEGER REFERENCES classes(id),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jour ENUM('Lundi', 'Mardi', 'Mercredi', 'Jeudi', 'Vendredi', 'Samedi', 'Dimanche')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heure_debut TIME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heure_fin TIME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matiere VARCHAR(100)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enseignant_id INTEGER REFERENCES users(id),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salle VARCHAR(50)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-- 9. DOCUMENTS ADMINISTRATIFS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documents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type_document ENUM('attestation_scolarite', 'releve_notes', 'certificat_reussite')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statut ENUM('en_attente', 'valide', 'rejete') DEFAULT 'en_attente',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fichier_url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date_creation TIMESTAMP DEFAULT CURRENT_TIMESTAMP,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valide_par INTEGER REFERENCES users(id)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-- 10. NOTIFICATIONS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statut ENUM('non_lu', 'lu') DEFAULT 'non_lu',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type ENUM('info', 'alerte', 'admin')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date_envoi TIMESTAMP DEFAULT CURRENT_TIMESTAMP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-- 11. JOURNALISATION (AUDIT LOG)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TABLE audit_logs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action TEXT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table_cible VARCHAR(100),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date_action TIMESTAMP DEFAULT CURRENT_TIMESTAMP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-- 12. FICHIERS PEDAGOGIQUES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fichiers_pedagogiques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enseignement_id INTEGER REFERENCES enseignements(id),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fichier_url TEXT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titre VARCHAR(150),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date_upload TIMESTAMP DEFAULT CURRENT_TIMESTAMP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-- 13. FEEDBACK UTILISATEURS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feedbacks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date_envoi TIMESTAMP DEFAULT CURRENT_TIMESTAMP,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type ENUM('bug', 'suggestion', 'plainte')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-- 14. EVENEMENTS (Examens, soutenances, etc.)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evenements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titre VARCHAR(150)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date_debut TIMESTAMP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date_fin TIMESTAMP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classe_id INTEGER REFERENCES classes(id)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-- 15. SESSIONS D’AUTHENTIFICATION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auth_sessions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token TEXT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date_connexion TIMESTAMP DEFAULT CURRENT_TIMESTAMP,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ip_adresse VARCHAR(45),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agent_user 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Index supplémentaires utiles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INDEX idx_user_roles_user ON user_roles(user_id);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INDEX idx_user_roles_role ON user_roles(role);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INDEX idx_inscriptions_user ON inscriptions(user_id);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INDEX idx_notifications_user ON notifications(user_id);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INDEX idx_documents_user ON documents(user_id);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