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C00BD" w14:textId="406057ED" w:rsidR="007E72A8" w:rsidRPr="00240B1F" w:rsidRDefault="007E72A8" w:rsidP="00490AB4">
      <w:pPr>
        <w:jc w:val="center"/>
        <w:rPr>
          <w:rFonts w:ascii="Times New Roman" w:eastAsia="SimSun" w:hAnsi="Times New Roman" w:cs="Times New Roman"/>
          <w:b/>
          <w:sz w:val="26"/>
          <w:szCs w:val="26"/>
          <w:lang w:eastAsia="zh-CN"/>
        </w:rPr>
      </w:pPr>
      <w:r w:rsidRPr="00240B1F">
        <w:rPr>
          <w:rFonts w:ascii="Times New Roman" w:hAnsi="Times New Roman" w:cs="Times New Roman"/>
          <w:b/>
          <w:sz w:val="26"/>
          <w:szCs w:val="26"/>
        </w:rPr>
        <w:t xml:space="preserve">H1B </w:t>
      </w:r>
      <w:r w:rsidRPr="00240B1F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>Visa</w:t>
      </w:r>
      <w:r w:rsidRPr="00240B1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0B1F">
        <w:rPr>
          <w:rFonts w:ascii="Times New Roman" w:eastAsia="SimSun" w:hAnsi="Times New Roman" w:cs="Times New Roman"/>
          <w:b/>
          <w:sz w:val="26"/>
          <w:szCs w:val="26"/>
          <w:lang w:eastAsia="zh-CN"/>
        </w:rPr>
        <w:t>Application Analysis</w:t>
      </w:r>
    </w:p>
    <w:p w14:paraId="2CED861A" w14:textId="646A6FA5" w:rsidR="00490AB4" w:rsidRPr="00240B1F" w:rsidRDefault="007E72A8" w:rsidP="00490AB4">
      <w:pPr>
        <w:jc w:val="center"/>
        <w:rPr>
          <w:rFonts w:ascii="Times New Roman" w:hAnsi="Times New Roman" w:cs="Times New Roman"/>
          <w:sz w:val="22"/>
          <w:szCs w:val="22"/>
        </w:rPr>
      </w:pPr>
      <w:r w:rsidRPr="00240B1F">
        <w:rPr>
          <w:rFonts w:ascii="Times New Roman" w:hAnsi="Times New Roman" w:cs="Times New Roman"/>
          <w:sz w:val="22"/>
          <w:szCs w:val="22"/>
        </w:rPr>
        <w:t>-Biran Li</w:t>
      </w:r>
    </w:p>
    <w:p w14:paraId="3986A6CD" w14:textId="7DB9E7F3" w:rsidR="00490AB4" w:rsidRPr="00240B1F" w:rsidRDefault="00490AB4" w:rsidP="00490AB4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004618B" w14:textId="231EEC89" w:rsidR="00490AB4" w:rsidRPr="00240B1F" w:rsidRDefault="00490AB4" w:rsidP="00490AB4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46511D8" w14:textId="77777777" w:rsidR="00490AB4" w:rsidRPr="00240B1F" w:rsidRDefault="00490AB4" w:rsidP="00490AB4">
      <w:pPr>
        <w:jc w:val="center"/>
        <w:rPr>
          <w:rFonts w:ascii="Times New Roman" w:hAnsi="Times New Roman" w:cs="Times New Roman"/>
          <w:sz w:val="22"/>
          <w:szCs w:val="22"/>
        </w:rPr>
        <w:sectPr w:rsidR="00490AB4" w:rsidRPr="00240B1F" w:rsidSect="00490AB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2034846" w14:textId="2817C0B8" w:rsidR="002A3907" w:rsidRPr="00240B1F" w:rsidRDefault="00B37BFA">
      <w:pPr>
        <w:rPr>
          <w:rFonts w:ascii="Times New Roman" w:hAnsi="Times New Roman" w:cs="Times New Roman"/>
          <w:b/>
          <w:szCs w:val="22"/>
          <w:lang w:eastAsia="zh-CN"/>
        </w:rPr>
      </w:pPr>
      <w:r w:rsidRPr="00240B1F">
        <w:rPr>
          <w:rFonts w:ascii="Times New Roman" w:hAnsi="Times New Roman" w:cs="Times New Roman"/>
          <w:b/>
          <w:szCs w:val="22"/>
        </w:rPr>
        <w:t xml:space="preserve">Abstract </w:t>
      </w:r>
    </w:p>
    <w:p w14:paraId="6C2AE7D4" w14:textId="6C4C064D" w:rsidR="002A3907" w:rsidRPr="00240B1F" w:rsidRDefault="002A3907" w:rsidP="002A3907">
      <w:pPr>
        <w:rPr>
          <w:rFonts w:ascii="Times New Roman" w:eastAsia="Times New Roman" w:hAnsi="Times New Roman" w:cs="Times New Roman"/>
          <w:sz w:val="22"/>
          <w:szCs w:val="22"/>
        </w:rPr>
      </w:pP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This project aims to examine the H1B application data </w:t>
      </w:r>
      <w:r w:rsidR="00240B1F"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help graduate students to increase their chances to get a job that can process the H1B visa application, while the data sources come from government website</w:t>
      </w:r>
      <w:r w:rsidR="00240B1F"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during </w:t>
      </w:r>
      <w:r w:rsidR="000A6EAA"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the 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past two years. According to this </w:t>
      </w:r>
      <w:r w:rsidR="00AC4E08">
        <w:rPr>
          <w:rFonts w:ascii="Times New Roman" w:eastAsia="Times New Roman" w:hAnsi="Times New Roman" w:cs="Times New Roman"/>
          <w:color w:val="000000"/>
          <w:sz w:val="22"/>
          <w:szCs w:val="22"/>
        </w:rPr>
        <w:t>scenario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this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 size is approximately 300M</w:t>
      </w:r>
      <w:r w:rsid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B. For processing, I would</w:t>
      </w:r>
      <w:r w:rsidR="000A6EAA"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use “create table” 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Hive command to create the Hive table for </w:t>
      </w:r>
      <w:r w:rsid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relate</w:t>
      </w:r>
      <w:r w:rsid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 data sets previously; secondly, I would 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load the CSV data file into Hive table; and </w:t>
      </w:r>
      <w:r w:rsid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at last, I would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use Hive command to</w:t>
      </w:r>
      <w:r w:rsid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calculate and query the data 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need</w:t>
      </w:r>
      <w:r w:rsid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ed. I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hope to figure out what are the factors that will increase the chances to get the H1B visa application. Based on the </w:t>
      </w:r>
      <w:r w:rsidR="000A6EAA"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analysis </w:t>
      </w:r>
      <w:r w:rsidR="00240B1F"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above and statistics from Hive, </w:t>
      </w:r>
      <w:r w:rsid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can </w:t>
      </w:r>
      <w:r w:rsidR="000A6EAA"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provide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some suggestions for graduate students who need H1B visa to work </w:t>
      </w:r>
      <w:r w:rsidR="000A6EAA"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legally </w:t>
      </w:r>
      <w:r w:rsidRPr="00240B1F">
        <w:rPr>
          <w:rFonts w:ascii="Times New Roman" w:eastAsia="Times New Roman" w:hAnsi="Times New Roman" w:cs="Times New Roman"/>
          <w:color w:val="000000"/>
          <w:sz w:val="22"/>
          <w:szCs w:val="22"/>
        </w:rPr>
        <w:t>in the United States.</w:t>
      </w:r>
    </w:p>
    <w:p w14:paraId="23AB8801" w14:textId="77777777" w:rsidR="009020D5" w:rsidRPr="00240B1F" w:rsidRDefault="009020D5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3F962B6C" w14:textId="7220A6B9" w:rsidR="00B37BFA" w:rsidRPr="00240B1F" w:rsidRDefault="00DD6668" w:rsidP="00DD6668">
      <w:pPr>
        <w:rPr>
          <w:rFonts w:ascii="Times New Roman" w:hAnsi="Times New Roman" w:cs="Times New Roman"/>
          <w:b/>
          <w:szCs w:val="22"/>
        </w:rPr>
      </w:pPr>
      <w:r w:rsidRPr="00240B1F">
        <w:rPr>
          <w:rFonts w:ascii="Times New Roman" w:hAnsi="Times New Roman" w:cs="Times New Roman"/>
          <w:b/>
          <w:szCs w:val="22"/>
        </w:rPr>
        <w:t xml:space="preserve">I. </w:t>
      </w:r>
      <w:r w:rsidR="00B37BFA" w:rsidRPr="00240B1F">
        <w:rPr>
          <w:rFonts w:ascii="Times New Roman" w:hAnsi="Times New Roman" w:cs="Times New Roman"/>
          <w:b/>
          <w:szCs w:val="22"/>
        </w:rPr>
        <w:t>Introduction</w:t>
      </w:r>
    </w:p>
    <w:p w14:paraId="224E2173" w14:textId="587E45FF" w:rsidR="00B37BFA" w:rsidRPr="00240B1F" w:rsidRDefault="000D1D73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sz w:val="22"/>
          <w:szCs w:val="22"/>
        </w:rPr>
        <w:t>Over a million international students are studying in the Un</w:t>
      </w:r>
      <w:r w:rsidR="00240B1F">
        <w:rPr>
          <w:rFonts w:ascii="Times New Roman" w:hAnsi="Times New Roman" w:cs="Times New Roman"/>
          <w:sz w:val="22"/>
          <w:szCs w:val="22"/>
        </w:rPr>
        <w:t>ited States in the year of 2015</w:t>
      </w:r>
      <w:r w:rsidRPr="00240B1F">
        <w:rPr>
          <w:rFonts w:ascii="Times New Roman" w:hAnsi="Times New Roman" w:cs="Times New Roman"/>
          <w:sz w:val="22"/>
          <w:szCs w:val="22"/>
        </w:rPr>
        <w:t>. Many of them are trying to get a H1B visa to legally work in the United</w:t>
      </w:r>
      <w:r w:rsidR="00240B1F">
        <w:rPr>
          <w:rFonts w:ascii="Times New Roman" w:hAnsi="Times New Roman" w:cs="Times New Roman"/>
          <w:sz w:val="22"/>
          <w:szCs w:val="22"/>
        </w:rPr>
        <w:t xml:space="preserve"> States. H1B is a non-immigrant visa for foreign workers. It</w:t>
      </w:r>
      <w:r w:rsidRPr="00240B1F">
        <w:rPr>
          <w:rFonts w:ascii="Times New Roman" w:hAnsi="Times New Roman" w:cs="Times New Roman"/>
          <w:sz w:val="22"/>
          <w:szCs w:val="22"/>
        </w:rPr>
        <w:t xml:space="preserve"> allows U.S. employers to temporarily employ foreign workers in specialty occupations. However, the U.S. government only gives out limited numbers of H1B visas every year. </w:t>
      </w:r>
      <w:r w:rsidR="000A6EAA" w:rsidRPr="00240B1F">
        <w:rPr>
          <w:rFonts w:ascii="Times New Roman" w:hAnsi="Times New Roman" w:cs="Times New Roman"/>
          <w:sz w:val="22"/>
          <w:szCs w:val="22"/>
        </w:rPr>
        <w:t xml:space="preserve">There are nearly 250,000 foreign applicants but there </w:t>
      </w:r>
      <w:r w:rsidR="00240B1F">
        <w:rPr>
          <w:rFonts w:ascii="Times New Roman" w:hAnsi="Times New Roman" w:cs="Times New Roman"/>
          <w:sz w:val="22"/>
          <w:szCs w:val="22"/>
        </w:rPr>
        <w:t>are only 85,000 visas provided.</w:t>
      </w:r>
      <w:r w:rsidR="000A6EAA" w:rsidRPr="00240B1F">
        <w:rPr>
          <w:rFonts w:ascii="Times New Roman" w:hAnsi="Times New Roman" w:cs="Times New Roman"/>
          <w:sz w:val="22"/>
          <w:szCs w:val="22"/>
        </w:rPr>
        <w:t xml:space="preserve"> </w:t>
      </w:r>
      <w:r w:rsidR="00240B1F">
        <w:rPr>
          <w:rFonts w:ascii="Times New Roman" w:hAnsi="Times New Roman" w:cs="Times New Roman"/>
          <w:sz w:val="22"/>
          <w:szCs w:val="22"/>
          <w:lang w:eastAsia="zh-CN"/>
        </w:rPr>
        <w:t xml:space="preserve">To apply for H1B visa, the employers need </w:t>
      </w:r>
      <w:r w:rsidR="00827FB8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to pay for </w:t>
      </w:r>
      <w:r w:rsidR="00240B1F">
        <w:rPr>
          <w:rFonts w:ascii="Times New Roman" w:hAnsi="Times New Roman" w:cs="Times New Roman"/>
          <w:sz w:val="22"/>
          <w:szCs w:val="22"/>
          <w:lang w:eastAsia="zh-CN"/>
        </w:rPr>
        <w:t>the application fee and prepare</w:t>
      </w:r>
      <w:r w:rsidR="00827FB8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the pape</w:t>
      </w:r>
      <w:r w:rsidR="00240B1F">
        <w:rPr>
          <w:rFonts w:ascii="Times New Roman" w:hAnsi="Times New Roman" w:cs="Times New Roman"/>
          <w:sz w:val="22"/>
          <w:szCs w:val="22"/>
          <w:lang w:eastAsia="zh-CN"/>
        </w:rPr>
        <w:t>r work. Each employer only has</w:t>
      </w:r>
      <w:r w:rsidR="00827FB8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240B1F">
        <w:rPr>
          <w:rFonts w:ascii="Times New Roman" w:hAnsi="Times New Roman" w:cs="Times New Roman"/>
          <w:sz w:val="22"/>
          <w:szCs w:val="22"/>
          <w:lang w:eastAsia="zh-CN"/>
        </w:rPr>
        <w:t xml:space="preserve">limited </w:t>
      </w:r>
      <w:r w:rsidR="00827FB8" w:rsidRPr="00240B1F">
        <w:rPr>
          <w:rFonts w:ascii="Times New Roman" w:hAnsi="Times New Roman" w:cs="Times New Roman"/>
          <w:sz w:val="22"/>
          <w:szCs w:val="22"/>
          <w:lang w:eastAsia="zh-CN"/>
        </w:rPr>
        <w:t>spot</w:t>
      </w:r>
      <w:r w:rsidR="000A6EAA" w:rsidRPr="00240B1F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="00827FB8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to </w:t>
      </w:r>
      <w:r w:rsidR="00240B1F">
        <w:rPr>
          <w:rFonts w:ascii="Times New Roman" w:hAnsi="Times New Roman" w:cs="Times New Roman"/>
          <w:sz w:val="22"/>
          <w:szCs w:val="22"/>
          <w:lang w:eastAsia="zh-CN"/>
        </w:rPr>
        <w:t xml:space="preserve">apply for foreign employees. </w:t>
      </w:r>
      <w:r w:rsidR="002A3907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Our </w:t>
      </w:r>
      <w:r w:rsidR="000A6EAA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goal is </w:t>
      </w:r>
      <w:r w:rsidR="00240B1F">
        <w:rPr>
          <w:rFonts w:ascii="Times New Roman" w:hAnsi="Times New Roman" w:cs="Times New Roman"/>
          <w:sz w:val="22"/>
          <w:szCs w:val="22"/>
          <w:lang w:eastAsia="zh-CN"/>
        </w:rPr>
        <w:t xml:space="preserve">to </w:t>
      </w:r>
      <w:r w:rsidR="00240B1F" w:rsidRPr="00240B1F">
        <w:rPr>
          <w:rFonts w:ascii="Times New Roman" w:hAnsi="Times New Roman" w:cs="Times New Roman"/>
          <w:sz w:val="22"/>
          <w:szCs w:val="22"/>
          <w:lang w:eastAsia="zh-CN"/>
        </w:rPr>
        <w:t>assist</w:t>
      </w:r>
      <w:r w:rsidR="000A6EAA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graduate students who need H1B visa t</w:t>
      </w:r>
      <w:r w:rsidR="002A3907" w:rsidRPr="00240B1F">
        <w:rPr>
          <w:rFonts w:ascii="Times New Roman" w:hAnsi="Times New Roman" w:cs="Times New Roman"/>
          <w:sz w:val="22"/>
          <w:szCs w:val="22"/>
          <w:lang w:eastAsia="zh-CN"/>
        </w:rPr>
        <w:t>o increase their chances to get a job that can file the H1B applications.</w:t>
      </w:r>
      <w:r w:rsidR="00147829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C84B15" w:rsidRPr="00240B1F">
        <w:rPr>
          <w:rFonts w:ascii="Times New Roman" w:hAnsi="Times New Roman" w:cs="Times New Roman"/>
          <w:sz w:val="22"/>
          <w:szCs w:val="22"/>
          <w:lang w:eastAsia="zh-CN"/>
        </w:rPr>
        <w:t>[1]</w:t>
      </w:r>
    </w:p>
    <w:p w14:paraId="068D552D" w14:textId="77777777" w:rsidR="009020D5" w:rsidRPr="00240B1F" w:rsidRDefault="009020D5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2A65F971" w14:textId="51F91AA8" w:rsidR="00B37BFA" w:rsidRPr="00240B1F" w:rsidRDefault="009020D5">
      <w:pPr>
        <w:rPr>
          <w:rFonts w:ascii="Times New Roman" w:hAnsi="Times New Roman" w:cs="Times New Roman"/>
          <w:b/>
          <w:szCs w:val="22"/>
          <w:lang w:eastAsia="zh-CN"/>
        </w:rPr>
      </w:pPr>
      <w:r w:rsidRPr="00240B1F">
        <w:rPr>
          <w:rFonts w:ascii="Times New Roman" w:hAnsi="Times New Roman" w:cs="Times New Roman"/>
          <w:b/>
          <w:szCs w:val="22"/>
          <w:lang w:eastAsia="zh-CN"/>
        </w:rPr>
        <w:t>Popular majors</w:t>
      </w:r>
    </w:p>
    <w:p w14:paraId="251F3487" w14:textId="0F3DC0F8" w:rsidR="009D3982" w:rsidRPr="00240B1F" w:rsidRDefault="009D3982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sz w:val="22"/>
          <w:szCs w:val="22"/>
        </w:rPr>
        <w:t>In the year of 2015, among</w:t>
      </w:r>
      <w:r w:rsidR="00240B1F">
        <w:rPr>
          <w:rFonts w:ascii="Times New Roman" w:hAnsi="Times New Roman" w:cs="Times New Roman"/>
          <w:sz w:val="22"/>
          <w:szCs w:val="22"/>
        </w:rPr>
        <w:t xml:space="preserve"> all the H1B applicants, 27% were</w:t>
      </w:r>
      <w:r w:rsidRPr="00240B1F">
        <w:rPr>
          <w:rFonts w:ascii="Times New Roman" w:hAnsi="Times New Roman" w:cs="Times New Roman"/>
          <w:sz w:val="22"/>
          <w:szCs w:val="22"/>
        </w:rPr>
        <w:t xml:space="preserve"> maj</w:t>
      </w:r>
      <w:r w:rsidR="00F56258" w:rsidRPr="00240B1F">
        <w:rPr>
          <w:rFonts w:ascii="Times New Roman" w:hAnsi="Times New Roman" w:cs="Times New Roman"/>
          <w:sz w:val="22"/>
          <w:szCs w:val="22"/>
        </w:rPr>
        <w:t xml:space="preserve">ored in computer </w:t>
      </w:r>
      <w:r w:rsidR="00F56258" w:rsidRPr="00240B1F">
        <w:rPr>
          <w:rFonts w:ascii="Times New Roman" w:hAnsi="Times New Roman" w:cs="Times New Roman"/>
          <w:sz w:val="22"/>
          <w:szCs w:val="22"/>
        </w:rPr>
        <w:t>system analysis</w:t>
      </w:r>
      <w:r w:rsidRPr="00240B1F">
        <w:rPr>
          <w:rFonts w:ascii="Times New Roman" w:hAnsi="Times New Roman" w:cs="Times New Roman"/>
          <w:sz w:val="22"/>
          <w:szCs w:val="22"/>
        </w:rPr>
        <w:t>, 25% majored in computer prog</w:t>
      </w:r>
      <w:r w:rsidR="00AC4E08">
        <w:rPr>
          <w:rFonts w:ascii="Times New Roman" w:hAnsi="Times New Roman" w:cs="Times New Roman"/>
          <w:sz w:val="22"/>
          <w:szCs w:val="22"/>
        </w:rPr>
        <w:t xml:space="preserve">raming, 22% majored in software </w:t>
      </w:r>
      <w:r w:rsidR="00AC4E08" w:rsidRPr="00AC4E08">
        <w:rPr>
          <w:rFonts w:ascii="Times New Roman" w:hAnsi="Times New Roman" w:cs="Times New Roman"/>
          <w:sz w:val="22"/>
          <w:szCs w:val="22"/>
        </w:rPr>
        <w:t>developing</w:t>
      </w:r>
      <w:r w:rsidRPr="00240B1F">
        <w:rPr>
          <w:rFonts w:ascii="Times New Roman" w:hAnsi="Times New Roman" w:cs="Times New Roman"/>
          <w:sz w:val="22"/>
          <w:szCs w:val="22"/>
        </w:rPr>
        <w:t xml:space="preserve">, 12% majored in </w:t>
      </w:r>
      <w:r w:rsidR="009A0422" w:rsidRPr="00240B1F">
        <w:rPr>
          <w:rFonts w:ascii="Times New Roman" w:hAnsi="Times New Roman" w:cs="Times New Roman"/>
          <w:sz w:val="22"/>
          <w:szCs w:val="22"/>
        </w:rPr>
        <w:t xml:space="preserve">computer occupations. 88% of all </w:t>
      </w:r>
      <w:r w:rsidR="009A0422" w:rsidRPr="00AC4E08">
        <w:rPr>
          <w:rFonts w:ascii="Times New Roman" w:hAnsi="Times New Roman" w:cs="Times New Roman"/>
          <w:sz w:val="22"/>
          <w:szCs w:val="22"/>
        </w:rPr>
        <w:t>the</w:t>
      </w:r>
      <w:r w:rsidRPr="00240B1F">
        <w:rPr>
          <w:rFonts w:ascii="Times New Roman" w:hAnsi="Times New Roman" w:cs="Times New Roman"/>
          <w:sz w:val="22"/>
          <w:szCs w:val="22"/>
        </w:rPr>
        <w:t xml:space="preserve"> applicants are majored in computer and software related </w:t>
      </w:r>
      <w:r w:rsidRPr="00AC4E08">
        <w:rPr>
          <w:rFonts w:ascii="Times New Roman" w:hAnsi="Times New Roman" w:cs="Times New Roman"/>
          <w:sz w:val="22"/>
          <w:szCs w:val="22"/>
        </w:rPr>
        <w:t>area</w:t>
      </w:r>
      <w:r w:rsidR="009A0422" w:rsidRPr="00AC4E08">
        <w:rPr>
          <w:rFonts w:ascii="Times New Roman" w:hAnsi="Times New Roman" w:cs="Times New Roman"/>
          <w:sz w:val="22"/>
          <w:szCs w:val="22"/>
        </w:rPr>
        <w:t>s</w:t>
      </w:r>
      <w:r w:rsidRPr="00AC4E08">
        <w:rPr>
          <w:rFonts w:ascii="Times New Roman" w:hAnsi="Times New Roman" w:cs="Times New Roman"/>
          <w:sz w:val="22"/>
          <w:szCs w:val="22"/>
        </w:rPr>
        <w:t>.</w:t>
      </w:r>
    </w:p>
    <w:p w14:paraId="77095C69" w14:textId="77777777" w:rsidR="009020D5" w:rsidRPr="00240B1F" w:rsidRDefault="009020D5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0ECC67B6" w14:textId="162A5B04" w:rsidR="00B37BFA" w:rsidRPr="00240B1F" w:rsidRDefault="00B37BFA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793F7931" wp14:editId="50A3E5E4">
            <wp:extent cx="2392680" cy="1744663"/>
            <wp:effectExtent l="0" t="0" r="7620" b="8255"/>
            <wp:docPr id="1" name="Picture 1" descr="Macintosh HD:Users:biranli:Desktop:top 20 popular maj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iranli:Desktop:top 20 popular majo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75" cy="175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515D" w14:textId="18596450" w:rsidR="009020D5" w:rsidRPr="00240B1F" w:rsidRDefault="009020D5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sz w:val="22"/>
          <w:szCs w:val="22"/>
          <w:lang w:eastAsia="zh-CN"/>
        </w:rPr>
        <w:t>Figure 1.1</w:t>
      </w:r>
    </w:p>
    <w:p w14:paraId="5F8E5CD1" w14:textId="77777777" w:rsidR="009020D5" w:rsidRPr="00240B1F" w:rsidRDefault="009020D5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3DFC2A22" w14:textId="3C78E3E6" w:rsidR="002A3907" w:rsidRPr="00240B1F" w:rsidRDefault="009020D5">
      <w:pPr>
        <w:rPr>
          <w:rFonts w:ascii="Times New Roman" w:hAnsi="Times New Roman" w:cs="Times New Roman"/>
          <w:b/>
          <w:szCs w:val="22"/>
          <w:lang w:eastAsia="zh-CN"/>
        </w:rPr>
      </w:pPr>
      <w:r w:rsidRPr="00240B1F">
        <w:rPr>
          <w:rFonts w:ascii="Times New Roman" w:hAnsi="Times New Roman" w:cs="Times New Roman"/>
          <w:b/>
          <w:szCs w:val="22"/>
          <w:lang w:eastAsia="zh-CN"/>
        </w:rPr>
        <w:t>2014 State Avg. Salary</w:t>
      </w:r>
    </w:p>
    <w:p w14:paraId="2076A451" w14:textId="36DAB46E" w:rsidR="002A3907" w:rsidRPr="00240B1F" w:rsidRDefault="00320A20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sz w:val="22"/>
          <w:szCs w:val="22"/>
        </w:rPr>
        <w:t>From figure</w:t>
      </w:r>
      <w:r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2.1</w:t>
      </w:r>
      <w:r w:rsidR="00AC4E08">
        <w:rPr>
          <w:rFonts w:ascii="Times New Roman" w:hAnsi="Times New Roman" w:cs="Times New Roman"/>
          <w:sz w:val="22"/>
          <w:szCs w:val="22"/>
        </w:rPr>
        <w:t xml:space="preserve">, you can visualize clearly that the 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>wages of state</w:t>
      </w:r>
      <w:r w:rsidR="004F5894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s </w:t>
      </w:r>
      <w:r w:rsidR="004F5894" w:rsidRPr="00AC4E08">
        <w:rPr>
          <w:rFonts w:ascii="Times New Roman" w:hAnsi="Times New Roman" w:cs="Times New Roman"/>
          <w:sz w:val="22"/>
          <w:szCs w:val="22"/>
          <w:lang w:eastAsia="zh-CN"/>
        </w:rPr>
        <w:t>o</w:t>
      </w:r>
      <w:r w:rsidR="003A3726" w:rsidRPr="00AC4E08">
        <w:rPr>
          <w:rFonts w:ascii="Times New Roman" w:hAnsi="Times New Roman" w:cs="Times New Roman"/>
          <w:sz w:val="22"/>
          <w:szCs w:val="22"/>
          <w:lang w:eastAsia="zh-CN"/>
        </w:rPr>
        <w:t>n</w:t>
      </w:r>
      <w:r w:rsidR="004F5894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the east coast </w:t>
      </w:r>
      <w:r w:rsidR="004F5894" w:rsidRPr="00AC4E08">
        <w:rPr>
          <w:rFonts w:ascii="Times New Roman" w:hAnsi="Times New Roman" w:cs="Times New Roman"/>
          <w:sz w:val="22"/>
          <w:szCs w:val="22"/>
          <w:lang w:eastAsia="zh-CN"/>
        </w:rPr>
        <w:t>are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higher than other reg</w:t>
      </w:r>
      <w:r w:rsidR="003A3726" w:rsidRPr="00AC4E08">
        <w:rPr>
          <w:rFonts w:ascii="Times New Roman" w:hAnsi="Times New Roman" w:cs="Times New Roman"/>
          <w:sz w:val="22"/>
          <w:szCs w:val="22"/>
          <w:lang w:eastAsia="zh-CN"/>
        </w:rPr>
        <w:t>ion</w:t>
      </w:r>
      <w:r w:rsidR="004F5894" w:rsidRPr="00AC4E08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="003A3726" w:rsidRPr="00AC4E08">
        <w:rPr>
          <w:rFonts w:ascii="Times New Roman" w:hAnsi="Times New Roman" w:cs="Times New Roman"/>
          <w:sz w:val="22"/>
          <w:szCs w:val="22"/>
          <w:lang w:eastAsia="zh-CN"/>
        </w:rPr>
        <w:t>.</w:t>
      </w:r>
      <w:r w:rsidR="00AC4E08">
        <w:rPr>
          <w:rFonts w:ascii="Times New Roman" w:hAnsi="Times New Roman" w:cs="Times New Roman"/>
          <w:sz w:val="22"/>
          <w:szCs w:val="22"/>
          <w:lang w:eastAsia="zh-CN"/>
        </w:rPr>
        <w:t xml:space="preserve"> Central</w:t>
      </w:r>
      <w:r w:rsidR="004F5894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states </w:t>
      </w:r>
      <w:r w:rsidR="004F5894" w:rsidRPr="00AC4E08">
        <w:rPr>
          <w:rFonts w:ascii="Times New Roman" w:hAnsi="Times New Roman" w:cs="Times New Roman"/>
          <w:sz w:val="22"/>
          <w:szCs w:val="22"/>
          <w:lang w:eastAsia="zh-CN"/>
        </w:rPr>
        <w:t>have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lower </w:t>
      </w:r>
      <w:r w:rsidR="003A3726" w:rsidRPr="00AC4E08">
        <w:rPr>
          <w:rFonts w:ascii="Times New Roman" w:hAnsi="Times New Roman" w:cs="Times New Roman"/>
          <w:sz w:val="22"/>
          <w:szCs w:val="22"/>
          <w:lang w:eastAsia="zh-CN"/>
        </w:rPr>
        <w:t>wage</w:t>
      </w:r>
      <w:r w:rsidR="004F5894" w:rsidRPr="00AC4E08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than </w:t>
      </w:r>
      <w:r w:rsidR="003A3726" w:rsidRPr="00AC4E08">
        <w:rPr>
          <w:rFonts w:ascii="Times New Roman" w:hAnsi="Times New Roman" w:cs="Times New Roman"/>
          <w:sz w:val="22"/>
          <w:szCs w:val="22"/>
          <w:lang w:eastAsia="zh-CN"/>
        </w:rPr>
        <w:t>other</w:t>
      </w:r>
      <w:r w:rsidR="004F5894" w:rsidRPr="00AC4E08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. Among all the states, Virginia has the highest state average wage. </w:t>
      </w:r>
      <w:r w:rsidR="00782A84" w:rsidRPr="00240B1F">
        <w:rPr>
          <w:rFonts w:ascii="Times New Roman" w:hAnsi="Times New Roman" w:cs="Times New Roman"/>
          <w:sz w:val="22"/>
          <w:szCs w:val="22"/>
          <w:lang w:eastAsia="zh-CN"/>
        </w:rPr>
        <w:t>[2]</w:t>
      </w:r>
    </w:p>
    <w:p w14:paraId="3AE6C1C4" w14:textId="77738575" w:rsidR="002A3907" w:rsidRPr="00240B1F" w:rsidRDefault="002A3907">
      <w:pPr>
        <w:rPr>
          <w:rFonts w:ascii="Times New Roman" w:hAnsi="Times New Roman" w:cs="Times New Roman"/>
          <w:sz w:val="22"/>
          <w:szCs w:val="22"/>
        </w:rPr>
      </w:pPr>
      <w:r w:rsidRPr="00240B1F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55D99472" wp14:editId="524926C7">
            <wp:extent cx="2172348" cy="1242060"/>
            <wp:effectExtent l="0" t="0" r="0" b="0"/>
            <wp:docPr id="8" name="Picture 8" descr="Macintosh HD:Users:biranli:Desktop:2014 state avg 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iranli:Desktop:2014 state avg inc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22" cy="124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2583" w14:textId="500D2C0F" w:rsidR="009020D5" w:rsidRPr="00240B1F" w:rsidRDefault="009020D5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sz w:val="22"/>
          <w:szCs w:val="22"/>
          <w:lang w:eastAsia="zh-CN"/>
        </w:rPr>
        <w:t>Figure 2.1</w:t>
      </w:r>
    </w:p>
    <w:p w14:paraId="0DE93AB6" w14:textId="32A5DF5C" w:rsidR="002A3907" w:rsidRPr="00240B1F" w:rsidRDefault="002A3907">
      <w:pPr>
        <w:rPr>
          <w:rFonts w:ascii="Times New Roman" w:hAnsi="Times New Roman" w:cs="Times New Roman"/>
          <w:sz w:val="22"/>
          <w:szCs w:val="22"/>
        </w:rPr>
      </w:pPr>
      <w:r w:rsidRPr="00240B1F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3BD3CA33" wp14:editId="7CC84187">
            <wp:extent cx="2263140" cy="1097597"/>
            <wp:effectExtent l="0" t="0" r="3810" b="7620"/>
            <wp:docPr id="7" name="Picture 7" descr="Macintosh HD:Users:biranli:Desktop:2014 state avg wage to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iranli:Desktop:2014 state avg wage top 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143" cy="110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0CB9" w14:textId="30A0B2CE" w:rsidR="002A3907" w:rsidRPr="00240B1F" w:rsidRDefault="009020D5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sz w:val="22"/>
          <w:szCs w:val="22"/>
          <w:lang w:eastAsia="zh-CN"/>
        </w:rPr>
        <w:t>Figure 2.2</w:t>
      </w:r>
    </w:p>
    <w:p w14:paraId="78E17FCC" w14:textId="77777777" w:rsidR="00F8129B" w:rsidRPr="00240B1F" w:rsidRDefault="00F8129B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7DF0B2E9" w14:textId="0FD3BBD5" w:rsidR="00F8129B" w:rsidRPr="00240B1F" w:rsidRDefault="00DD6668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II. Section</w:t>
      </w:r>
    </w:p>
    <w:p w14:paraId="52B368B7" w14:textId="3A435372" w:rsidR="00B37BFA" w:rsidRPr="00240B1F" w:rsidRDefault="00F8129B">
      <w:pPr>
        <w:rPr>
          <w:rFonts w:ascii="Times New Roman" w:hAnsi="Times New Roman" w:cs="Times New Roman"/>
          <w:b/>
          <w:szCs w:val="22"/>
          <w:lang w:eastAsia="zh-CN"/>
        </w:rPr>
      </w:pPr>
      <w:r w:rsidRPr="00240B1F">
        <w:rPr>
          <w:rFonts w:ascii="Times New Roman" w:hAnsi="Times New Roman" w:cs="Times New Roman"/>
          <w:b/>
          <w:szCs w:val="22"/>
          <w:lang w:eastAsia="zh-CN"/>
        </w:rPr>
        <w:t xml:space="preserve">State </w:t>
      </w:r>
      <w:r w:rsidR="002A3907" w:rsidRPr="00240B1F">
        <w:rPr>
          <w:rFonts w:ascii="Times New Roman" w:hAnsi="Times New Roman" w:cs="Times New Roman"/>
          <w:b/>
          <w:szCs w:val="22"/>
        </w:rPr>
        <w:t>H1B application</w:t>
      </w:r>
    </w:p>
    <w:p w14:paraId="2ADD328F" w14:textId="089DA675" w:rsidR="009A3E59" w:rsidRPr="00240B1F" w:rsidRDefault="009A3E59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sz w:val="22"/>
          <w:szCs w:val="22"/>
          <w:lang w:eastAsia="zh-CN"/>
        </w:rPr>
        <w:lastRenderedPageBreak/>
        <w:t xml:space="preserve">From </w:t>
      </w:r>
      <w:r w:rsidR="00F8129B" w:rsidRPr="00240B1F">
        <w:rPr>
          <w:rFonts w:ascii="Times New Roman" w:hAnsi="Times New Roman" w:cs="Times New Roman"/>
          <w:sz w:val="22"/>
          <w:szCs w:val="22"/>
          <w:lang w:eastAsia="zh-CN"/>
        </w:rPr>
        <w:t>figure 3.1, 3.2</w:t>
      </w:r>
      <w:r w:rsidR="00AC4E08">
        <w:rPr>
          <w:rFonts w:ascii="Times New Roman" w:hAnsi="Times New Roman" w:cs="Times New Roman"/>
          <w:sz w:val="22"/>
          <w:szCs w:val="22"/>
          <w:lang w:eastAsia="zh-CN"/>
        </w:rPr>
        <w:t xml:space="preserve"> we can</w:t>
      </w:r>
      <w:r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visualize that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the</w:t>
      </w:r>
      <w:r w:rsidR="00C04832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C04832" w:rsidRPr="00AC4E08">
        <w:rPr>
          <w:rFonts w:ascii="Times New Roman" w:hAnsi="Times New Roman" w:cs="Times New Roman"/>
          <w:sz w:val="22"/>
          <w:szCs w:val="22"/>
          <w:lang w:eastAsia="zh-CN"/>
        </w:rPr>
        <w:t>amount of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H1B application</w:t>
      </w:r>
      <w:r w:rsidR="00C04832" w:rsidRPr="00240B1F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in 2014 and 2015 are very similar. </w:t>
      </w:r>
      <w:r w:rsidR="00F8129B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From Figure 3.3, </w:t>
      </w:r>
      <w:r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California and Texas are the two states </w:t>
      </w:r>
      <w:r w:rsidR="00C04832" w:rsidRPr="00AC4E08">
        <w:rPr>
          <w:rFonts w:ascii="Times New Roman" w:hAnsi="Times New Roman" w:cs="Times New Roman"/>
          <w:sz w:val="22"/>
          <w:szCs w:val="22"/>
          <w:lang w:eastAsia="zh-CN"/>
        </w:rPr>
        <w:t xml:space="preserve">that </w:t>
      </w:r>
      <w:r w:rsidRPr="00AC4E08">
        <w:rPr>
          <w:rFonts w:ascii="Times New Roman" w:hAnsi="Times New Roman" w:cs="Times New Roman"/>
          <w:sz w:val="22"/>
          <w:szCs w:val="22"/>
          <w:lang w:eastAsia="zh-CN"/>
        </w:rPr>
        <w:t>file</w:t>
      </w:r>
      <w:r w:rsidR="00C04832" w:rsidRPr="00AC4E08">
        <w:rPr>
          <w:rFonts w:ascii="Times New Roman" w:hAnsi="Times New Roman" w:cs="Times New Roman"/>
          <w:sz w:val="22"/>
          <w:szCs w:val="22"/>
          <w:lang w:eastAsia="zh-CN"/>
        </w:rPr>
        <w:t>d</w:t>
      </w:r>
      <w:r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the most H1B applications in </w:t>
      </w:r>
      <w:r w:rsidR="00C04832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both 2014 </w:t>
      </w:r>
      <w:r w:rsidR="00C04832" w:rsidRPr="00AC4E08">
        <w:rPr>
          <w:rFonts w:ascii="Times New Roman" w:hAnsi="Times New Roman" w:cs="Times New Roman"/>
          <w:sz w:val="22"/>
          <w:szCs w:val="22"/>
          <w:lang w:eastAsia="zh-CN"/>
        </w:rPr>
        <w:t>and</w:t>
      </w:r>
      <w:r w:rsidR="00C04832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240B1F">
        <w:rPr>
          <w:rFonts w:ascii="Times New Roman" w:hAnsi="Times New Roman" w:cs="Times New Roman"/>
          <w:sz w:val="22"/>
          <w:szCs w:val="22"/>
          <w:lang w:eastAsia="zh-CN"/>
        </w:rPr>
        <w:t>2015.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Except these two states,</w:t>
      </w:r>
      <w:r w:rsidR="00C04832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many employers </w:t>
      </w:r>
      <w:r w:rsidR="00C04832" w:rsidRPr="00AC4E08">
        <w:rPr>
          <w:rFonts w:ascii="Times New Roman" w:hAnsi="Times New Roman" w:cs="Times New Roman"/>
          <w:sz w:val="22"/>
          <w:szCs w:val="22"/>
          <w:lang w:eastAsia="zh-CN"/>
        </w:rPr>
        <w:t>o</w:t>
      </w:r>
      <w:r w:rsidRPr="00AC4E08">
        <w:rPr>
          <w:rFonts w:ascii="Times New Roman" w:hAnsi="Times New Roman" w:cs="Times New Roman"/>
          <w:sz w:val="22"/>
          <w:szCs w:val="22"/>
          <w:lang w:eastAsia="zh-CN"/>
        </w:rPr>
        <w:t>n</w:t>
      </w:r>
      <w:r w:rsidR="00AC4E08">
        <w:rPr>
          <w:rFonts w:ascii="Times New Roman" w:hAnsi="Times New Roman" w:cs="Times New Roman"/>
          <w:sz w:val="22"/>
          <w:szCs w:val="22"/>
          <w:lang w:eastAsia="zh-CN"/>
        </w:rPr>
        <w:t xml:space="preserve"> the east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3A3726" w:rsidRPr="00AC4E08">
        <w:rPr>
          <w:rFonts w:ascii="Times New Roman" w:hAnsi="Times New Roman" w:cs="Times New Roman"/>
          <w:sz w:val="22"/>
          <w:szCs w:val="22"/>
          <w:lang w:eastAsia="zh-CN"/>
        </w:rPr>
        <w:t>file</w:t>
      </w:r>
      <w:r w:rsidR="00C04832" w:rsidRPr="00AC4E08">
        <w:rPr>
          <w:rFonts w:ascii="Times New Roman" w:hAnsi="Times New Roman" w:cs="Times New Roman"/>
          <w:sz w:val="22"/>
          <w:szCs w:val="22"/>
          <w:lang w:eastAsia="zh-CN"/>
        </w:rPr>
        <w:t>d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more H1B applications than other regions</w:t>
      </w:r>
      <w:r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. </w:t>
      </w:r>
      <w:r w:rsidR="009168AD" w:rsidRPr="00240B1F">
        <w:rPr>
          <w:rFonts w:ascii="Times New Roman" w:hAnsi="Times New Roman" w:cs="Times New Roman"/>
          <w:sz w:val="22"/>
          <w:szCs w:val="22"/>
          <w:lang w:eastAsia="zh-CN"/>
        </w:rPr>
        <w:t>[3][4]</w:t>
      </w:r>
    </w:p>
    <w:p w14:paraId="47C505C7" w14:textId="77777777" w:rsidR="00B37BFA" w:rsidRPr="00240B1F" w:rsidRDefault="00B37BFA">
      <w:pPr>
        <w:rPr>
          <w:rFonts w:ascii="Times New Roman" w:hAnsi="Times New Roman" w:cs="Times New Roman"/>
          <w:sz w:val="22"/>
          <w:szCs w:val="22"/>
        </w:rPr>
      </w:pPr>
    </w:p>
    <w:p w14:paraId="6C7B8034" w14:textId="47773682" w:rsidR="00B37BFA" w:rsidRPr="00240B1F" w:rsidRDefault="00B37BFA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3DF12F0E" wp14:editId="7B93348A">
            <wp:extent cx="2339340" cy="1215748"/>
            <wp:effectExtent l="0" t="0" r="3810" b="3810"/>
            <wp:docPr id="3" name="Picture 3" descr="Macintosh HD:Users:biranli:Desktop:2015 state &amp; 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iranli:Desktop:2015 state &amp; numb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737" cy="122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29B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Figure 3.1   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>2014 application numbers</w:t>
      </w:r>
    </w:p>
    <w:p w14:paraId="5F2C0FBB" w14:textId="77777777" w:rsidR="009020D5" w:rsidRPr="00240B1F" w:rsidRDefault="009020D5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2DD3A3C7" w14:textId="77B1887E" w:rsidR="003A3726" w:rsidRPr="00240B1F" w:rsidRDefault="003A3726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08378723" wp14:editId="514C241C">
            <wp:extent cx="2179320" cy="1225868"/>
            <wp:effectExtent l="0" t="0" r="0" b="0"/>
            <wp:docPr id="9" name="Picture 9" descr="Macintosh HD:Users:biranli:Desktop:2015 state 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iranli:Desktop:2015 state cou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89" cy="123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129B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Figure 3.2   </w:t>
      </w:r>
      <w:r w:rsidRPr="00240B1F">
        <w:rPr>
          <w:rFonts w:ascii="Times New Roman" w:hAnsi="Times New Roman" w:cs="Times New Roman"/>
          <w:sz w:val="22"/>
          <w:szCs w:val="22"/>
          <w:lang w:eastAsia="zh-CN"/>
        </w:rPr>
        <w:t>2015 application numbers</w:t>
      </w:r>
    </w:p>
    <w:p w14:paraId="58F22DB8" w14:textId="77777777" w:rsidR="00B37BFA" w:rsidRPr="00240B1F" w:rsidRDefault="00B37BFA">
      <w:pPr>
        <w:rPr>
          <w:rFonts w:ascii="Times New Roman" w:hAnsi="Times New Roman" w:cs="Times New Roman"/>
          <w:sz w:val="22"/>
          <w:szCs w:val="22"/>
        </w:rPr>
      </w:pPr>
      <w:r w:rsidRPr="00240B1F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6B55FE5C" wp14:editId="7064D35F">
            <wp:extent cx="2377873" cy="1417320"/>
            <wp:effectExtent l="0" t="0" r="3810" b="0"/>
            <wp:docPr id="4" name="Picture 4" descr="Macintosh HD:Users:biranli:Desktop:2015 numbers of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iranli:Desktop:2015 numbers of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821" cy="142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DC29" w14:textId="7967B71C" w:rsidR="009D3982" w:rsidRPr="00240B1F" w:rsidRDefault="00F8129B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Figure 3.3    </w:t>
      </w:r>
    </w:p>
    <w:p w14:paraId="247484E6" w14:textId="77777777" w:rsidR="00320A20" w:rsidRPr="00240B1F" w:rsidRDefault="00320A20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251B2A0C" w14:textId="77777777" w:rsidR="00320A20" w:rsidRPr="00240B1F" w:rsidRDefault="00320A20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309AF573" w14:textId="57554C19" w:rsidR="009D3982" w:rsidRPr="00240B1F" w:rsidRDefault="009020D5">
      <w:pPr>
        <w:rPr>
          <w:rFonts w:ascii="Times New Roman" w:hAnsi="Times New Roman" w:cs="Times New Roman"/>
          <w:b/>
          <w:szCs w:val="22"/>
          <w:lang w:eastAsia="zh-CN"/>
        </w:rPr>
      </w:pPr>
      <w:r w:rsidRPr="00240B1F">
        <w:rPr>
          <w:rFonts w:ascii="Times New Roman" w:hAnsi="Times New Roman" w:cs="Times New Roman"/>
          <w:b/>
          <w:szCs w:val="22"/>
          <w:lang w:eastAsia="zh-CN"/>
        </w:rPr>
        <w:t>2015 Top Employers</w:t>
      </w:r>
    </w:p>
    <w:p w14:paraId="6B9CF1CC" w14:textId="45A92761" w:rsidR="009A3E59" w:rsidRPr="00240B1F" w:rsidRDefault="00AC4E08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F</w:t>
      </w:r>
      <w:r w:rsidR="00320A20" w:rsidRPr="00240B1F">
        <w:rPr>
          <w:rFonts w:ascii="Times New Roman" w:hAnsi="Times New Roman" w:cs="Times New Roman"/>
          <w:sz w:val="22"/>
          <w:szCs w:val="22"/>
          <w:lang w:eastAsia="zh-CN"/>
        </w:rPr>
        <w:t>igure 4.1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shows</w:t>
      </w:r>
      <w:r w:rsidR="00311CE9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the top 3</w:t>
      </w:r>
      <w:r w:rsidR="009A3E59" w:rsidRPr="00240B1F">
        <w:rPr>
          <w:rFonts w:ascii="Times New Roman" w:hAnsi="Times New Roman" w:cs="Times New Roman"/>
          <w:sz w:val="22"/>
          <w:szCs w:val="22"/>
          <w:lang w:eastAsia="zh-CN"/>
        </w:rPr>
        <w:t>0 employers who file</w:t>
      </w:r>
      <w:r w:rsidR="00311CE9" w:rsidRPr="00240B1F">
        <w:rPr>
          <w:rFonts w:ascii="Times New Roman" w:hAnsi="Times New Roman" w:cs="Times New Roman"/>
          <w:sz w:val="22"/>
          <w:szCs w:val="22"/>
          <w:lang w:eastAsia="zh-CN"/>
        </w:rPr>
        <w:t>d</w:t>
      </w:r>
      <w:r w:rsidR="009A3E59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the most</w:t>
      </w:r>
      <w:r w:rsidR="00311CE9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H1B </w:t>
      </w:r>
      <w:r w:rsidR="003A3726" w:rsidRPr="00240B1F">
        <w:rPr>
          <w:rFonts w:ascii="Times New Roman" w:hAnsi="Times New Roman" w:cs="Times New Roman"/>
          <w:sz w:val="22"/>
          <w:szCs w:val="22"/>
          <w:lang w:eastAsia="zh-CN"/>
        </w:rPr>
        <w:t>in 2015</w:t>
      </w:r>
      <w:r w:rsidR="00311CE9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. </w:t>
      </w:r>
      <w:r w:rsidR="00965318" w:rsidRPr="00240B1F">
        <w:rPr>
          <w:rFonts w:ascii="Times New Roman" w:hAnsi="Times New Roman" w:cs="Times New Roman"/>
          <w:sz w:val="22"/>
          <w:szCs w:val="22"/>
          <w:lang w:eastAsia="zh-CN"/>
        </w:rPr>
        <w:t>Infosys Limited, Tata Consulta</w:t>
      </w:r>
      <w:r>
        <w:rPr>
          <w:rFonts w:ascii="Times New Roman" w:hAnsi="Times New Roman" w:cs="Times New Roman"/>
          <w:sz w:val="22"/>
          <w:szCs w:val="22"/>
          <w:lang w:eastAsia="zh-CN"/>
        </w:rPr>
        <w:t>ncy Services Limited and IBM were</w:t>
      </w:r>
      <w:r w:rsidR="00965318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the three companies that </w:t>
      </w:r>
      <w:r w:rsidR="00965318" w:rsidRPr="00AC4E08">
        <w:rPr>
          <w:rFonts w:ascii="Times New Roman" w:hAnsi="Times New Roman" w:cs="Times New Roman"/>
          <w:sz w:val="22"/>
          <w:szCs w:val="22"/>
          <w:lang w:eastAsia="zh-CN"/>
        </w:rPr>
        <w:t>file</w:t>
      </w:r>
      <w:r w:rsidR="00C04832" w:rsidRPr="00AC4E08">
        <w:rPr>
          <w:rFonts w:ascii="Times New Roman" w:hAnsi="Times New Roman" w:cs="Times New Roman"/>
          <w:sz w:val="22"/>
          <w:szCs w:val="22"/>
          <w:lang w:eastAsia="zh-CN"/>
        </w:rPr>
        <w:t>d</w:t>
      </w:r>
      <w:r w:rsidR="00965318" w:rsidRPr="00240B1F">
        <w:rPr>
          <w:rFonts w:ascii="Times New Roman" w:hAnsi="Times New Roman" w:cs="Times New Roman"/>
          <w:sz w:val="22"/>
          <w:szCs w:val="22"/>
          <w:lang w:eastAsia="zh-CN"/>
        </w:rPr>
        <w:t xml:space="preserve"> the most H1B applications in 2015.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9168AD" w:rsidRPr="00240B1F">
        <w:rPr>
          <w:rFonts w:ascii="Times New Roman" w:hAnsi="Times New Roman" w:cs="Times New Roman"/>
          <w:sz w:val="22"/>
          <w:szCs w:val="22"/>
          <w:lang w:eastAsia="zh-CN"/>
        </w:rPr>
        <w:t>[3]</w:t>
      </w:r>
    </w:p>
    <w:p w14:paraId="43C70D7A" w14:textId="26729AF5" w:rsidR="009D3982" w:rsidRPr="00240B1F" w:rsidRDefault="009D3982">
      <w:pPr>
        <w:rPr>
          <w:rFonts w:ascii="Times New Roman" w:hAnsi="Times New Roman" w:cs="Times New Roman"/>
          <w:sz w:val="22"/>
          <w:szCs w:val="22"/>
        </w:rPr>
      </w:pPr>
    </w:p>
    <w:p w14:paraId="465CCCD9" w14:textId="0E2FC497" w:rsidR="00875053" w:rsidRPr="00240B1F" w:rsidRDefault="009020D5">
      <w:pPr>
        <w:rPr>
          <w:rFonts w:ascii="Times New Roman" w:hAnsi="Times New Roman" w:cs="Times New Roman"/>
          <w:sz w:val="22"/>
          <w:szCs w:val="22"/>
        </w:rPr>
      </w:pPr>
      <w:r w:rsidRPr="00240B1F">
        <w:rPr>
          <w:rFonts w:ascii="Times New Roman" w:hAnsi="Times New Roman" w:cs="Times New Roman"/>
          <w:noProof/>
          <w:sz w:val="22"/>
          <w:szCs w:val="22"/>
          <w:lang w:eastAsia="zh-CN"/>
        </w:rPr>
        <w:drawing>
          <wp:inline distT="0" distB="0" distL="0" distR="0" wp14:anchorId="068C690E" wp14:editId="1A053943">
            <wp:extent cx="2049780" cy="2432820"/>
            <wp:effectExtent l="0" t="0" r="7620" b="5715"/>
            <wp:docPr id="10" name="Picture 10" descr="Macintosh HD:Users:biranli:Desktop:Screen Shot 2016-12-25 at 11.20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iranli:Desktop:Screen Shot 2016-12-25 at 11.20.1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75" cy="246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7E44" w14:textId="20702469" w:rsidR="00875053" w:rsidRPr="00240B1F" w:rsidRDefault="00F8129B">
      <w:pPr>
        <w:rPr>
          <w:rFonts w:ascii="Times New Roma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hAnsi="Times New Roman" w:cs="Times New Roman"/>
          <w:sz w:val="22"/>
          <w:szCs w:val="22"/>
          <w:lang w:eastAsia="zh-CN"/>
        </w:rPr>
        <w:t>Figure 4.1</w:t>
      </w:r>
    </w:p>
    <w:p w14:paraId="29BD7CC3" w14:textId="77777777" w:rsidR="00320A20" w:rsidRPr="00240B1F" w:rsidRDefault="00320A20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6567FCBC" w14:textId="77777777" w:rsidR="00320A20" w:rsidRPr="00240B1F" w:rsidRDefault="00320A20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5C80769F" w14:textId="27216F94" w:rsidR="009020D5" w:rsidRPr="00240B1F" w:rsidRDefault="00DD6668">
      <w:pPr>
        <w:rPr>
          <w:rFonts w:ascii="Times New Roman" w:hAnsi="Times New Roman" w:cs="Times New Roman"/>
          <w:b/>
          <w:szCs w:val="22"/>
          <w:lang w:eastAsia="zh-CN"/>
        </w:rPr>
      </w:pPr>
      <w:r w:rsidRPr="00240B1F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 xml:space="preserve">III. </w:t>
      </w:r>
      <w:r w:rsidR="009020D5" w:rsidRPr="00240B1F">
        <w:rPr>
          <w:rFonts w:ascii="Times New Roman" w:hAnsi="Times New Roman" w:cs="Times New Roman"/>
          <w:b/>
          <w:szCs w:val="22"/>
          <w:lang w:eastAsia="zh-CN"/>
        </w:rPr>
        <w:t>Conclusion</w:t>
      </w:r>
    </w:p>
    <w:p w14:paraId="5752AB4F" w14:textId="66AF4D4E" w:rsidR="00C04832" w:rsidRPr="00240B1F" w:rsidRDefault="00C04832">
      <w:pPr>
        <w:rPr>
          <w:rFonts w:ascii="Times New Roman" w:hAnsi="Times New Roman" w:cs="Times New Roman"/>
          <w:b/>
          <w:szCs w:val="22"/>
          <w:lang w:eastAsia="zh-CN"/>
        </w:rPr>
      </w:pPr>
      <w:r w:rsidRPr="00AC4E08">
        <w:rPr>
          <w:rFonts w:ascii="Times New Roman" w:hAnsi="Times New Roman" w:cs="Times New Roman"/>
          <w:b/>
          <w:szCs w:val="22"/>
          <w:lang w:eastAsia="zh-CN"/>
        </w:rPr>
        <w:t>A couple suggestions for graduate students</w:t>
      </w:r>
      <w:r w:rsidR="00AC4E08">
        <w:rPr>
          <w:rFonts w:ascii="Times New Roman" w:hAnsi="Times New Roman" w:cs="Times New Roman"/>
          <w:b/>
          <w:szCs w:val="22"/>
          <w:lang w:eastAsia="zh-CN"/>
        </w:rPr>
        <w:t>:</w:t>
      </w:r>
    </w:p>
    <w:p w14:paraId="2525F7CF" w14:textId="1E240114" w:rsidR="00EA749A" w:rsidRPr="00240B1F" w:rsidRDefault="00EA749A" w:rsidP="00532CE8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>Apply job</w:t>
      </w:r>
      <w:r w:rsidR="00532CE8"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>s</w:t>
      </w:r>
      <w:r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in </w:t>
      </w:r>
      <w:r w:rsidR="00532CE8"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>Texas, California</w:t>
      </w:r>
      <w:r w:rsidR="00532CE8" w:rsidRPr="00AC4E08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, </w:t>
      </w:r>
      <w:r w:rsidR="00C04832" w:rsidRPr="00AC4E08">
        <w:rPr>
          <w:rFonts w:ascii="Times New Roman" w:eastAsia="SimSun" w:hAnsi="Times New Roman" w:cs="Times New Roman"/>
          <w:sz w:val="22"/>
          <w:szCs w:val="22"/>
          <w:lang w:eastAsia="zh-CN"/>
        </w:rPr>
        <w:t>and</w:t>
      </w:r>
      <w:r w:rsidR="00C04832"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="00532CE8"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>New York</w:t>
      </w:r>
    </w:p>
    <w:p w14:paraId="4F77700E" w14:textId="77AE63E6" w:rsidR="00532CE8" w:rsidRPr="00240B1F" w:rsidRDefault="00AC4E08" w:rsidP="00532CE8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AC4E08">
        <w:rPr>
          <w:rFonts w:ascii="Times New Roman" w:eastAsia="SimSun" w:hAnsi="Times New Roman" w:cs="Times New Roman"/>
          <w:sz w:val="22"/>
          <w:szCs w:val="22"/>
          <w:lang w:eastAsia="zh-CN"/>
        </w:rPr>
        <w:t>C</w:t>
      </w:r>
      <w:r w:rsidR="00C04832" w:rsidRPr="00AC4E08">
        <w:rPr>
          <w:rFonts w:ascii="Times New Roman" w:eastAsia="SimSun" w:hAnsi="Times New Roman" w:cs="Times New Roman"/>
          <w:sz w:val="22"/>
          <w:szCs w:val="22"/>
          <w:lang w:eastAsia="zh-CN"/>
        </w:rPr>
        <w:t>onsider</w:t>
      </w:r>
      <w:r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to s</w:t>
      </w:r>
      <w:r w:rsidR="00C04832"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>elect majors in</w:t>
      </w:r>
      <w:r w:rsidR="00532CE8"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computer related majors.</w:t>
      </w:r>
    </w:p>
    <w:p w14:paraId="58C961A0" w14:textId="7CEDEFA0" w:rsidR="00532CE8" w:rsidRPr="00240B1F" w:rsidRDefault="00532CE8" w:rsidP="00532CE8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If </w:t>
      </w:r>
      <w:r w:rsidR="00AC4E08">
        <w:rPr>
          <w:rFonts w:ascii="Times New Roman" w:eastAsia="SimSun" w:hAnsi="Times New Roman" w:cs="Times New Roman"/>
          <w:sz w:val="22"/>
          <w:szCs w:val="22"/>
          <w:lang w:eastAsia="zh-CN"/>
        </w:rPr>
        <w:t>suitable</w:t>
      </w:r>
      <w:r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jobs are available, apply</w:t>
      </w:r>
      <w:r w:rsidR="00AC4E08">
        <w:rPr>
          <w:rFonts w:ascii="Times New Roman" w:eastAsia="SimSun" w:hAnsi="Times New Roman" w:cs="Times New Roman"/>
          <w:strike/>
          <w:sz w:val="22"/>
          <w:szCs w:val="22"/>
          <w:lang w:eastAsia="zh-CN"/>
        </w:rPr>
        <w:t xml:space="preserve"> </w:t>
      </w:r>
      <w:r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in the top 20 firms who </w:t>
      </w:r>
      <w:r w:rsidRPr="00AC4E08">
        <w:rPr>
          <w:rFonts w:ascii="Times New Roman" w:eastAsia="SimSun" w:hAnsi="Times New Roman" w:cs="Times New Roman"/>
          <w:sz w:val="22"/>
          <w:szCs w:val="22"/>
          <w:lang w:eastAsia="zh-CN"/>
        </w:rPr>
        <w:t>file</w:t>
      </w:r>
      <w:r w:rsidR="00C04832" w:rsidRPr="00AC4E08">
        <w:rPr>
          <w:rFonts w:ascii="Times New Roman" w:eastAsia="SimSun" w:hAnsi="Times New Roman" w:cs="Times New Roman"/>
          <w:sz w:val="22"/>
          <w:szCs w:val="22"/>
          <w:lang w:eastAsia="zh-CN"/>
        </w:rPr>
        <w:t>d</w:t>
      </w:r>
      <w:r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the most H1B applications in the year of 2014 and 2015</w:t>
      </w:r>
      <w:r w:rsidR="00AC4E08">
        <w:rPr>
          <w:rFonts w:ascii="Times New Roman" w:eastAsia="SimSun" w:hAnsi="Times New Roman" w:cs="Times New Roman"/>
          <w:sz w:val="22"/>
          <w:szCs w:val="22"/>
          <w:lang w:eastAsia="zh-CN"/>
        </w:rPr>
        <w:t>.</w:t>
      </w:r>
    </w:p>
    <w:p w14:paraId="33F969E0" w14:textId="6ABC4E47" w:rsidR="009020D5" w:rsidRPr="00240B1F" w:rsidRDefault="00532CE8" w:rsidP="00532CE8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sz w:val="22"/>
          <w:szCs w:val="22"/>
          <w:lang w:eastAsia="zh-CN"/>
        </w:rPr>
      </w:pPr>
      <w:r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Companies </w:t>
      </w:r>
      <w:r w:rsidRPr="00AC4E08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located </w:t>
      </w:r>
      <w:r w:rsidR="00620964" w:rsidRPr="00AC4E08">
        <w:rPr>
          <w:rFonts w:ascii="Times New Roman" w:eastAsia="SimSun" w:hAnsi="Times New Roman" w:cs="Times New Roman"/>
          <w:sz w:val="22"/>
          <w:szCs w:val="22"/>
          <w:lang w:eastAsia="zh-CN"/>
        </w:rPr>
        <w:t>in the</w:t>
      </w:r>
      <w:r w:rsidR="00620964"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</w:t>
      </w:r>
      <w:r w:rsidRPr="00AC4E08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North </w:t>
      </w:r>
      <w:r w:rsidR="00AC4E08">
        <w:rPr>
          <w:rFonts w:ascii="Times New Roman" w:eastAsia="SimSun" w:hAnsi="Times New Roman" w:cs="Times New Roman"/>
          <w:sz w:val="22"/>
          <w:szCs w:val="22"/>
          <w:lang w:eastAsia="zh-CN"/>
        </w:rPr>
        <w:t>and on the coasts</w:t>
      </w:r>
      <w:r w:rsidRPr="00240B1F">
        <w:rPr>
          <w:rFonts w:ascii="Times New Roman" w:eastAsia="SimSun" w:hAnsi="Times New Roman" w:cs="Times New Roman"/>
          <w:sz w:val="22"/>
          <w:szCs w:val="22"/>
          <w:lang w:eastAsia="zh-CN"/>
        </w:rPr>
        <w:t xml:space="preserve"> offer higher salaries than other areas.</w:t>
      </w:r>
    </w:p>
    <w:p w14:paraId="025F78D7" w14:textId="77777777" w:rsidR="009020D5" w:rsidRPr="00240B1F" w:rsidRDefault="009020D5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2C97E3F3" w14:textId="3411C0E4" w:rsidR="00875053" w:rsidRPr="00240B1F" w:rsidRDefault="00C84B15">
      <w:pPr>
        <w:rPr>
          <w:rFonts w:ascii="Times New Roman" w:hAnsi="Times New Roman" w:cs="Times New Roman"/>
          <w:b/>
          <w:szCs w:val="22"/>
        </w:rPr>
      </w:pPr>
      <w:r w:rsidRPr="00240B1F">
        <w:rPr>
          <w:rFonts w:ascii="Times New Roman" w:hAnsi="Times New Roman" w:cs="Times New Roman"/>
          <w:b/>
          <w:szCs w:val="22"/>
        </w:rPr>
        <w:t xml:space="preserve">IV. </w:t>
      </w:r>
      <w:r w:rsidR="00875053" w:rsidRPr="00240B1F">
        <w:rPr>
          <w:rFonts w:ascii="Times New Roman" w:hAnsi="Times New Roman" w:cs="Times New Roman"/>
          <w:b/>
          <w:szCs w:val="22"/>
        </w:rPr>
        <w:t>Reference:</w:t>
      </w:r>
    </w:p>
    <w:p w14:paraId="27546E0C" w14:textId="6768A511" w:rsidR="00C84B15" w:rsidRPr="00240B1F" w:rsidRDefault="00C84B15">
      <w:pPr>
        <w:rPr>
          <w:rFonts w:ascii="Times New Roman" w:hAnsi="Times New Roman" w:cs="Times New Roman"/>
          <w:bCs/>
          <w:color w:val="333333"/>
          <w:sz w:val="22"/>
          <w:szCs w:val="22"/>
        </w:rPr>
      </w:pPr>
      <w:r w:rsidRPr="00240B1F">
        <w:rPr>
          <w:rFonts w:ascii="Times New Roman" w:hAnsi="Times New Roman" w:cs="Times New Roman"/>
          <w:bCs/>
          <w:color w:val="333333"/>
          <w:sz w:val="22"/>
          <w:szCs w:val="22"/>
        </w:rPr>
        <w:t xml:space="preserve">[1] "SEVP releases 2015 international student data, launches interactive mapping tool." </w:t>
      </w:r>
      <w:r w:rsidRPr="00240B1F">
        <w:rPr>
          <w:rFonts w:ascii="Times New Roman" w:hAnsi="Times New Roman" w:cs="Times New Roman"/>
          <w:bCs/>
          <w:i/>
          <w:iCs/>
          <w:color w:val="333333"/>
          <w:sz w:val="22"/>
          <w:szCs w:val="22"/>
        </w:rPr>
        <w:t>U.S. immigration and Customs Enforcement</w:t>
      </w:r>
      <w:r w:rsidRPr="00240B1F">
        <w:rPr>
          <w:rFonts w:ascii="Times New Roman" w:hAnsi="Times New Roman" w:cs="Times New Roman"/>
          <w:bCs/>
          <w:color w:val="333333"/>
          <w:sz w:val="22"/>
          <w:szCs w:val="22"/>
        </w:rPr>
        <w:t xml:space="preserve">. N.p., 25 Mar. 2015. Web. </w:t>
      </w:r>
    </w:p>
    <w:p w14:paraId="3491694C" w14:textId="77777777" w:rsidR="00782A84" w:rsidRPr="00240B1F" w:rsidRDefault="00782A84">
      <w:pPr>
        <w:rPr>
          <w:rFonts w:ascii="Times New Roman" w:hAnsi="Times New Roman" w:cs="Times New Roman"/>
          <w:bCs/>
          <w:color w:val="333333"/>
          <w:sz w:val="22"/>
          <w:szCs w:val="22"/>
        </w:rPr>
      </w:pPr>
    </w:p>
    <w:p w14:paraId="6043F378" w14:textId="08D6754F" w:rsidR="00C84B15" w:rsidRPr="00240B1F" w:rsidRDefault="00782A84">
      <w:pPr>
        <w:rPr>
          <w:rFonts w:ascii="Times New Roman" w:hAnsi="Times New Roman" w:cs="Times New Roman"/>
          <w:bCs/>
          <w:color w:val="333333"/>
          <w:sz w:val="22"/>
          <w:szCs w:val="22"/>
        </w:rPr>
      </w:pPr>
      <w:r w:rsidRPr="00240B1F">
        <w:rPr>
          <w:rFonts w:ascii="Times New Roman" w:hAnsi="Times New Roman" w:cs="Times New Roman"/>
          <w:bCs/>
          <w:color w:val="333333"/>
          <w:sz w:val="22"/>
          <w:szCs w:val="22"/>
        </w:rPr>
        <w:t xml:space="preserve">[2] "International Students in the United States." </w:t>
      </w:r>
      <w:r w:rsidRPr="00240B1F">
        <w:rPr>
          <w:rFonts w:ascii="Times New Roman" w:hAnsi="Times New Roman" w:cs="Times New Roman"/>
          <w:bCs/>
          <w:i/>
          <w:iCs/>
          <w:color w:val="333333"/>
          <w:sz w:val="22"/>
          <w:szCs w:val="22"/>
        </w:rPr>
        <w:t>Project Atlas</w:t>
      </w:r>
      <w:r w:rsidRPr="00240B1F">
        <w:rPr>
          <w:rFonts w:ascii="Times New Roman" w:hAnsi="Times New Roman" w:cs="Times New Roman"/>
          <w:bCs/>
          <w:color w:val="333333"/>
          <w:sz w:val="22"/>
          <w:szCs w:val="22"/>
        </w:rPr>
        <w:t>. N.p., Web.</w:t>
      </w:r>
    </w:p>
    <w:p w14:paraId="265F07E1" w14:textId="26BE14B6" w:rsidR="009168AD" w:rsidRPr="00240B1F" w:rsidRDefault="009168AD">
      <w:pPr>
        <w:rPr>
          <w:rFonts w:ascii="Times New Roman" w:hAnsi="Times New Roman" w:cs="Times New Roman"/>
          <w:bCs/>
          <w:color w:val="333333"/>
          <w:sz w:val="22"/>
          <w:szCs w:val="22"/>
        </w:rPr>
      </w:pPr>
    </w:p>
    <w:p w14:paraId="652D5904" w14:textId="649E58AA" w:rsidR="009168AD" w:rsidRPr="00240B1F" w:rsidRDefault="009168AD">
      <w:pPr>
        <w:rPr>
          <w:rFonts w:ascii="Times New Roman" w:hAnsi="Times New Roman" w:cs="Times New Roman"/>
          <w:bCs/>
          <w:color w:val="333333"/>
          <w:sz w:val="22"/>
          <w:szCs w:val="22"/>
        </w:rPr>
      </w:pPr>
      <w:r w:rsidRPr="00240B1F">
        <w:rPr>
          <w:rFonts w:ascii="Times New Roman" w:hAnsi="Times New Roman" w:cs="Times New Roman"/>
          <w:bCs/>
          <w:color w:val="333333"/>
          <w:sz w:val="22"/>
          <w:szCs w:val="22"/>
        </w:rPr>
        <w:t xml:space="preserve">[3] "H1B_FY2015." </w:t>
      </w:r>
      <w:r w:rsidRPr="00240B1F">
        <w:rPr>
          <w:rFonts w:ascii="Times New Roman" w:hAnsi="Times New Roman" w:cs="Times New Roman"/>
          <w:bCs/>
          <w:i/>
          <w:iCs/>
          <w:color w:val="333333"/>
          <w:sz w:val="22"/>
          <w:szCs w:val="22"/>
        </w:rPr>
        <w:t xml:space="preserve">UNITED STATES DEPARTMENT OF LABOR </w:t>
      </w:r>
      <w:r w:rsidRPr="00240B1F">
        <w:rPr>
          <w:rFonts w:ascii="Times New Roman" w:hAnsi="Times New Roman" w:cs="Times New Roman"/>
          <w:bCs/>
          <w:color w:val="333333"/>
          <w:sz w:val="22"/>
          <w:szCs w:val="22"/>
        </w:rPr>
        <w:t>. N.p., 2015. Web.</w:t>
      </w:r>
    </w:p>
    <w:p w14:paraId="7CD56BA7" w14:textId="228FE63F" w:rsidR="009168AD" w:rsidRPr="00240B1F" w:rsidRDefault="009168AD">
      <w:pPr>
        <w:rPr>
          <w:rFonts w:ascii="Times New Roman" w:hAnsi="Times New Roman" w:cs="Times New Roman"/>
          <w:bCs/>
          <w:color w:val="333333"/>
          <w:sz w:val="22"/>
          <w:szCs w:val="22"/>
        </w:rPr>
      </w:pPr>
    </w:p>
    <w:p w14:paraId="0580CD0A" w14:textId="63021EE1" w:rsidR="009168AD" w:rsidRPr="00240B1F" w:rsidRDefault="009168AD">
      <w:pPr>
        <w:rPr>
          <w:rFonts w:ascii="Times New Roman" w:hAnsi="Times New Roman" w:cs="Times New Roman"/>
          <w:bCs/>
          <w:color w:val="333333"/>
          <w:sz w:val="22"/>
          <w:szCs w:val="22"/>
        </w:rPr>
      </w:pPr>
      <w:r w:rsidRPr="00240B1F">
        <w:rPr>
          <w:rFonts w:ascii="Times New Roman" w:hAnsi="Times New Roman" w:cs="Times New Roman"/>
          <w:bCs/>
          <w:color w:val="333333"/>
          <w:sz w:val="22"/>
          <w:szCs w:val="22"/>
        </w:rPr>
        <w:t xml:space="preserve">[4] "H1B_FY2014." </w:t>
      </w:r>
      <w:r w:rsidRPr="00240B1F">
        <w:rPr>
          <w:rFonts w:ascii="Times New Roman" w:hAnsi="Times New Roman" w:cs="Times New Roman"/>
          <w:bCs/>
          <w:i/>
          <w:iCs/>
          <w:color w:val="333333"/>
          <w:sz w:val="22"/>
          <w:szCs w:val="22"/>
        </w:rPr>
        <w:t xml:space="preserve">UNITED STATES DEPARTMENT OF LABOR </w:t>
      </w:r>
      <w:r w:rsidRPr="00240B1F">
        <w:rPr>
          <w:rFonts w:ascii="Times New Roman" w:hAnsi="Times New Roman" w:cs="Times New Roman"/>
          <w:bCs/>
          <w:color w:val="333333"/>
          <w:sz w:val="22"/>
          <w:szCs w:val="22"/>
        </w:rPr>
        <w:t>. N.p., 2014. Web.</w:t>
      </w:r>
    </w:p>
    <w:p w14:paraId="3EFAC865" w14:textId="6292D376" w:rsidR="00240B1F" w:rsidRPr="00240B1F" w:rsidRDefault="00240B1F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240B1F" w:rsidRPr="00240B1F" w:rsidSect="00490AB4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010C0"/>
    <w:multiLevelType w:val="hybridMultilevel"/>
    <w:tmpl w:val="8628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A49E1"/>
    <w:multiLevelType w:val="hybridMultilevel"/>
    <w:tmpl w:val="8D6E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5685A"/>
    <w:multiLevelType w:val="hybridMultilevel"/>
    <w:tmpl w:val="D9A4FB44"/>
    <w:lvl w:ilvl="0" w:tplc="9DF89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F4"/>
    <w:rsid w:val="000A6EAA"/>
    <w:rsid w:val="000D1D73"/>
    <w:rsid w:val="00147829"/>
    <w:rsid w:val="00160001"/>
    <w:rsid w:val="00174DA5"/>
    <w:rsid w:val="00240B1F"/>
    <w:rsid w:val="00296B33"/>
    <w:rsid w:val="002A3907"/>
    <w:rsid w:val="00311CE9"/>
    <w:rsid w:val="00320A20"/>
    <w:rsid w:val="003A3726"/>
    <w:rsid w:val="00490AB4"/>
    <w:rsid w:val="004F5894"/>
    <w:rsid w:val="00532CE8"/>
    <w:rsid w:val="005F6ECE"/>
    <w:rsid w:val="00620964"/>
    <w:rsid w:val="006673F4"/>
    <w:rsid w:val="00782A84"/>
    <w:rsid w:val="007E72A8"/>
    <w:rsid w:val="00827FB8"/>
    <w:rsid w:val="00875053"/>
    <w:rsid w:val="009020D5"/>
    <w:rsid w:val="009168AD"/>
    <w:rsid w:val="00965318"/>
    <w:rsid w:val="009A0422"/>
    <w:rsid w:val="009A3E59"/>
    <w:rsid w:val="009D3982"/>
    <w:rsid w:val="00A45AE1"/>
    <w:rsid w:val="00AC4E08"/>
    <w:rsid w:val="00B37BFA"/>
    <w:rsid w:val="00C04832"/>
    <w:rsid w:val="00C84B15"/>
    <w:rsid w:val="00D87A6F"/>
    <w:rsid w:val="00DD6668"/>
    <w:rsid w:val="00EA749A"/>
    <w:rsid w:val="00F56258"/>
    <w:rsid w:val="00F8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196D6"/>
  <w14:defaultImageDpi w14:val="300"/>
  <w15:docId w15:val="{1944A3A7-2EE6-49B7-9AB6-52FC3463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B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F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50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668"/>
    <w:pPr>
      <w:ind w:left="720"/>
      <w:contextualSpacing/>
    </w:pPr>
  </w:style>
  <w:style w:type="character" w:customStyle="1" w:styleId="lookup-resultcontent2">
    <w:name w:val="lookup-result__content2"/>
    <w:basedOn w:val="DefaultParagraphFont"/>
    <w:rsid w:val="00C84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D2F4-844E-4DB3-BA96-625E51AD2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Biran Li</dc:creator>
  <cp:keywords/>
  <dc:description/>
  <cp:lastModifiedBy>Biran Li</cp:lastModifiedBy>
  <cp:revision>9</cp:revision>
  <dcterms:created xsi:type="dcterms:W3CDTF">2017-02-25T01:24:00Z</dcterms:created>
  <dcterms:modified xsi:type="dcterms:W3CDTF">2017-02-27T08:33:00Z</dcterms:modified>
</cp:coreProperties>
</file>