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3A3D9" w14:textId="47A60838" w:rsidR="002220E6" w:rsidRDefault="00283AB5" w:rsidP="00113EBF">
      <w:pPr>
        <w:jc w:val="center"/>
        <w:rPr>
          <w:rFonts w:ascii="Times New Roman" w:hAnsi="Times New Roman" w:cs="Times New Roman"/>
          <w:b/>
          <w:bCs/>
        </w:rPr>
      </w:pPr>
      <w:r w:rsidRPr="00283AB5">
        <w:rPr>
          <w:rFonts w:ascii="微软雅黑" w:eastAsia="微软雅黑" w:hAnsi="微软雅黑" w:cs="微软雅黑" w:hint="eastAsia"/>
          <w:b/>
          <w:bCs/>
          <w:color w:val="101214"/>
        </w:rPr>
        <w:t>故障解决文档5—如何配VAU图像</w:t>
      </w:r>
    </w:p>
    <w:p w14:paraId="3DA08A70" w14:textId="018BBF97" w:rsidR="002220E6" w:rsidRPr="00784AAE" w:rsidRDefault="002220E6" w:rsidP="00784AAE">
      <w:pPr>
        <w:rPr>
          <w:rFonts w:ascii="楷体" w:eastAsia="楷体" w:hAnsi="楷体" w:cs="楷体" w:hint="eastAsia"/>
          <w:b/>
          <w:bCs/>
        </w:rPr>
      </w:pPr>
    </w:p>
    <w:p w14:paraId="44EF8701" w14:textId="3AD71273" w:rsidR="00156E66" w:rsidRDefault="00156E66" w:rsidP="00156E66">
      <w:pPr>
        <w:pStyle w:val="ab"/>
        <w:numPr>
          <w:ilvl w:val="0"/>
          <w:numId w:val="2"/>
        </w:numPr>
        <w:ind w:firstLineChars="0"/>
        <w:rPr>
          <w:rFonts w:ascii="楷体" w:eastAsia="楷体" w:hAnsi="楷体" w:cs="楷体" w:hint="eastAsia"/>
          <w:b/>
          <w:bCs/>
        </w:rPr>
      </w:pPr>
      <w:r>
        <w:rPr>
          <w:rFonts w:ascii="楷体" w:eastAsia="楷体" w:hAnsi="楷体" w:cs="楷体" w:hint="eastAsia"/>
          <w:b/>
          <w:bCs/>
        </w:rPr>
        <w:t>用网线连上电脑和VDR主机箱。将电脑IP设置成VDR的同一网段，推荐网址：172.16.8.175， 子网掩码：255.255.255.0</w:t>
      </w:r>
    </w:p>
    <w:p w14:paraId="7E0AEE76" w14:textId="5639A7DB" w:rsidR="00F35F5E" w:rsidRDefault="00F35F5E" w:rsidP="00F35F5E">
      <w:pPr>
        <w:pStyle w:val="ab"/>
        <w:ind w:left="360" w:firstLineChars="0" w:firstLine="0"/>
        <w:rPr>
          <w:rFonts w:ascii="楷体" w:eastAsia="楷体" w:hAnsi="楷体" w:cs="楷体" w:hint="eastAsia"/>
          <w:b/>
          <w:bCs/>
        </w:rPr>
      </w:pPr>
      <w:r>
        <w:rPr>
          <w:noProof/>
        </w:rPr>
        <w:drawing>
          <wp:inline distT="0" distB="0" distL="0" distR="0" wp14:anchorId="7CE959B1" wp14:editId="1F22D30A">
            <wp:extent cx="4943475" cy="2752725"/>
            <wp:effectExtent l="0" t="0" r="9525" b="9525"/>
            <wp:docPr id="309284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284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421EC" w14:textId="646DF32A" w:rsidR="00F35F5E" w:rsidRDefault="00F35F5E" w:rsidP="00F35F5E">
      <w:pPr>
        <w:pStyle w:val="ab"/>
        <w:ind w:left="360" w:firstLineChars="0" w:firstLine="0"/>
        <w:rPr>
          <w:rFonts w:ascii="楷体" w:eastAsia="楷体" w:hAnsi="楷体" w:cs="楷体" w:hint="eastAsia"/>
          <w:b/>
          <w:bCs/>
        </w:rPr>
      </w:pPr>
      <w:r>
        <w:rPr>
          <w:noProof/>
        </w:rPr>
        <w:drawing>
          <wp:inline distT="0" distB="0" distL="0" distR="0" wp14:anchorId="691689C4" wp14:editId="20B0198B">
            <wp:extent cx="4933950" cy="3714750"/>
            <wp:effectExtent l="0" t="0" r="0" b="0"/>
            <wp:docPr id="1125290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290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85F8A" w14:textId="55541736" w:rsidR="00F35F5E" w:rsidRDefault="00F35F5E" w:rsidP="00F35F5E">
      <w:pPr>
        <w:pStyle w:val="ab"/>
        <w:ind w:left="360" w:firstLineChars="0" w:firstLine="0"/>
        <w:rPr>
          <w:rFonts w:ascii="楷体" w:eastAsia="楷体" w:hAnsi="楷体" w:cs="楷体" w:hint="eastAsia"/>
          <w:b/>
          <w:bCs/>
        </w:rPr>
      </w:pPr>
      <w:r>
        <w:rPr>
          <w:noProof/>
        </w:rPr>
        <w:lastRenderedPageBreak/>
        <w:drawing>
          <wp:inline distT="0" distB="0" distL="0" distR="0" wp14:anchorId="160B5E38" wp14:editId="4D2A3786">
            <wp:extent cx="4914900" cy="3476625"/>
            <wp:effectExtent l="0" t="0" r="0" b="9525"/>
            <wp:docPr id="820837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837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013C5" w14:textId="7E03599B" w:rsidR="00F35F5E" w:rsidRDefault="00F35F5E" w:rsidP="00F35F5E">
      <w:pPr>
        <w:pStyle w:val="ab"/>
        <w:ind w:left="360" w:firstLineChars="0" w:firstLine="0"/>
        <w:rPr>
          <w:rFonts w:ascii="楷体" w:eastAsia="楷体" w:hAnsi="楷体" w:cs="楷体" w:hint="eastAsia"/>
          <w:b/>
          <w:bCs/>
        </w:rPr>
      </w:pPr>
      <w:r>
        <w:rPr>
          <w:noProof/>
        </w:rPr>
        <w:drawing>
          <wp:inline distT="0" distB="0" distL="0" distR="0" wp14:anchorId="619197C0" wp14:editId="53BA2385">
            <wp:extent cx="4917646" cy="3344376"/>
            <wp:effectExtent l="0" t="0" r="0" b="8890"/>
            <wp:docPr id="7676817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6817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1059" cy="3346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E6AF2" w14:textId="7B47724A" w:rsidR="006D26C3" w:rsidRPr="00FE0BA4" w:rsidRDefault="00F35F5E" w:rsidP="00784AAE">
      <w:pPr>
        <w:pStyle w:val="ab"/>
        <w:ind w:left="360" w:firstLineChars="0" w:firstLine="0"/>
        <w:rPr>
          <w:rFonts w:ascii="楷体" w:eastAsia="楷体" w:hAnsi="楷体" w:cs="楷体" w:hint="eastAsia"/>
          <w:b/>
          <w:bCs/>
        </w:rPr>
      </w:pPr>
      <w:r>
        <w:rPr>
          <w:noProof/>
        </w:rPr>
        <w:lastRenderedPageBreak/>
        <w:drawing>
          <wp:inline distT="0" distB="0" distL="0" distR="0" wp14:anchorId="46C3B99B" wp14:editId="73217EC3">
            <wp:extent cx="4772851" cy="3241758"/>
            <wp:effectExtent l="0" t="0" r="8890" b="0"/>
            <wp:docPr id="9059464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9464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3643" cy="3242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3DCAD" w14:textId="67FFFCB8" w:rsidR="002C5005" w:rsidRDefault="0045123C" w:rsidP="0045123C">
      <w:pPr>
        <w:pStyle w:val="ab"/>
        <w:numPr>
          <w:ilvl w:val="0"/>
          <w:numId w:val="2"/>
        </w:numPr>
        <w:ind w:firstLineChars="0"/>
        <w:rPr>
          <w:rFonts w:ascii="楷体" w:eastAsia="楷体" w:hAnsi="楷体" w:cs="楷体"/>
          <w:b/>
          <w:bCs/>
        </w:rPr>
      </w:pPr>
      <w:r>
        <w:rPr>
          <w:rFonts w:ascii="楷体" w:eastAsia="楷体" w:hAnsi="楷体" w:cs="楷体" w:hint="eastAsia"/>
          <w:b/>
          <w:bCs/>
        </w:rPr>
        <w:t>打开配置软件，输入密码admin</w:t>
      </w:r>
    </w:p>
    <w:p w14:paraId="24FD9FAF" w14:textId="5C66044D" w:rsidR="0045123C" w:rsidRDefault="0045123C" w:rsidP="0045123C">
      <w:pPr>
        <w:pStyle w:val="ab"/>
        <w:ind w:left="360" w:firstLineChars="0" w:firstLine="0"/>
        <w:rPr>
          <w:rFonts w:ascii="楷体" w:eastAsia="楷体" w:hAnsi="楷体" w:cs="楷体"/>
          <w:b/>
          <w:bCs/>
        </w:rPr>
      </w:pPr>
      <w:r>
        <w:rPr>
          <w:noProof/>
        </w:rPr>
        <w:drawing>
          <wp:inline distT="0" distB="0" distL="0" distR="0" wp14:anchorId="50BFEBE4" wp14:editId="1D850023">
            <wp:extent cx="4777991" cy="3782096"/>
            <wp:effectExtent l="0" t="0" r="3810" b="8890"/>
            <wp:docPr id="3771041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1041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80273" cy="3783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B1EE8" w14:textId="43946EF9" w:rsidR="0045123C" w:rsidRDefault="0045123C" w:rsidP="0045123C">
      <w:pPr>
        <w:pStyle w:val="ab"/>
        <w:ind w:left="360" w:firstLineChars="0" w:firstLine="0"/>
        <w:rPr>
          <w:rFonts w:ascii="楷体" w:eastAsia="楷体" w:hAnsi="楷体" w:cs="楷体"/>
          <w:b/>
          <w:bCs/>
        </w:rPr>
      </w:pPr>
      <w:r>
        <w:rPr>
          <w:noProof/>
        </w:rPr>
        <w:lastRenderedPageBreak/>
        <w:drawing>
          <wp:inline distT="0" distB="0" distL="0" distR="0" wp14:anchorId="3072161B" wp14:editId="7CF7FA62">
            <wp:extent cx="5044151" cy="3592286"/>
            <wp:effectExtent l="0" t="0" r="4445" b="8255"/>
            <wp:docPr id="18862583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2583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0236" cy="35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4AFC0" w14:textId="77C5E50E" w:rsidR="0045123C" w:rsidRPr="0045123C" w:rsidRDefault="007F39B8" w:rsidP="007F39B8">
      <w:pPr>
        <w:pStyle w:val="ab"/>
        <w:numPr>
          <w:ilvl w:val="0"/>
          <w:numId w:val="2"/>
        </w:numPr>
        <w:ind w:firstLineChars="0"/>
        <w:rPr>
          <w:rFonts w:ascii="楷体" w:eastAsia="楷体" w:hAnsi="楷体" w:cs="楷体" w:hint="eastAsia"/>
          <w:b/>
          <w:bCs/>
        </w:rPr>
      </w:pPr>
      <w:r>
        <w:rPr>
          <w:rFonts w:ascii="楷体" w:eastAsia="楷体" w:hAnsi="楷体" w:cs="楷体" w:hint="eastAsia"/>
          <w:b/>
          <w:bCs/>
        </w:rPr>
        <w:t>打开本船的存档配置文件进行配置（如果是新船，则直接配置，在航船可以从download configuration）</w:t>
      </w:r>
    </w:p>
    <w:p w14:paraId="2A15C1C0" w14:textId="44BD86CD" w:rsidR="00FE0BA4" w:rsidRDefault="007F39B8" w:rsidP="002C5005">
      <w:pPr>
        <w:pStyle w:val="ab"/>
        <w:ind w:left="360" w:firstLineChars="0" w:firstLine="0"/>
        <w:rPr>
          <w:rFonts w:ascii="楷体" w:eastAsia="楷体" w:hAnsi="楷体" w:cs="楷体"/>
          <w:b/>
          <w:bCs/>
        </w:rPr>
      </w:pPr>
      <w:r>
        <w:rPr>
          <w:noProof/>
        </w:rPr>
        <w:drawing>
          <wp:inline distT="0" distB="0" distL="0" distR="0" wp14:anchorId="35E94209" wp14:editId="7C407EFE">
            <wp:extent cx="5074418" cy="3363789"/>
            <wp:effectExtent l="0" t="0" r="0" b="8255"/>
            <wp:docPr id="2733355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3355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75337" cy="3364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FA969" w14:textId="2547EEB9" w:rsidR="007F39B8" w:rsidRDefault="007F39B8" w:rsidP="007F39B8">
      <w:pPr>
        <w:pStyle w:val="ab"/>
        <w:numPr>
          <w:ilvl w:val="0"/>
          <w:numId w:val="2"/>
        </w:numPr>
        <w:ind w:firstLineChars="0"/>
        <w:rPr>
          <w:rFonts w:ascii="楷体" w:eastAsia="楷体" w:hAnsi="楷体" w:cs="楷体"/>
          <w:b/>
          <w:bCs/>
        </w:rPr>
      </w:pPr>
      <w:r>
        <w:rPr>
          <w:rFonts w:ascii="楷体" w:eastAsia="楷体" w:hAnsi="楷体" w:cs="楷体" w:hint="eastAsia"/>
          <w:b/>
          <w:bCs/>
        </w:rPr>
        <w:t>点击 VGA配置，打开配置进行抓图配置。</w:t>
      </w:r>
    </w:p>
    <w:p w14:paraId="761CBE48" w14:textId="504D7CC9" w:rsidR="007F39B8" w:rsidRDefault="007F39B8" w:rsidP="007F39B8">
      <w:pPr>
        <w:rPr>
          <w:rFonts w:ascii="楷体" w:eastAsia="楷体" w:hAnsi="楷体" w:cs="楷体"/>
          <w:b/>
          <w:bCs/>
        </w:rPr>
      </w:pPr>
      <w:r>
        <w:rPr>
          <w:noProof/>
        </w:rPr>
        <w:lastRenderedPageBreak/>
        <w:drawing>
          <wp:inline distT="0" distB="0" distL="0" distR="0" wp14:anchorId="47B90D2D" wp14:editId="18DB3C39">
            <wp:extent cx="5270500" cy="3310255"/>
            <wp:effectExtent l="0" t="0" r="6350" b="4445"/>
            <wp:docPr id="11729437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9437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EBC09" w14:textId="1E84E151" w:rsidR="007F39B8" w:rsidRDefault="007F39B8" w:rsidP="007F39B8">
      <w:pPr>
        <w:rPr>
          <w:rFonts w:ascii="楷体" w:eastAsia="楷体" w:hAnsi="楷体" w:cs="楷体"/>
          <w:b/>
          <w:bCs/>
        </w:rPr>
      </w:pPr>
      <w:r>
        <w:rPr>
          <w:noProof/>
        </w:rPr>
        <w:drawing>
          <wp:inline distT="0" distB="0" distL="0" distR="0" wp14:anchorId="6AC4AC7A" wp14:editId="11FC85BD">
            <wp:extent cx="5270500" cy="2567940"/>
            <wp:effectExtent l="0" t="0" r="6350" b="3810"/>
            <wp:docPr id="3620386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0386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EC815" w14:textId="494898E8" w:rsidR="007F39B8" w:rsidRPr="007F39B8" w:rsidRDefault="007F39B8" w:rsidP="007F39B8">
      <w:pPr>
        <w:pStyle w:val="ab"/>
        <w:numPr>
          <w:ilvl w:val="0"/>
          <w:numId w:val="2"/>
        </w:numPr>
        <w:ind w:firstLineChars="0"/>
        <w:rPr>
          <w:rFonts w:ascii="楷体" w:eastAsia="楷体" w:hAnsi="楷体" w:cs="楷体" w:hint="eastAsia"/>
          <w:b/>
          <w:bCs/>
        </w:rPr>
      </w:pPr>
      <w:r>
        <w:rPr>
          <w:rFonts w:ascii="楷体" w:eastAsia="楷体" w:hAnsi="楷体" w:cs="楷体" w:hint="eastAsia"/>
          <w:b/>
          <w:bCs/>
        </w:rPr>
        <w:t>具体配置步骤如下：</w:t>
      </w:r>
    </w:p>
    <w:p w14:paraId="53302CF1" w14:textId="77777777" w:rsidR="007F39B8" w:rsidRPr="00B615CF" w:rsidRDefault="007F39B8" w:rsidP="007F39B8">
      <w:pPr>
        <w:spacing w:line="360" w:lineRule="auto"/>
        <w:ind w:firstLineChars="200" w:firstLine="480"/>
      </w:pPr>
      <w:r w:rsidRPr="00B615CF">
        <w:t>进入图像配置界面以后，点击</w:t>
      </w:r>
      <w:r w:rsidRPr="00B615CF">
        <w:rPr>
          <w:noProof/>
        </w:rPr>
        <w:drawing>
          <wp:inline distT="0" distB="0" distL="0" distR="0" wp14:anchorId="779811AB" wp14:editId="1FEAB68C">
            <wp:extent cx="906145" cy="415925"/>
            <wp:effectExtent l="0" t="0" r="8255" b="3175"/>
            <wp:docPr id="56" name="图片 56" descr="C:\Program Files\263 Enterprise Messenger\sunx@highlander.com.cn\history\user\image\61fe9a9c-5b62-4d53-bee1-1ccbce5eb0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Program Files\263 Enterprise Messenger\sunx@highlander.com.cn\history\user\image\61fe9a9c-5b62-4d53-bee1-1ccbce5eb048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145" cy="41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15CF">
        <w:t>进入图像配置模式。进入图像配置模式后，会使</w:t>
      </w:r>
      <w:r>
        <w:t>视频数据采集单元</w:t>
      </w:r>
      <w:r w:rsidRPr="00B615CF">
        <w:t>暂时停止正常的图像传输工作，进入调试模式。在调试模式下会产生</w:t>
      </w:r>
      <w:r>
        <w:t>视频数据采集单元</w:t>
      </w:r>
      <w:r w:rsidRPr="00B615CF">
        <w:t>丢失的报警，可按</w:t>
      </w:r>
      <w:r w:rsidRPr="00B615CF">
        <w:t>ACK</w:t>
      </w:r>
      <w:r w:rsidRPr="00B615CF">
        <w:t>键确认消音。</w:t>
      </w:r>
    </w:p>
    <w:p w14:paraId="7A38F124" w14:textId="77777777" w:rsidR="007F39B8" w:rsidRPr="00B615CF" w:rsidRDefault="007F39B8" w:rsidP="007F39B8">
      <w:pPr>
        <w:spacing w:line="360" w:lineRule="auto"/>
        <w:ind w:firstLineChars="200" w:firstLine="480"/>
      </w:pPr>
      <w:r w:rsidRPr="00B615CF">
        <w:t>在调试模式下，进行视频采集参数的调整。</w:t>
      </w:r>
    </w:p>
    <w:p w14:paraId="03A1BF1C" w14:textId="77777777" w:rsidR="007F39B8" w:rsidRDefault="007F39B8" w:rsidP="007F39B8">
      <w:pPr>
        <w:spacing w:line="360" w:lineRule="auto"/>
        <w:ind w:firstLineChars="200" w:firstLine="480"/>
      </w:pPr>
      <w:r w:rsidRPr="00B615CF">
        <w:t>Resolution/Refresh Rate </w:t>
      </w:r>
      <w:r w:rsidRPr="00B615CF">
        <w:t>：</w:t>
      </w:r>
      <w:r w:rsidRPr="00B615CF">
        <w:t> </w:t>
      </w:r>
      <w:r w:rsidRPr="00B615CF">
        <w:t>分辨率和刷新频率。例如</w:t>
      </w:r>
      <w:r w:rsidRPr="00B615CF">
        <w:t>1920x1200x60</w:t>
      </w:r>
      <w:r w:rsidRPr="00B615CF">
        <w:t>，其中</w:t>
      </w:r>
      <w:r w:rsidRPr="00B615CF">
        <w:lastRenderedPageBreak/>
        <w:t>1920x1200</w:t>
      </w:r>
      <w:r w:rsidRPr="00B615CF">
        <w:t>为分辨率（</w:t>
      </w:r>
      <w:r w:rsidRPr="00B615CF">
        <w:t>1920</w:t>
      </w:r>
      <w:r w:rsidRPr="00B615CF">
        <w:t>为水平像素数，</w:t>
      </w:r>
      <w:r w:rsidRPr="00B615CF">
        <w:t>1200</w:t>
      </w:r>
      <w:r w:rsidRPr="00B615CF">
        <w:t>为垂直像素数），</w:t>
      </w:r>
      <w:r w:rsidRPr="00B615CF">
        <w:t>60</w:t>
      </w:r>
      <w:r w:rsidRPr="00B615CF">
        <w:t>为刷新频率。（注：参数中带有</w:t>
      </w:r>
      <w:r w:rsidRPr="00B615CF">
        <w:t>CVT-RB</w:t>
      </w:r>
      <w:r w:rsidRPr="00B615CF">
        <w:t>的为低像素时钟模式）；</w:t>
      </w:r>
      <w:r w:rsidRPr="00B615CF">
        <w:br/>
        <w:t>Horizontal offset </w:t>
      </w:r>
      <w:r w:rsidRPr="00B615CF">
        <w:t>：水平像素偏移。若参数</w:t>
      </w:r>
      <w:r w:rsidRPr="00B615CF">
        <w:t>N</w:t>
      </w:r>
      <w:r w:rsidRPr="00B615CF">
        <w:t>为正值，则图像整体向</w:t>
      </w:r>
      <w:r>
        <w:rPr>
          <w:rFonts w:hint="eastAsia"/>
        </w:rPr>
        <w:t>左</w:t>
      </w:r>
      <w:r w:rsidRPr="00B615CF">
        <w:t>偏移</w:t>
      </w:r>
      <w:r w:rsidRPr="00B615CF">
        <w:t>N</w:t>
      </w:r>
      <w:r w:rsidRPr="00B615CF">
        <w:t>个像素，为负值，则向</w:t>
      </w:r>
      <w:r>
        <w:rPr>
          <w:rFonts w:hint="eastAsia"/>
        </w:rPr>
        <w:t>右</w:t>
      </w:r>
      <w:r w:rsidRPr="00B615CF">
        <w:t>偏移；（直觉上应该负数左偏，正数右偏才符合人的习惯）</w:t>
      </w:r>
      <w:r w:rsidRPr="00B615CF">
        <w:br/>
        <w:t>Vertical offset</w:t>
      </w:r>
      <w:r w:rsidRPr="00B615CF">
        <w:t>：</w:t>
      </w:r>
      <w:r w:rsidRPr="00B615CF">
        <w:t> </w:t>
      </w:r>
      <w:r w:rsidRPr="00B615CF">
        <w:t>垂直像素偏移。若参数</w:t>
      </w:r>
      <w:r w:rsidRPr="00B615CF">
        <w:t>N</w:t>
      </w:r>
      <w:r w:rsidRPr="00B615CF">
        <w:t>为正值，则图像整体向上偏移</w:t>
      </w:r>
      <w:r w:rsidRPr="00B615CF">
        <w:t>N</w:t>
      </w:r>
      <w:r w:rsidRPr="00B615CF">
        <w:t>个像素，为负值，则向下偏移；</w:t>
      </w:r>
      <w:r w:rsidRPr="00B615CF">
        <w:br/>
        <w:t>Phase offset </w:t>
      </w:r>
      <w:r w:rsidRPr="00B615CF">
        <w:t>：相位偏移。在一定程度上可以调节图像清晰度，一般默认为</w:t>
      </w:r>
      <w:r w:rsidRPr="00B615CF">
        <w:t>0</w:t>
      </w:r>
      <w:r w:rsidRPr="00B615CF">
        <w:t>即可，大多数情况下不必调节。</w:t>
      </w:r>
      <w:r w:rsidRPr="00B615CF">
        <w:br/>
        <w:t>PolarInverse </w:t>
      </w:r>
      <w:r w:rsidRPr="00B615CF">
        <w:t>：同步信号极性反转。</w:t>
      </w:r>
      <w:r>
        <w:rPr>
          <w:rFonts w:hint="eastAsia"/>
        </w:rPr>
        <w:t>在接线正确图像源有变化的情况下</w:t>
      </w:r>
      <w:r>
        <w:rPr>
          <w:rFonts w:hint="eastAsia"/>
        </w:rPr>
        <w:t xml:space="preserve">, </w:t>
      </w:r>
      <w:r>
        <w:rPr>
          <w:rFonts w:hint="eastAsia"/>
        </w:rPr>
        <w:t>若采集不到图片或者采集到的图片一直不更新，有可能是输出信号极性跟</w:t>
      </w:r>
      <w:r>
        <w:rPr>
          <w:rFonts w:hint="eastAsia"/>
        </w:rPr>
        <w:t xml:space="preserve">VESA </w:t>
      </w:r>
      <w:r>
        <w:rPr>
          <w:rFonts w:hint="eastAsia"/>
        </w:rPr>
        <w:t>定义相反，需要选择此项进行尝试。</w:t>
      </w:r>
    </w:p>
    <w:p w14:paraId="6F2D4858" w14:textId="77777777" w:rsidR="007F39B8" w:rsidRPr="00B615CF" w:rsidRDefault="007F39B8" w:rsidP="007F39B8">
      <w:pPr>
        <w:spacing w:line="360" w:lineRule="auto"/>
      </w:pPr>
      <w:r w:rsidRPr="00B615CF">
        <w:t>Clock offset </w:t>
      </w:r>
      <w:r w:rsidRPr="00B615CF">
        <w:t>：像素时钟偏差。若视频源输出的时钟较</w:t>
      </w:r>
      <w:r w:rsidRPr="00B615CF">
        <w:t>VESA</w:t>
      </w:r>
      <w:r w:rsidRPr="00B615CF">
        <w:t>定义的偏大或偏小，需要调节此项，当参数</w:t>
      </w:r>
      <w:r w:rsidRPr="00B615CF">
        <w:t>N</w:t>
      </w:r>
      <w:r w:rsidRPr="00B615CF">
        <w:t>为正值时，则图像整体放大，为负值，整体缩小。</w:t>
      </w:r>
    </w:p>
    <w:p w14:paraId="373D5A7F" w14:textId="77777777" w:rsidR="007F39B8" w:rsidRPr="00B615CF" w:rsidRDefault="007F39B8" w:rsidP="007F39B8">
      <w:pPr>
        <w:spacing w:line="360" w:lineRule="auto"/>
      </w:pPr>
      <w:r w:rsidRPr="00B615CF">
        <w:t>视频采集参数调整完成后，点击</w:t>
      </w:r>
      <w:r w:rsidRPr="00B615CF">
        <w:rPr>
          <w:noProof/>
        </w:rPr>
        <w:drawing>
          <wp:inline distT="0" distB="0" distL="0" distR="0" wp14:anchorId="7E77D5C5" wp14:editId="5650DE87">
            <wp:extent cx="798195" cy="415925"/>
            <wp:effectExtent l="0" t="0" r="1905" b="3175"/>
            <wp:docPr id="57" name="图片 57" descr="C:\Program Files\263 Enterprise Messenger\sunx@highlander.com.cn\history\user\image\b5920dfd-dd81-4b2a-b35e-d75616ca31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Program Files\263 Enterprise Messenger\sunx@highlander.com.cn\history\user\image\b5920dfd-dd81-4b2a-b35e-d75616ca3137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8195" cy="41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15CF">
        <w:t>，发送图像参数到设备，然后会获取一副调整后的图像，如</w:t>
      </w:r>
      <w:r>
        <w:rPr>
          <w:rFonts w:hint="eastAsia"/>
        </w:rPr>
        <w:t>下图</w:t>
      </w:r>
      <w:r w:rsidRPr="00B615CF">
        <w:t>所示：</w:t>
      </w:r>
    </w:p>
    <w:p w14:paraId="73D162B9" w14:textId="73D49D7C" w:rsidR="007F39B8" w:rsidRDefault="001934B6" w:rsidP="007F39B8">
      <w:pPr>
        <w:rPr>
          <w:rFonts w:ascii="楷体" w:eastAsia="楷体" w:hAnsi="楷体" w:cs="楷体"/>
          <w:b/>
          <w:bCs/>
        </w:rPr>
      </w:pPr>
      <w:r>
        <w:rPr>
          <w:noProof/>
        </w:rPr>
        <w:lastRenderedPageBreak/>
        <w:drawing>
          <wp:inline distT="0" distB="0" distL="0" distR="0" wp14:anchorId="3EAA91F6" wp14:editId="14BC2CE4">
            <wp:extent cx="5270500" cy="2963107"/>
            <wp:effectExtent l="0" t="0" r="6350" b="8890"/>
            <wp:docPr id="203" name="图片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iji.jp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6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AC129" w14:textId="77777777" w:rsidR="001934B6" w:rsidRDefault="001934B6" w:rsidP="007F39B8">
      <w:pPr>
        <w:rPr>
          <w:rFonts w:ascii="楷体" w:eastAsia="楷体" w:hAnsi="楷体" w:cs="楷体"/>
          <w:b/>
          <w:bCs/>
        </w:rPr>
      </w:pPr>
    </w:p>
    <w:p w14:paraId="64D05769" w14:textId="77777777" w:rsidR="001934B6" w:rsidRPr="00B615CF" w:rsidRDefault="001934B6" w:rsidP="001934B6">
      <w:pPr>
        <w:spacing w:line="360" w:lineRule="auto"/>
      </w:pPr>
      <w:r w:rsidRPr="00B615CF">
        <w:t>如果观察图像没有达到满意的效果，重新配置参数，点击</w:t>
      </w:r>
      <w:r w:rsidRPr="00B615CF">
        <w:rPr>
          <w:noProof/>
        </w:rPr>
        <w:drawing>
          <wp:inline distT="0" distB="0" distL="0" distR="0" wp14:anchorId="27B64212" wp14:editId="161167BC">
            <wp:extent cx="689185" cy="359122"/>
            <wp:effectExtent l="19050" t="0" r="0" b="0"/>
            <wp:docPr id="59" name="图片 59" descr="C:\Program Files\263 Enterprise Messenger\sunx@highlander.com.cn\history\user\image\b5920dfd-dd81-4b2a-b35e-d75616ca31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Program Files\263 Enterprise Messenger\sunx@highlander.com.cn\history\user\image\b5920dfd-dd81-4b2a-b35e-d75616ca3137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425" cy="359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15CF">
        <w:t>获取一幅调整后的图像，当获取到的图像达到理想效果后，点击</w:t>
      </w:r>
      <w:r w:rsidRPr="00B615CF">
        <w:rPr>
          <w:noProof/>
        </w:rPr>
        <w:drawing>
          <wp:inline distT="0" distB="0" distL="0" distR="0" wp14:anchorId="34C55DCE" wp14:editId="12AC7EC1">
            <wp:extent cx="662379" cy="338021"/>
            <wp:effectExtent l="19050" t="0" r="4371" b="0"/>
            <wp:docPr id="60" name="图片 60" descr="C:\Program Files\263 Enterprise Messenger\sunx@highlander.com.cn\history\user\image\ace91b3c-30c1-4edb-b083-6d9997ac381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Program Files\263 Enterprise Messenger\sunx@highlander.com.cn\history\user\image\ace91b3c-30c1-4edb-b083-6d9997ac381b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72" cy="33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15CF">
        <w:t>，</w:t>
      </w:r>
      <w:r w:rsidRPr="00B615CF">
        <w:rPr>
          <w:noProof/>
        </w:rPr>
        <w:drawing>
          <wp:inline distT="0" distB="0" distL="0" distR="0" wp14:anchorId="7E87808F" wp14:editId="2F5BF4F9">
            <wp:extent cx="619732" cy="319625"/>
            <wp:effectExtent l="19050" t="0" r="8918" b="0"/>
            <wp:docPr id="61" name="图片 61" descr="C:\Program Files\263 Enterprise Messenger\sunx@highlander.com.cn\history\user\image\9b5333fa-cd2a-4ecb-99df-9e622019eee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Program Files\263 Enterprise Messenger\sunx@highlander.com.cn\history\user\image\9b5333fa-cd2a-4ecb-99df-9e622019eeef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847" cy="32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15CF">
        <w:t>完成图像参数的配置。</w:t>
      </w:r>
    </w:p>
    <w:p w14:paraId="2DBA72BC" w14:textId="37250219" w:rsidR="001934B6" w:rsidRDefault="001934B6" w:rsidP="001934B6">
      <w:pPr>
        <w:pStyle w:val="ab"/>
        <w:numPr>
          <w:ilvl w:val="0"/>
          <w:numId w:val="2"/>
        </w:numPr>
        <w:ind w:firstLineChars="0"/>
        <w:rPr>
          <w:rFonts w:ascii="楷体" w:eastAsia="楷体" w:hAnsi="楷体" w:cs="楷体"/>
          <w:b/>
          <w:bCs/>
        </w:rPr>
      </w:pPr>
      <w:r>
        <w:rPr>
          <w:rFonts w:ascii="楷体" w:eastAsia="楷体" w:hAnsi="楷体" w:cs="楷体" w:hint="eastAsia"/>
          <w:b/>
          <w:bCs/>
        </w:rPr>
        <w:t>此时配置还在配置软件上，需要进行上传VDR.</w:t>
      </w:r>
    </w:p>
    <w:p w14:paraId="04BFE8DB" w14:textId="43F9399B" w:rsidR="001934B6" w:rsidRDefault="001934B6" w:rsidP="001934B6">
      <w:pPr>
        <w:pStyle w:val="ab"/>
        <w:ind w:left="360" w:firstLineChars="0" w:firstLine="0"/>
        <w:rPr>
          <w:rFonts w:ascii="楷体" w:eastAsia="楷体" w:hAnsi="楷体" w:cs="楷体"/>
          <w:b/>
          <w:bCs/>
        </w:rPr>
      </w:pPr>
      <w:r>
        <w:rPr>
          <w:noProof/>
        </w:rPr>
        <w:drawing>
          <wp:inline distT="0" distB="0" distL="0" distR="0" wp14:anchorId="4B23C999" wp14:editId="004A0EFF">
            <wp:extent cx="4160018" cy="3076910"/>
            <wp:effectExtent l="0" t="0" r="0" b="9525"/>
            <wp:docPr id="16914226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4226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75744" cy="3088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F21EE" w14:textId="77777777" w:rsidR="001934B6" w:rsidRDefault="001934B6" w:rsidP="001934B6">
      <w:pPr>
        <w:pStyle w:val="ab"/>
        <w:ind w:left="360" w:firstLineChars="0" w:firstLine="0"/>
        <w:rPr>
          <w:rFonts w:ascii="楷体" w:eastAsia="楷体" w:hAnsi="楷体" w:cs="楷体"/>
          <w:b/>
          <w:bCs/>
        </w:rPr>
      </w:pPr>
    </w:p>
    <w:p w14:paraId="144CD851" w14:textId="33971129" w:rsidR="001934B6" w:rsidRDefault="001934B6" w:rsidP="001934B6">
      <w:pPr>
        <w:pStyle w:val="ab"/>
        <w:ind w:left="360" w:firstLineChars="0" w:firstLine="0"/>
        <w:rPr>
          <w:rFonts w:ascii="楷体" w:eastAsia="楷体" w:hAnsi="楷体" w:cs="楷体"/>
          <w:b/>
          <w:bCs/>
        </w:rPr>
      </w:pPr>
      <w:r>
        <w:rPr>
          <w:noProof/>
        </w:rPr>
        <w:lastRenderedPageBreak/>
        <w:drawing>
          <wp:inline distT="0" distB="0" distL="0" distR="0" wp14:anchorId="457A1062" wp14:editId="7917DE3E">
            <wp:extent cx="5270500" cy="3858895"/>
            <wp:effectExtent l="0" t="0" r="6350" b="8255"/>
            <wp:docPr id="18337057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7057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DF027" w14:textId="6077BBD3" w:rsidR="001934B6" w:rsidRDefault="001934B6" w:rsidP="001934B6">
      <w:pPr>
        <w:pStyle w:val="ab"/>
        <w:numPr>
          <w:ilvl w:val="0"/>
          <w:numId w:val="2"/>
        </w:numPr>
        <w:ind w:firstLineChars="0"/>
        <w:rPr>
          <w:rFonts w:ascii="楷体" w:eastAsia="楷体" w:hAnsi="楷体" w:cs="楷体"/>
          <w:b/>
          <w:bCs/>
        </w:rPr>
      </w:pPr>
      <w:r>
        <w:rPr>
          <w:rFonts w:ascii="楷体" w:eastAsia="楷体" w:hAnsi="楷体" w:cs="楷体" w:hint="eastAsia"/>
          <w:b/>
          <w:bCs/>
        </w:rPr>
        <w:t>上传完成后，检查VAU报警是否已消除。</w:t>
      </w:r>
    </w:p>
    <w:p w14:paraId="3FD9D3E6" w14:textId="3035F09D" w:rsidR="001934B6" w:rsidRPr="001934B6" w:rsidRDefault="001934B6" w:rsidP="001934B6">
      <w:pPr>
        <w:pStyle w:val="ab"/>
        <w:ind w:left="360" w:firstLineChars="0" w:firstLine="0"/>
        <w:rPr>
          <w:rFonts w:ascii="楷体" w:eastAsia="楷体" w:hAnsi="楷体" w:cs="楷体" w:hint="eastAsia"/>
          <w:b/>
          <w:bCs/>
        </w:rPr>
      </w:pPr>
      <w:r>
        <w:rPr>
          <w:noProof/>
        </w:rPr>
        <w:drawing>
          <wp:inline distT="0" distB="0" distL="0" distR="0" wp14:anchorId="205C87AA" wp14:editId="057A851C">
            <wp:extent cx="3936299" cy="3773156"/>
            <wp:effectExtent l="0" t="0" r="7620" b="0"/>
            <wp:docPr id="7081320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1320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37849" cy="3774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34B6" w:rsidRPr="001934B6">
      <w:headerReference w:type="default" r:id="rId26"/>
      <w:footerReference w:type="even" r:id="rId27"/>
      <w:footerReference w:type="default" r:id="rId28"/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B261D" w14:textId="77777777" w:rsidR="00A92337" w:rsidRDefault="00A92337">
      <w:r>
        <w:separator/>
      </w:r>
    </w:p>
  </w:endnote>
  <w:endnote w:type="continuationSeparator" w:id="0">
    <w:p w14:paraId="41090706" w14:textId="77777777" w:rsidR="00A92337" w:rsidRDefault="00A923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iti SC Light">
    <w:altName w:val="微软雅黑"/>
    <w:charset w:val="50"/>
    <w:family w:val="auto"/>
    <w:pitch w:val="default"/>
    <w:sig w:usb0="00000000" w:usb1="00000000" w:usb2="00000010" w:usb3="00000000" w:csb0="003E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40C2E" w14:textId="77777777" w:rsidR="002220E6" w:rsidRDefault="00000000">
    <w:pPr>
      <w:pStyle w:val="a5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29041695" w14:textId="77777777" w:rsidR="002220E6" w:rsidRDefault="002220E6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69260" w14:textId="77777777" w:rsidR="002220E6" w:rsidRDefault="00000000">
    <w:pPr>
      <w:pStyle w:val="a5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>
      <w:rPr>
        <w:rStyle w:val="a9"/>
      </w:rPr>
      <w:t>1</w:t>
    </w:r>
    <w:r>
      <w:rPr>
        <w:rStyle w:val="a9"/>
      </w:rPr>
      <w:fldChar w:fldCharType="end"/>
    </w:r>
  </w:p>
  <w:p w14:paraId="276A4D9C" w14:textId="77777777" w:rsidR="002220E6" w:rsidRDefault="00000000">
    <w:pPr>
      <w:pStyle w:val="a5"/>
      <w:tabs>
        <w:tab w:val="clear" w:pos="4153"/>
        <w:tab w:val="clear" w:pos="8306"/>
        <w:tab w:val="left" w:pos="6720"/>
      </w:tabs>
      <w:ind w:right="360"/>
      <w:rPr>
        <w:rFonts w:ascii="Arial" w:hAnsi="Arial"/>
        <w:color w:val="595959" w:themeColor="text1" w:themeTint="A6"/>
      </w:rPr>
    </w:pPr>
    <w:r>
      <w:rPr>
        <w:rFonts w:ascii="Arial" w:hAnsi="Arial"/>
        <w:noProof/>
        <w:color w:val="595959" w:themeColor="text1" w:themeTint="A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30AE54" wp14:editId="059C986C">
              <wp:simplePos x="0" y="0"/>
              <wp:positionH relativeFrom="column">
                <wp:posOffset>-5715</wp:posOffset>
              </wp:positionH>
              <wp:positionV relativeFrom="paragraph">
                <wp:posOffset>-17780</wp:posOffset>
              </wp:positionV>
              <wp:extent cx="5305425" cy="635"/>
              <wp:effectExtent l="0" t="0" r="0" b="0"/>
              <wp:wrapNone/>
              <wp:docPr id="1" name="直接连接符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05425" cy="635"/>
                      </a:xfrm>
                      <a:prstGeom prst="line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72705D75" id="直接连接符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45pt,-1.4pt" to="417.3pt,-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"/>
          </w:pict>
        </mc:Fallback>
      </mc:AlternateContent>
    </w:r>
    <w:r>
      <w:rPr>
        <w:rFonts w:ascii="Arial" w:hAnsi="Arial" w:hint="eastAsia"/>
        <w:color w:val="595959" w:themeColor="text1" w:themeTint="A6"/>
      </w:rPr>
      <w:t>Stock code</w:t>
    </w:r>
    <w:r>
      <w:rPr>
        <w:rFonts w:ascii="Arial" w:hAnsi="Arial" w:hint="eastAsia"/>
        <w:color w:val="595959" w:themeColor="text1" w:themeTint="A6"/>
      </w:rPr>
      <w:t>：</w:t>
    </w:r>
    <w:r>
      <w:rPr>
        <w:rFonts w:ascii="Arial" w:hAnsi="Arial" w:hint="eastAsia"/>
        <w:color w:val="595959" w:themeColor="text1" w:themeTint="A6"/>
      </w:rPr>
      <w:t>300065     Add</w:t>
    </w:r>
    <w:r>
      <w:rPr>
        <w:rFonts w:ascii="Arial" w:hAnsi="Arial" w:hint="eastAsia"/>
        <w:color w:val="595959" w:themeColor="text1" w:themeTint="A6"/>
      </w:rPr>
      <w:t>：北京海淀区环保科技示范园（地锦路</w:t>
    </w:r>
    <w:r>
      <w:rPr>
        <w:rFonts w:ascii="Arial" w:hAnsi="Arial" w:hint="eastAsia"/>
        <w:color w:val="595959" w:themeColor="text1" w:themeTint="A6"/>
      </w:rPr>
      <w:t>7</w:t>
    </w:r>
    <w:r>
      <w:rPr>
        <w:rFonts w:ascii="Arial" w:hAnsi="Arial" w:hint="eastAsia"/>
        <w:color w:val="595959" w:themeColor="text1" w:themeTint="A6"/>
      </w:rPr>
      <w:t>号院</w:t>
    </w:r>
    <w:r>
      <w:rPr>
        <w:rFonts w:ascii="Arial" w:hAnsi="Arial" w:hint="eastAsia"/>
        <w:color w:val="595959" w:themeColor="text1" w:themeTint="A6"/>
      </w:rPr>
      <w:t>10</w:t>
    </w:r>
    <w:r>
      <w:rPr>
        <w:rFonts w:ascii="Arial" w:hAnsi="Arial" w:hint="eastAsia"/>
        <w:color w:val="595959" w:themeColor="text1" w:themeTint="A6"/>
      </w:rPr>
      <w:t>号楼）</w:t>
    </w:r>
    <w:r>
      <w:rPr>
        <w:rFonts w:ascii="Arial" w:hAnsi="Arial" w:hint="eastAsia"/>
        <w:color w:val="595959" w:themeColor="text1" w:themeTint="A6"/>
      </w:rPr>
      <w:t xml:space="preserve">   </w:t>
    </w:r>
  </w:p>
  <w:p w14:paraId="34302041" w14:textId="77777777" w:rsidR="002220E6" w:rsidRDefault="00000000">
    <w:pPr>
      <w:pStyle w:val="a5"/>
      <w:tabs>
        <w:tab w:val="clear" w:pos="4153"/>
        <w:tab w:val="clear" w:pos="8306"/>
        <w:tab w:val="left" w:pos="6720"/>
      </w:tabs>
      <w:ind w:right="360"/>
      <w:rPr>
        <w:rFonts w:ascii="Arial" w:hAnsi="Arial"/>
        <w:color w:val="595959" w:themeColor="text1" w:themeTint="A6"/>
      </w:rPr>
    </w:pPr>
    <w:r>
      <w:rPr>
        <w:rFonts w:ascii="Arial" w:hAnsi="Arial" w:hint="eastAsia"/>
        <w:color w:val="595959" w:themeColor="text1" w:themeTint="A6"/>
      </w:rPr>
      <w:t>Tel</w:t>
    </w:r>
    <w:r>
      <w:rPr>
        <w:rFonts w:ascii="Arial" w:hAnsi="Arial" w:hint="eastAsia"/>
        <w:color w:val="595959" w:themeColor="text1" w:themeTint="A6"/>
      </w:rPr>
      <w:t>：</w:t>
    </w:r>
    <w:r>
      <w:rPr>
        <w:rFonts w:ascii="Arial" w:hAnsi="Arial" w:hint="eastAsia"/>
        <w:color w:val="595959" w:themeColor="text1" w:themeTint="A6"/>
      </w:rPr>
      <w:t>010-59738989       Fax</w:t>
    </w:r>
    <w:r>
      <w:rPr>
        <w:rFonts w:ascii="Arial" w:hAnsi="Arial" w:hint="eastAsia"/>
        <w:color w:val="595959" w:themeColor="text1" w:themeTint="A6"/>
      </w:rPr>
      <w:t>：</w:t>
    </w:r>
    <w:r>
      <w:rPr>
        <w:rFonts w:ascii="Arial" w:hAnsi="Arial" w:hint="eastAsia"/>
        <w:color w:val="595959" w:themeColor="text1" w:themeTint="A6"/>
      </w:rPr>
      <w:t>010-59738737        Zip code</w:t>
    </w:r>
    <w:r>
      <w:rPr>
        <w:rFonts w:ascii="Arial" w:hAnsi="Arial" w:hint="eastAsia"/>
        <w:color w:val="595959" w:themeColor="text1" w:themeTint="A6"/>
      </w:rPr>
      <w:t>：</w:t>
    </w:r>
    <w:r>
      <w:rPr>
        <w:rFonts w:ascii="Arial" w:hAnsi="Arial" w:hint="eastAsia"/>
        <w:color w:val="595959" w:themeColor="text1" w:themeTint="A6"/>
      </w:rPr>
      <w:t xml:space="preserve">100095   </w:t>
    </w:r>
    <w:hyperlink r:id="rId1" w:history="1">
      <w:r w:rsidR="002220E6">
        <w:rPr>
          <w:rFonts w:ascii="Arial" w:hAnsi="Arial" w:hint="eastAsia"/>
          <w:color w:val="595959" w:themeColor="text1" w:themeTint="A6"/>
        </w:rPr>
        <w:t>www.highlander.com.cn</w:t>
      </w:r>
    </w:hyperlink>
    <w:r>
      <w:rPr>
        <w:rFonts w:hint="eastAsia"/>
        <w:color w:val="00000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53E4A" w14:textId="77777777" w:rsidR="00A92337" w:rsidRDefault="00A92337">
      <w:r>
        <w:separator/>
      </w:r>
    </w:p>
  </w:footnote>
  <w:footnote w:type="continuationSeparator" w:id="0">
    <w:p w14:paraId="628A4588" w14:textId="77777777" w:rsidR="00A92337" w:rsidRDefault="00A923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570FB" w14:textId="77777777" w:rsidR="002220E6" w:rsidRDefault="00000000">
    <w:pPr>
      <w:pStyle w:val="a7"/>
      <w:jc w:val="both"/>
    </w:pPr>
    <w:r>
      <w:rPr>
        <w:noProof/>
      </w:rPr>
      <w:drawing>
        <wp:inline distT="0" distB="0" distL="0" distR="0" wp14:anchorId="4CB9110C" wp14:editId="72CFDBD0">
          <wp:extent cx="5259705" cy="388620"/>
          <wp:effectExtent l="0" t="0" r="0" b="0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60053" cy="3886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D4CA8"/>
    <w:multiLevelType w:val="singleLevel"/>
    <w:tmpl w:val="17CD4CA8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61AC4A5B"/>
    <w:multiLevelType w:val="hybridMultilevel"/>
    <w:tmpl w:val="BAAA8C36"/>
    <w:lvl w:ilvl="0" w:tplc="91340C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6666C66"/>
    <w:multiLevelType w:val="hybridMultilevel"/>
    <w:tmpl w:val="E36C5952"/>
    <w:lvl w:ilvl="0" w:tplc="0409000B">
      <w:start w:val="1"/>
      <w:numFmt w:val="bullet"/>
      <w:lvlText w:val=""/>
      <w:lvlJc w:val="left"/>
      <w:pPr>
        <w:ind w:left="98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6" w:hanging="420"/>
      </w:pPr>
      <w:rPr>
        <w:rFonts w:ascii="Wingdings" w:hAnsi="Wingdings" w:hint="default"/>
      </w:rPr>
    </w:lvl>
  </w:abstractNum>
  <w:num w:numId="1" w16cid:durableId="1691640624">
    <w:abstractNumId w:val="0"/>
  </w:num>
  <w:num w:numId="2" w16cid:durableId="691567118">
    <w:abstractNumId w:val="1"/>
  </w:num>
  <w:num w:numId="3" w16cid:durableId="15891221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GY5ZmVlZDVjOTU0YWU0MTVjZmUyNDUyMTc0ZDdhYTUifQ=="/>
  </w:docVars>
  <w:rsids>
    <w:rsidRoot w:val="00445508"/>
    <w:rsid w:val="00024786"/>
    <w:rsid w:val="00040122"/>
    <w:rsid w:val="000614F7"/>
    <w:rsid w:val="000D5A99"/>
    <w:rsid w:val="00113EBF"/>
    <w:rsid w:val="00156E66"/>
    <w:rsid w:val="00173FF0"/>
    <w:rsid w:val="00184EE7"/>
    <w:rsid w:val="001934B6"/>
    <w:rsid w:val="002220E6"/>
    <w:rsid w:val="002620F4"/>
    <w:rsid w:val="00283AB5"/>
    <w:rsid w:val="002C5005"/>
    <w:rsid w:val="00445508"/>
    <w:rsid w:val="0045123C"/>
    <w:rsid w:val="0055167B"/>
    <w:rsid w:val="0065037D"/>
    <w:rsid w:val="00651B79"/>
    <w:rsid w:val="006D26C3"/>
    <w:rsid w:val="006F23DB"/>
    <w:rsid w:val="006F33EF"/>
    <w:rsid w:val="00766E75"/>
    <w:rsid w:val="00784AAE"/>
    <w:rsid w:val="007E2D88"/>
    <w:rsid w:val="007F39B8"/>
    <w:rsid w:val="00803469"/>
    <w:rsid w:val="008140F1"/>
    <w:rsid w:val="00897915"/>
    <w:rsid w:val="00947F29"/>
    <w:rsid w:val="00A92337"/>
    <w:rsid w:val="00AC7A08"/>
    <w:rsid w:val="00BE6B04"/>
    <w:rsid w:val="00CC617C"/>
    <w:rsid w:val="00D06A90"/>
    <w:rsid w:val="00D235DA"/>
    <w:rsid w:val="00F35F5E"/>
    <w:rsid w:val="00F45692"/>
    <w:rsid w:val="00F80144"/>
    <w:rsid w:val="00F83AED"/>
    <w:rsid w:val="00F869F9"/>
    <w:rsid w:val="00FE0BA4"/>
    <w:rsid w:val="01E56085"/>
    <w:rsid w:val="0306459E"/>
    <w:rsid w:val="039B423D"/>
    <w:rsid w:val="078F5BAB"/>
    <w:rsid w:val="07E3746C"/>
    <w:rsid w:val="0804742C"/>
    <w:rsid w:val="08944EC5"/>
    <w:rsid w:val="09E52FA7"/>
    <w:rsid w:val="0BC53108"/>
    <w:rsid w:val="0CA57698"/>
    <w:rsid w:val="0FED2340"/>
    <w:rsid w:val="10E44F18"/>
    <w:rsid w:val="113239F8"/>
    <w:rsid w:val="124C5D89"/>
    <w:rsid w:val="12736102"/>
    <w:rsid w:val="12761870"/>
    <w:rsid w:val="132C59F0"/>
    <w:rsid w:val="13597938"/>
    <w:rsid w:val="143142A9"/>
    <w:rsid w:val="14AA4E3E"/>
    <w:rsid w:val="154B68E2"/>
    <w:rsid w:val="15FC32ED"/>
    <w:rsid w:val="165544C0"/>
    <w:rsid w:val="17963748"/>
    <w:rsid w:val="18E26012"/>
    <w:rsid w:val="1A023F7E"/>
    <w:rsid w:val="1A227B1E"/>
    <w:rsid w:val="1A986570"/>
    <w:rsid w:val="1BE37698"/>
    <w:rsid w:val="1C4F4E8D"/>
    <w:rsid w:val="1CA94F55"/>
    <w:rsid w:val="1F0534A7"/>
    <w:rsid w:val="1F8242BD"/>
    <w:rsid w:val="1FF2724E"/>
    <w:rsid w:val="1FF950C6"/>
    <w:rsid w:val="21D67387"/>
    <w:rsid w:val="24CE2F94"/>
    <w:rsid w:val="266D3B85"/>
    <w:rsid w:val="26E765DA"/>
    <w:rsid w:val="27200D71"/>
    <w:rsid w:val="28AB13C5"/>
    <w:rsid w:val="2A554349"/>
    <w:rsid w:val="2DF81969"/>
    <w:rsid w:val="2FAC4109"/>
    <w:rsid w:val="2FC0149D"/>
    <w:rsid w:val="32000270"/>
    <w:rsid w:val="33535F49"/>
    <w:rsid w:val="35C51938"/>
    <w:rsid w:val="36E57FF6"/>
    <w:rsid w:val="37AA3DFC"/>
    <w:rsid w:val="37FC7FCF"/>
    <w:rsid w:val="38DE6EAC"/>
    <w:rsid w:val="396C022D"/>
    <w:rsid w:val="3B6B2036"/>
    <w:rsid w:val="3BDB18BD"/>
    <w:rsid w:val="3DB63ECE"/>
    <w:rsid w:val="3DE1172A"/>
    <w:rsid w:val="3ED22211"/>
    <w:rsid w:val="40F651AC"/>
    <w:rsid w:val="42F52FCA"/>
    <w:rsid w:val="443546CF"/>
    <w:rsid w:val="44671C92"/>
    <w:rsid w:val="47D3249D"/>
    <w:rsid w:val="493B45C8"/>
    <w:rsid w:val="4A465D4C"/>
    <w:rsid w:val="4E602175"/>
    <w:rsid w:val="52A97AB6"/>
    <w:rsid w:val="54400A92"/>
    <w:rsid w:val="545615CD"/>
    <w:rsid w:val="54F6170F"/>
    <w:rsid w:val="564F7287"/>
    <w:rsid w:val="5785047E"/>
    <w:rsid w:val="588F27C6"/>
    <w:rsid w:val="599564B6"/>
    <w:rsid w:val="5A5B56C8"/>
    <w:rsid w:val="5DA63BFF"/>
    <w:rsid w:val="5FCD2705"/>
    <w:rsid w:val="60EF2B21"/>
    <w:rsid w:val="611C4BAF"/>
    <w:rsid w:val="6151645B"/>
    <w:rsid w:val="626820A2"/>
    <w:rsid w:val="62C16E2F"/>
    <w:rsid w:val="63F81C1D"/>
    <w:rsid w:val="64186A57"/>
    <w:rsid w:val="69A47668"/>
    <w:rsid w:val="6CD66994"/>
    <w:rsid w:val="719B68FF"/>
    <w:rsid w:val="719D2978"/>
    <w:rsid w:val="74837ACB"/>
    <w:rsid w:val="78F6461B"/>
    <w:rsid w:val="7B2044DD"/>
    <w:rsid w:val="7C3858D0"/>
    <w:rsid w:val="7EDC3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A6069A9"/>
  <w14:defaultImageDpi w14:val="300"/>
  <w15:docId w15:val="{6F0459AB-CB25-411F-93BB-B25FEC394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39B8"/>
    <w:pPr>
      <w:widowControl/>
      <w:spacing w:line="271" w:lineRule="auto"/>
      <w:jc w:val="left"/>
      <w:outlineLvl w:val="8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  <w:kern w:val="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rFonts w:ascii="Heiti SC Light" w:eastAsia="Heiti SC Light"/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9">
    <w:name w:val="page number"/>
    <w:basedOn w:val="a0"/>
    <w:uiPriority w:val="99"/>
    <w:semiHidden/>
    <w:unhideWhenUsed/>
    <w:qFormat/>
  </w:style>
  <w:style w:type="character" w:styleId="aa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Heiti SC Light" w:eastAsia="Heiti SC Light"/>
      <w:sz w:val="18"/>
      <w:szCs w:val="18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90">
    <w:name w:val="标题 9 字符"/>
    <w:basedOn w:val="a0"/>
    <w:link w:val="9"/>
    <w:uiPriority w:val="9"/>
    <w:semiHidden/>
    <w:rsid w:val="007F39B8"/>
    <w:rPr>
      <w:rFonts w:asciiTheme="majorHAnsi" w:eastAsiaTheme="majorEastAsia" w:hAnsiTheme="majorHAnsi" w:cstheme="majorBidi"/>
      <w:b/>
      <w:bCs/>
      <w:i/>
      <w:iCs/>
      <w:color w:val="7F7F7F" w:themeColor="text1" w:themeTint="8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highlander.com.c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8</Pages>
  <Words>147</Words>
  <Characters>844</Characters>
  <Application>Microsoft Office Word</Application>
  <DocSecurity>0</DocSecurity>
  <Lines>7</Lines>
  <Paragraphs>1</Paragraphs>
  <ScaleCrop>false</ScaleCrop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levis</dc:creator>
  <cp:lastModifiedBy>海 杨</cp:lastModifiedBy>
  <cp:revision>28</cp:revision>
  <cp:lastPrinted>2023-02-25T00:57:00Z</cp:lastPrinted>
  <dcterms:created xsi:type="dcterms:W3CDTF">2019-11-21T03:47:00Z</dcterms:created>
  <dcterms:modified xsi:type="dcterms:W3CDTF">2025-11-11T14:06:00Z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DB867C94EBB4493DBDA91D72BF87AAE3</vt:lpwstr>
  </property>
</Properties>
</file>