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3C" w:rsidRPr="00EA08BD" w:rsidRDefault="0096575F" w:rsidP="0096575F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EA08BD">
        <w:rPr>
          <w:rFonts w:ascii="TH SarabunIT๙" w:hAnsi="TH SarabunIT๙" w:cs="TH SarabunIT๙"/>
          <w:b/>
          <w:bCs/>
          <w:sz w:val="36"/>
          <w:szCs w:val="36"/>
          <w:cs/>
        </w:rPr>
        <w:t>สารบัญ</w:t>
      </w:r>
    </w:p>
    <w:p w:rsidR="00241F75" w:rsidRPr="00EA08BD" w:rsidRDefault="00241F75" w:rsidP="00241F75">
      <w:pPr>
        <w:spacing w:after="0"/>
        <w:rPr>
          <w:rFonts w:ascii="TH SarabunIT๙" w:hAnsi="TH SarabunIT๙" w:cs="TH SarabunIT๙"/>
          <w:b/>
          <w:bCs/>
          <w:noProof/>
          <w:sz w:val="36"/>
          <w:szCs w:val="36"/>
        </w:rPr>
      </w:pPr>
    </w:p>
    <w:p w:rsidR="003C2E4C" w:rsidRPr="00EA08BD" w:rsidRDefault="003C2E4C" w:rsidP="00D334B9">
      <w:pPr>
        <w:jc w:val="right"/>
        <w:rPr>
          <w:rFonts w:ascii="TH SarabunIT๙" w:hAnsi="TH SarabunIT๙" w:cs="TH SarabunIT๙"/>
          <w:b/>
          <w:bCs/>
          <w:noProof/>
          <w:sz w:val="32"/>
          <w:szCs w:val="32"/>
          <w:cs/>
        </w:rPr>
      </w:pP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 xml:space="preserve">     หน้า</w:t>
      </w:r>
    </w:p>
    <w:p w:rsidR="003C2E4C" w:rsidRPr="00EA08BD" w:rsidRDefault="00074445" w:rsidP="00074445">
      <w:pPr>
        <w:spacing w:after="0"/>
        <w:rPr>
          <w:rFonts w:ascii="TH SarabunIT๙" w:hAnsi="TH SarabunIT๙" w:cs="TH SarabunIT๙"/>
          <w:b/>
          <w:bCs/>
          <w:noProof/>
          <w:sz w:val="32"/>
          <w:szCs w:val="32"/>
          <w:cs/>
        </w:rPr>
      </w:pPr>
      <w:r w:rsidRPr="00EA08BD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คำนำ</w:t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 xml:space="preserve">  ก</w:t>
      </w:r>
    </w:p>
    <w:p w:rsidR="00074445" w:rsidRPr="00EA08BD" w:rsidRDefault="00074445" w:rsidP="00074445">
      <w:pPr>
        <w:spacing w:after="0"/>
        <w:rPr>
          <w:rFonts w:ascii="TH SarabunIT๙" w:hAnsi="TH SarabunIT๙" w:cs="TH SarabunIT๙"/>
          <w:b/>
          <w:bCs/>
          <w:noProof/>
          <w:sz w:val="32"/>
          <w:szCs w:val="32"/>
          <w:cs/>
        </w:rPr>
      </w:pPr>
      <w:r w:rsidRPr="00EA08BD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สารบัญ</w:t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  <w:t xml:space="preserve">  </w:t>
      </w:r>
      <w:r w:rsidRPr="00EA08BD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ข</w:t>
      </w:r>
    </w:p>
    <w:p w:rsidR="00682759" w:rsidRPr="00EA08BD" w:rsidRDefault="00074445" w:rsidP="00074445">
      <w:pPr>
        <w:spacing w:after="0"/>
        <w:rPr>
          <w:rFonts w:ascii="TH SarabunIT๙" w:hAnsi="TH SarabunIT๙" w:cs="TH SarabunIT๙"/>
          <w:b/>
          <w:bCs/>
          <w:noProof/>
          <w:sz w:val="32"/>
          <w:szCs w:val="32"/>
          <w:cs/>
        </w:rPr>
      </w:pPr>
      <w:r w:rsidRPr="00EA08BD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สารบัญ</w:t>
      </w:r>
      <w:r w:rsidR="003027A5">
        <w:rPr>
          <w:rFonts w:ascii="TH SarabunIT๙" w:hAnsi="TH SarabunIT๙" w:cs="TH SarabunIT๙" w:hint="cs"/>
          <w:b/>
          <w:bCs/>
          <w:noProof/>
          <w:sz w:val="32"/>
          <w:szCs w:val="32"/>
          <w:cs/>
        </w:rPr>
        <w:t>ภาพ</w:t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noProof/>
          <w:sz w:val="32"/>
          <w:szCs w:val="32"/>
        </w:rPr>
        <w:tab/>
        <w:t xml:space="preserve">  </w:t>
      </w:r>
      <w:r w:rsidR="00755AD8" w:rsidRPr="00453428">
        <w:rPr>
          <w:rFonts w:ascii="TH SarabunIT๙" w:hAnsi="TH SarabunIT๙" w:cs="TH SarabunIT๙" w:hint="cs"/>
          <w:b/>
          <w:bCs/>
          <w:noProof/>
          <w:color w:val="FF0000"/>
          <w:sz w:val="32"/>
          <w:szCs w:val="32"/>
          <w:cs/>
        </w:rPr>
        <w:t>ง</w:t>
      </w:r>
    </w:p>
    <w:p w:rsidR="00074445" w:rsidRPr="00453428" w:rsidRDefault="003027A5" w:rsidP="00D334B9">
      <w:pPr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สารบัญ</w:t>
      </w:r>
      <w:r>
        <w:rPr>
          <w:rFonts w:ascii="TH SarabunIT๙" w:hAnsi="TH SarabunIT๙" w:cs="TH SarabunIT๙" w:hint="cs"/>
          <w:b/>
          <w:bCs/>
          <w:noProof/>
          <w:sz w:val="32"/>
          <w:szCs w:val="32"/>
          <w:cs/>
        </w:rPr>
        <w:t>ตาราง</w:t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82759" w:rsidRPr="00EA08BD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="00755AD8" w:rsidRPr="00453428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จ</w:t>
      </w:r>
    </w:p>
    <w:p w:rsidR="003C2E4C" w:rsidRPr="00E71792" w:rsidRDefault="003C2E4C" w:rsidP="003C2E4C">
      <w:pPr>
        <w:spacing w:after="0"/>
        <w:jc w:val="both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  <w:r w:rsidRPr="00EA08BD">
        <w:rPr>
          <w:rFonts w:ascii="TH SarabunIT๙" w:hAnsi="TH SarabunIT๙" w:cs="TH SarabunIT๙"/>
          <w:b/>
          <w:bCs/>
          <w:sz w:val="32"/>
          <w:szCs w:val="32"/>
          <w:cs/>
        </w:rPr>
        <w:t>บทที่ 1  บทนำ</w:t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Pr="00E71792">
        <w:rPr>
          <w:rFonts w:ascii="TH SarabunIT๙" w:hAnsi="TH SarabunIT๙" w:cs="TH SarabunIT๙"/>
          <w:b/>
          <w:bCs/>
          <w:color w:val="FF0000"/>
          <w:sz w:val="32"/>
          <w:szCs w:val="32"/>
        </w:rPr>
        <w:t>1</w:t>
      </w:r>
    </w:p>
    <w:p w:rsidR="003C2E4C" w:rsidRPr="00E71792" w:rsidRDefault="003C2E4C" w:rsidP="003C2E4C">
      <w:pPr>
        <w:tabs>
          <w:tab w:val="left" w:pos="8789"/>
        </w:tabs>
        <w:spacing w:after="0" w:line="240" w:lineRule="auto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E71792">
        <w:rPr>
          <w:rFonts w:ascii="TH SarabunIT๙" w:hAnsi="TH SarabunIT๙" w:cs="TH SarabunIT๙"/>
          <w:sz w:val="32"/>
          <w:szCs w:val="32"/>
          <w:cs/>
        </w:rPr>
        <w:t>1.1 ความเป็นมาและความสำคัญของ</w:t>
      </w:r>
      <w:r w:rsidR="00FC5993" w:rsidRPr="00E71792">
        <w:rPr>
          <w:rFonts w:ascii="TH SarabunIT๙" w:hAnsi="TH SarabunIT๙" w:cs="TH SarabunIT๙" w:hint="cs"/>
          <w:sz w:val="32"/>
          <w:szCs w:val="32"/>
          <w:cs/>
        </w:rPr>
        <w:t>ปัญหา</w:t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  <w:t>1</w:t>
      </w:r>
    </w:p>
    <w:p w:rsidR="003C2E4C" w:rsidRPr="00E71792" w:rsidRDefault="003C2E4C" w:rsidP="003C2E4C">
      <w:pPr>
        <w:pStyle w:val="ListParagraph"/>
        <w:spacing w:after="0"/>
        <w:ind w:left="0" w:firstLine="720"/>
        <w:jc w:val="both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E71792">
        <w:rPr>
          <w:rFonts w:ascii="TH SarabunIT๙" w:hAnsi="TH SarabunIT๙" w:cs="TH SarabunIT๙"/>
          <w:sz w:val="32"/>
          <w:szCs w:val="32"/>
          <w:cs/>
        </w:rPr>
        <w:t>1.2 วัตถุประสงค์การ</w:t>
      </w:r>
      <w:r w:rsidR="00994844" w:rsidRPr="00E71792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</w:t>
      </w:r>
      <w:r w:rsidR="005B6A42" w:rsidRPr="00E71792">
        <w:rPr>
          <w:rFonts w:ascii="TH SarabunIT๙" w:hAnsi="TH SarabunIT๙" w:cs="TH SarabunIT๙" w:hint="cs"/>
          <w:color w:val="FF0000"/>
          <w:sz w:val="32"/>
          <w:szCs w:val="32"/>
          <w:cs/>
        </w:rPr>
        <w:t>4</w:t>
      </w:r>
    </w:p>
    <w:p w:rsidR="003C2E4C" w:rsidRPr="00E71792" w:rsidRDefault="003C2E4C" w:rsidP="003C2E4C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E71792">
        <w:rPr>
          <w:rFonts w:ascii="TH SarabunIT๙" w:hAnsi="TH SarabunIT๙" w:cs="TH SarabunIT๙"/>
          <w:sz w:val="32"/>
          <w:szCs w:val="32"/>
          <w:cs/>
        </w:rPr>
        <w:t>1.3 ขอบเขตการ</w:t>
      </w:r>
      <w:r w:rsidR="00994844" w:rsidRPr="00E71792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 </w:t>
      </w:r>
      <w:r w:rsidR="005B6A42" w:rsidRPr="00E71792">
        <w:rPr>
          <w:rFonts w:ascii="TH SarabunIT๙" w:hAnsi="TH SarabunIT๙" w:cs="TH SarabunIT๙" w:hint="cs"/>
          <w:color w:val="FF0000"/>
          <w:sz w:val="32"/>
          <w:szCs w:val="32"/>
          <w:cs/>
        </w:rPr>
        <w:t>4</w:t>
      </w:r>
    </w:p>
    <w:p w:rsidR="003C2E4C" w:rsidRPr="00E71792" w:rsidRDefault="003C2E4C" w:rsidP="003C2E4C">
      <w:pPr>
        <w:spacing w:after="0"/>
        <w:ind w:left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E71792">
        <w:rPr>
          <w:rFonts w:ascii="TH SarabunIT๙" w:hAnsi="TH SarabunIT๙" w:cs="TH SarabunIT๙"/>
          <w:sz w:val="32"/>
          <w:szCs w:val="32"/>
          <w:cs/>
        </w:rPr>
        <w:t>1.</w:t>
      </w:r>
      <w:r w:rsidR="005B6A42" w:rsidRPr="00E71792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E71792">
        <w:rPr>
          <w:rFonts w:ascii="TH SarabunIT๙" w:hAnsi="TH SarabunIT๙" w:cs="TH SarabunIT๙"/>
          <w:sz w:val="32"/>
          <w:szCs w:val="32"/>
          <w:cs/>
        </w:rPr>
        <w:t xml:space="preserve"> วิธีการดำเนินการ</w:t>
      </w:r>
      <w:r w:rsidR="005B6A42" w:rsidRPr="00E71792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 </w:t>
      </w:r>
      <w:r w:rsidR="005B6A42" w:rsidRPr="00E71792">
        <w:rPr>
          <w:rFonts w:ascii="TH SarabunIT๙" w:hAnsi="TH SarabunIT๙" w:cs="TH SarabunIT๙" w:hint="cs"/>
          <w:color w:val="FF0000"/>
          <w:sz w:val="32"/>
          <w:szCs w:val="32"/>
          <w:cs/>
        </w:rPr>
        <w:t>4</w:t>
      </w:r>
    </w:p>
    <w:p w:rsidR="003C2E4C" w:rsidRPr="00EA08BD" w:rsidRDefault="003C2E4C" w:rsidP="00301028">
      <w:pPr>
        <w:spacing w:after="240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E71792">
        <w:rPr>
          <w:rFonts w:ascii="TH SarabunIT๙" w:hAnsi="TH SarabunIT๙" w:cs="TH SarabunIT๙"/>
          <w:sz w:val="32"/>
          <w:szCs w:val="32"/>
          <w:cs/>
        </w:rPr>
        <w:t>1.</w:t>
      </w:r>
      <w:r w:rsidR="005B6A42" w:rsidRPr="00E71792"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E71792">
        <w:rPr>
          <w:rFonts w:ascii="TH SarabunIT๙" w:hAnsi="TH SarabunIT๙" w:cs="TH SarabunIT๙"/>
          <w:sz w:val="32"/>
          <w:szCs w:val="32"/>
          <w:cs/>
        </w:rPr>
        <w:t xml:space="preserve"> ประโยชน์ที่คาดว่าจะได้รับจากการ</w:t>
      </w:r>
      <w:r w:rsidR="005B6A42" w:rsidRPr="00E71792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E71792">
        <w:rPr>
          <w:rFonts w:ascii="TH SarabunIT๙" w:hAnsi="TH SarabunIT๙" w:cs="TH SarabunIT๙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E71792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</w:t>
      </w:r>
      <w:r w:rsidR="005B6A42" w:rsidRPr="00E71792">
        <w:rPr>
          <w:rFonts w:ascii="TH SarabunIT๙" w:hAnsi="TH SarabunIT๙" w:cs="TH SarabunIT๙" w:hint="cs"/>
          <w:color w:val="FF0000"/>
          <w:sz w:val="32"/>
          <w:szCs w:val="32"/>
          <w:cs/>
        </w:rPr>
        <w:t>5</w:t>
      </w:r>
    </w:p>
    <w:p w:rsidR="003C2E4C" w:rsidRPr="00EA08BD" w:rsidRDefault="003C2E4C" w:rsidP="003C2E4C">
      <w:pPr>
        <w:spacing w:after="0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EA08BD">
        <w:rPr>
          <w:rFonts w:ascii="TH SarabunIT๙" w:hAnsi="TH SarabunIT๙" w:cs="TH SarabunIT๙"/>
          <w:b/>
          <w:bCs/>
          <w:sz w:val="32"/>
          <w:szCs w:val="32"/>
          <w:cs/>
        </w:rPr>
        <w:t>บทที่ 2</w:t>
      </w:r>
      <w:r w:rsidRPr="00EA08BD">
        <w:rPr>
          <w:rFonts w:ascii="TH SarabunIT๙" w:hAnsi="TH SarabunIT๙" w:cs="TH SarabunIT๙"/>
          <w:b/>
          <w:bCs/>
          <w:sz w:val="32"/>
          <w:szCs w:val="32"/>
          <w:cs/>
        </w:rPr>
        <w:tab/>
        <w:t>ข้อมูลเบื้องต้นที่เกี่ยวข้องกับการ</w:t>
      </w:r>
      <w:r w:rsidR="00AD0701" w:rsidRPr="00AD070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A08BD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="00453428" w:rsidRPr="003027A5">
        <w:rPr>
          <w:rFonts w:ascii="TH SarabunIT๙" w:hAnsi="TH SarabunIT๙" w:cs="TH SarabunIT๙"/>
          <w:b/>
          <w:bCs/>
          <w:color w:val="FF0000"/>
          <w:sz w:val="32"/>
          <w:szCs w:val="32"/>
        </w:rPr>
        <w:t>7</w:t>
      </w:r>
    </w:p>
    <w:p w:rsidR="003C2E4C" w:rsidRPr="00EA08BD" w:rsidRDefault="003C2E4C" w:rsidP="003C2E4C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EA08BD">
        <w:rPr>
          <w:rFonts w:ascii="TH SarabunIT๙" w:hAnsi="TH SarabunIT๙" w:cs="TH SarabunIT๙"/>
          <w:sz w:val="32"/>
          <w:szCs w:val="32"/>
          <w:cs/>
        </w:rPr>
        <w:t xml:space="preserve">2.1 </w:t>
      </w:r>
      <w:r w:rsidR="00453428">
        <w:rPr>
          <w:rFonts w:ascii="TH SarabunIT๙" w:hAnsi="TH SarabunIT๙" w:cs="TH SarabunIT๙" w:hint="cs"/>
          <w:sz w:val="32"/>
          <w:szCs w:val="32"/>
          <w:cs/>
        </w:rPr>
        <w:t>สภาพทั่วไปของทุ่งบางกุ้ง</w:t>
      </w:r>
      <w:r w:rsidR="00453428">
        <w:rPr>
          <w:rFonts w:ascii="TH SarabunIT๙" w:hAnsi="TH SarabunIT๙" w:cs="TH SarabunIT๙"/>
          <w:sz w:val="32"/>
          <w:szCs w:val="32"/>
          <w:cs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</w:r>
      <w:r w:rsidRPr="00EA08BD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="00453428" w:rsidRPr="003027A5">
        <w:rPr>
          <w:rFonts w:ascii="TH SarabunIT๙" w:hAnsi="TH SarabunIT๙" w:cs="TH SarabunIT๙"/>
          <w:color w:val="FF0000"/>
          <w:sz w:val="32"/>
          <w:szCs w:val="32"/>
        </w:rPr>
        <w:t>7</w:t>
      </w:r>
    </w:p>
    <w:p w:rsidR="003C2E4C" w:rsidRDefault="003C2E4C" w:rsidP="003C2E4C">
      <w:pPr>
        <w:spacing w:after="0" w:line="240" w:lineRule="auto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E64FC7">
        <w:rPr>
          <w:rFonts w:ascii="TH SarabunIT๙" w:hAnsi="TH SarabunIT๙" w:cs="TH SarabunIT๙"/>
          <w:sz w:val="32"/>
          <w:szCs w:val="32"/>
          <w:cs/>
        </w:rPr>
        <w:t>2.2 ข้อมูลพื้นที่</w:t>
      </w:r>
      <w:r w:rsidR="00E64FC7" w:rsidRPr="00E64FC7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E64FC7">
        <w:rPr>
          <w:rFonts w:ascii="TH SarabunIT๙" w:hAnsi="TH SarabunIT๙" w:cs="TH SarabunIT๙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E64FC7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10</w:t>
      </w:r>
    </w:p>
    <w:p w:rsidR="00272174" w:rsidRDefault="00272174" w:rsidP="003C2E4C">
      <w:pPr>
        <w:spacing w:after="0" w:line="240" w:lineRule="auto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 w:rsidRPr="00272174">
        <w:rPr>
          <w:rFonts w:ascii="TH SarabunIT๙" w:hAnsi="TH SarabunIT๙" w:cs="TH SarabunIT๙"/>
          <w:sz w:val="32"/>
          <w:szCs w:val="32"/>
        </w:rPr>
        <w:t xml:space="preserve">2.2.1 </w:t>
      </w:r>
      <w:r w:rsidRPr="00272174">
        <w:rPr>
          <w:rFonts w:ascii="TH SarabunIT๙" w:hAnsi="TH SarabunIT๙" w:cs="TH SarabunIT๙" w:hint="cs"/>
          <w:sz w:val="32"/>
          <w:szCs w:val="32"/>
          <w:cs/>
        </w:rPr>
        <w:t>สภาพภูมิประเทศ</w:t>
      </w:r>
      <w:r w:rsidRPr="00272174">
        <w:rPr>
          <w:rFonts w:ascii="TH SarabunIT๙" w:hAnsi="TH SarabunIT๙" w:cs="TH SarabunIT๙" w:hint="cs"/>
          <w:sz w:val="32"/>
          <w:szCs w:val="32"/>
          <w:cs/>
        </w:rPr>
        <w:tab/>
      </w:r>
      <w:r w:rsidRPr="00272174">
        <w:rPr>
          <w:rFonts w:ascii="TH SarabunIT๙" w:hAnsi="TH SarabunIT๙" w:cs="TH SarabunIT๙" w:hint="cs"/>
          <w:sz w:val="32"/>
          <w:szCs w:val="32"/>
          <w:cs/>
        </w:rPr>
        <w:tab/>
      </w:r>
      <w:r w:rsidRPr="00272174">
        <w:rPr>
          <w:rFonts w:ascii="TH SarabunIT๙" w:hAnsi="TH SarabunIT๙" w:cs="TH SarabunIT๙" w:hint="cs"/>
          <w:sz w:val="32"/>
          <w:szCs w:val="32"/>
          <w:cs/>
        </w:rPr>
        <w:tab/>
      </w:r>
      <w:r w:rsidRPr="00272174">
        <w:rPr>
          <w:rFonts w:ascii="TH SarabunIT๙" w:hAnsi="TH SarabunIT๙" w:cs="TH SarabunIT๙" w:hint="cs"/>
          <w:sz w:val="32"/>
          <w:szCs w:val="32"/>
          <w:cs/>
        </w:rPr>
        <w:tab/>
      </w:r>
      <w:r w:rsidRPr="00272174">
        <w:rPr>
          <w:rFonts w:ascii="TH SarabunIT๙" w:hAnsi="TH SarabunIT๙" w:cs="TH SarabunIT๙" w:hint="cs"/>
          <w:sz w:val="32"/>
          <w:szCs w:val="32"/>
          <w:cs/>
        </w:rPr>
        <w:tab/>
      </w:r>
      <w:r w:rsidRPr="00272174">
        <w:rPr>
          <w:rFonts w:ascii="TH SarabunIT๙" w:hAnsi="TH SarabunIT๙" w:cs="TH SarabunIT๙"/>
          <w:sz w:val="32"/>
          <w:szCs w:val="32"/>
          <w:cs/>
        </w:rPr>
        <w:tab/>
      </w:r>
      <w:r w:rsidRPr="00272174">
        <w:rPr>
          <w:rFonts w:ascii="TH SarabunIT๙" w:hAnsi="TH SarabunIT๙" w:cs="TH SarabunIT๙"/>
          <w:sz w:val="32"/>
          <w:szCs w:val="32"/>
          <w:cs/>
        </w:rPr>
        <w:tab/>
      </w:r>
      <w:r w:rsidRPr="00272174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10</w:t>
      </w:r>
    </w:p>
    <w:p w:rsidR="00272174" w:rsidRPr="00F368AC" w:rsidRDefault="00272174" w:rsidP="00F368AC">
      <w:pPr>
        <w:spacing w:after="240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9816F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816FD" w:rsidRPr="009816FD">
        <w:rPr>
          <w:rFonts w:ascii="TH SarabunIT๙" w:hAnsi="TH SarabunIT๙" w:cs="TH SarabunIT๙" w:hint="cs"/>
          <w:sz w:val="32"/>
          <w:szCs w:val="32"/>
          <w:cs/>
        </w:rPr>
        <w:t>2.2.2 สภาพลำน้ำ/แหล่งน้ำ</w:t>
      </w:r>
      <w:r w:rsidR="009816FD" w:rsidRPr="009816FD">
        <w:rPr>
          <w:rFonts w:ascii="TH SarabunIT๙" w:hAnsi="TH SarabunIT๙" w:cs="TH SarabunIT๙" w:hint="cs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/>
          <w:sz w:val="32"/>
          <w:szCs w:val="32"/>
          <w:cs/>
        </w:rPr>
        <w:tab/>
      </w:r>
      <w:r w:rsidR="009816FD" w:rsidRPr="00F368A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16FD" w:rsidRPr="00F368AC">
        <w:rPr>
          <w:rFonts w:ascii="TH SarabunIT๙" w:hAnsi="TH SarabunIT๙" w:cs="TH SarabunIT๙" w:hint="cs"/>
          <w:color w:val="FF0000"/>
          <w:sz w:val="32"/>
          <w:szCs w:val="32"/>
          <w:cs/>
        </w:rPr>
        <w:t>11</w:t>
      </w:r>
    </w:p>
    <w:p w:rsidR="003C2E4C" w:rsidRPr="00F368AC" w:rsidRDefault="003C2E4C" w:rsidP="002B6ED5">
      <w:pPr>
        <w:spacing w:after="0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F368AC">
        <w:rPr>
          <w:rFonts w:ascii="TH SarabunIT๙" w:hAnsi="TH SarabunIT๙" w:cs="TH SarabunIT๙"/>
          <w:b/>
          <w:bCs/>
          <w:sz w:val="32"/>
          <w:szCs w:val="32"/>
          <w:cs/>
        </w:rPr>
        <w:t>บทที่ 3 การวิเคราะห์ข้อมูล</w:t>
      </w:r>
      <w:r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368AC" w:rsidRPr="00F368AC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F368AC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E80955" w:rsidRPr="00E80955">
        <w:rPr>
          <w:rFonts w:ascii="TH SarabunIT๙" w:hAnsi="TH SarabunIT๙" w:cs="TH SarabunIT๙"/>
          <w:b/>
          <w:bCs/>
          <w:color w:val="FF0000"/>
          <w:sz w:val="32"/>
          <w:szCs w:val="32"/>
        </w:rPr>
        <w:t xml:space="preserve"> </w:t>
      </w:r>
      <w:r w:rsidRPr="00E80955">
        <w:rPr>
          <w:rFonts w:ascii="TH SarabunIT๙" w:hAnsi="TH SarabunIT๙" w:cs="TH SarabunIT๙"/>
          <w:b/>
          <w:bCs/>
          <w:color w:val="FF0000"/>
          <w:sz w:val="32"/>
          <w:szCs w:val="32"/>
        </w:rPr>
        <w:t>16</w:t>
      </w:r>
    </w:p>
    <w:p w:rsidR="003C2E4C" w:rsidRDefault="003C2E4C" w:rsidP="003C2E4C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E71792">
        <w:rPr>
          <w:rFonts w:ascii="TH SarabunIT๙" w:hAnsi="TH SarabunIT๙" w:cs="TH SarabunIT๙"/>
          <w:sz w:val="32"/>
          <w:szCs w:val="32"/>
          <w:cs/>
        </w:rPr>
        <w:t xml:space="preserve">3.1 </w:t>
      </w:r>
      <w:r w:rsidR="00E71792" w:rsidRPr="00E71792">
        <w:rPr>
          <w:rFonts w:ascii="TH SarabunIT๙" w:hAnsi="TH SarabunIT๙" w:cs="TH SarabunIT๙" w:hint="cs"/>
          <w:sz w:val="32"/>
          <w:szCs w:val="32"/>
          <w:cs/>
        </w:rPr>
        <w:t>ข้อมูลปริมาณฝนและปริมาณน้ำท่า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>16</w:t>
      </w:r>
    </w:p>
    <w:p w:rsidR="00E71792" w:rsidRDefault="00072B63" w:rsidP="003C2E4C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3.1</w:t>
      </w:r>
      <w:r w:rsidRPr="00072B63">
        <w:rPr>
          <w:rFonts w:ascii="TH SarabunIT๙" w:hAnsi="TH SarabunIT๙" w:cs="TH SarabunIT๙" w:hint="cs"/>
          <w:sz w:val="32"/>
          <w:szCs w:val="32"/>
          <w:cs/>
        </w:rPr>
        <w:t>.1 ปริมาณฝน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  <w:t xml:space="preserve"> 16</w:t>
      </w:r>
    </w:p>
    <w:p w:rsidR="00072B63" w:rsidRPr="003027A5" w:rsidRDefault="00072B63" w:rsidP="003C2E4C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  <w:cs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>
        <w:rPr>
          <w:rFonts w:ascii="TH SarabunIT๙" w:hAnsi="TH SarabunIT๙" w:cs="TH SarabunIT๙"/>
          <w:sz w:val="32"/>
          <w:szCs w:val="32"/>
        </w:rPr>
        <w:t>3.1</w:t>
      </w:r>
      <w:r w:rsidRPr="00072B63">
        <w:rPr>
          <w:rFonts w:ascii="TH SarabunIT๙" w:hAnsi="TH SarabunIT๙" w:cs="TH SarabunIT๙"/>
          <w:sz w:val="32"/>
          <w:szCs w:val="32"/>
        </w:rPr>
        <w:t xml:space="preserve">.2 </w:t>
      </w:r>
      <w:r w:rsidRPr="00072B63">
        <w:rPr>
          <w:rFonts w:ascii="TH SarabunIT๙" w:hAnsi="TH SarabunIT๙" w:cs="TH SarabunIT๙" w:hint="cs"/>
          <w:sz w:val="32"/>
          <w:szCs w:val="32"/>
          <w:cs/>
        </w:rPr>
        <w:t>ปริมาณน้ำท่า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  <w:t xml:space="preserve"> 17</w:t>
      </w:r>
    </w:p>
    <w:p w:rsidR="00072B63" w:rsidRDefault="003C2E4C" w:rsidP="00072B6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072B63">
        <w:rPr>
          <w:rFonts w:ascii="TH SarabunIT๙" w:hAnsi="TH SarabunIT๙" w:cs="TH SarabunIT๙"/>
          <w:sz w:val="32"/>
          <w:szCs w:val="32"/>
          <w:cs/>
        </w:rPr>
        <w:t>3.2 การ</w:t>
      </w:r>
      <w:r w:rsidR="00072B63" w:rsidRPr="00072B63">
        <w:rPr>
          <w:rFonts w:ascii="TH SarabunIT๙" w:hAnsi="TH SarabunIT๙" w:cs="TH SarabunIT๙" w:hint="cs"/>
          <w:sz w:val="32"/>
          <w:szCs w:val="32"/>
          <w:cs/>
        </w:rPr>
        <w:t>ประเมินการใช้</w:t>
      </w:r>
      <w:r w:rsidR="00072B63" w:rsidRPr="00072B63">
        <w:rPr>
          <w:rFonts w:ascii="TH SarabunIT๙" w:hAnsi="TH SarabunIT๙" w:cs="TH SarabunIT๙"/>
          <w:sz w:val="32"/>
          <w:szCs w:val="32"/>
          <w:cs/>
        </w:rPr>
        <w:t>พื้นที่ลุ่มต่ำเพื่อการบริหารจัดการน้ำหลาก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35</w:t>
      </w:r>
    </w:p>
    <w:p w:rsidR="00072B63" w:rsidRDefault="00072B63" w:rsidP="00072B6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 w:rsidRPr="00072B63"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072B63">
        <w:rPr>
          <w:rFonts w:ascii="TH SarabunIT๙" w:hAnsi="TH SarabunIT๙" w:cs="TH SarabunIT๙" w:hint="cs"/>
          <w:sz w:val="32"/>
          <w:szCs w:val="32"/>
          <w:cs/>
        </w:rPr>
        <w:t xml:space="preserve">.1 </w:t>
      </w:r>
      <w:r w:rsidRPr="00721F03">
        <w:rPr>
          <w:rFonts w:ascii="TH SarabunIT๙" w:hAnsi="TH SarabunIT๙" w:cs="TH SarabunIT๙"/>
          <w:sz w:val="32"/>
          <w:szCs w:val="32"/>
          <w:cs/>
        </w:rPr>
        <w:t>แนวคิดและหลักการการตัดยอดน้ำ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  <w:t xml:space="preserve"> 16</w:t>
      </w:r>
    </w:p>
    <w:p w:rsidR="00072B63" w:rsidRDefault="00072B63" w:rsidP="00072B6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 w:rsidRPr="00072B63">
        <w:rPr>
          <w:rFonts w:ascii="TH SarabunIT๙" w:hAnsi="TH SarabunIT๙" w:cs="TH SarabunIT๙"/>
          <w:sz w:val="32"/>
          <w:szCs w:val="32"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072B63">
        <w:rPr>
          <w:rFonts w:ascii="TH SarabunIT๙" w:hAnsi="TH SarabunIT๙" w:cs="TH SarabunIT๙"/>
          <w:sz w:val="32"/>
          <w:szCs w:val="32"/>
        </w:rPr>
        <w:t xml:space="preserve">.2 </w:t>
      </w:r>
      <w:r w:rsidRPr="00072B63">
        <w:rPr>
          <w:rFonts w:ascii="TH SarabunIT๙" w:hAnsi="TH SarabunIT๙" w:cs="TH SarabunIT๙"/>
          <w:sz w:val="32"/>
          <w:szCs w:val="32"/>
          <w:cs/>
        </w:rPr>
        <w:t>การเตรียมความพร้อมของทุ่งบางกุ้งในการตัดยอดน้ำ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  <w:t xml:space="preserve"> 17</w:t>
      </w:r>
    </w:p>
    <w:p w:rsidR="00072B63" w:rsidRDefault="00072B63" w:rsidP="00072B6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 w:rsidRPr="00072B63">
        <w:rPr>
          <w:rFonts w:ascii="TH SarabunIT๙" w:hAnsi="TH SarabunIT๙" w:cs="TH SarabunIT๙"/>
          <w:sz w:val="32"/>
          <w:szCs w:val="32"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>.3</w:t>
      </w:r>
      <w:r w:rsidRPr="00072B63">
        <w:rPr>
          <w:rFonts w:ascii="TH SarabunIT๙" w:hAnsi="TH SarabunIT๙" w:cs="TH SarabunIT๙"/>
          <w:sz w:val="32"/>
          <w:szCs w:val="32"/>
        </w:rPr>
        <w:t xml:space="preserve"> </w:t>
      </w:r>
      <w:r w:rsidRPr="00072B63">
        <w:rPr>
          <w:rFonts w:ascii="TH SarabunIT๙" w:hAnsi="TH SarabunIT๙" w:cs="TH SarabunIT๙"/>
          <w:sz w:val="32"/>
          <w:szCs w:val="32"/>
          <w:cs/>
        </w:rPr>
        <w:t>แผนและผลการระบายน้ำเข้าพื้นที่ลุ่มต่ำทุ่งบางกุ้ง ปี 2560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  <w:t xml:space="preserve"> 17</w:t>
      </w:r>
    </w:p>
    <w:p w:rsidR="00072B63" w:rsidRDefault="00072B63" w:rsidP="00072B63">
      <w:pPr>
        <w:spacing w:after="0"/>
        <w:ind w:left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</w:t>
      </w:r>
      <w:r w:rsidRPr="00072B63">
        <w:rPr>
          <w:rFonts w:ascii="TH SarabunIT๙" w:hAnsi="TH SarabunIT๙" w:cs="TH SarabunIT๙"/>
          <w:sz w:val="32"/>
          <w:szCs w:val="32"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>.4</w:t>
      </w:r>
      <w:r w:rsidRPr="00072B63">
        <w:rPr>
          <w:rFonts w:ascii="TH SarabunIT๙" w:hAnsi="TH SarabunIT๙" w:cs="TH SarabunIT๙"/>
          <w:sz w:val="32"/>
          <w:szCs w:val="32"/>
        </w:rPr>
        <w:t xml:space="preserve"> </w:t>
      </w:r>
      <w:r w:rsidRPr="00072B63">
        <w:rPr>
          <w:rFonts w:ascii="TH SarabunIT๙" w:hAnsi="TH SarabunIT๙" w:cs="TH SarabunIT๙"/>
          <w:sz w:val="32"/>
          <w:szCs w:val="32"/>
          <w:cs/>
        </w:rPr>
        <w:t>แผนและผลการระบายน้ำออกจากพื้นที่ลุ่มต่ำทุ่งบางกุ้ง ปี 2560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  <w:t xml:space="preserve"> 17</w:t>
      </w:r>
    </w:p>
    <w:p w:rsidR="00160504" w:rsidRDefault="00072B63" w:rsidP="00A05C3E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072B63">
        <w:rPr>
          <w:rFonts w:ascii="TH SarabunIT๙" w:hAnsi="TH SarabunIT๙" w:cs="TH SarabunIT๙"/>
          <w:sz w:val="32"/>
          <w:szCs w:val="32"/>
          <w:cs/>
        </w:rPr>
        <w:t>3.3 การประเมินระดับ ขอบเขตและความจุ ของทุ่งบางกุ้ง</w:t>
      </w:r>
      <w:r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57D49"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3C2E4C" w:rsidRPr="003027A5">
        <w:rPr>
          <w:rFonts w:ascii="TH SarabunIT๙" w:hAnsi="TH SarabunIT๙" w:cs="TH SarabunIT๙"/>
          <w:color w:val="FF0000"/>
          <w:sz w:val="32"/>
          <w:szCs w:val="32"/>
        </w:rPr>
        <w:t>38</w:t>
      </w:r>
    </w:p>
    <w:p w:rsidR="00A05C3E" w:rsidRPr="00E8116B" w:rsidRDefault="00A05C3E" w:rsidP="00A05C3E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E8116B">
        <w:rPr>
          <w:rFonts w:ascii="TH SarabunIT๙" w:hAnsi="TH SarabunIT๙" w:cs="TH SarabunIT๙"/>
          <w:color w:val="FF0000"/>
          <w:sz w:val="32"/>
          <w:szCs w:val="32"/>
          <w:highlight w:val="yellow"/>
          <w:cs/>
        </w:rPr>
        <w:t>3.</w:t>
      </w:r>
      <w:r w:rsidRPr="00E8116B">
        <w:rPr>
          <w:rFonts w:ascii="TH SarabunIT๙" w:hAnsi="TH SarabunIT๙" w:cs="TH SarabunIT๙" w:hint="cs"/>
          <w:color w:val="FF0000"/>
          <w:sz w:val="32"/>
          <w:szCs w:val="32"/>
          <w:highlight w:val="yellow"/>
          <w:cs/>
        </w:rPr>
        <w:t>4</w:t>
      </w:r>
      <w:r w:rsidRPr="00E8116B">
        <w:rPr>
          <w:rFonts w:ascii="TH SarabunIT๙" w:hAnsi="TH SarabunIT๙" w:cs="TH SarabunIT๙"/>
          <w:color w:val="FF0000"/>
          <w:sz w:val="32"/>
          <w:szCs w:val="32"/>
          <w:highlight w:val="yellow"/>
          <w:cs/>
        </w:rPr>
        <w:t xml:space="preserve"> การประเมินระดับ ขอบเขตและความจุ ของทุ่งบางกุ้ง</w:t>
      </w:r>
      <w:r w:rsidRPr="00E8116B">
        <w:rPr>
          <w:rFonts w:ascii="TH SarabunIT๙" w:hAnsi="TH SarabunIT๙" w:cs="TH SarabunIT๙"/>
          <w:color w:val="FF0000"/>
          <w:sz w:val="32"/>
          <w:szCs w:val="32"/>
          <w:highlight w:val="yellow"/>
          <w:cs/>
        </w:rPr>
        <w:tab/>
      </w:r>
      <w:r w:rsidR="00953502" w:rsidRPr="00953502">
        <w:rPr>
          <w:rFonts w:ascii="TH SarabunIT๙" w:hAnsi="TH SarabunIT๙" w:cs="TH SarabunIT๙" w:hint="cs"/>
          <w:b/>
          <w:bCs/>
          <w:color w:val="FF0000"/>
          <w:sz w:val="32"/>
          <w:szCs w:val="32"/>
          <w:highlight w:val="cyan"/>
          <w:cs/>
        </w:rPr>
        <w:t>**ไม่มีหัวข้อนี้</w:t>
      </w:r>
      <w:r w:rsidR="006D36D4" w:rsidRPr="00E11E15">
        <w:rPr>
          <w:rFonts w:ascii="TH SarabunIT๙" w:hAnsi="TH SarabunIT๙" w:cs="TH SarabunIT๙" w:hint="cs"/>
          <w:b/>
          <w:bCs/>
          <w:color w:val="FF0000"/>
          <w:sz w:val="32"/>
          <w:szCs w:val="32"/>
          <w:highlight w:val="cyan"/>
          <w:cs/>
        </w:rPr>
        <w:t xml:space="preserve">ใน </w:t>
      </w:r>
      <w:r w:rsidR="006D36D4" w:rsidRPr="00537ECC">
        <w:rPr>
          <w:rFonts w:ascii="TH SarabunIT๙" w:hAnsi="TH SarabunIT๙" w:cs="TH SarabunIT๙"/>
          <w:b/>
          <w:bCs/>
          <w:color w:val="FF0000"/>
          <w:sz w:val="32"/>
          <w:szCs w:val="32"/>
          <w:highlight w:val="cyan"/>
        </w:rPr>
        <w:t>word</w:t>
      </w:r>
      <w:r w:rsidRPr="00537ECC">
        <w:rPr>
          <w:rFonts w:ascii="TH SarabunIT๙" w:hAnsi="TH SarabunIT๙" w:cs="TH SarabunIT๙"/>
          <w:b/>
          <w:bCs/>
          <w:color w:val="FF0000"/>
          <w:sz w:val="32"/>
          <w:szCs w:val="32"/>
          <w:highlight w:val="cyan"/>
        </w:rPr>
        <w:tab/>
      </w:r>
      <w:r w:rsidRPr="00E8116B">
        <w:rPr>
          <w:rFonts w:ascii="TH SarabunIT๙" w:hAnsi="TH SarabunIT๙" w:cs="TH SarabunIT๙"/>
          <w:color w:val="FF0000"/>
          <w:sz w:val="32"/>
          <w:szCs w:val="32"/>
          <w:highlight w:val="yellow"/>
        </w:rPr>
        <w:tab/>
        <w:t xml:space="preserve"> 38</w:t>
      </w:r>
    </w:p>
    <w:p w:rsidR="00A05C3E" w:rsidRDefault="00A05C3E" w:rsidP="00A05C3E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072B63">
        <w:rPr>
          <w:rFonts w:ascii="TH SarabunIT๙" w:hAnsi="TH SarabunIT๙" w:cs="TH SarabunIT๙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Pr="00072B6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06B3D" w:rsidRPr="00F06B3D">
        <w:rPr>
          <w:rFonts w:ascii="TH SarabunIT๙" w:hAnsi="TH SarabunIT๙" w:cs="TH SarabunIT๙"/>
          <w:sz w:val="32"/>
          <w:szCs w:val="32"/>
          <w:cs/>
        </w:rPr>
        <w:t>การประเมินอาคารระบายน้ำเข้า-ออกของทุ่งบางกุ้ง</w:t>
      </w:r>
      <w:r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38</w:t>
      </w:r>
    </w:p>
    <w:p w:rsidR="00A05C3E" w:rsidRDefault="00A05C3E" w:rsidP="00185535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072B63">
        <w:rPr>
          <w:rFonts w:ascii="TH SarabunIT๙" w:hAnsi="TH SarabunIT๙" w:cs="TH SarabunIT๙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>6</w:t>
      </w:r>
      <w:r w:rsidRPr="00072B6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06B3D" w:rsidRPr="00F06B3D">
        <w:rPr>
          <w:rFonts w:ascii="TH SarabunIT๙" w:hAnsi="TH SarabunIT๙" w:cs="TH SarabunIT๙"/>
          <w:sz w:val="32"/>
          <w:szCs w:val="32"/>
          <w:cs/>
        </w:rPr>
        <w:t>ปัญหาการนำน้ำเข้าพื้นที่ลุ่มต่ำทุ่งบางกุ้ง</w:t>
      </w:r>
      <w:r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F06B3D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38</w:t>
      </w:r>
    </w:p>
    <w:p w:rsidR="00B07583" w:rsidRDefault="00B07583" w:rsidP="00B866A8">
      <w:pPr>
        <w:spacing w:after="0"/>
        <w:ind w:firstLine="720"/>
        <w:jc w:val="both"/>
        <w:rPr>
          <w:rFonts w:ascii="TH SarabunIT๙" w:hAnsi="TH SarabunIT๙" w:cs="TH SarabunIT๙"/>
          <w:sz w:val="32"/>
          <w:szCs w:val="32"/>
        </w:rPr>
      </w:pPr>
    </w:p>
    <w:p w:rsidR="00B07583" w:rsidRDefault="00B07583" w:rsidP="00B866A8">
      <w:pPr>
        <w:spacing w:after="0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185535" w:rsidRPr="00B07583" w:rsidRDefault="00185535" w:rsidP="00B866A8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 w:rsidRPr="00185535">
        <w:rPr>
          <w:rFonts w:ascii="TH SarabunIT๙" w:hAnsi="TH SarabunIT๙" w:cs="TH SarabunIT๙"/>
          <w:sz w:val="32"/>
          <w:szCs w:val="32"/>
        </w:rPr>
        <w:lastRenderedPageBreak/>
        <w:t xml:space="preserve">3.7 </w:t>
      </w:r>
      <w:r w:rsidRPr="00185535">
        <w:rPr>
          <w:rFonts w:ascii="TH SarabunIT๙" w:hAnsi="TH SarabunIT๙" w:cs="TH SarabunIT๙"/>
          <w:sz w:val="32"/>
          <w:szCs w:val="32"/>
          <w:cs/>
        </w:rPr>
        <w:t>การบริหารจัดการเชิง</w:t>
      </w:r>
      <w:proofErr w:type="spellStart"/>
      <w:r w:rsidRPr="00185535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185535">
        <w:rPr>
          <w:rFonts w:ascii="TH SarabunIT๙" w:hAnsi="TH SarabunIT๙" w:cs="TH SarabunIT๙"/>
          <w:sz w:val="32"/>
          <w:szCs w:val="32"/>
          <w:cs/>
        </w:rPr>
        <w:t>การทำงานร่วมกับหน่วยงานที่เกี่ยวข้อง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DB26FB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**</w:t>
      </w:r>
      <w:r w:rsidRPr="00DB26FB">
        <w:rPr>
          <w:rFonts w:ascii="TH SarabunIT๙" w:hAnsi="TH SarabunIT๙" w:cs="TH SarabunIT๙" w:hint="cs"/>
          <w:b/>
          <w:bCs/>
          <w:color w:val="FF0000"/>
          <w:sz w:val="24"/>
          <w:szCs w:val="24"/>
          <w:highlight w:val="yellow"/>
          <w:cs/>
        </w:rPr>
        <w:t>เปลี่ยนหัวข้อ 4 เป็น 3.7</w:t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Pr="00B07583">
        <w:rPr>
          <w:rFonts w:ascii="TH SarabunIT๙" w:hAnsi="TH SarabunIT๙" w:cs="TH SarabunIT๙"/>
          <w:color w:val="FF0000"/>
          <w:sz w:val="32"/>
          <w:szCs w:val="32"/>
        </w:rPr>
        <w:t>38</w:t>
      </w:r>
    </w:p>
    <w:p w:rsidR="00B07583" w:rsidRDefault="00B866A8" w:rsidP="00B0758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    </w:t>
      </w:r>
      <w:r w:rsidRPr="00B866A8">
        <w:rPr>
          <w:rFonts w:ascii="TH SarabunIT๙" w:hAnsi="TH SarabunIT๙" w:cs="TH SarabunIT๙" w:hint="cs"/>
          <w:sz w:val="32"/>
          <w:szCs w:val="32"/>
          <w:cs/>
        </w:rPr>
        <w:t xml:space="preserve">3.7.1 </w:t>
      </w:r>
      <w:r w:rsidRPr="00B866A8">
        <w:rPr>
          <w:rFonts w:ascii="TH SarabunIT๙" w:hAnsi="TH SarabunIT๙" w:cs="TH SarabunIT๙"/>
          <w:sz w:val="32"/>
          <w:szCs w:val="32"/>
          <w:cs/>
        </w:rPr>
        <w:t>ก่อนการระบายน้ำเข้าทุ่ง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Pr="00CB449F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CB449F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เปลี่ยนหัวข้อ 4.1 เป็น 3.7.</w:t>
      </w:r>
      <w:r w:rsidRPr="00DB26FB">
        <w:rPr>
          <w:rFonts w:ascii="TH SarabunIT๙" w:hAnsi="TH SarabunIT๙" w:cs="TH SarabunIT๙" w:hint="cs"/>
          <w:b/>
          <w:bCs/>
          <w:color w:val="FF0000"/>
          <w:sz w:val="24"/>
          <w:szCs w:val="24"/>
          <w:highlight w:val="yellow"/>
          <w:cs/>
        </w:rPr>
        <w:t>1</w:t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B07583" w:rsidRPr="003027A5">
        <w:rPr>
          <w:rFonts w:ascii="TH SarabunIT๙" w:hAnsi="TH SarabunIT๙" w:cs="TH SarabunIT๙"/>
          <w:color w:val="FF0000"/>
          <w:sz w:val="32"/>
          <w:szCs w:val="32"/>
        </w:rPr>
        <w:t>38</w:t>
      </w:r>
    </w:p>
    <w:p w:rsidR="00B07583" w:rsidRDefault="00B07583" w:rsidP="00B0758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    </w:t>
      </w:r>
      <w:r w:rsidRPr="00B866A8">
        <w:rPr>
          <w:rFonts w:ascii="TH SarabunIT๙" w:hAnsi="TH SarabunIT๙" w:cs="TH SarabunIT๙" w:hint="cs"/>
          <w:sz w:val="32"/>
          <w:szCs w:val="32"/>
          <w:cs/>
        </w:rPr>
        <w:t>3.7.</w:t>
      </w:r>
      <w:r w:rsidR="00A33CD7">
        <w:rPr>
          <w:rFonts w:ascii="TH SarabunIT๙" w:hAnsi="TH SarabunIT๙" w:cs="TH SarabunIT๙"/>
          <w:sz w:val="32"/>
          <w:szCs w:val="32"/>
        </w:rPr>
        <w:t>2</w:t>
      </w:r>
      <w:r w:rsidRPr="00B866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50372" w:rsidRPr="00E50372">
        <w:rPr>
          <w:rFonts w:ascii="TH SarabunIT๙" w:hAnsi="TH SarabunIT๙" w:cs="TH SarabunIT๙"/>
          <w:sz w:val="32"/>
          <w:szCs w:val="32"/>
          <w:cs/>
        </w:rPr>
        <w:t>หลังการระบายน้ำเข้าทุ่ง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Pr="00CB449F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CB449F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เปลี่ยนหัวข้อ 4.</w:t>
      </w:r>
      <w:r w:rsidR="00E50372" w:rsidRPr="00CB449F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2</w:t>
      </w:r>
      <w:r w:rsidRPr="00CB449F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3.7.</w:t>
      </w:r>
      <w:r w:rsidR="00E50372" w:rsidRPr="00CB449F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2</w:t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>38</w:t>
      </w:r>
    </w:p>
    <w:p w:rsidR="00A33CD7" w:rsidRDefault="00B07583" w:rsidP="00B07583">
      <w:pPr>
        <w:spacing w:after="0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    </w:t>
      </w:r>
      <w:r w:rsidRPr="00B866A8">
        <w:rPr>
          <w:rFonts w:ascii="TH SarabunIT๙" w:hAnsi="TH SarabunIT๙" w:cs="TH SarabunIT๙" w:hint="cs"/>
          <w:sz w:val="32"/>
          <w:szCs w:val="32"/>
          <w:cs/>
        </w:rPr>
        <w:t>3.7.</w:t>
      </w:r>
      <w:r w:rsidR="00A33CD7">
        <w:rPr>
          <w:rFonts w:ascii="TH SarabunIT๙" w:hAnsi="TH SarabunIT๙" w:cs="TH SarabunIT๙"/>
          <w:sz w:val="32"/>
          <w:szCs w:val="32"/>
        </w:rPr>
        <w:t>3</w:t>
      </w:r>
      <w:r w:rsidRPr="00B866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33CD7" w:rsidRPr="00A33CD7">
        <w:rPr>
          <w:rFonts w:ascii="TH SarabunIT๙" w:hAnsi="TH SarabunIT๙" w:cs="TH SarabunIT๙"/>
          <w:sz w:val="32"/>
          <w:szCs w:val="32"/>
          <w:cs/>
        </w:rPr>
        <w:t>การมีส่วนร่วมของทุกภาคส่วนตามแนวทางประชารัฐในการบริหารจัดการ</w:t>
      </w:r>
      <w:r w:rsidR="00A33CD7">
        <w:rPr>
          <w:rFonts w:ascii="TH SarabunIT๙" w:hAnsi="TH SarabunIT๙" w:cs="TH SarabunIT๙"/>
          <w:sz w:val="32"/>
          <w:szCs w:val="32"/>
        </w:rPr>
        <w:t xml:space="preserve">              </w:t>
      </w:r>
      <w:r w:rsidR="00A33CD7" w:rsidRPr="00A33CD7">
        <w:rPr>
          <w:rFonts w:ascii="TH SarabunIT๙" w:hAnsi="TH SarabunIT๙" w:cs="TH SarabunIT๙"/>
          <w:color w:val="FF0000"/>
          <w:sz w:val="32"/>
          <w:szCs w:val="32"/>
        </w:rPr>
        <w:t>38</w:t>
      </w:r>
    </w:p>
    <w:p w:rsidR="00B07583" w:rsidRDefault="00A33CD7" w:rsidP="00B07583">
      <w:pPr>
        <w:spacing w:after="0"/>
        <w:ind w:firstLine="720"/>
        <w:jc w:val="both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A33CD7">
        <w:rPr>
          <w:rFonts w:ascii="TH SarabunIT๙" w:hAnsi="TH SarabunIT๙" w:cs="TH SarabunIT๙"/>
          <w:sz w:val="32"/>
          <w:szCs w:val="32"/>
          <w:cs/>
        </w:rPr>
        <w:t>พื้นที่ลุ่มต่ำ ทุ่งบางกุ้ง</w:t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="00B07583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B07583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เปลี่ยนหัวข้อ 4.</w:t>
      </w:r>
      <w:r w:rsidR="00E50372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3</w:t>
      </w:r>
      <w:r w:rsidR="00B07583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3.7.</w:t>
      </w:r>
      <w:r w:rsidR="00E50372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3</w:t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B07583">
        <w:rPr>
          <w:rFonts w:ascii="TH SarabunIT๙" w:hAnsi="TH SarabunIT๙" w:cs="TH SarabunIT๙"/>
          <w:color w:val="FF0000"/>
          <w:sz w:val="32"/>
          <w:szCs w:val="32"/>
        </w:rPr>
        <w:tab/>
      </w:r>
    </w:p>
    <w:p w:rsidR="00160504" w:rsidRPr="00B379D2" w:rsidRDefault="00160504" w:rsidP="004A5E9D">
      <w:pPr>
        <w:tabs>
          <w:tab w:val="left" w:pos="1134"/>
        </w:tabs>
        <w:spacing w:before="240"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B379D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บทที่ 4 </w:t>
      </w:r>
      <w:r w:rsidR="001B3D6C" w:rsidRPr="00B379D2">
        <w:rPr>
          <w:rFonts w:ascii="TH SarabunIT๙" w:hAnsi="TH SarabunIT๙" w:cs="TH SarabunIT๙" w:hint="cs"/>
          <w:b/>
          <w:bCs/>
          <w:sz w:val="32"/>
          <w:szCs w:val="32"/>
          <w:cs/>
        </w:rPr>
        <w:t>สรุปและข้อเสนอแนะ</w:t>
      </w:r>
      <w:r w:rsidR="001B3D6C" w:rsidRPr="00B379D2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1B3D6C" w:rsidRPr="00B379D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1B3D6C" w:rsidRPr="00B379D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B379D2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379D2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379D2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379D2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379D2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379D2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071805">
        <w:rPr>
          <w:rFonts w:ascii="TH SarabunIT๙" w:hAnsi="TH SarabunIT๙" w:cs="TH SarabunIT๙"/>
          <w:b/>
          <w:bCs/>
          <w:color w:val="FF0000"/>
          <w:sz w:val="32"/>
          <w:szCs w:val="32"/>
        </w:rPr>
        <w:t>67</w:t>
      </w:r>
    </w:p>
    <w:p w:rsidR="00160504" w:rsidRPr="003027A5" w:rsidRDefault="00160504" w:rsidP="00160504">
      <w:pPr>
        <w:tabs>
          <w:tab w:val="left" w:pos="1134"/>
        </w:tabs>
        <w:spacing w:after="0"/>
        <w:ind w:firstLine="709"/>
        <w:rPr>
          <w:rFonts w:ascii="TH SarabunIT๙" w:hAnsi="TH SarabunIT๙" w:cs="TH SarabunIT๙"/>
          <w:color w:val="FF0000"/>
          <w:sz w:val="32"/>
          <w:szCs w:val="32"/>
        </w:rPr>
      </w:pPr>
      <w:r w:rsidRPr="00D421BD">
        <w:rPr>
          <w:rFonts w:ascii="TH SarabunIT๙" w:hAnsi="TH SarabunIT๙" w:cs="TH SarabunIT๙"/>
          <w:sz w:val="32"/>
          <w:szCs w:val="32"/>
          <w:cs/>
        </w:rPr>
        <w:t xml:space="preserve">4.1 </w:t>
      </w:r>
      <w:r w:rsidR="001B3D6C" w:rsidRPr="00D421BD">
        <w:rPr>
          <w:rFonts w:ascii="TH SarabunIT๙" w:hAnsi="TH SarabunIT๙" w:cs="TH SarabunIT๙"/>
          <w:sz w:val="32"/>
          <w:szCs w:val="32"/>
          <w:cs/>
        </w:rPr>
        <w:t>การเตรียมความพร้อม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B3D6C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1B3D6C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="001B3D6C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1</w:t>
      </w:r>
      <w:r w:rsidR="001B3D6C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="001B3D6C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4.1</w:t>
      </w:r>
      <w:r w:rsidR="001B3D6C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B3D6C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67</w:t>
      </w:r>
    </w:p>
    <w:p w:rsidR="00160504" w:rsidRPr="003027A5" w:rsidRDefault="00C13788" w:rsidP="00160504">
      <w:pPr>
        <w:tabs>
          <w:tab w:val="left" w:pos="1134"/>
        </w:tabs>
        <w:spacing w:after="0"/>
        <w:ind w:firstLine="709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4.2 </w:t>
      </w:r>
      <w:r w:rsidR="00522C3D" w:rsidRPr="00D421BD">
        <w:rPr>
          <w:rFonts w:ascii="TH SarabunIT๙" w:hAnsi="TH SarabunIT๙" w:cs="TH SarabunIT๙"/>
          <w:sz w:val="32"/>
          <w:szCs w:val="32"/>
          <w:cs/>
        </w:rPr>
        <w:t>จำนวนอาคารระบายน้ำเข้า-ออกจากทุ่งบางกุ้ง</w:t>
      </w:r>
      <w:r w:rsidR="00522C3D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</w:t>
      </w:r>
      <w:r w:rsidR="00522C3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522C3D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="00522C3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2</w:t>
      </w:r>
      <w:r w:rsidR="00522C3D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="00522C3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4.2</w:t>
      </w:r>
      <w:r w:rsidR="00160504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522C3D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160504"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67</w:t>
      </w:r>
    </w:p>
    <w:p w:rsidR="00160504" w:rsidRDefault="00160504" w:rsidP="000744BE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C13788">
        <w:rPr>
          <w:rFonts w:ascii="TH SarabunIT๙" w:hAnsi="TH SarabunIT๙" w:cs="TH SarabunIT๙"/>
          <w:sz w:val="32"/>
          <w:szCs w:val="32"/>
          <w:cs/>
        </w:rPr>
        <w:t xml:space="preserve">4.3 </w:t>
      </w:r>
      <w:r w:rsidR="00522C3D" w:rsidRPr="00D421BD">
        <w:rPr>
          <w:rFonts w:ascii="TH SarabunIT๙" w:hAnsi="TH SarabunIT๙" w:cs="TH SarabunIT๙"/>
          <w:sz w:val="32"/>
          <w:szCs w:val="32"/>
          <w:cs/>
        </w:rPr>
        <w:t>แนวเขต ระดับ ความจุของทุ่งรับน้ำ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522C3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522C3D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="00522C3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3</w:t>
      </w:r>
      <w:r w:rsidR="00522C3D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="00522C3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4.3</w:t>
      </w:r>
      <w:r w:rsidR="00301028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301028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301028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522C3D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301028"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>72</w:t>
      </w:r>
    </w:p>
    <w:p w:rsidR="000744BE" w:rsidRDefault="000744BE" w:rsidP="000744BE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D421BD">
        <w:rPr>
          <w:rFonts w:ascii="TH SarabunIT๙" w:hAnsi="TH SarabunIT๙" w:cs="TH SarabunIT๙"/>
          <w:sz w:val="32"/>
          <w:szCs w:val="32"/>
          <w:cs/>
        </w:rPr>
        <w:t>4.</w:t>
      </w:r>
      <w:r w:rsidRPr="00D421BD">
        <w:rPr>
          <w:rFonts w:ascii="TH SarabunIT๙" w:hAnsi="TH SarabunIT๙" w:cs="TH SarabunIT๙"/>
          <w:sz w:val="32"/>
          <w:szCs w:val="32"/>
        </w:rPr>
        <w:t>4</w:t>
      </w:r>
      <w:r w:rsidR="00C1378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421BD">
        <w:rPr>
          <w:rFonts w:ascii="TH SarabunIT๙" w:hAnsi="TH SarabunIT๙" w:cs="TH SarabunIT๙"/>
          <w:sz w:val="32"/>
          <w:szCs w:val="32"/>
          <w:cs/>
        </w:rPr>
        <w:t>ปัญหาการดำเนินการโครงการ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3788" w:rsidRPr="00C13788">
        <w:rPr>
          <w:rFonts w:ascii="TH SarabunIT๙" w:hAnsi="TH SarabunIT๙" w:cs="TH SarabunIT๙"/>
          <w:b/>
          <w:bCs/>
          <w:color w:val="FF0000"/>
          <w:sz w:val="24"/>
          <w:szCs w:val="24"/>
        </w:rPr>
        <w:tab/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4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4.4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3788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0744BE" w:rsidRDefault="000744BE" w:rsidP="000744BE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D421BD">
        <w:rPr>
          <w:rFonts w:ascii="TH SarabunIT๙" w:hAnsi="TH SarabunIT๙" w:cs="TH SarabunIT๙"/>
          <w:sz w:val="32"/>
          <w:szCs w:val="32"/>
          <w:cs/>
        </w:rPr>
        <w:t>4.</w:t>
      </w:r>
      <w:r w:rsidRPr="00D421BD">
        <w:rPr>
          <w:rFonts w:ascii="TH SarabunIT๙" w:hAnsi="TH SarabunIT๙" w:cs="TH SarabunIT๙"/>
          <w:sz w:val="32"/>
          <w:szCs w:val="32"/>
        </w:rPr>
        <w:t>5</w:t>
      </w:r>
      <w:r w:rsidR="00C1378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421BD">
        <w:rPr>
          <w:rFonts w:ascii="TH SarabunIT๙" w:hAnsi="TH SarabunIT๙" w:cs="TH SarabunIT๙"/>
          <w:sz w:val="32"/>
          <w:szCs w:val="32"/>
          <w:cs/>
        </w:rPr>
        <w:t>ผลประโยชน์ที่ได้รับ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C13788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5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4.5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175740" w:rsidRDefault="00175740" w:rsidP="00175740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D421BD">
        <w:rPr>
          <w:rFonts w:ascii="TH SarabunIT๙" w:hAnsi="TH SarabunIT๙" w:cs="TH SarabunIT๙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cs/>
        </w:rPr>
        <w:t>6</w:t>
      </w:r>
      <w:r w:rsidR="00C1378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75740">
        <w:rPr>
          <w:rFonts w:ascii="TH SarabunIT๙" w:hAnsi="TH SarabunIT๙" w:cs="TH SarabunIT๙"/>
          <w:sz w:val="32"/>
          <w:szCs w:val="32"/>
          <w:cs/>
        </w:rPr>
        <w:t>แนวทางการแก้ปัญหา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6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4.6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DB26FB" w:rsidRDefault="00C13788" w:rsidP="00DB26FB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B26FB">
        <w:rPr>
          <w:rFonts w:ascii="TH SarabunIT๙" w:hAnsi="TH SarabunIT๙" w:cs="TH SarabunIT๙"/>
          <w:color w:val="FF0000"/>
          <w:sz w:val="32"/>
          <w:szCs w:val="32"/>
        </w:rPr>
        <w:t xml:space="preserve">      </w:t>
      </w:r>
      <w:r w:rsidR="00DB26FB" w:rsidRPr="00DB26FB">
        <w:rPr>
          <w:rFonts w:ascii="TH SarabunIT๙" w:hAnsi="TH SarabunIT๙" w:cs="TH SarabunIT๙"/>
          <w:sz w:val="32"/>
          <w:szCs w:val="32"/>
        </w:rPr>
        <w:t xml:space="preserve">4.6.1 </w:t>
      </w:r>
      <w:r w:rsidR="00DB26FB" w:rsidRPr="00DB26FB">
        <w:rPr>
          <w:rFonts w:ascii="TH SarabunIT๙" w:hAnsi="TH SarabunIT๙" w:cs="TH SarabunIT๙"/>
          <w:sz w:val="32"/>
          <w:szCs w:val="32"/>
          <w:cs/>
        </w:rPr>
        <w:t>มาตรการไม่ใช้สิ่งก่อสร้าง</w:t>
      </w:r>
      <w:r w:rsidR="00DB26FB">
        <w:rPr>
          <w:rFonts w:ascii="TH SarabunIT๙" w:hAnsi="TH SarabunIT๙" w:cs="TH SarabunIT๙"/>
          <w:color w:val="FF0000"/>
          <w:sz w:val="32"/>
          <w:szCs w:val="32"/>
        </w:rPr>
        <w:t xml:space="preserve">   </w:t>
      </w:r>
      <w:r w:rsidR="00DB26FB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DB26FB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="00DB26FB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6</w:t>
      </w:r>
      <w:r w:rsidR="00210CCC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.1</w:t>
      </w:r>
      <w:r w:rsidR="00DB26FB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="00DB26FB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4.6</w:t>
      </w:r>
      <w:r w:rsidR="00210CCC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.1</w:t>
      </w:r>
      <w:r w:rsidR="00DB26FB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B26FB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B26FB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B26FB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B26FB"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175740" w:rsidRPr="007A33AA" w:rsidRDefault="007A33AA" w:rsidP="00175740">
      <w:pPr>
        <w:tabs>
          <w:tab w:val="left" w:pos="709"/>
        </w:tabs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Pr="007A33AA">
        <w:rPr>
          <w:rFonts w:ascii="TH SarabunIT๙" w:hAnsi="TH SarabunIT๙" w:cs="TH SarabunIT๙"/>
          <w:sz w:val="32"/>
          <w:szCs w:val="32"/>
        </w:rPr>
        <w:t>4.6.2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7A33AA">
        <w:rPr>
          <w:rFonts w:ascii="TH SarabunIT๙" w:hAnsi="TH SarabunIT๙" w:cs="TH SarabunIT๙"/>
          <w:sz w:val="32"/>
          <w:szCs w:val="32"/>
          <w:cs/>
        </w:rPr>
        <w:t>มาตรการใช้สิ่งก่อสร้าง</w:t>
      </w: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6.2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4.6.2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175740" w:rsidRDefault="00175740" w:rsidP="00175740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D421BD">
        <w:rPr>
          <w:rFonts w:ascii="TH SarabunIT๙" w:hAnsi="TH SarabunIT๙" w:cs="TH SarabunIT๙"/>
          <w:sz w:val="32"/>
          <w:szCs w:val="32"/>
          <w:cs/>
        </w:rPr>
        <w:t>4.</w:t>
      </w:r>
      <w:r w:rsidR="00210BB4">
        <w:rPr>
          <w:rFonts w:ascii="TH SarabunIT๙" w:hAnsi="TH SarabunIT๙" w:cs="TH SarabunIT๙"/>
          <w:sz w:val="32"/>
          <w:szCs w:val="32"/>
        </w:rPr>
        <w:t>7</w:t>
      </w:r>
      <w:r w:rsidR="00F70D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10BB4" w:rsidRPr="00210BB4">
        <w:rPr>
          <w:rFonts w:ascii="TH SarabunIT๙" w:hAnsi="TH SarabunIT๙" w:cs="TH SarabunIT๙"/>
          <w:sz w:val="32"/>
          <w:szCs w:val="32"/>
          <w:cs/>
        </w:rPr>
        <w:t>ข้อเสนอแนะ</w:t>
      </w: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7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4.7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210BB4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B66AFA" w:rsidRDefault="00B66AFA" w:rsidP="00B66AFA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Pr="00DB26FB">
        <w:rPr>
          <w:rFonts w:ascii="TH SarabunIT๙" w:hAnsi="TH SarabunIT๙" w:cs="TH SarabunIT๙"/>
          <w:sz w:val="32"/>
          <w:szCs w:val="32"/>
        </w:rPr>
        <w:t>4.</w:t>
      </w:r>
      <w:r w:rsidR="00BA73FD">
        <w:rPr>
          <w:rFonts w:ascii="TH SarabunIT๙" w:hAnsi="TH SarabunIT๙" w:cs="TH SarabunIT๙"/>
          <w:sz w:val="32"/>
          <w:szCs w:val="32"/>
        </w:rPr>
        <w:t>7</w:t>
      </w:r>
      <w:r w:rsidRPr="00DB26FB">
        <w:rPr>
          <w:rFonts w:ascii="TH SarabunIT๙" w:hAnsi="TH SarabunIT๙" w:cs="TH SarabunIT๙"/>
          <w:sz w:val="32"/>
          <w:szCs w:val="32"/>
        </w:rPr>
        <w:t xml:space="preserve">.1 </w:t>
      </w:r>
      <w:r w:rsidR="00BA73FD" w:rsidRPr="00BA73FD">
        <w:rPr>
          <w:rFonts w:ascii="TH SarabunIT๙" w:hAnsi="TH SarabunIT๙" w:cs="TH SarabunIT๙"/>
          <w:sz w:val="32"/>
          <w:szCs w:val="32"/>
          <w:cs/>
        </w:rPr>
        <w:t>ข้อเสนอแนะเชิงนโยบายเพื่อการขับเคลื่อน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 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="00BA73F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7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.1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</w:t>
      </w:r>
      <w:r w:rsidR="00BA73FD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7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.1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B66AFA" w:rsidRDefault="00B66AFA" w:rsidP="00C97AB1">
      <w:pPr>
        <w:tabs>
          <w:tab w:val="left" w:pos="709"/>
        </w:tabs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Pr="007A33AA">
        <w:rPr>
          <w:rFonts w:ascii="TH SarabunIT๙" w:hAnsi="TH SarabunIT๙" w:cs="TH SarabunIT๙"/>
          <w:sz w:val="32"/>
          <w:szCs w:val="32"/>
        </w:rPr>
        <w:t>4.</w:t>
      </w:r>
      <w:r w:rsidR="00BA73FD">
        <w:rPr>
          <w:rFonts w:ascii="TH SarabunIT๙" w:hAnsi="TH SarabunIT๙" w:cs="TH SarabunIT๙"/>
          <w:sz w:val="32"/>
          <w:szCs w:val="32"/>
        </w:rPr>
        <w:t>7</w:t>
      </w:r>
      <w:r w:rsidRPr="007A33AA">
        <w:rPr>
          <w:rFonts w:ascii="TH SarabunIT๙" w:hAnsi="TH SarabunIT๙" w:cs="TH SarabunIT๙"/>
          <w:sz w:val="32"/>
          <w:szCs w:val="32"/>
        </w:rPr>
        <w:t>.2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BA73FD" w:rsidRPr="00BA73FD">
        <w:rPr>
          <w:rFonts w:ascii="TH SarabunIT๙" w:hAnsi="TH SarabunIT๙" w:cs="TH SarabunIT๙"/>
          <w:sz w:val="32"/>
          <w:szCs w:val="32"/>
          <w:cs/>
        </w:rPr>
        <w:t>ข้อเสนอแนะการบริหารจัดการอุทกภัยโดยใช้พื้นที่ลุ่มเพื่อเก็บกักน้ำ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315EF3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 xml:space="preserve"> </w:t>
      </w:r>
      <w:r w:rsidR="00BA73FD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7.2</w:t>
      </w:r>
      <w:r w:rsidR="00BA73FD" w:rsidRPr="00DB26FB">
        <w:rPr>
          <w:rFonts w:ascii="TH SarabunIT๙" w:hAnsi="TH SarabunIT๙" w:cs="TH SarabunIT๙" w:hint="cs"/>
          <w:b/>
          <w:bCs/>
          <w:color w:val="FF0000"/>
          <w:sz w:val="24"/>
          <w:szCs w:val="24"/>
          <w:highlight w:val="yellow"/>
          <w:cs/>
        </w:rPr>
        <w:t xml:space="preserve"> เป็น </w:t>
      </w:r>
      <w:r w:rsidR="00BA73FD" w:rsidRPr="00DB26FB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4.</w:t>
      </w:r>
      <w:r w:rsidR="00BA73FD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7</w:t>
      </w:r>
      <w:r w:rsidR="00BA73FD" w:rsidRPr="00210CCC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.</w:t>
      </w:r>
      <w:r w:rsidR="00BA73FD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2</w:t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C97AB1" w:rsidRPr="007A33AA" w:rsidRDefault="00C97AB1" w:rsidP="00C97AB1">
      <w:pPr>
        <w:tabs>
          <w:tab w:val="left" w:pos="709"/>
        </w:tabs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Pr="007A33AA">
        <w:rPr>
          <w:rFonts w:ascii="TH SarabunIT๙" w:hAnsi="TH SarabunIT๙" w:cs="TH SarabunIT๙"/>
          <w:sz w:val="32"/>
          <w:szCs w:val="32"/>
        </w:rPr>
        <w:t>4.</w:t>
      </w:r>
      <w:r>
        <w:rPr>
          <w:rFonts w:ascii="TH SarabunIT๙" w:hAnsi="TH SarabunIT๙" w:cs="TH SarabunIT๙"/>
          <w:sz w:val="32"/>
          <w:szCs w:val="32"/>
        </w:rPr>
        <w:t>7</w:t>
      </w:r>
      <w:r w:rsidRPr="007A33AA"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C97AB1">
        <w:rPr>
          <w:rFonts w:ascii="TH SarabunIT๙" w:hAnsi="TH SarabunIT๙" w:cs="TH SarabunIT๙"/>
          <w:sz w:val="32"/>
          <w:szCs w:val="32"/>
          <w:cs/>
        </w:rPr>
        <w:t>ข้อเสนอแนะการจัดตั้งองค์กรบริหารจัดการพื้นที่น้ำนอง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 xml:space="preserve"> 7.3</w:t>
      </w:r>
      <w:r w:rsidRPr="00DB26FB">
        <w:rPr>
          <w:rFonts w:ascii="TH SarabunIT๙" w:hAnsi="TH SarabunIT๙" w:cs="TH SarabunIT๙" w:hint="cs"/>
          <w:b/>
          <w:bCs/>
          <w:color w:val="FF0000"/>
          <w:sz w:val="24"/>
          <w:szCs w:val="24"/>
          <w:highlight w:val="yellow"/>
          <w:cs/>
        </w:rPr>
        <w:t xml:space="preserve"> เป็น </w:t>
      </w:r>
      <w:r w:rsidRPr="00DB26FB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4.</w:t>
      </w:r>
      <w:r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7</w:t>
      </w:r>
      <w:r w:rsidRPr="00210CCC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.</w:t>
      </w:r>
      <w:r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>3</w:t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C97AB1" w:rsidRPr="007A33AA" w:rsidRDefault="00C97AB1" w:rsidP="00C97AB1">
      <w:pPr>
        <w:tabs>
          <w:tab w:val="left" w:pos="709"/>
        </w:tabs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Pr="007A33AA">
        <w:rPr>
          <w:rFonts w:ascii="TH SarabunIT๙" w:hAnsi="TH SarabunIT๙" w:cs="TH SarabunIT๙"/>
          <w:sz w:val="32"/>
          <w:szCs w:val="32"/>
        </w:rPr>
        <w:t>4.</w:t>
      </w:r>
      <w:r>
        <w:rPr>
          <w:rFonts w:ascii="TH SarabunIT๙" w:hAnsi="TH SarabunIT๙" w:cs="TH SarabunIT๙"/>
          <w:sz w:val="32"/>
          <w:szCs w:val="32"/>
        </w:rPr>
        <w:t>7.4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C97AB1">
        <w:rPr>
          <w:rFonts w:ascii="TH SarabunIT๙" w:hAnsi="TH SarabunIT๙" w:cs="TH SarabunIT๙"/>
          <w:sz w:val="32"/>
          <w:szCs w:val="32"/>
          <w:cs/>
        </w:rPr>
        <w:t>ข้อเสนอแนะต่อหน่วยงานที่เกี่ยวข้อง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2356B5">
        <w:rPr>
          <w:rFonts w:ascii="TH SarabunIT๙" w:hAnsi="TH SarabunIT๙" w:cs="TH SarabunIT๙"/>
          <w:sz w:val="32"/>
          <w:szCs w:val="32"/>
        </w:rPr>
        <w:t xml:space="preserve"> </w:t>
      </w:r>
      <w:r w:rsidR="002356B5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2356B5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เปลี่ยนหัวข้อ</w:t>
      </w:r>
      <w:r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 xml:space="preserve">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7.4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4.7.4</w:t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C97AB1" w:rsidRPr="007A33AA" w:rsidRDefault="00C97AB1" w:rsidP="00C97AB1">
      <w:pPr>
        <w:tabs>
          <w:tab w:val="left" w:pos="709"/>
        </w:tabs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     </w:t>
      </w:r>
      <w:r w:rsidRPr="007A33AA">
        <w:rPr>
          <w:rFonts w:ascii="TH SarabunIT๙" w:hAnsi="TH SarabunIT๙" w:cs="TH SarabunIT๙"/>
          <w:sz w:val="32"/>
          <w:szCs w:val="32"/>
        </w:rPr>
        <w:t>4.</w:t>
      </w:r>
      <w:r>
        <w:rPr>
          <w:rFonts w:ascii="TH SarabunIT๙" w:hAnsi="TH SarabunIT๙" w:cs="TH SarabunIT๙"/>
          <w:sz w:val="32"/>
          <w:szCs w:val="32"/>
        </w:rPr>
        <w:t>7</w:t>
      </w:r>
      <w:r w:rsidRPr="007A33AA"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/>
          <w:sz w:val="32"/>
          <w:szCs w:val="32"/>
        </w:rPr>
        <w:t>5</w:t>
      </w:r>
      <w:r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C97AB1">
        <w:rPr>
          <w:rFonts w:ascii="TH SarabunIT๙" w:hAnsi="TH SarabunIT๙" w:cs="TH SarabunIT๙"/>
          <w:sz w:val="32"/>
          <w:szCs w:val="32"/>
          <w:cs/>
        </w:rPr>
        <w:t>ข้อเสนอแนะเพื่อการศึกษาต่อไป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 xml:space="preserve"> </w:t>
      </w:r>
      <w:r w:rsidR="002356B5"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="002356B5"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>เปลี่ยนหัวข้อ</w:t>
      </w:r>
      <w:r w:rsidR="002356B5">
        <w:rPr>
          <w:rFonts w:ascii="TH SarabunIT๙" w:hAnsi="TH SarabunIT๙" w:cs="TH SarabunIT๙"/>
          <w:b/>
          <w:bCs/>
          <w:color w:val="FF0000"/>
          <w:sz w:val="24"/>
          <w:szCs w:val="24"/>
          <w:highlight w:val="yellow"/>
        </w:rPr>
        <w:t xml:space="preserve">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7.5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4.7.5</w:t>
      </w:r>
      <w:r w:rsidRPr="002356B5">
        <w:rPr>
          <w:rFonts w:ascii="TH SarabunIT๙" w:hAnsi="TH SarabunIT๙" w:cs="TH SarabunIT๙"/>
          <w:color w:val="FF0000"/>
          <w:sz w:val="36"/>
          <w:szCs w:val="36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>
        <w:rPr>
          <w:rFonts w:ascii="TH SarabunIT๙" w:hAnsi="TH SarabunIT๙" w:cs="TH SarabunIT๙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>72</w:t>
      </w:r>
    </w:p>
    <w:p w:rsidR="00D36A3A" w:rsidRPr="00D36A3A" w:rsidRDefault="00C97AB1" w:rsidP="00D36A3A">
      <w:pPr>
        <w:tabs>
          <w:tab w:val="left" w:pos="709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D421BD">
        <w:rPr>
          <w:rFonts w:ascii="TH SarabunIT๙" w:hAnsi="TH SarabunIT๙" w:cs="TH SarabunIT๙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cs/>
        </w:rPr>
        <w:t>8</w:t>
      </w:r>
      <w:r w:rsidR="00F70D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97AB1">
        <w:rPr>
          <w:rFonts w:ascii="TH SarabunIT๙" w:hAnsi="TH SarabunIT๙" w:cs="TH SarabunIT๙"/>
          <w:sz w:val="32"/>
          <w:szCs w:val="32"/>
          <w:cs/>
        </w:rPr>
        <w:t>การพิจารณาการขยายผลไปสู่พื้นที่ที่มีศักยภาพ</w:t>
      </w:r>
      <w:r w:rsidR="002356B5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 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**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เปลี่ยนหัวข้อ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8</w:t>
      </w:r>
      <w:r w:rsidRPr="002356B5">
        <w:rPr>
          <w:rFonts w:ascii="TH SarabunIT๙" w:hAnsi="TH SarabunIT๙" w:cs="TH SarabunIT๙" w:hint="cs"/>
          <w:b/>
          <w:bCs/>
          <w:color w:val="FF0000"/>
          <w:sz w:val="28"/>
          <w:highlight w:val="yellow"/>
          <w:cs/>
        </w:rPr>
        <w:t xml:space="preserve"> เป็น </w:t>
      </w:r>
      <w:r w:rsidRPr="002356B5">
        <w:rPr>
          <w:rFonts w:ascii="TH SarabunIT๙" w:hAnsi="TH SarabunIT๙" w:cs="TH SarabunIT๙"/>
          <w:b/>
          <w:bCs/>
          <w:color w:val="FF0000"/>
          <w:sz w:val="28"/>
          <w:highlight w:val="yellow"/>
        </w:rPr>
        <w:t>4.8</w:t>
      </w:r>
      <w:r w:rsidRPr="002356B5">
        <w:rPr>
          <w:rFonts w:ascii="TH SarabunIT๙" w:hAnsi="TH SarabunIT๙" w:cs="TH SarabunIT๙"/>
          <w:color w:val="FF0000"/>
          <w:sz w:val="36"/>
          <w:szCs w:val="36"/>
        </w:rPr>
        <w:tab/>
      </w:r>
      <w:r w:rsidR="002356B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72</w:t>
      </w:r>
    </w:p>
    <w:p w:rsidR="00160504" w:rsidRPr="003027A5" w:rsidRDefault="00160504" w:rsidP="00160504">
      <w:pPr>
        <w:spacing w:after="0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</w:p>
    <w:p w:rsidR="0066472D" w:rsidRPr="003027A5" w:rsidRDefault="0066472D" w:rsidP="00160504">
      <w:pPr>
        <w:spacing w:after="0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</w:p>
    <w:p w:rsidR="0066472D" w:rsidRPr="003027A5" w:rsidRDefault="0066472D" w:rsidP="00160504">
      <w:pPr>
        <w:spacing w:after="0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</w:p>
    <w:p w:rsidR="0066472D" w:rsidRPr="003027A5" w:rsidRDefault="0066472D" w:rsidP="00160504">
      <w:pPr>
        <w:spacing w:after="0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</w:p>
    <w:p w:rsidR="00160504" w:rsidRPr="003027A5" w:rsidRDefault="00160504" w:rsidP="00244802">
      <w:pPr>
        <w:spacing w:after="0" w:line="276" w:lineRule="auto"/>
        <w:jc w:val="both"/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</w:pPr>
    </w:p>
    <w:p w:rsidR="00CF29BB" w:rsidRPr="003027A5" w:rsidRDefault="00012660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  <w:r w:rsidRPr="003027A5">
        <w:rPr>
          <w:rFonts w:ascii="TH SarabunIT๙" w:hAnsi="TH SarabunIT๙" w:cs="TH SarabunIT๙"/>
          <w:b/>
          <w:bCs/>
          <w:color w:val="FF0000"/>
          <w:sz w:val="36"/>
          <w:szCs w:val="36"/>
          <w:cs/>
        </w:rPr>
        <w:tab/>
      </w: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66472D" w:rsidRPr="003027A5" w:rsidRDefault="0066472D" w:rsidP="0066472D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3027A5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สารบัญภาพ</w:t>
      </w:r>
    </w:p>
    <w:p w:rsidR="00DA012B" w:rsidRPr="003027A5" w:rsidRDefault="00DA012B" w:rsidP="0066472D">
      <w:pPr>
        <w:spacing w:after="0"/>
        <w:rPr>
          <w:rFonts w:ascii="TH SarabunIT๙" w:hAnsi="TH SarabunIT๙" w:cs="TH SarabunIT๙"/>
          <w:b/>
          <w:bCs/>
          <w:noProof/>
          <w:sz w:val="36"/>
          <w:szCs w:val="36"/>
        </w:rPr>
      </w:pPr>
    </w:p>
    <w:p w:rsidR="0066472D" w:rsidRPr="003027A5" w:rsidRDefault="0066472D" w:rsidP="00D0715A">
      <w:pPr>
        <w:rPr>
          <w:rFonts w:ascii="TH SarabunIT๙" w:hAnsi="TH SarabunIT๙" w:cs="TH SarabunIT๙"/>
          <w:b/>
          <w:bCs/>
          <w:noProof/>
          <w:sz w:val="32"/>
          <w:szCs w:val="32"/>
        </w:rPr>
      </w:pPr>
      <w:r w:rsidRPr="003027A5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ภาพที่</w:t>
      </w:r>
      <w:r w:rsidRPr="003027A5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3027A5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 xml:space="preserve">         หน้า</w:t>
      </w:r>
    </w:p>
    <w:p w:rsidR="0066472D" w:rsidRPr="00BC701E" w:rsidRDefault="00DA012B" w:rsidP="00DA012B">
      <w:pPr>
        <w:pStyle w:val="ListParagraph"/>
        <w:spacing w:after="0" w:line="240" w:lineRule="auto"/>
        <w:ind w:left="0"/>
        <w:contextualSpacing w:val="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E64FC7">
        <w:rPr>
          <w:rFonts w:ascii="TH SarabunIT๙" w:hAnsi="TH SarabunIT๙" w:cs="TH SarabunIT๙"/>
          <w:sz w:val="32"/>
          <w:szCs w:val="32"/>
        </w:rPr>
        <w:t xml:space="preserve">  </w:t>
      </w:r>
      <w:r w:rsidR="003027A5" w:rsidRPr="003E6B75">
        <w:rPr>
          <w:rFonts w:ascii="TH SarabunIT๙" w:hAnsi="TH SarabunIT๙" w:cs="TH SarabunIT๙"/>
          <w:color w:val="FF0000"/>
          <w:sz w:val="32"/>
          <w:szCs w:val="32"/>
        </w:rPr>
        <w:t>1-</w:t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</w:rPr>
        <w:t xml:space="preserve">1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กรอบแนวคิดของการวางแผนงานโครงการพัฒนาลุ่มน้ำลำภาชี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 </w:t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3027A5" w:rsidRPr="00BC701E">
        <w:rPr>
          <w:rFonts w:ascii="TH SarabunIT๙" w:hAnsi="TH SarabunIT๙" w:cs="TH SarabunIT๙" w:hint="cs"/>
          <w:color w:val="FF0000"/>
          <w:sz w:val="32"/>
          <w:szCs w:val="32"/>
          <w:cs/>
        </w:rPr>
        <w:t>8</w:t>
      </w:r>
    </w:p>
    <w:p w:rsidR="0066472D" w:rsidRPr="00BC701E" w:rsidRDefault="00DA012B" w:rsidP="0066472D">
      <w:pPr>
        <w:tabs>
          <w:tab w:val="left" w:pos="426"/>
        </w:tabs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BC701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2-1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>สภาพทางธรณีวิทยา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 </w:t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9</w:t>
      </w:r>
    </w:p>
    <w:p w:rsidR="0066472D" w:rsidRPr="00BC701E" w:rsidRDefault="00DA012B" w:rsidP="0066472D">
      <w:pPr>
        <w:tabs>
          <w:tab w:val="left" w:pos="426"/>
        </w:tabs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2-2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>ตำแหน่งที่ตั้งสถานีวัดน้ำฝน น้ำท่า และตะกอนบริเวณพื้นที่โครงการและใกล้เคียง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1</w:t>
      </w:r>
      <w:r w:rsidR="00E64FC7" w:rsidRPr="00BC701E">
        <w:rPr>
          <w:rFonts w:ascii="TH SarabunIT๙" w:hAnsi="TH SarabunIT๙" w:cs="TH SarabunIT๙" w:hint="cs"/>
          <w:color w:val="FF0000"/>
          <w:sz w:val="32"/>
          <w:szCs w:val="32"/>
          <w:cs/>
        </w:rPr>
        <w:t>0</w:t>
      </w:r>
    </w:p>
    <w:p w:rsidR="0066472D" w:rsidRPr="00BC701E" w:rsidRDefault="00DA012B" w:rsidP="0066472D">
      <w:pPr>
        <w:tabs>
          <w:tab w:val="left" w:pos="426"/>
        </w:tabs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2-3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แสดงการวางแผนงานโครงการพัฒนาลุ่มน้ำภาชี จังหวัดราชบุรีและจังหวัดกาญจนบุรี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 </w:t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1</w:t>
      </w:r>
      <w:r w:rsidR="00D51182" w:rsidRPr="00BC701E">
        <w:rPr>
          <w:rFonts w:ascii="TH SarabunIT๙" w:hAnsi="TH SarabunIT๙" w:cs="TH SarabunIT๙" w:hint="cs"/>
          <w:color w:val="FF0000"/>
          <w:sz w:val="32"/>
          <w:szCs w:val="32"/>
          <w:cs/>
        </w:rPr>
        <w:t>1</w:t>
      </w:r>
    </w:p>
    <w:p w:rsidR="0066472D" w:rsidRPr="00BC701E" w:rsidRDefault="00DA012B" w:rsidP="0066472D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3-1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>ตำแหน่งที่ตั้งสถานีวัดน้ำฝน น้ำท่า และตะกอนบริเวณพื้นที่โครงการและใกล้เคียง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1</w:t>
      </w:r>
      <w:r w:rsidR="00DA108E" w:rsidRPr="00BC701E">
        <w:rPr>
          <w:rFonts w:ascii="TH SarabunIT๙" w:hAnsi="TH SarabunIT๙" w:cs="TH SarabunIT๙" w:hint="cs"/>
          <w:color w:val="FF0000"/>
          <w:sz w:val="32"/>
          <w:szCs w:val="32"/>
          <w:cs/>
        </w:rPr>
        <w:t>2</w:t>
      </w:r>
    </w:p>
    <w:p w:rsidR="0066472D" w:rsidRPr="003E6B75" w:rsidRDefault="00DA012B" w:rsidP="00B835A7">
      <w:pPr>
        <w:tabs>
          <w:tab w:val="left" w:pos="709"/>
        </w:tabs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BC701E"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</w:rPr>
        <w:t>3-2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>ความสัมพันธ์ระหว่างปริมาณน้ำท่ารายปีเฉลี่ยกับพื้นที่รับน้ำฝนของพื้นที่โครงการ</w:t>
      </w:r>
      <w:r w:rsidR="0066472D"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BC701E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DA108E" w:rsidRPr="00BC701E">
        <w:rPr>
          <w:rFonts w:ascii="TH SarabunIT๙" w:hAnsi="TH SarabunIT๙" w:cs="TH SarabunIT๙" w:hint="cs"/>
          <w:color w:val="FF0000"/>
          <w:sz w:val="32"/>
          <w:szCs w:val="32"/>
          <w:cs/>
        </w:rPr>
        <w:t>13</w:t>
      </w:r>
    </w:p>
    <w:p w:rsidR="0066472D" w:rsidRPr="003E6B75" w:rsidRDefault="00DA012B" w:rsidP="0066472D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3-3  </w:t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  <w:cs/>
        </w:rPr>
        <w:t>แผนภูมิลุ่มน้ำสำหรับการศึกษาปริมาณน้ำท่า</w:t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  <w:cs/>
        </w:rPr>
        <w:t>23</w:t>
      </w:r>
    </w:p>
    <w:p w:rsidR="0066472D" w:rsidRPr="003027A5" w:rsidRDefault="00DA012B" w:rsidP="0066472D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3-4  </w:t>
      </w:r>
      <w:r w:rsidRPr="003E6B7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  <w:cs/>
        </w:rPr>
        <w:t>ตำแหน่งโครงการพัฒนาแหล่งน้ำปัจจุบัน</w:t>
      </w:r>
      <w:r w:rsidR="0066472D" w:rsidRPr="003E6B7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E6B7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>30</w:t>
      </w:r>
    </w:p>
    <w:p w:rsidR="0066472D" w:rsidRPr="003027A5" w:rsidRDefault="00DA012B" w:rsidP="00DA012B">
      <w:pPr>
        <w:tabs>
          <w:tab w:val="left" w:pos="0"/>
          <w:tab w:val="left" w:pos="709"/>
        </w:tabs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3-5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แสดงที่ตั้งโครงการอ่างเก็บน้ำบ้านหนองตาดั้ง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>42</w:t>
      </w:r>
    </w:p>
    <w:p w:rsidR="0066472D" w:rsidRPr="003027A5" w:rsidRDefault="00DA012B" w:rsidP="0066472D">
      <w:pPr>
        <w:pStyle w:val="ListParagraph1"/>
        <w:tabs>
          <w:tab w:val="left" w:pos="720"/>
          <w:tab w:val="left" w:pos="1260"/>
          <w:tab w:val="left" w:pos="1800"/>
        </w:tabs>
        <w:spacing w:after="0" w:line="240" w:lineRule="auto"/>
        <w:ind w:left="0"/>
        <w:contextualSpacing w:val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3-6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แสดงที่ตั้งโครงการอ่างเก็บน้ำบ้านตะเคียนทอง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47</w:t>
      </w:r>
    </w:p>
    <w:p w:rsidR="0066472D" w:rsidRPr="003027A5" w:rsidRDefault="00DA012B" w:rsidP="0066472D">
      <w:pPr>
        <w:tabs>
          <w:tab w:val="left" w:pos="720"/>
          <w:tab w:val="left" w:pos="1260"/>
          <w:tab w:val="left" w:pos="1800"/>
          <w:tab w:val="left" w:pos="2340"/>
          <w:tab w:val="right" w:pos="6840"/>
          <w:tab w:val="right" w:pos="8460"/>
        </w:tabs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3-7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แสดงที่ตั้งโครงการอ่างเก็บน้ำห้วยน้ำขุ่น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>52</w:t>
      </w:r>
    </w:p>
    <w:p w:rsidR="0066472D" w:rsidRPr="003027A5" w:rsidRDefault="00DA012B" w:rsidP="0066472D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3-8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ทางเลือกฝายบ้านท่าตะคร้อ ฝายบ้านทุ่งแหลม และพื้นที่สูบน้ำด้วยไฟฟ้าที่มีศักยภาพ 2 สถานี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62</w:t>
      </w:r>
    </w:p>
    <w:p w:rsidR="0066472D" w:rsidRPr="003027A5" w:rsidRDefault="00DA012B" w:rsidP="0066472D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3-9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ทางเลือกฝายบ้านด่าน-ฝายบ้านกล้วย-ฝายบ้านโป่งยอ และพื้นที่ชลประทานสูบน้ำ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br/>
        <w:t xml:space="preserve">    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ด้วยไฟฟ้าที่มีศักยภาพ 2 สถานี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>62</w:t>
      </w:r>
    </w:p>
    <w:p w:rsidR="0066472D" w:rsidRPr="003027A5" w:rsidRDefault="00DA012B" w:rsidP="0066472D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3-10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แสดงการวางแผนงานโครงการพัฒนาลุ่มน้ำภาชี จ.กาญจนบุรี จ.ราชบุรี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 xml:space="preserve"> </w:t>
      </w:r>
      <w:r w:rsidR="0066472D" w:rsidRPr="003027A5">
        <w:rPr>
          <w:rFonts w:ascii="TH SarabunIT๙" w:hAnsi="TH SarabunIT๙" w:cs="TH SarabunIT๙"/>
          <w:color w:val="FF0000"/>
          <w:sz w:val="32"/>
          <w:szCs w:val="32"/>
        </w:rPr>
        <w:t>65</w:t>
      </w:r>
    </w:p>
    <w:p w:rsidR="0066472D" w:rsidRPr="003027A5" w:rsidRDefault="0066472D" w:rsidP="0066472D">
      <w:pPr>
        <w:spacing w:after="0" w:line="240" w:lineRule="auto"/>
        <w:rPr>
          <w:rFonts w:ascii="TH SarabunIT๙" w:hAnsi="TH SarabunIT๙" w:cs="TH SarabunIT๙"/>
          <w:b/>
          <w:bCs/>
          <w:noProof/>
          <w:color w:val="FF0000"/>
          <w:sz w:val="32"/>
          <w:szCs w:val="32"/>
        </w:rPr>
      </w:pPr>
    </w:p>
    <w:p w:rsidR="0066472D" w:rsidRPr="003027A5" w:rsidRDefault="0066472D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3E6B75" w:rsidRDefault="003E6B75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3E6B75" w:rsidRDefault="003E6B75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3E6B75" w:rsidRDefault="003E6B75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3E6B75" w:rsidRPr="003027A5" w:rsidRDefault="003E6B75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027A5" w:rsidRDefault="00B835A7" w:rsidP="0066472D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p w:rsidR="00B835A7" w:rsidRPr="003E6B75" w:rsidRDefault="00B835A7" w:rsidP="00B835A7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3E6B75">
        <w:rPr>
          <w:rFonts w:ascii="TH SarabunIT๙" w:hAnsi="TH SarabunIT๙" w:cs="TH SarabunIT๙"/>
          <w:b/>
          <w:bCs/>
          <w:sz w:val="36"/>
          <w:szCs w:val="36"/>
          <w:cs/>
        </w:rPr>
        <w:lastRenderedPageBreak/>
        <w:t>สารบัญตาราง</w:t>
      </w:r>
    </w:p>
    <w:p w:rsidR="00B835A7" w:rsidRPr="003E6B75" w:rsidRDefault="00B835A7" w:rsidP="00B835A7">
      <w:pPr>
        <w:spacing w:after="0"/>
        <w:rPr>
          <w:rFonts w:ascii="TH SarabunIT๙" w:hAnsi="TH SarabunIT๙" w:cs="TH SarabunIT๙"/>
          <w:b/>
          <w:bCs/>
          <w:noProof/>
          <w:sz w:val="36"/>
          <w:szCs w:val="36"/>
        </w:rPr>
      </w:pPr>
    </w:p>
    <w:p w:rsidR="00B835A7" w:rsidRPr="00CA4FF1" w:rsidRDefault="00B835A7" w:rsidP="00D0715A">
      <w:pPr>
        <w:rPr>
          <w:rFonts w:ascii="TH SarabunIT๙" w:hAnsi="TH SarabunIT๙" w:cs="TH SarabunIT๙"/>
          <w:b/>
          <w:bCs/>
          <w:noProof/>
          <w:sz w:val="32"/>
          <w:szCs w:val="32"/>
        </w:rPr>
      </w:pPr>
      <w:r w:rsidRPr="003E6B75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ตารางที่</w:t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6"/>
          <w:szCs w:val="36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2"/>
          <w:szCs w:val="32"/>
        </w:rPr>
        <w:tab/>
      </w:r>
      <w:r w:rsidRPr="003E6B75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 xml:space="preserve">         </w:t>
      </w:r>
      <w:r w:rsidRPr="003E6B75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ab/>
        <w:t xml:space="preserve">         </w:t>
      </w:r>
      <w:r w:rsidRPr="00CA4FF1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t>หน้า</w:t>
      </w:r>
    </w:p>
    <w:p w:rsidR="00B835A7" w:rsidRPr="00CA4FF1" w:rsidRDefault="00B835A7" w:rsidP="00B835A7">
      <w:pPr>
        <w:pStyle w:val="1"/>
        <w:tabs>
          <w:tab w:val="left" w:pos="720"/>
          <w:tab w:val="left" w:pos="1260"/>
          <w:tab w:val="left" w:pos="1800"/>
        </w:tabs>
        <w:spacing w:after="0" w:line="240" w:lineRule="auto"/>
        <w:ind w:left="0"/>
        <w:contextualSpacing w:val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2-1 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ระดับความลาดชัน (เปอร์เซ็นต์) ของพื้นที่ลุ่มน้ำลำภาชี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65EC"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65EC"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65EC"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65EC"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65EC" w:rsidRPr="00CA4FF1">
        <w:rPr>
          <w:rFonts w:ascii="TH SarabunIT๙" w:hAnsi="TH SarabunIT๙" w:cs="TH SarabunIT๙" w:hint="cs"/>
          <w:color w:val="FF0000"/>
          <w:sz w:val="32"/>
          <w:szCs w:val="32"/>
          <w:cs/>
        </w:rPr>
        <w:t>14</w:t>
      </w:r>
    </w:p>
    <w:p w:rsidR="00B835A7" w:rsidRPr="00CA4FF1" w:rsidRDefault="00B835A7" w:rsidP="00B835A7">
      <w:pPr>
        <w:pStyle w:val="1"/>
        <w:tabs>
          <w:tab w:val="left" w:pos="720"/>
          <w:tab w:val="left" w:pos="1260"/>
          <w:tab w:val="left" w:pos="1418"/>
          <w:tab w:val="left" w:pos="1800"/>
        </w:tabs>
        <w:spacing w:after="0" w:line="240" w:lineRule="auto"/>
        <w:ind w:left="0"/>
        <w:contextualSpacing w:val="0"/>
        <w:jc w:val="thaiDistribute"/>
        <w:rPr>
          <w:rStyle w:val="PageNumber"/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2.2 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ค่าเฉลี่ยตัวแปรภูมิอากาศของสถานีตรวจวัดสภาพภูมิอากา</w:t>
      </w:r>
      <w:r w:rsidRPr="00CA4FF1">
        <w:rPr>
          <w:rStyle w:val="PageNumber"/>
          <w:rFonts w:ascii="TH SarabunIT๙" w:hAnsi="TH SarabunIT๙" w:cs="TH SarabunIT๙"/>
          <w:color w:val="FF0000"/>
          <w:sz w:val="32"/>
          <w:szCs w:val="32"/>
          <w:cs/>
        </w:rPr>
        <w:t xml:space="preserve">ศจังหวัดกาญจนบุรี                  </w:t>
      </w:r>
      <w:r w:rsidR="00F956E9" w:rsidRPr="00CA4FF1">
        <w:rPr>
          <w:rStyle w:val="PageNumber"/>
          <w:rFonts w:ascii="TH SarabunIT๙" w:hAnsi="TH SarabunIT๙" w:cs="TH SarabunIT๙"/>
          <w:color w:val="FF0000"/>
          <w:sz w:val="32"/>
          <w:szCs w:val="32"/>
        </w:rPr>
        <w:tab/>
        <w:t>15</w:t>
      </w:r>
    </w:p>
    <w:p w:rsidR="00B835A7" w:rsidRPr="00CA4FF1" w:rsidRDefault="00B835A7" w:rsidP="00B835A7">
      <w:pPr>
        <w:pStyle w:val="1"/>
        <w:tabs>
          <w:tab w:val="left" w:pos="720"/>
          <w:tab w:val="left" w:pos="1260"/>
          <w:tab w:val="left" w:pos="1418"/>
          <w:tab w:val="left" w:pos="1800"/>
        </w:tabs>
        <w:spacing w:after="0" w:line="240" w:lineRule="auto"/>
        <w:ind w:left="0"/>
        <w:contextualSpacing w:val="0"/>
        <w:jc w:val="thaiDistribute"/>
        <w:rPr>
          <w:rFonts w:ascii="TH SarabunIT๙" w:hAnsi="TH SarabunIT๙" w:cs="TH SarabunIT๙"/>
          <w:color w:val="FF0000"/>
          <w:spacing w:val="-2"/>
          <w:sz w:val="32"/>
          <w:szCs w:val="32"/>
        </w:rPr>
      </w:pPr>
      <w:r w:rsidRPr="00CA4FF1">
        <w:rPr>
          <w:rStyle w:val="PageNumber"/>
          <w:rFonts w:ascii="TH SarabunIT๙" w:hAnsi="TH SarabunIT๙" w:cs="TH SarabunIT๙"/>
          <w:color w:val="FF0000"/>
          <w:sz w:val="32"/>
          <w:szCs w:val="32"/>
          <w:cs/>
        </w:rPr>
        <w:t xml:space="preserve">        </w:t>
      </w:r>
      <w:r w:rsidRPr="00CA4FF1">
        <w:rPr>
          <w:rStyle w:val="PageNumber"/>
          <w:rFonts w:ascii="TH SarabunIT๙" w:hAnsi="TH SarabunIT๙" w:cs="TH SarabunIT๙"/>
          <w:color w:val="FF0000"/>
          <w:sz w:val="32"/>
          <w:szCs w:val="32"/>
          <w:cs/>
        </w:rPr>
        <w:tab/>
        <w:t>และจังหวัด</w:t>
      </w:r>
      <w:r w:rsidRPr="00CA4FF1">
        <w:rPr>
          <w:rStyle w:val="PageNumber"/>
          <w:rFonts w:ascii="TH SarabunIT๙" w:hAnsi="TH SarabunIT๙" w:cs="TH SarabunIT๙"/>
          <w:color w:val="FF0000"/>
          <w:spacing w:val="-2"/>
          <w:sz w:val="32"/>
          <w:szCs w:val="32"/>
          <w:cs/>
        </w:rPr>
        <w:t>ราชบุรี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pacing w:val="-2"/>
          <w:sz w:val="32"/>
          <w:szCs w:val="32"/>
        </w:rPr>
        <w:tab/>
      </w:r>
    </w:p>
    <w:p w:rsidR="00B835A7" w:rsidRPr="00CA4FF1" w:rsidRDefault="00B835A7" w:rsidP="00B835A7">
      <w:pPr>
        <w:tabs>
          <w:tab w:val="left" w:pos="567"/>
          <w:tab w:val="left" w:pos="709"/>
          <w:tab w:val="left" w:pos="1276"/>
          <w:tab w:val="left" w:pos="1843"/>
          <w:tab w:val="left" w:pos="2410"/>
        </w:tabs>
        <w:spacing w:after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2-3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ปริมาณฝนรายเดือนเฉลี่ยในพื้นที่ลุ่มน้ำลำภาชี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C165EC" w:rsidRPr="00CA4FF1">
        <w:rPr>
          <w:rFonts w:ascii="TH SarabunIT๙" w:hAnsi="TH SarabunIT๙" w:cs="TH SarabunIT๙"/>
          <w:color w:val="FF0000"/>
          <w:sz w:val="32"/>
          <w:szCs w:val="32"/>
        </w:rPr>
        <w:t>15</w:t>
      </w:r>
    </w:p>
    <w:p w:rsidR="00B835A7" w:rsidRPr="00CA4FF1" w:rsidRDefault="00B835A7" w:rsidP="00B835A7">
      <w:pPr>
        <w:tabs>
          <w:tab w:val="left" w:pos="709"/>
          <w:tab w:val="left" w:pos="1418"/>
        </w:tabs>
        <w:spacing w:after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2-4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จำนวนวันฝนตกรายเดือนเฉลี่ยในพื้นที่ลุ่มน้ำลำภาชี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1</w:t>
      </w:r>
      <w:r w:rsidR="00F956E9" w:rsidRPr="00CA4FF1">
        <w:rPr>
          <w:rFonts w:ascii="TH SarabunIT๙" w:hAnsi="TH SarabunIT๙" w:cs="TH SarabunIT๙" w:hint="cs"/>
          <w:color w:val="FF0000"/>
          <w:sz w:val="32"/>
          <w:szCs w:val="32"/>
          <w:cs/>
        </w:rPr>
        <w:t>6</w:t>
      </w:r>
    </w:p>
    <w:p w:rsidR="00B835A7" w:rsidRPr="00CA4FF1" w:rsidRDefault="00B835A7" w:rsidP="00B835A7">
      <w:pPr>
        <w:tabs>
          <w:tab w:val="left" w:pos="709"/>
          <w:tab w:val="left" w:pos="1276"/>
          <w:tab w:val="left" w:pos="1843"/>
          <w:tab w:val="left" w:pos="2410"/>
          <w:tab w:val="left" w:pos="2977"/>
        </w:tabs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2-5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 xml:space="preserve">ค่าปริมาณฝนสูงสุด 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 xml:space="preserve">1-5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>วัน ที่รอบปีการเกิดซ้ำต่างๆ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>ของพื้นที่โครงการ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1</w:t>
      </w:r>
      <w:r w:rsidR="00F956E9" w:rsidRPr="00CA4FF1">
        <w:rPr>
          <w:rFonts w:ascii="TH SarabunIT๙" w:hAnsi="TH SarabunIT๙" w:cs="TH SarabunIT๙"/>
          <w:color w:val="FF0000"/>
          <w:sz w:val="32"/>
          <w:szCs w:val="32"/>
        </w:rPr>
        <w:t>7</w:t>
      </w:r>
    </w:p>
    <w:p w:rsidR="00B835A7" w:rsidRPr="00CA4FF1" w:rsidRDefault="00B835A7" w:rsidP="00B835A7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3-1 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รายชื่อสถานีวัดน้ำท่าและสถิติปริมาณน้ำท่ารายปี ในบริเวณพื้นที่โครงการ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  <w:t>1</w:t>
      </w:r>
      <w:r w:rsidR="00F956E9" w:rsidRPr="00CA4FF1">
        <w:rPr>
          <w:rFonts w:ascii="TH SarabunIT๙" w:hAnsi="TH SarabunIT๙" w:cs="TH SarabunIT๙" w:hint="cs"/>
          <w:color w:val="FF0000"/>
          <w:sz w:val="32"/>
          <w:szCs w:val="32"/>
          <w:cs/>
        </w:rPr>
        <w:t>8</w:t>
      </w:r>
    </w:p>
    <w:p w:rsidR="00B835A7" w:rsidRPr="00CA4FF1" w:rsidRDefault="00B835A7" w:rsidP="00B835A7">
      <w:pPr>
        <w:spacing w:after="0"/>
        <w:ind w:left="720" w:hanging="720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3-2 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ปริมาณน้ำท่ารายเดือนและรายปีเฉลี่ยของข้อมูลบันทึก และข้อมูลที่ต่อขยาย</w:t>
      </w:r>
      <w:r w:rsidR="00F956E9"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F956E9"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F956E9"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F956E9" w:rsidRPr="00CA4FF1">
        <w:rPr>
          <w:rFonts w:ascii="TH SarabunIT๙" w:hAnsi="TH SarabunIT๙" w:cs="TH SarabunIT๙" w:hint="cs"/>
          <w:color w:val="FF0000"/>
          <w:sz w:val="32"/>
          <w:szCs w:val="32"/>
          <w:cs/>
        </w:rPr>
        <w:t>19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br/>
        <w:t>ช่วงปี พ.ศ.2524-2553</w:t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</w:rPr>
        <w:tab/>
      </w:r>
    </w:p>
    <w:p w:rsidR="00B835A7" w:rsidRPr="003027A5" w:rsidRDefault="00B835A7" w:rsidP="00F956E9">
      <w:pPr>
        <w:spacing w:after="0"/>
        <w:ind w:left="135"/>
        <w:rPr>
          <w:rFonts w:ascii="TH SarabunIT๙" w:hAnsi="TH SarabunIT๙" w:cs="TH SarabunIT๙"/>
          <w:color w:val="FF0000"/>
          <w:sz w:val="32"/>
          <w:szCs w:val="32"/>
        </w:rPr>
      </w:pP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3-3  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  <w:t>ปริมาณน้ำท่ารายเดือนและรายปีเฉลี่ยสำหรับลุ่มน้ำย่อยต่างๆ ในลุ่มน้ำลำภาชี</w:t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CA4FF1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="002A0624" w:rsidRPr="00CA4FF1">
        <w:rPr>
          <w:rFonts w:ascii="TH SarabunIT๙" w:hAnsi="TH SarabunIT๙" w:cs="TH SarabunIT๙" w:hint="cs"/>
          <w:color w:val="FF0000"/>
          <w:sz w:val="32"/>
          <w:szCs w:val="32"/>
          <w:cs/>
        </w:rPr>
        <w:t>19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</w:t>
      </w:r>
      <w:r w:rsidR="00F956E9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3-4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โครงการพัฒนาแหล่งน้ำและชลประทานขนาดกลางสภาพปัจจุบันในลุ่มน้ำลำภาชี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28</w:t>
      </w:r>
    </w:p>
    <w:p w:rsidR="00B835A7" w:rsidRPr="003027A5" w:rsidRDefault="00B835A7" w:rsidP="00B835A7">
      <w:pPr>
        <w:pStyle w:val="1"/>
        <w:tabs>
          <w:tab w:val="left" w:pos="720"/>
          <w:tab w:val="left" w:pos="1260"/>
          <w:tab w:val="left" w:pos="1800"/>
          <w:tab w:val="left" w:pos="2340"/>
          <w:tab w:val="left" w:pos="2880"/>
        </w:tabs>
        <w:spacing w:after="0" w:line="240" w:lineRule="auto"/>
        <w:ind w:left="0"/>
        <w:contextualSpacing w:val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3-5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โครงการสูบน้ำด้วยไฟฟ้าสภาพปัจจุบันในลุ่มน้ำลำภาชี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31</w:t>
      </w:r>
    </w:p>
    <w:p w:rsidR="00B835A7" w:rsidRPr="003027A5" w:rsidRDefault="00B835A7" w:rsidP="00B835A7">
      <w:pPr>
        <w:pStyle w:val="1"/>
        <w:tabs>
          <w:tab w:val="left" w:pos="720"/>
          <w:tab w:val="left" w:pos="1260"/>
          <w:tab w:val="left" w:pos="1800"/>
          <w:tab w:val="left" w:pos="2340"/>
          <w:tab w:val="left" w:pos="2880"/>
        </w:tabs>
        <w:spacing w:after="0" w:line="240" w:lineRule="auto"/>
        <w:ind w:left="0"/>
        <w:contextualSpacing w:val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3-6  </w:t>
      </w:r>
      <w:r w:rsidRPr="003027A5">
        <w:rPr>
          <w:rFonts w:ascii="TH SarabunIT๙" w:eastAsia="BrowalliaNew-Bold" w:hAnsi="TH SarabunIT๙" w:cs="TH SarabunIT๙"/>
          <w:color w:val="FF0000"/>
          <w:sz w:val="32"/>
          <w:szCs w:val="32"/>
          <w:cs/>
        </w:rPr>
        <w:tab/>
        <w:t>สระเก็บกักน้ำในพื้นที่ลุ่มน้ำลำภาชี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31</w:t>
      </w:r>
    </w:p>
    <w:p w:rsidR="00B835A7" w:rsidRPr="003027A5" w:rsidRDefault="00B835A7" w:rsidP="00B835A7">
      <w:pPr>
        <w:pStyle w:val="1"/>
        <w:tabs>
          <w:tab w:val="left" w:pos="720"/>
          <w:tab w:val="left" w:pos="1260"/>
          <w:tab w:val="left" w:pos="1800"/>
        </w:tabs>
        <w:spacing w:after="0" w:line="240" w:lineRule="auto"/>
        <w:ind w:left="0"/>
        <w:contextualSpacing w:val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eastAsia="Arial Unicode MS" w:hAnsi="TH SarabunIT๙" w:cs="TH SarabunIT๙"/>
          <w:color w:val="FF0000"/>
          <w:sz w:val="32"/>
          <w:szCs w:val="32"/>
          <w:lang w:eastAsia="ko-KR"/>
        </w:rPr>
        <w:t xml:space="preserve">  3-7  </w:t>
      </w:r>
      <w:r w:rsidRPr="003027A5">
        <w:rPr>
          <w:rFonts w:ascii="TH SarabunIT๙" w:eastAsia="Arial Unicode MS" w:hAnsi="TH SarabunIT๙" w:cs="TH SarabunIT๙"/>
          <w:color w:val="FF0000"/>
          <w:sz w:val="32"/>
          <w:szCs w:val="32"/>
          <w:cs/>
          <w:lang w:eastAsia="ko-KR"/>
        </w:rPr>
        <w:tab/>
        <w:t>ปริมาณความต้องการใช้น้ำของลุ่มน้ำลำภาชีในสภาพปัจจุบันและสภาพอนาคต</w:t>
      </w:r>
      <w:r w:rsidRPr="003027A5">
        <w:rPr>
          <w:rFonts w:ascii="TH SarabunIT๙" w:eastAsia="Arial Unicode MS" w:hAnsi="TH SarabunIT๙" w:cs="TH SarabunIT๙"/>
          <w:color w:val="FF0000"/>
          <w:sz w:val="32"/>
          <w:szCs w:val="32"/>
          <w:lang w:eastAsia="ko-KR"/>
        </w:rPr>
        <w:t> 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33</w:t>
      </w:r>
    </w:p>
    <w:p w:rsidR="00B835A7" w:rsidRPr="003027A5" w:rsidRDefault="00B835A7" w:rsidP="00B835A7">
      <w:pPr>
        <w:pStyle w:val="1"/>
        <w:tabs>
          <w:tab w:val="left" w:pos="720"/>
          <w:tab w:val="left" w:pos="1260"/>
          <w:tab w:val="left" w:pos="1800"/>
          <w:tab w:val="left" w:pos="2340"/>
          <w:tab w:val="left" w:pos="2880"/>
        </w:tabs>
        <w:spacing w:after="0" w:line="240" w:lineRule="auto"/>
        <w:ind w:left="0"/>
        <w:contextualSpacing w:val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3-8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ปริมาณความต้องการใช้น้ำของลุ่มน้ำภาชีในสภาพปัจจุบันและสภาพอนาคต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34</w:t>
      </w:r>
    </w:p>
    <w:p w:rsidR="00B835A7" w:rsidRPr="003027A5" w:rsidRDefault="00B835A7" w:rsidP="00B835A7">
      <w:pPr>
        <w:tabs>
          <w:tab w:val="left" w:pos="720"/>
          <w:tab w:val="left" w:pos="1260"/>
        </w:tabs>
        <w:spacing w:after="0" w:line="240" w:lineRule="auto"/>
        <w:ind w:left="720" w:hanging="72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3-9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แสดงรายชื่อประตูระบายน้ำ (</w:t>
      </w:r>
      <w:proofErr w:type="spellStart"/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ปตร</w:t>
      </w:r>
      <w:proofErr w:type="spellEnd"/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.) ที่มีความเหมาะสมทางด้านวิศวกรรม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br/>
        <w:t>ในลำน้ำลำภาชีตอนล่าง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61</w:t>
      </w:r>
    </w:p>
    <w:p w:rsidR="00B835A7" w:rsidRPr="003027A5" w:rsidRDefault="00B835A7" w:rsidP="00B835A7">
      <w:pPr>
        <w:pStyle w:val="ListParagraph1"/>
        <w:tabs>
          <w:tab w:val="left" w:pos="720"/>
          <w:tab w:val="left" w:pos="1260"/>
          <w:tab w:val="left" w:pos="1800"/>
          <w:tab w:val="left" w:pos="2160"/>
          <w:tab w:val="left" w:pos="5940"/>
        </w:tabs>
        <w:spacing w:after="0" w:line="240" w:lineRule="auto"/>
        <w:ind w:left="0"/>
        <w:contextualSpacing w:val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3-10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แสดงรายชื่อประตูระบายน้ำ (</w:t>
      </w:r>
      <w:proofErr w:type="spellStart"/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ปตร</w:t>
      </w:r>
      <w:proofErr w:type="spellEnd"/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.) ที่มีศักยภาพในการพัฒนาในลำน้ำลำภาชีตอนล่าง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63</w:t>
      </w:r>
    </w:p>
    <w:p w:rsidR="00B835A7" w:rsidRPr="003027A5" w:rsidRDefault="00B835A7" w:rsidP="00B835A7">
      <w:pPr>
        <w:spacing w:after="0" w:line="240" w:lineRule="auto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3-11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แสดง 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>TOWS Matrix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วิเคราะห์จุดอ่อน จุดแข็ง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>ลุ่มน้ำลำภาชี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66</w:t>
      </w:r>
    </w:p>
    <w:p w:rsidR="00B835A7" w:rsidRPr="003027A5" w:rsidRDefault="00B835A7" w:rsidP="00B835A7">
      <w:pPr>
        <w:pStyle w:val="ListParagraph"/>
        <w:tabs>
          <w:tab w:val="left" w:pos="720"/>
          <w:tab w:val="left" w:pos="1260"/>
          <w:tab w:val="left" w:pos="1800"/>
        </w:tabs>
        <w:spacing w:after="0" w:line="235" w:lineRule="auto"/>
        <w:ind w:left="0"/>
        <w:contextualSpacing w:val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4-1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มาตรการและโครงการภายใต้กลยุทธ์การแก้ไขปัญหาด้านอุทกภัยในลุ่มน้ำลำภาชี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68</w:t>
      </w:r>
    </w:p>
    <w:p w:rsidR="00B835A7" w:rsidRPr="003027A5" w:rsidRDefault="00B835A7" w:rsidP="00B835A7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4-2  </w:t>
      </w:r>
      <w:r w:rsidRPr="003027A5">
        <w:rPr>
          <w:rFonts w:ascii="TH SarabunIT๙" w:hAnsi="TH SarabunIT๙" w:cs="TH SarabunIT๙"/>
          <w:color w:val="FF0000"/>
          <w:sz w:val="32"/>
          <w:szCs w:val="32"/>
          <w:cs/>
        </w:rPr>
        <w:tab/>
        <w:t>แสดงมาตรการและโครงการภายใต้กลยุทธ์การแก้ไขปัญหาด้านภัยแล้งในลุ่มน้ำลำภาชี</w:t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</w:r>
      <w:r w:rsidRPr="003027A5">
        <w:rPr>
          <w:rFonts w:ascii="TH SarabunIT๙" w:hAnsi="TH SarabunIT๙" w:cs="TH SarabunIT๙"/>
          <w:color w:val="FF0000"/>
          <w:sz w:val="32"/>
          <w:szCs w:val="32"/>
        </w:rPr>
        <w:tab/>
        <w:t>70</w:t>
      </w:r>
    </w:p>
    <w:p w:rsidR="00B835A7" w:rsidRPr="003027A5" w:rsidRDefault="00B835A7" w:rsidP="00B835A7">
      <w:pPr>
        <w:spacing w:after="0"/>
        <w:rPr>
          <w:rFonts w:ascii="TH SarabunIT๙" w:hAnsi="TH SarabunIT๙" w:cs="TH SarabunIT๙"/>
          <w:color w:val="FF0000"/>
        </w:rPr>
      </w:pPr>
    </w:p>
    <w:p w:rsidR="00B835A7" w:rsidRPr="003027A5" w:rsidRDefault="00B835A7" w:rsidP="00B835A7">
      <w:pPr>
        <w:tabs>
          <w:tab w:val="left" w:pos="1134"/>
        </w:tabs>
        <w:spacing w:after="0" w:line="240" w:lineRule="auto"/>
        <w:rPr>
          <w:rFonts w:ascii="TH SarabunIT๙" w:hAnsi="TH SarabunIT๙" w:cs="TH SarabunIT๙"/>
          <w:b/>
          <w:bCs/>
          <w:color w:val="FF0000"/>
          <w:sz w:val="36"/>
          <w:szCs w:val="36"/>
        </w:rPr>
      </w:pPr>
    </w:p>
    <w:sectPr w:rsidR="00B835A7" w:rsidRPr="003027A5" w:rsidSect="000744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445" w:rsidRDefault="00074445" w:rsidP="00074445">
      <w:pPr>
        <w:spacing w:after="0" w:line="240" w:lineRule="auto"/>
      </w:pPr>
      <w:r>
        <w:separator/>
      </w:r>
    </w:p>
  </w:endnote>
  <w:endnote w:type="continuationSeparator" w:id="0">
    <w:p w:rsidR="00074445" w:rsidRDefault="00074445" w:rsidP="0007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49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993" w:rsidRDefault="00FC5993">
        <w:pPr>
          <w:pStyle w:val="Footer"/>
          <w:jc w:val="right"/>
        </w:pPr>
        <w:r w:rsidRPr="00FC5993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FC5993">
          <w:rPr>
            <w:rFonts w:ascii="TH SarabunIT๙" w:hAnsi="TH SarabunIT๙" w:cs="TH SarabunIT๙"/>
            <w:sz w:val="32"/>
            <w:szCs w:val="32"/>
          </w:rPr>
          <w:instrText xml:space="preserve"> PAGE   \* MERGEFORMAT </w:instrText>
        </w:r>
        <w:r w:rsidRPr="00FC5993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E11E15">
          <w:rPr>
            <w:rFonts w:ascii="TH SarabunIT๙" w:hAnsi="TH SarabunIT๙" w:cs="TH SarabunIT๙"/>
            <w:noProof/>
            <w:sz w:val="32"/>
            <w:szCs w:val="32"/>
            <w:cs/>
          </w:rPr>
          <w:t>จ</w:t>
        </w:r>
        <w:r w:rsidRPr="00FC5993">
          <w:rPr>
            <w:rFonts w:ascii="TH SarabunIT๙" w:hAnsi="TH SarabunIT๙" w:cs="TH SarabunIT๙"/>
            <w:noProof/>
            <w:sz w:val="32"/>
            <w:szCs w:val="32"/>
          </w:rPr>
          <w:fldChar w:fldCharType="end"/>
        </w:r>
      </w:p>
    </w:sdtContent>
  </w:sdt>
  <w:p w:rsidR="00FC5993" w:rsidRDefault="00FC5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445" w:rsidRDefault="00074445" w:rsidP="00074445">
      <w:pPr>
        <w:spacing w:after="0" w:line="240" w:lineRule="auto"/>
      </w:pPr>
      <w:r>
        <w:separator/>
      </w:r>
    </w:p>
  </w:footnote>
  <w:footnote w:type="continuationSeparator" w:id="0">
    <w:p w:rsidR="00074445" w:rsidRDefault="00074445" w:rsidP="0007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445" w:rsidRPr="00567635" w:rsidRDefault="00074445" w:rsidP="00FC5993">
    <w:pPr>
      <w:pStyle w:val="Header"/>
      <w:rPr>
        <w:rFonts w:ascii="TH SarabunIT๙" w:hAnsi="TH SarabunIT๙" w:cs="TH SarabunIT๙"/>
      </w:rPr>
    </w:pPr>
  </w:p>
  <w:p w:rsidR="00074445" w:rsidRDefault="00074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2"/>
    <w:rsid w:val="00012660"/>
    <w:rsid w:val="000565F7"/>
    <w:rsid w:val="00071805"/>
    <w:rsid w:val="00072B63"/>
    <w:rsid w:val="00074445"/>
    <w:rsid w:val="000744BE"/>
    <w:rsid w:val="00095917"/>
    <w:rsid w:val="000A3EF5"/>
    <w:rsid w:val="000C54AF"/>
    <w:rsid w:val="000E437B"/>
    <w:rsid w:val="000F5824"/>
    <w:rsid w:val="0013120F"/>
    <w:rsid w:val="001366F9"/>
    <w:rsid w:val="00145E8A"/>
    <w:rsid w:val="001514B3"/>
    <w:rsid w:val="00157D49"/>
    <w:rsid w:val="00160504"/>
    <w:rsid w:val="0016606E"/>
    <w:rsid w:val="00175740"/>
    <w:rsid w:val="001843F7"/>
    <w:rsid w:val="00185535"/>
    <w:rsid w:val="001B3D6C"/>
    <w:rsid w:val="001D0F49"/>
    <w:rsid w:val="001E3EDB"/>
    <w:rsid w:val="00205935"/>
    <w:rsid w:val="00210BB4"/>
    <w:rsid w:val="00210CCC"/>
    <w:rsid w:val="002356B5"/>
    <w:rsid w:val="00241F75"/>
    <w:rsid w:val="00244802"/>
    <w:rsid w:val="00272174"/>
    <w:rsid w:val="002A0624"/>
    <w:rsid w:val="002B6ED5"/>
    <w:rsid w:val="00301028"/>
    <w:rsid w:val="003027A5"/>
    <w:rsid w:val="00315EF3"/>
    <w:rsid w:val="00334B46"/>
    <w:rsid w:val="0038441C"/>
    <w:rsid w:val="003A7A8F"/>
    <w:rsid w:val="003C2E4C"/>
    <w:rsid w:val="003D7AB3"/>
    <w:rsid w:val="003E6B75"/>
    <w:rsid w:val="0042313E"/>
    <w:rsid w:val="00445A71"/>
    <w:rsid w:val="00452424"/>
    <w:rsid w:val="00453428"/>
    <w:rsid w:val="00485198"/>
    <w:rsid w:val="004A5E9D"/>
    <w:rsid w:val="004D08DB"/>
    <w:rsid w:val="004D1881"/>
    <w:rsid w:val="00522C3D"/>
    <w:rsid w:val="00537ECC"/>
    <w:rsid w:val="005619C1"/>
    <w:rsid w:val="00567635"/>
    <w:rsid w:val="005B6A42"/>
    <w:rsid w:val="005D6747"/>
    <w:rsid w:val="005E2D04"/>
    <w:rsid w:val="00633239"/>
    <w:rsid w:val="0064547B"/>
    <w:rsid w:val="0066472D"/>
    <w:rsid w:val="00682759"/>
    <w:rsid w:val="006D36D4"/>
    <w:rsid w:val="006F54C7"/>
    <w:rsid w:val="00745BF0"/>
    <w:rsid w:val="00755AD8"/>
    <w:rsid w:val="007A33AA"/>
    <w:rsid w:val="00825B05"/>
    <w:rsid w:val="00833182"/>
    <w:rsid w:val="0086425B"/>
    <w:rsid w:val="0086482B"/>
    <w:rsid w:val="0089783C"/>
    <w:rsid w:val="008D6554"/>
    <w:rsid w:val="008E0239"/>
    <w:rsid w:val="008F3D1B"/>
    <w:rsid w:val="0094402C"/>
    <w:rsid w:val="00953502"/>
    <w:rsid w:val="0096575F"/>
    <w:rsid w:val="009816FD"/>
    <w:rsid w:val="00994844"/>
    <w:rsid w:val="009B2B22"/>
    <w:rsid w:val="009E4F9C"/>
    <w:rsid w:val="00A05C3E"/>
    <w:rsid w:val="00A22729"/>
    <w:rsid w:val="00A33CD7"/>
    <w:rsid w:val="00A94B38"/>
    <w:rsid w:val="00AA6B86"/>
    <w:rsid w:val="00AD0701"/>
    <w:rsid w:val="00B07583"/>
    <w:rsid w:val="00B1261F"/>
    <w:rsid w:val="00B22317"/>
    <w:rsid w:val="00B379D2"/>
    <w:rsid w:val="00B66AFA"/>
    <w:rsid w:val="00B674E2"/>
    <w:rsid w:val="00B81D68"/>
    <w:rsid w:val="00B835A7"/>
    <w:rsid w:val="00B866A8"/>
    <w:rsid w:val="00B97182"/>
    <w:rsid w:val="00BA2455"/>
    <w:rsid w:val="00BA73FD"/>
    <w:rsid w:val="00BC701E"/>
    <w:rsid w:val="00C13788"/>
    <w:rsid w:val="00C165EC"/>
    <w:rsid w:val="00C97AB1"/>
    <w:rsid w:val="00CA4FF1"/>
    <w:rsid w:val="00CB449F"/>
    <w:rsid w:val="00CE1173"/>
    <w:rsid w:val="00CF29BB"/>
    <w:rsid w:val="00D0715A"/>
    <w:rsid w:val="00D32C74"/>
    <w:rsid w:val="00D334B9"/>
    <w:rsid w:val="00D36A3A"/>
    <w:rsid w:val="00D421BD"/>
    <w:rsid w:val="00D51182"/>
    <w:rsid w:val="00DA012B"/>
    <w:rsid w:val="00DA108E"/>
    <w:rsid w:val="00DB26FB"/>
    <w:rsid w:val="00DE1519"/>
    <w:rsid w:val="00DE58EE"/>
    <w:rsid w:val="00E11E15"/>
    <w:rsid w:val="00E34551"/>
    <w:rsid w:val="00E50372"/>
    <w:rsid w:val="00E5045F"/>
    <w:rsid w:val="00E64FC7"/>
    <w:rsid w:val="00E71792"/>
    <w:rsid w:val="00E80955"/>
    <w:rsid w:val="00E8116B"/>
    <w:rsid w:val="00EA08BD"/>
    <w:rsid w:val="00EC27AA"/>
    <w:rsid w:val="00F06B3D"/>
    <w:rsid w:val="00F368AC"/>
    <w:rsid w:val="00F70D45"/>
    <w:rsid w:val="00F956E9"/>
    <w:rsid w:val="00FA75D6"/>
    <w:rsid w:val="00FC5993"/>
    <w:rsid w:val="00FD61D2"/>
    <w:rsid w:val="00F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BC32-D9AF-4A02-A6F3-0CFFEB21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2B22"/>
    <w:pPr>
      <w:ind w:left="720"/>
      <w:contextualSpacing/>
    </w:pPr>
  </w:style>
  <w:style w:type="table" w:styleId="TableGrid">
    <w:name w:val="Table Grid"/>
    <w:basedOn w:val="TableNormal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aliases w:val="เลขหน้า"/>
    <w:basedOn w:val="DefaultParagraphFont"/>
    <w:rsid w:val="00CF29BB"/>
  </w:style>
  <w:style w:type="paragraph" w:customStyle="1" w:styleId="1">
    <w:name w:val="รายการย่อหน้า1"/>
    <w:basedOn w:val="Normal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DefaultParagraphFont"/>
    <w:link w:val="1"/>
    <w:rsid w:val="00CF29BB"/>
    <w:rPr>
      <w:rFonts w:ascii="Calibri" w:eastAsia="Calibri" w:hAnsi="Calibri" w:cs="Angsana New"/>
    </w:rPr>
  </w:style>
  <w:style w:type="paragraph" w:customStyle="1" w:styleId="ListParagraph1">
    <w:name w:val="List Paragraph1"/>
    <w:basedOn w:val="Normal"/>
    <w:qFormat/>
    <w:rsid w:val="0066472D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paragraph" w:styleId="Header">
    <w:name w:val="header"/>
    <w:basedOn w:val="Normal"/>
    <w:link w:val="HeaderChar"/>
    <w:uiPriority w:val="99"/>
    <w:unhideWhenUsed/>
    <w:rsid w:val="0007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45"/>
  </w:style>
  <w:style w:type="paragraph" w:styleId="Footer">
    <w:name w:val="footer"/>
    <w:basedOn w:val="Normal"/>
    <w:link w:val="FooterChar"/>
    <w:uiPriority w:val="99"/>
    <w:unhideWhenUsed/>
    <w:rsid w:val="0007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2018-01-08T07:18:00Z</dcterms:created>
  <dcterms:modified xsi:type="dcterms:W3CDTF">2018-03-16T07:20:00Z</dcterms:modified>
</cp:coreProperties>
</file>