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502A" w:rsidRPr="002D502A" w:rsidRDefault="002D502A" w:rsidP="002D502A">
      <w:pPr>
        <w:pStyle w:val="Default"/>
      </w:pPr>
    </w:p>
    <w:p w:rsidR="002D502A" w:rsidRPr="002D502A" w:rsidRDefault="002D502A" w:rsidP="002D502A">
      <w:pPr>
        <w:pStyle w:val="Default"/>
        <w:rPr>
          <w:sz w:val="40"/>
          <w:szCs w:val="40"/>
        </w:rPr>
      </w:pPr>
      <w:r w:rsidRPr="002D502A">
        <w:t xml:space="preserve"> </w:t>
      </w:r>
      <w:r w:rsidRPr="002D502A">
        <w:rPr>
          <w:sz w:val="40"/>
          <w:szCs w:val="40"/>
        </w:rPr>
        <w:t>2.</w:t>
      </w:r>
      <w:r w:rsidRPr="002D502A">
        <w:rPr>
          <w:sz w:val="40"/>
          <w:szCs w:val="40"/>
          <w:cs/>
        </w:rPr>
        <w:t>วิเคราะห์ข้อมูลและเสนอแนวทางการปรับปรุง</w:t>
      </w:r>
      <w:r w:rsidRPr="002D502A">
        <w:rPr>
          <w:sz w:val="40"/>
          <w:szCs w:val="40"/>
        </w:rPr>
        <w:t xml:space="preserve"> </w:t>
      </w:r>
      <w:r w:rsidRPr="002D502A">
        <w:rPr>
          <w:sz w:val="40"/>
          <w:szCs w:val="40"/>
          <w:cs/>
        </w:rPr>
        <w:t>แผนงาน</w:t>
      </w:r>
      <w:r w:rsidRPr="002D502A">
        <w:rPr>
          <w:sz w:val="40"/>
          <w:szCs w:val="40"/>
        </w:rPr>
        <w:t xml:space="preserve"> </w:t>
      </w:r>
      <w:r w:rsidRPr="002D502A">
        <w:rPr>
          <w:sz w:val="40"/>
          <w:szCs w:val="40"/>
          <w:cs/>
        </w:rPr>
        <w:t>งบประมาณ</w:t>
      </w:r>
      <w:r w:rsidRPr="002D502A">
        <w:rPr>
          <w:sz w:val="40"/>
          <w:szCs w:val="40"/>
        </w:rPr>
        <w:t xml:space="preserve"> </w:t>
      </w:r>
      <w:r w:rsidRPr="002D502A">
        <w:rPr>
          <w:sz w:val="40"/>
          <w:szCs w:val="40"/>
          <w:cs/>
        </w:rPr>
        <w:t>และงานด้านวิศวกรรม</w:t>
      </w:r>
      <w:r w:rsidRPr="002D502A">
        <w:rPr>
          <w:sz w:val="40"/>
          <w:szCs w:val="40"/>
        </w:rPr>
        <w:t xml:space="preserve"> </w:t>
      </w:r>
    </w:p>
    <w:p w:rsidR="002D502A" w:rsidRPr="00EC71CA" w:rsidRDefault="002D502A" w:rsidP="002D502A">
      <w:pPr>
        <w:pStyle w:val="Default"/>
        <w:rPr>
          <w:b/>
          <w:bCs/>
          <w:sz w:val="32"/>
          <w:szCs w:val="32"/>
          <w:cs/>
        </w:rPr>
      </w:pPr>
      <w:r w:rsidRPr="00EC71CA">
        <w:rPr>
          <w:b/>
          <w:bCs/>
          <w:sz w:val="32"/>
          <w:szCs w:val="32"/>
        </w:rPr>
        <w:t xml:space="preserve">2.1 </w:t>
      </w:r>
      <w:r w:rsidRPr="00EC71CA">
        <w:rPr>
          <w:b/>
          <w:bCs/>
          <w:sz w:val="32"/>
          <w:szCs w:val="32"/>
          <w:cs/>
        </w:rPr>
        <w:t xml:space="preserve">การนำ น้ำเข้า </w:t>
      </w:r>
      <w:r w:rsidRPr="00EC71CA">
        <w:rPr>
          <w:b/>
          <w:bCs/>
          <w:sz w:val="32"/>
          <w:szCs w:val="32"/>
        </w:rPr>
        <w:t xml:space="preserve">- </w:t>
      </w:r>
      <w:proofErr w:type="gramStart"/>
      <w:r w:rsidRPr="00EC71CA">
        <w:rPr>
          <w:b/>
          <w:bCs/>
          <w:sz w:val="32"/>
          <w:szCs w:val="32"/>
          <w:cs/>
        </w:rPr>
        <w:t>ออก</w:t>
      </w:r>
      <w:r w:rsidRPr="00EC71CA">
        <w:rPr>
          <w:b/>
          <w:bCs/>
          <w:sz w:val="32"/>
          <w:szCs w:val="32"/>
        </w:rPr>
        <w:t xml:space="preserve">  </w:t>
      </w:r>
      <w:r w:rsidRPr="00EC71CA">
        <w:rPr>
          <w:b/>
          <w:bCs/>
          <w:sz w:val="32"/>
          <w:szCs w:val="32"/>
          <w:cs/>
        </w:rPr>
        <w:t>พื้นที่ลุ่มต่ำ</w:t>
      </w:r>
      <w:proofErr w:type="gramEnd"/>
    </w:p>
    <w:p w:rsidR="002D502A" w:rsidRDefault="002D502A" w:rsidP="002D502A">
      <w:pPr>
        <w:spacing w:after="0" w:line="240" w:lineRule="auto"/>
        <w:rPr>
          <w:rFonts w:ascii="TH SarabunPSK" w:hAnsi="TH SarabunPSK" w:cs="TH SarabunPSK"/>
          <w:sz w:val="28"/>
        </w:rPr>
      </w:pPr>
      <w:r w:rsidRPr="002D502A">
        <w:rPr>
          <w:rFonts w:ascii="TH SarabunPSK" w:hAnsi="TH SarabunPSK" w:cs="TH SarabunPSK"/>
          <w:sz w:val="32"/>
          <w:szCs w:val="32"/>
        </w:rPr>
        <w:t xml:space="preserve">2.1.1 </w:t>
      </w:r>
      <w:r w:rsidR="009C594B">
        <w:rPr>
          <w:rFonts w:ascii="TH SarabunPSK" w:hAnsi="TH SarabunPSK" w:cs="TH SarabunPSK" w:hint="cs"/>
          <w:sz w:val="28"/>
          <w:cs/>
        </w:rPr>
        <w:t>การนำ</w:t>
      </w:r>
      <w:r>
        <w:rPr>
          <w:rFonts w:ascii="TH SarabunPSK" w:hAnsi="TH SarabunPSK" w:cs="TH SarabunPSK" w:hint="cs"/>
          <w:sz w:val="28"/>
          <w:cs/>
        </w:rPr>
        <w:t xml:space="preserve">น้ำเข้าพื้นที่ลุ่มต่ำ </w:t>
      </w:r>
    </w:p>
    <w:p w:rsidR="002D502A" w:rsidRPr="002D502A" w:rsidRDefault="002D502A" w:rsidP="009C59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2D502A">
        <w:rPr>
          <w:rFonts w:ascii="TH SarabunPSK" w:hAnsi="TH SarabunPSK" w:cs="TH SarabunPSK"/>
          <w:sz w:val="28"/>
          <w:cs/>
        </w:rPr>
        <w:t>เริ่มรับน้ำเข้าทุ่งวันที่ 5 ตุลาคม 2560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2D502A">
        <w:rPr>
          <w:rFonts w:ascii="TH SarabunPSK" w:hAnsi="TH SarabunPSK" w:cs="TH SarabunPSK"/>
          <w:sz w:val="28"/>
          <w:cs/>
        </w:rPr>
        <w:t>โดยมีน้ำค้างในทุ่ง ณ วันที่ 4 ตุลาคม 2560 อยู่แล้ว 40  ล้าน ลบ.ม. คิดเป็นความสูงเฉลี่ย 0.30 ม.</w:t>
      </w:r>
      <w:r>
        <w:rPr>
          <w:rFonts w:ascii="TH SarabunPSK" w:hAnsi="TH SarabunPSK" w:cs="TH SarabunPSK" w:hint="cs"/>
          <w:sz w:val="28"/>
          <w:cs/>
        </w:rPr>
        <w:t xml:space="preserve">  </w:t>
      </w:r>
      <w:r w:rsidRPr="002D502A">
        <w:rPr>
          <w:rFonts w:ascii="TH SarabunPSK" w:hAnsi="TH SarabunPSK" w:cs="TH SarabunPSK"/>
          <w:sz w:val="28"/>
          <w:cs/>
        </w:rPr>
        <w:t xml:space="preserve">ศักยภาพการรับน้ำเข้าทุ่งผ่าน </w:t>
      </w:r>
      <w:proofErr w:type="spellStart"/>
      <w:r w:rsidRPr="002D502A">
        <w:rPr>
          <w:rFonts w:ascii="TH SarabunPSK" w:hAnsi="TH SarabunPSK" w:cs="TH SarabunPSK"/>
          <w:sz w:val="28"/>
          <w:cs/>
        </w:rPr>
        <w:t>ปตร</w:t>
      </w:r>
      <w:proofErr w:type="spellEnd"/>
      <w:r w:rsidRPr="002D502A">
        <w:rPr>
          <w:rFonts w:ascii="TH SarabunPSK" w:hAnsi="TH SarabunPSK" w:cs="TH SarabunPSK"/>
          <w:sz w:val="28"/>
          <w:cs/>
        </w:rPr>
        <w:t>.+</w:t>
      </w:r>
      <w:proofErr w:type="spellStart"/>
      <w:r w:rsidRPr="002D502A">
        <w:rPr>
          <w:rFonts w:ascii="TH SarabunPSK" w:hAnsi="TH SarabunPSK" w:cs="TH SarabunPSK"/>
          <w:sz w:val="28"/>
          <w:cs/>
        </w:rPr>
        <w:t>ทรบ</w:t>
      </w:r>
      <w:proofErr w:type="spellEnd"/>
      <w:r w:rsidRPr="002D502A">
        <w:rPr>
          <w:rFonts w:ascii="TH SarabunPSK" w:hAnsi="TH SarabunPSK" w:cs="TH SarabunPSK"/>
          <w:sz w:val="28"/>
          <w:cs/>
        </w:rPr>
        <w:t xml:space="preserve">.ของโครงการฯโพธิ์พระยา  81  ลบ.ม./วิ คิดเป็นวันละกว่า  7 ล้าน ลบ.ม. ส่วน </w:t>
      </w:r>
      <w:r w:rsidRPr="002D502A">
        <w:rPr>
          <w:rFonts w:ascii="TH SarabunPSK" w:hAnsi="TH SarabunPSK" w:cs="TH SarabunPSK"/>
          <w:sz w:val="28"/>
        </w:rPr>
        <w:t xml:space="preserve">Side Floe </w:t>
      </w:r>
      <w:r w:rsidRPr="002D502A">
        <w:rPr>
          <w:rFonts w:ascii="TH SarabunPSK" w:hAnsi="TH SarabunPSK" w:cs="TH SarabunPSK"/>
          <w:sz w:val="28"/>
          <w:cs/>
        </w:rPr>
        <w:t>ฝั่งขวาของแม่น้ำท่าจีน จากโครงการฯสามชุก  โครงการฯดอนเจดีย์  โครงการฯสองพี่น้อง  โครงการฯบางเลน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2D502A">
        <w:rPr>
          <w:rFonts w:ascii="TH SarabunPSK" w:hAnsi="TH SarabunPSK" w:cs="TH SarabunPSK"/>
          <w:sz w:val="28"/>
          <w:cs/>
        </w:rPr>
        <w:t xml:space="preserve">ส่วน </w:t>
      </w:r>
      <w:r w:rsidRPr="002D502A">
        <w:rPr>
          <w:rFonts w:ascii="TH SarabunPSK" w:hAnsi="TH SarabunPSK" w:cs="TH SarabunPSK"/>
          <w:sz w:val="28"/>
        </w:rPr>
        <w:t xml:space="preserve">Side Floe </w:t>
      </w:r>
      <w:r w:rsidRPr="002D502A">
        <w:rPr>
          <w:rFonts w:ascii="TH SarabunPSK" w:hAnsi="TH SarabunPSK" w:cs="TH SarabunPSK"/>
          <w:sz w:val="28"/>
          <w:cs/>
        </w:rPr>
        <w:t xml:space="preserve">ฝั่งซ้ายของแม่น้ำท่าจีน จากโครงการฯชัณสูตร โครงการฯผักไห่   </w:t>
      </w:r>
    </w:p>
    <w:p w:rsidR="002D502A" w:rsidRPr="002D502A" w:rsidRDefault="002D502A" w:rsidP="007A0A4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2D502A">
        <w:rPr>
          <w:rFonts w:ascii="TH SarabunPSK" w:hAnsi="TH SarabunPSK" w:cs="TH SarabunPSK"/>
          <w:sz w:val="28"/>
          <w:cs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รับ</w:t>
      </w:r>
      <w:r w:rsidRPr="002D502A">
        <w:rPr>
          <w:rFonts w:ascii="TH SarabunPSK" w:hAnsi="TH SarabunPSK" w:cs="TH SarabunPSK"/>
          <w:sz w:val="28"/>
          <w:cs/>
        </w:rPr>
        <w:t xml:space="preserve">น้ำได้เต็มศักยภาพการรับน้ำ ณ วันที่ 15 ตุลาคม 2560 มีพื้นที่รับน้ำ 83,503 ไร่ โดยมีระดับน้ำอยู่ที่ +0.70 คิดเป็น 106.14 ล้าน ลบ.ม. </w:t>
      </w:r>
      <w:r>
        <w:rPr>
          <w:rFonts w:ascii="TH SarabunPSK" w:hAnsi="TH SarabunPSK" w:cs="TH SarabunPSK" w:hint="cs"/>
          <w:sz w:val="28"/>
          <w:cs/>
        </w:rPr>
        <w:t>แต่</w:t>
      </w:r>
      <w:r w:rsidRPr="002D502A">
        <w:rPr>
          <w:rFonts w:ascii="TH SarabunPSK" w:hAnsi="TH SarabunPSK" w:cs="TH SarabunPSK"/>
          <w:sz w:val="28"/>
          <w:cs/>
        </w:rPr>
        <w:t>เนื่องจากปริมาณน้ำที่ระบายลงสู่แม่น้ำท่าจีนมีจำนวนมาก และส่งผลกระทบต่อการสัญจรบางสายและพื้นที่บ้านเรือนประชาชนที่เป็นพื้นที่ลุ่มต่ำได้รับความเดือนร้อน</w:t>
      </w:r>
      <w:r>
        <w:rPr>
          <w:rFonts w:ascii="TH SarabunPSK" w:hAnsi="TH SarabunPSK" w:cs="TH SarabunPSK" w:hint="cs"/>
          <w:sz w:val="28"/>
          <w:cs/>
        </w:rPr>
        <w:t xml:space="preserve"> ทุ่งโพธิ์พระยาจึงรับน้ำเพิ่ม</w:t>
      </w:r>
      <w:r w:rsidR="007D776E">
        <w:rPr>
          <w:rFonts w:ascii="TH SarabunPSK" w:hAnsi="TH SarabunPSK" w:cs="TH SarabunPSK" w:hint="cs"/>
          <w:sz w:val="28"/>
          <w:cs/>
        </w:rPr>
        <w:t>เต็มศักยภาพ</w:t>
      </w:r>
      <w:r w:rsidRPr="002D502A">
        <w:rPr>
          <w:rFonts w:ascii="TH SarabunPSK" w:hAnsi="TH SarabunPSK" w:cs="TH SarabunPSK"/>
          <w:sz w:val="28"/>
          <w:cs/>
        </w:rPr>
        <w:t xml:space="preserve"> วันที่ 31 ตุลาคม  โดยมีระดับน้ำอยู่ที่ +1.00 พื้นที่รับน้ำเพิ่ม 108,567 ไร่  คิดเป็น 185.78 ล้าน ลบ.ม.</w:t>
      </w: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Default="00C30E71" w:rsidP="008C3F48">
      <w:pPr>
        <w:spacing w:after="0" w:line="240" w:lineRule="auto"/>
        <w:rPr>
          <w:rFonts w:ascii="TH SarabunPSK" w:hAnsi="TH SarabunPSK" w:cs="TH SarabunPSK"/>
          <w:sz w:val="28"/>
        </w:rPr>
      </w:pPr>
      <w:r w:rsidRPr="00C30E71">
        <w:rPr>
          <w:rFonts w:ascii="TH SarabunPSK" w:hAnsi="TH SarabunPSK" w:cs="TH SarabunPSK"/>
          <w:sz w:val="28"/>
        </w:rPr>
        <w:t xml:space="preserve">2.1.2 </w:t>
      </w:r>
      <w:r>
        <w:rPr>
          <w:rFonts w:ascii="TH SarabunPSK" w:hAnsi="TH SarabunPSK" w:cs="TH SarabunPSK"/>
          <w:sz w:val="28"/>
          <w:cs/>
        </w:rPr>
        <w:t>การน</w:t>
      </w:r>
      <w:r>
        <w:rPr>
          <w:rFonts w:ascii="TH SarabunPSK" w:hAnsi="TH SarabunPSK" w:cs="TH SarabunPSK" w:hint="cs"/>
          <w:sz w:val="28"/>
          <w:cs/>
        </w:rPr>
        <w:t>ำน้ำ</w:t>
      </w:r>
      <w:r>
        <w:rPr>
          <w:rFonts w:ascii="TH SarabunPSK" w:hAnsi="TH SarabunPSK" w:cs="TH SarabunPSK"/>
          <w:sz w:val="28"/>
          <w:cs/>
        </w:rPr>
        <w:t>ออกจากพื้นที่ลุ่มต</w:t>
      </w:r>
      <w:r>
        <w:rPr>
          <w:rFonts w:ascii="TH SarabunPSK" w:hAnsi="TH SarabunPSK" w:cs="TH SarabunPSK" w:hint="cs"/>
          <w:sz w:val="28"/>
          <w:cs/>
        </w:rPr>
        <w:t>่ำ</w:t>
      </w:r>
    </w:p>
    <w:p w:rsidR="00C30E71" w:rsidRDefault="00C30E71" w:rsidP="00D223C8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ab/>
      </w:r>
      <w:r w:rsidRPr="00C30E71">
        <w:rPr>
          <w:rFonts w:ascii="TH SarabunPSK" w:hAnsi="TH SarabunPSK" w:cs="TH SarabunPSK"/>
          <w:sz w:val="28"/>
          <w:cs/>
        </w:rPr>
        <w:t>การเริ่มระบายน้ำออกจากทุ่งตามแผนที่กำหนดไว้วันที่ 28 พฤศจิกายน 2560 โดยมีน้ำค้างในทุ่งอยู่ 167.16 ล้าน ลบ.ม. คิดเป็นความสูงเฉลี่ย +0.99 ม. ศักยภาพการระบายน้ำออกจากทุ่งผ่าน</w:t>
      </w:r>
      <w:proofErr w:type="spellStart"/>
      <w:r w:rsidRPr="00C30E71">
        <w:rPr>
          <w:rFonts w:ascii="TH SarabunPSK" w:hAnsi="TH SarabunPSK" w:cs="TH SarabunPSK"/>
          <w:sz w:val="28"/>
          <w:cs/>
        </w:rPr>
        <w:t>ปตร</w:t>
      </w:r>
      <w:proofErr w:type="spellEnd"/>
      <w:r w:rsidRPr="00C30E71">
        <w:rPr>
          <w:rFonts w:ascii="TH SarabunPSK" w:hAnsi="TH SarabunPSK" w:cs="TH SarabunPSK"/>
          <w:sz w:val="28"/>
          <w:cs/>
        </w:rPr>
        <w:t>.ของโครงการฯโพธิ์พระยา คิดเป็นวันละ 1.73 ล้าน ลบ.ม.</w:t>
      </w:r>
      <w:r w:rsidR="009C594B">
        <w:rPr>
          <w:rFonts w:ascii="TH SarabunPSK" w:hAnsi="TH SarabunPSK" w:cs="TH SarabunPSK" w:hint="cs"/>
          <w:sz w:val="28"/>
          <w:cs/>
        </w:rPr>
        <w:t xml:space="preserve"> พื้นที่ส่วนใหญ่ของทุ่งโพธิ์พระยาเป็นพื้นที่แอ่งกระทะจึงจำเป็นต้อง</w:t>
      </w:r>
      <w:r w:rsidRPr="00C30E71">
        <w:rPr>
          <w:rFonts w:ascii="TH SarabunPSK" w:hAnsi="TH SarabunPSK" w:cs="TH SarabunPSK"/>
          <w:sz w:val="28"/>
          <w:cs/>
        </w:rPr>
        <w:t>นำเครื่องสูบน้ำเคลื่อนที่ + เครื่องสูบน้ำไฟฟ้า มาช่วยในการระบายน้ำ วันที่ 11 ธันวาคม 2560 ทำให้ระบายน้ำออกวันละ 5.09 ล้าน ลบ.ม. น้ำคงเหลือ 146.78 ล้าน ลบ.ม.</w:t>
      </w: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9C594B" w:rsidRDefault="009C594B" w:rsidP="00C30E71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C30E71" w:rsidRPr="002D502A" w:rsidRDefault="00C30E71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9C594B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58240" behindDoc="1" locked="0" layoutInCell="1" allowOverlap="1" wp14:anchorId="375AAF11" wp14:editId="2CFB02E8">
            <wp:simplePos x="0" y="0"/>
            <wp:positionH relativeFrom="column">
              <wp:posOffset>-215265</wp:posOffset>
            </wp:positionH>
            <wp:positionV relativeFrom="paragraph">
              <wp:posOffset>18415</wp:posOffset>
            </wp:positionV>
            <wp:extent cx="6666865" cy="4096385"/>
            <wp:effectExtent l="0" t="0" r="635" b="0"/>
            <wp:wrapNone/>
            <wp:docPr id="1" name="รูปภาพ 1" descr="C:\Users\lenovo\Desktop\messageImage_1516158712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messageImage_151615871227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2D502A" w:rsidRPr="002D502A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59264" behindDoc="1" locked="0" layoutInCell="1" allowOverlap="1" wp14:anchorId="6A05ED6E" wp14:editId="00728DE6">
            <wp:simplePos x="0" y="0"/>
            <wp:positionH relativeFrom="column">
              <wp:posOffset>-323850</wp:posOffset>
            </wp:positionH>
            <wp:positionV relativeFrom="paragraph">
              <wp:posOffset>27976</wp:posOffset>
            </wp:positionV>
            <wp:extent cx="6905625" cy="4822789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383" cy="48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02A" w:rsidRDefault="002D502A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  <w:sectPr w:rsidR="00D223C8" w:rsidSect="009C594B">
          <w:pgSz w:w="11906" w:h="16838"/>
          <w:pgMar w:top="1440" w:right="656" w:bottom="1440" w:left="1080" w:header="708" w:footer="708" w:gutter="0"/>
          <w:cols w:space="708"/>
          <w:docGrid w:linePitch="360"/>
        </w:sect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z w:val="28"/>
        </w:rPr>
        <w:lastRenderedPageBreak/>
        <w:drawing>
          <wp:anchor distT="0" distB="0" distL="114300" distR="114300" simplePos="0" relativeHeight="251660288" behindDoc="1" locked="0" layoutInCell="1" allowOverlap="1" wp14:anchorId="006880DC" wp14:editId="44243031">
            <wp:simplePos x="0" y="0"/>
            <wp:positionH relativeFrom="column">
              <wp:posOffset>999490</wp:posOffset>
            </wp:positionH>
            <wp:positionV relativeFrom="paragraph">
              <wp:posOffset>-1280160</wp:posOffset>
            </wp:positionV>
            <wp:extent cx="6443980" cy="8535035"/>
            <wp:effectExtent l="2222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43980" cy="853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</w:pPr>
    </w:p>
    <w:p w:rsidR="00D223C8" w:rsidRDefault="00D223C8" w:rsidP="008C3F48">
      <w:pPr>
        <w:spacing w:after="0" w:line="240" w:lineRule="auto"/>
        <w:rPr>
          <w:rFonts w:ascii="TH SarabunPSK" w:hAnsi="TH SarabunPSK" w:cs="TH SarabunPSK"/>
          <w:sz w:val="28"/>
        </w:rPr>
        <w:sectPr w:rsidR="00D223C8" w:rsidSect="00D223C8">
          <w:pgSz w:w="16838" w:h="11906" w:orient="landscape"/>
          <w:pgMar w:top="1080" w:right="1440" w:bottom="662" w:left="1440" w:header="706" w:footer="706" w:gutter="0"/>
          <w:cols w:space="708"/>
          <w:docGrid w:linePitch="360"/>
        </w:sectPr>
      </w:pPr>
    </w:p>
    <w:p w:rsidR="00402EB3" w:rsidRDefault="00402EB3" w:rsidP="00D223C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5DC128C" wp14:editId="16C08D15">
            <wp:extent cx="6127115" cy="8663305"/>
            <wp:effectExtent l="0" t="0" r="6985" b="44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866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2EB3" w:rsidRDefault="00402EB3" w:rsidP="00D223C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223C8" w:rsidRPr="00D223C8" w:rsidRDefault="00EC71CA" w:rsidP="00D223C8">
      <w:pPr>
        <w:spacing w:after="0" w:line="240" w:lineRule="auto"/>
        <w:rPr>
          <w:rFonts w:ascii="TH SarabunPSK" w:hAnsi="TH SarabunPSK" w:cs="TH SarabunPSK"/>
          <w:sz w:val="32"/>
          <w:szCs w:val="32"/>
          <w:u w:val="single"/>
          <w:cs/>
        </w:rPr>
      </w:pPr>
      <w:proofErr w:type="gramStart"/>
      <w:r>
        <w:rPr>
          <w:rFonts w:ascii="TH SarabunPSK" w:hAnsi="TH SarabunPSK" w:cs="TH SarabunPSK"/>
          <w:sz w:val="32"/>
          <w:szCs w:val="32"/>
        </w:rPr>
        <w:t>2.2</w:t>
      </w:r>
      <w:r w:rsidR="00D223C8" w:rsidRPr="00D223C8">
        <w:rPr>
          <w:rFonts w:ascii="TH SarabunPSK" w:hAnsi="TH SarabunPSK" w:cs="TH SarabunPSK"/>
          <w:sz w:val="32"/>
          <w:szCs w:val="32"/>
        </w:rPr>
        <w:t xml:space="preserve"> </w:t>
      </w:r>
      <w:r w:rsidR="00D223C8" w:rsidRPr="00D223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u w:val="single"/>
          <w:cs/>
        </w:rPr>
        <w:t>การปรับปรุงอาคารชลประทาน</w:t>
      </w:r>
      <w:proofErr w:type="gramEnd"/>
    </w:p>
    <w:p w:rsidR="00D223C8" w:rsidRDefault="00D223C8" w:rsidP="00D223C8">
      <w:pPr>
        <w:spacing w:after="0" w:line="240" w:lineRule="auto"/>
        <w:rPr>
          <w:rFonts w:ascii="TH SarabunPSK" w:hAnsi="TH SarabunPSK" w:cs="TH SarabunPSK"/>
          <w:sz w:val="28"/>
          <w:cs/>
        </w:rPr>
      </w:pPr>
    </w:p>
    <w:p w:rsidR="00D223C8" w:rsidRPr="00D223C8" w:rsidRDefault="00D223C8" w:rsidP="00D223C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  <w:cs/>
        </w:rPr>
        <w:t xml:space="preserve">แผนปรับปรุงงบประมาณการปรับปรุงอาคารชลประทาน ปี </w:t>
      </w:r>
      <w:r w:rsidRPr="00D223C8">
        <w:rPr>
          <w:rFonts w:ascii="TH SarabunPSK" w:hAnsi="TH SarabunPSK" w:cs="TH SarabunPSK"/>
          <w:sz w:val="32"/>
          <w:szCs w:val="32"/>
        </w:rPr>
        <w:t xml:space="preserve">2561 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1. </w:t>
      </w:r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โครงการสถานีสูบน้ำลำรองหนองจอก  ต.วัดโบสถ์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งบประมาณ  </w:t>
      </w:r>
      <w:r w:rsidRPr="00D223C8">
        <w:rPr>
          <w:rFonts w:ascii="TH SarabunPSK" w:hAnsi="TH SarabunPSK" w:cs="TH SarabunPSK"/>
          <w:sz w:val="32"/>
          <w:szCs w:val="32"/>
        </w:rPr>
        <w:t>22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2. </w:t>
      </w:r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โครงการสถานีสูบน้ำลำรองคูบัว  ต.วัดโบสถ์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22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3. </w:t>
      </w:r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โครงการสถานีสูบน้ำลำรองไซแตก  ต.วัดโบสถ์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22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4.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ปรับปรุงคลองส่งน้ำ </w:t>
      </w:r>
      <w:r w:rsidRPr="00D223C8">
        <w:rPr>
          <w:rFonts w:ascii="TH SarabunPSK" w:hAnsi="TH SarabunPSK" w:cs="TH SarabunPSK"/>
          <w:sz w:val="32"/>
          <w:szCs w:val="32"/>
        </w:rPr>
        <w:t>2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ซ้าย- </w:t>
      </w:r>
      <w:r w:rsidRPr="00D223C8">
        <w:rPr>
          <w:rFonts w:ascii="TH SarabunPSK" w:hAnsi="TH SarabunPSK" w:cs="TH SarabunPSK"/>
          <w:sz w:val="32"/>
          <w:szCs w:val="32"/>
        </w:rPr>
        <w:t>1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ขวา  ต.บางใหญ่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35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5.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ปรับปรุงคลองส่งน้ำ </w:t>
      </w:r>
      <w:r w:rsidRPr="00D223C8">
        <w:rPr>
          <w:rFonts w:ascii="TH SarabunPSK" w:hAnsi="TH SarabunPSK" w:cs="TH SarabunPSK"/>
          <w:sz w:val="32"/>
          <w:szCs w:val="32"/>
        </w:rPr>
        <w:t>1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ซ้าย </w:t>
      </w:r>
      <w:r w:rsidRPr="00D223C8">
        <w:rPr>
          <w:rFonts w:ascii="TH SarabunPSK" w:hAnsi="TH SarabunPSK" w:cs="TH SarabunPSK"/>
          <w:sz w:val="32"/>
          <w:szCs w:val="32"/>
        </w:rPr>
        <w:t>1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ขวา </w:t>
      </w:r>
      <w:r w:rsidRPr="00D223C8">
        <w:rPr>
          <w:rFonts w:ascii="TH SarabunPSK" w:hAnsi="TH SarabunPSK" w:cs="TH SarabunPSK"/>
          <w:sz w:val="32"/>
          <w:szCs w:val="32"/>
        </w:rPr>
        <w:t>1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ขวา  ต.วัดโบสถ์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35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6.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.บางปลาม้า  ต.โคกคราม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7.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.ป่าพฤกษ์  ต.บ้านแหลม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8.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.บางใหญ่  ต.บางใหญ่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9.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.บางแม่หม้าย  ต.บางแม่หม้าย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อ.บางปลาม้า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10.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.บ้านกุ่ม  ต.บ้านกุ่ม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อ.สองพี่น้อง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11.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.บางสะแก  ต.บ้านกุ่ม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อ.สองพี่น้อง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223C8">
        <w:rPr>
          <w:rFonts w:ascii="TH SarabunPSK" w:hAnsi="TH SarabunPSK" w:cs="TH SarabunPSK"/>
          <w:sz w:val="32"/>
          <w:szCs w:val="32"/>
        </w:rPr>
        <w:t xml:space="preserve">12.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ปตร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D223C8">
        <w:rPr>
          <w:rFonts w:ascii="TH SarabunPSK" w:hAnsi="TH SarabunPSK" w:cs="TH SarabunPSK"/>
          <w:sz w:val="32"/>
          <w:szCs w:val="32"/>
          <w:cs/>
        </w:rPr>
        <w:t>เภา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ทะลาย  ต.บางตะเคียน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อ.สองพี่น้อง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 ล้านบาท</w:t>
      </w:r>
    </w:p>
    <w:p w:rsidR="00D223C8" w:rsidRPr="00D223C8" w:rsidRDefault="00D223C8" w:rsidP="00D223C8">
      <w:pPr>
        <w:spacing w:after="120" w:line="240" w:lineRule="auto"/>
        <w:ind w:firstLine="720"/>
        <w:rPr>
          <w:rFonts w:ascii="TH SarabunPSK" w:hAnsi="TH SarabunPSK" w:cs="TH SarabunPSK"/>
          <w:sz w:val="32"/>
          <w:szCs w:val="32"/>
        </w:rPr>
        <w:sectPr w:rsidR="00D223C8" w:rsidRPr="00D223C8" w:rsidSect="00D223C8">
          <w:pgSz w:w="11906" w:h="16838"/>
          <w:pgMar w:top="1440" w:right="662" w:bottom="1440" w:left="1080" w:header="706" w:footer="706" w:gutter="0"/>
          <w:cols w:space="708"/>
          <w:docGrid w:linePitch="360"/>
        </w:sectPr>
      </w:pPr>
      <w:r w:rsidRPr="00D223C8">
        <w:rPr>
          <w:rFonts w:ascii="TH SarabunPSK" w:hAnsi="TH SarabunPSK" w:cs="TH SarabunPSK"/>
          <w:sz w:val="32"/>
          <w:szCs w:val="32"/>
        </w:rPr>
        <w:t xml:space="preserve">13. </w:t>
      </w:r>
      <w:r w:rsidRPr="00D223C8">
        <w:rPr>
          <w:rFonts w:ascii="TH SarabunPSK" w:hAnsi="TH SarabunPSK" w:cs="TH SarabunPSK"/>
          <w:sz w:val="32"/>
          <w:szCs w:val="32"/>
          <w:cs/>
        </w:rPr>
        <w:t xml:space="preserve">ขยายเขตหม้อแปลงไฟฟ้า </w:t>
      </w:r>
      <w:proofErr w:type="spellStart"/>
      <w:proofErr w:type="gramStart"/>
      <w:r w:rsidRPr="00D223C8">
        <w:rPr>
          <w:rFonts w:ascii="TH SarabunPSK" w:hAnsi="TH SarabunPSK" w:cs="TH SarabunPSK"/>
          <w:sz w:val="32"/>
          <w:szCs w:val="32"/>
          <w:cs/>
        </w:rPr>
        <w:t>ปต</w:t>
      </w:r>
      <w:proofErr w:type="spellEnd"/>
      <w:r w:rsidRPr="00D223C8">
        <w:rPr>
          <w:rFonts w:ascii="TH SarabunPSK" w:hAnsi="TH SarabunPSK" w:cs="TH SarabunPSK"/>
          <w:sz w:val="32"/>
          <w:szCs w:val="32"/>
          <w:cs/>
        </w:rPr>
        <w:t>ร.สองพี่น้อง  ต.บางตะเคียน</w:t>
      </w:r>
      <w:proofErr w:type="gramEnd"/>
      <w:r w:rsidRPr="00D223C8">
        <w:rPr>
          <w:rFonts w:ascii="TH SarabunPSK" w:hAnsi="TH SarabunPSK" w:cs="TH SarabunPSK"/>
          <w:sz w:val="32"/>
          <w:szCs w:val="32"/>
          <w:cs/>
        </w:rPr>
        <w:t xml:space="preserve"> อ.สองพี่น้อง จ.สุพรรณบุรี  งบประมาณ  </w:t>
      </w:r>
      <w:r w:rsidRPr="00D223C8">
        <w:rPr>
          <w:rFonts w:ascii="TH SarabunPSK" w:hAnsi="TH SarabunPSK" w:cs="TH SarabunPSK"/>
          <w:sz w:val="32"/>
          <w:szCs w:val="32"/>
        </w:rPr>
        <w:t>1.7</w:t>
      </w:r>
      <w:r>
        <w:rPr>
          <w:rFonts w:ascii="TH SarabunPSK" w:hAnsi="TH SarabunPSK" w:cs="TH SarabunPSK"/>
          <w:sz w:val="32"/>
          <w:szCs w:val="32"/>
          <w:cs/>
        </w:rPr>
        <w:t xml:space="preserve"> ล้านบ</w:t>
      </w:r>
      <w:r>
        <w:rPr>
          <w:rFonts w:ascii="TH SarabunPSK" w:hAnsi="TH SarabunPSK" w:cs="TH SarabunPSK" w:hint="cs"/>
          <w:sz w:val="32"/>
          <w:szCs w:val="32"/>
          <w:cs/>
        </w:rPr>
        <w:t>าท</w:t>
      </w:r>
    </w:p>
    <w:p w:rsidR="00EC71CA" w:rsidRPr="00EC71CA" w:rsidRDefault="00EC71CA" w:rsidP="00EC71CA">
      <w:pPr>
        <w:rPr>
          <w:rFonts w:ascii="TH SarabunPSK" w:hAnsi="TH SarabunPSK" w:cs="TH SarabunPSK"/>
          <w:sz w:val="32"/>
          <w:szCs w:val="32"/>
        </w:rPr>
      </w:pPr>
    </w:p>
    <w:p w:rsidR="008C3F48" w:rsidRDefault="00EC71CA" w:rsidP="00EC71CA">
      <w:pPr>
        <w:rPr>
          <w:rFonts w:ascii="TH SarabunPSK" w:hAnsi="TH SarabunPSK" w:cs="TH SarabunPSK" w:hint="cs"/>
          <w:sz w:val="32"/>
          <w:szCs w:val="32"/>
          <w:u w:val="single"/>
        </w:rPr>
      </w:pPr>
      <w:r w:rsidRPr="00EC71CA">
        <w:rPr>
          <w:rFonts w:ascii="TH SarabunPSK" w:hAnsi="TH SarabunPSK" w:cs="TH SarabunPSK"/>
          <w:sz w:val="32"/>
          <w:szCs w:val="32"/>
          <w:u w:val="single"/>
          <w:cs/>
        </w:rPr>
        <w:t>2.</w:t>
      </w:r>
      <w:r w:rsidRPr="00EC71CA">
        <w:rPr>
          <w:rFonts w:ascii="TH SarabunPSK" w:hAnsi="TH SarabunPSK" w:cs="TH SarabunPSK"/>
          <w:sz w:val="32"/>
          <w:szCs w:val="32"/>
          <w:u w:val="single"/>
        </w:rPr>
        <w:t>3</w:t>
      </w:r>
      <w:r w:rsidRPr="00EC71CA">
        <w:rPr>
          <w:rFonts w:ascii="TH SarabunPSK" w:hAnsi="TH SarabunPSK" w:cs="TH SarabunPSK"/>
          <w:sz w:val="32"/>
          <w:szCs w:val="32"/>
          <w:u w:val="single"/>
          <w:cs/>
        </w:rPr>
        <w:t xml:space="preserve">  การปรับปรุง</w:t>
      </w:r>
      <w:r w:rsidRPr="00EC71CA">
        <w:rPr>
          <w:rFonts w:ascii="TH SarabunPSK" w:hAnsi="TH SarabunPSK" w:cs="TH SarabunPSK" w:hint="cs"/>
          <w:sz w:val="32"/>
          <w:szCs w:val="32"/>
          <w:u w:val="single"/>
          <w:cs/>
        </w:rPr>
        <w:t>โครงสร้างพื้นฐานต่างๆ</w:t>
      </w:r>
    </w:p>
    <w:p w:rsidR="00F56EF1" w:rsidRPr="00F56EF1" w:rsidRDefault="00F56EF1" w:rsidP="00EC71CA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>
        <w:rPr>
          <w:rFonts w:ascii="TH SarabunPSK" w:hAnsi="TH SarabunPSK" w:cs="TH SarabunPSK" w:hint="cs"/>
          <w:sz w:val="32"/>
          <w:szCs w:val="32"/>
          <w:cs/>
        </w:rPr>
        <w:t>ไม่มี</w:t>
      </w:r>
    </w:p>
    <w:p w:rsidR="00F56EF1" w:rsidRDefault="00F56EF1" w:rsidP="00EC71CA">
      <w:pPr>
        <w:rPr>
          <w:rFonts w:ascii="TH SarabunPSK" w:hAnsi="TH SarabunPSK" w:cs="TH SarabunPSK" w:hint="cs"/>
          <w:sz w:val="32"/>
          <w:szCs w:val="32"/>
          <w:u w:val="single"/>
          <w:cs/>
        </w:rPr>
      </w:pPr>
    </w:p>
    <w:p w:rsidR="00EC71CA" w:rsidRPr="00EC71CA" w:rsidRDefault="00EC71CA" w:rsidP="00EC71CA">
      <w:pPr>
        <w:rPr>
          <w:rFonts w:ascii="TH SarabunPSK" w:hAnsi="TH SarabunPSK" w:cs="TH SarabunPSK"/>
          <w:sz w:val="32"/>
          <w:szCs w:val="32"/>
          <w:u w:val="single"/>
          <w:cs/>
        </w:rPr>
      </w:pPr>
      <w:r>
        <w:rPr>
          <w:rFonts w:ascii="TH SarabunPSK" w:hAnsi="TH SarabunPSK" w:cs="TH SarabunPSK"/>
          <w:sz w:val="32"/>
          <w:szCs w:val="32"/>
          <w:u w:val="single"/>
        </w:rPr>
        <w:t xml:space="preserve"> </w:t>
      </w:r>
      <w:bookmarkStart w:id="0" w:name="_GoBack"/>
      <w:bookmarkEnd w:id="0"/>
    </w:p>
    <w:p w:rsidR="004C5350" w:rsidRPr="00402EB3" w:rsidRDefault="004C5350" w:rsidP="004C5350">
      <w:pPr>
        <w:rPr>
          <w:rFonts w:ascii="TH SarabunPSK" w:hAnsi="TH SarabunPSK" w:cs="TH SarabunPSK"/>
          <w:sz w:val="32"/>
          <w:szCs w:val="32"/>
          <w:cs/>
        </w:rPr>
      </w:pPr>
    </w:p>
    <w:p w:rsidR="004C5350" w:rsidRPr="002D502A" w:rsidRDefault="004C5350" w:rsidP="004C5350">
      <w:pPr>
        <w:rPr>
          <w:rFonts w:ascii="TH SarabunPSK" w:hAnsi="TH SarabunPSK" w:cs="TH SarabunPSK"/>
          <w:sz w:val="32"/>
          <w:szCs w:val="32"/>
          <w:cs/>
        </w:rPr>
      </w:pPr>
    </w:p>
    <w:p w:rsidR="004C5350" w:rsidRPr="002D502A" w:rsidRDefault="004C5350" w:rsidP="004C5350">
      <w:pPr>
        <w:rPr>
          <w:rFonts w:ascii="TH SarabunPSK" w:hAnsi="TH SarabunPSK" w:cs="TH SarabunPSK"/>
          <w:sz w:val="32"/>
          <w:szCs w:val="32"/>
          <w:cs/>
        </w:rPr>
      </w:pPr>
    </w:p>
    <w:p w:rsidR="004C5350" w:rsidRPr="002D502A" w:rsidRDefault="004C5350" w:rsidP="004C5350">
      <w:pPr>
        <w:rPr>
          <w:rFonts w:ascii="TH SarabunPSK" w:hAnsi="TH SarabunPSK" w:cs="TH SarabunPSK"/>
          <w:sz w:val="32"/>
          <w:szCs w:val="32"/>
          <w:cs/>
        </w:rPr>
      </w:pPr>
    </w:p>
    <w:p w:rsidR="004C5350" w:rsidRPr="002D502A" w:rsidRDefault="004C5350" w:rsidP="004C5350">
      <w:pPr>
        <w:rPr>
          <w:rFonts w:ascii="TH SarabunPSK" w:hAnsi="TH SarabunPSK" w:cs="TH SarabunPSK"/>
          <w:sz w:val="32"/>
          <w:szCs w:val="32"/>
          <w:cs/>
        </w:rPr>
      </w:pPr>
    </w:p>
    <w:p w:rsidR="004C5350" w:rsidRPr="002D502A" w:rsidRDefault="004C5350">
      <w:pPr>
        <w:rPr>
          <w:rFonts w:ascii="TH SarabunPSK" w:hAnsi="TH SarabunPSK" w:cs="TH SarabunPSK"/>
          <w:sz w:val="32"/>
          <w:szCs w:val="32"/>
          <w:cs/>
        </w:rPr>
      </w:pPr>
    </w:p>
    <w:p w:rsidR="002D502A" w:rsidRPr="002D502A" w:rsidRDefault="002D502A">
      <w:pPr>
        <w:rPr>
          <w:rFonts w:ascii="TH SarabunPSK" w:hAnsi="TH SarabunPSK" w:cs="TH SarabunPSK"/>
          <w:sz w:val="32"/>
          <w:szCs w:val="32"/>
        </w:rPr>
      </w:pPr>
    </w:p>
    <w:sectPr w:rsidR="002D502A" w:rsidRPr="002D502A" w:rsidSect="00D223C8">
      <w:pgSz w:w="11906" w:h="16838"/>
      <w:pgMar w:top="1440" w:right="662" w:bottom="1440" w:left="108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1A8"/>
    <w:rsid w:val="002D502A"/>
    <w:rsid w:val="00402EB3"/>
    <w:rsid w:val="004C5350"/>
    <w:rsid w:val="00655F4C"/>
    <w:rsid w:val="00721A5C"/>
    <w:rsid w:val="007A0A4A"/>
    <w:rsid w:val="007D776E"/>
    <w:rsid w:val="008C3F48"/>
    <w:rsid w:val="008D7124"/>
    <w:rsid w:val="009C01A8"/>
    <w:rsid w:val="009C594B"/>
    <w:rsid w:val="00C30E71"/>
    <w:rsid w:val="00C5558B"/>
    <w:rsid w:val="00D223C8"/>
    <w:rsid w:val="00EB522A"/>
    <w:rsid w:val="00EC71CA"/>
    <w:rsid w:val="00F56EF1"/>
    <w:rsid w:val="00F85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D502A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9C594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9C594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D502A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9C594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9C594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7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COMPUTER</dc:creator>
  <cp:lastModifiedBy>lenovo</cp:lastModifiedBy>
  <cp:revision>12</cp:revision>
  <dcterms:created xsi:type="dcterms:W3CDTF">2018-01-15T02:45:00Z</dcterms:created>
  <dcterms:modified xsi:type="dcterms:W3CDTF">2018-01-17T07:32:00Z</dcterms:modified>
</cp:coreProperties>
</file>