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experience"/>
      <w:r>
        <w:t xml:space="preserve">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r>
        <w:br/>
      </w:r>
      <w:r>
        <w:t xml:space="preserve">$4000/month (40hr/week)</w:t>
      </w:r>
      <w:r>
        <w:br/>
      </w:r>
      <w:r>
        <w:t xml:space="preserve">3205 College Avenue</w:t>
      </w:r>
      <w:r>
        <w:br/>
      </w:r>
      <w:r>
        <w:t xml:space="preserve">Davie, FL 33114</w:t>
      </w:r>
      <w:r>
        <w:br/>
      </w:r>
      <w:r>
        <w:t xml:space="preserve">Mathieu Basille - 786.516.4973 (You may contact)</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Compact"/>
        <w:pStyle w:val="BlockText"/>
        <w:numPr>
          <w:numId w:val="1001"/>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r>
        <w:br/>
      </w:r>
      <w:r>
        <w:t xml:space="preserve">$3100/month (40hr/week)</w:t>
      </w:r>
      <w:r>
        <w:br/>
      </w:r>
      <w:r>
        <w:t xml:space="preserve">3900 Hanapepe Road</w:t>
      </w:r>
      <w:r>
        <w:br/>
      </w:r>
      <w:r>
        <w:t xml:space="preserve">Hanapepe, HI 96716</w:t>
      </w:r>
      <w:r>
        <w:br/>
      </w:r>
      <w:r>
        <w:t xml:space="preserve">Dr. Andre Raine - 808.335.5300 (You may contact)</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Compact"/>
        <w:pStyle w:val="BlockText"/>
        <w:numPr>
          <w:numId w:val="1002"/>
          <w:ilvl w:val="0"/>
        </w:numPr>
      </w:pPr>
      <w:r>
        <w:t xml:space="preserve">Monitored seabird colonies in the mountainous regions of Kauai. This included hiking on very steep</w:t>
      </w:r>
      <w:r>
        <w:t xml:space="preserve"> </w:t>
      </w:r>
      <w:r>
        <w:t xml:space="preserve">terrain in extremely wet conditions. Safely traversed across roped sections on mountain. Performed burrow checks on nesting success of endangered seabirds. Deployed and maintained Automated Recording Units and Reconyx wildlife cameras in the field for monitoring of colonies.</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r>
        <w:br/>
      </w:r>
      <w:r>
        <w:t xml:space="preserve">$2400/month (40hr/week)</w:t>
      </w:r>
      <w:r>
        <w:br/>
      </w:r>
      <w:r>
        <w:t xml:space="preserve">322 East Front Street, Suite 401</w:t>
      </w:r>
      <w:r>
        <w:br/>
      </w:r>
      <w:r>
        <w:t xml:space="preserve">Boise, ID 83702</w:t>
      </w:r>
      <w:r>
        <w:br/>
      </w:r>
      <w:r>
        <w:t xml:space="preserve">Jon Dudley - 208.373.4340 (You may contact)</w:t>
      </w:r>
    </w:p>
    <w:p>
      <w:pPr>
        <w:pStyle w:val="Compact"/>
        <w:pStyle w:val="BlockText"/>
        <w:numPr>
          <w:numId w:val="1003"/>
          <w:ilvl w:val="0"/>
        </w:numPr>
      </w:pPr>
      <w:r>
        <w:t xml:space="preserve">Supervised three technicians that involved creating schedules, keeping employees on task, and managing daily logistics and duties for them.</w:t>
      </w:r>
    </w:p>
    <w:p>
      <w:pPr>
        <w:pStyle w:val="Compact"/>
        <w:pStyle w:val="BlockText"/>
        <w:numPr>
          <w:numId w:val="1003"/>
          <w:ilvl w:val="0"/>
        </w:numPr>
      </w:pPr>
      <w:r>
        <w:t xml:space="preserve">Conducted breeding transect surveys, searched for nests, and monitored nest success for White-headed Woodpecker population in the Winema-Fremont National Forest.</w:t>
      </w:r>
    </w:p>
    <w:p>
      <w:pPr>
        <w:pStyle w:val="Compact"/>
        <w:pStyle w:val="BlockText"/>
        <w:numPr>
          <w:numId w:val="1003"/>
          <w:ilvl w:val="0"/>
        </w:numPr>
      </w:pPr>
      <w:r>
        <w:t xml:space="preserve">Maintained communications with Forest Service ranger stations for safety check-ins.</w:t>
      </w:r>
    </w:p>
    <w:p>
      <w:pPr>
        <w:pStyle w:val="Compact"/>
        <w:pStyle w:val="BlockText"/>
        <w:numPr>
          <w:numId w:val="1003"/>
          <w:ilvl w:val="0"/>
        </w:numPr>
      </w:pPr>
      <w:r>
        <w:t xml:space="preserve">Navigated on forest service roads during major logging operations, and hiked in very steep and uneven terrain.</w:t>
      </w:r>
    </w:p>
    <w:p>
      <w:pPr>
        <w:pStyle w:val="FirstParagraph"/>
      </w:pPr>
      <w:r>
        <w:rPr>
          <w:b/>
        </w:rPr>
        <w:t xml:space="preserve">Black Rail Technician</w:t>
      </w:r>
      <w:r>
        <w:t xml:space="preserve"> </w:t>
      </w:r>
      <w:r>
        <w:rPr>
          <w:i/>
        </w:rPr>
        <w:t xml:space="preserve">January 14 - March 31,2018</w:t>
      </w:r>
      <w:r>
        <w:br/>
      </w:r>
      <w:r>
        <w:rPr>
          <w:b/>
        </w:rPr>
        <w:t xml:space="preserve">Texas State University</w:t>
      </w:r>
      <w:r>
        <w:t xml:space="preserve">, TX</w:t>
      </w:r>
      <w:r>
        <w:br/>
      </w:r>
      <w:r>
        <w:t xml:space="preserve">$1600/month (40hr/week)</w:t>
      </w:r>
      <w:r>
        <w:br/>
      </w:r>
      <w:r>
        <w:t xml:space="preserve">601 University Drive</w:t>
      </w:r>
      <w:r>
        <w:br/>
      </w:r>
      <w:r>
        <w:t xml:space="preserve">San Marcos, TX 78666</w:t>
      </w:r>
      <w:r>
        <w:br/>
      </w:r>
      <w:r>
        <w:t xml:space="preserve">Amanda Moore – 214.564.3845 (You may contact)</w:t>
      </w:r>
    </w:p>
    <w:p>
      <w:pPr>
        <w:pStyle w:val="Compact"/>
        <w:pStyle w:val="BlockText"/>
        <w:numPr>
          <w:numId w:val="1004"/>
          <w:ilvl w:val="0"/>
        </w:numPr>
      </w:pPr>
      <w:r>
        <w:t xml:space="preserve">Capture and band Black and Yellow Rails using drag-lining techniques in wet prairies on Brazoria</w:t>
      </w:r>
      <w:r>
        <w:t xml:space="preserve"> </w:t>
      </w:r>
      <w:r>
        <w:t xml:space="preserve">and San Bernard NWR. Identified rails on the wing. Required hiking in strenuous conditions with</w:t>
      </w:r>
      <w:r>
        <w:t xml:space="preserve"> </w:t>
      </w:r>
      <w:r>
        <w:t xml:space="preserve">biting insects.</w:t>
      </w:r>
    </w:p>
    <w:p>
      <w:pPr>
        <w:pStyle w:val="Compact"/>
        <w:pStyle w:val="BlockText"/>
        <w:numPr>
          <w:numId w:val="1004"/>
          <w:ilvl w:val="0"/>
        </w:numPr>
      </w:pPr>
      <w:r>
        <w:t xml:space="preserve">Track banded birds using radio telemetry and conduct vegetation surveys of wetland species.</w:t>
      </w:r>
      <w:r>
        <w:t xml:space="preserve"> </w:t>
      </w:r>
      <w:r>
        <w:t xml:space="preserve">Vegetation surveys included densiometer measurements, use of robel poles, and identifying wetland</w:t>
      </w:r>
      <w:r>
        <w:t xml:space="preserve"> </w:t>
      </w:r>
      <w:r>
        <w:t xml:space="preserve">species of the Texas Gulf Coast.</w:t>
      </w:r>
    </w:p>
    <w:p>
      <w:pPr>
        <w:pStyle w:val="Compact"/>
        <w:pStyle w:val="BlockText"/>
        <w:numPr>
          <w:numId w:val="1004"/>
          <w:ilvl w:val="0"/>
        </w:numPr>
      </w:pPr>
      <w:r>
        <w:t xml:space="preserve">Study evaluated post-fire restoration and rehabilitation effects on high marsh wetlands for management purposes.</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t xml:space="preserve">$2700/month (40hr/week)</w:t>
      </w:r>
      <w:r>
        <w:br/>
      </w:r>
      <w:r>
        <w:t xml:space="preserve">227 NW 3rd Street</w:t>
      </w:r>
      <w:r>
        <w:br/>
      </w:r>
      <w:r>
        <w:t xml:space="preserve">Corvallis, OR 97330</w:t>
      </w:r>
      <w:r>
        <w:br/>
      </w:r>
      <w:r>
        <w:t xml:space="preserve">Jake Verschuyl - 360.391.4988 (You may contact)</w:t>
      </w:r>
      <w:r>
        <w:br/>
      </w:r>
      <w:r>
        <w:rPr>
          <w:i/>
        </w:rPr>
        <w:t xml:space="preserve">Intensive Forest Management</w:t>
      </w:r>
    </w:p>
    <w:p>
      <w:pPr>
        <w:pStyle w:val="Compact"/>
        <w:pStyle w:val="BlockText"/>
        <w:numPr>
          <w:numId w:val="1005"/>
          <w:ilvl w:val="0"/>
        </w:numPr>
      </w:pPr>
      <w:r>
        <w:t xml:space="preserve">Trained technicians on identifying 80+ birds of the Pacific Northwest by sight and sound.</w:t>
      </w:r>
    </w:p>
    <w:p>
      <w:pPr>
        <w:pStyle w:val="Compact"/>
        <w:pStyle w:val="BlockText"/>
        <w:numPr>
          <w:numId w:val="1005"/>
          <w:ilvl w:val="0"/>
        </w:numPr>
      </w:pPr>
      <w:r>
        <w:t xml:space="preserve">Conducted breeding point counts in cut timber stands in the Coast Range of Oregon. Included hiking on</w:t>
      </w:r>
      <w:r>
        <w:t xml:space="preserve"> </w:t>
      </w:r>
      <w:r>
        <w:t xml:space="preserve">very steep terrain in dangerous conditions in post timber logging stands while following proper safety</w:t>
      </w:r>
      <w:r>
        <w:t xml:space="preserve"> </w:t>
      </w:r>
      <w:r>
        <w:t xml:space="preserve">protocol and personal protective equipment.</w:t>
      </w:r>
    </w:p>
    <w:p>
      <w:pPr>
        <w:pStyle w:val="Compact"/>
        <w:pStyle w:val="BlockText"/>
        <w:numPr>
          <w:numId w:val="1005"/>
          <w:ilvl w:val="0"/>
        </w:numPr>
      </w:pPr>
      <w:r>
        <w:t xml:space="preserve">Supervised two technicians including planning daily logistics and data management. Created schedules,</w:t>
      </w:r>
      <w:r>
        <w:t xml:space="preserve"> </w:t>
      </w:r>
      <w:r>
        <w:t xml:space="preserve">adhered to survey protocols, and managed daily issues in the field. Checked reliability of technician’s</w:t>
      </w:r>
      <w:r>
        <w:t xml:space="preserve"> </w:t>
      </w:r>
      <w:r>
        <w:t xml:space="preserve">identifications and performed data management including entering data in access database.</w:t>
      </w:r>
    </w:p>
    <w:p>
      <w:pPr>
        <w:pStyle w:val="Compact"/>
        <w:pStyle w:val="BlockText"/>
        <w:numPr>
          <w:numId w:val="1005"/>
          <w:ilvl w:val="0"/>
        </w:numPr>
      </w:pPr>
      <w:r>
        <w:t xml:space="preserve">Performed intensive vegetation surveys on points. Including exhaustive inventory and identification of</w:t>
      </w:r>
      <w:r>
        <w:t xml:space="preserve"> </w:t>
      </w:r>
      <w:r>
        <w:t xml:space="preserve">plants of the Cascades and Coast Range of Oregon within 10m x 10m plot. Counted and measured crown</w:t>
      </w:r>
      <w:r>
        <w:t xml:space="preserve"> </w:t>
      </w:r>
      <w:r>
        <w:t xml:space="preserve">height and DBH of all surrounding live trees. Calculated stem density of vegetation by counting all stems</w:t>
      </w:r>
      <w:r>
        <w:t xml:space="preserve"> </w:t>
      </w:r>
      <w:r>
        <w:t xml:space="preserve">and measuring their DBH within plot.</w:t>
      </w:r>
    </w:p>
    <w:p>
      <w:pPr>
        <w:pStyle w:val="FirstParagraph"/>
      </w:pPr>
      <w:r>
        <w:rPr>
          <w:i/>
        </w:rPr>
        <w:t xml:space="preserve">Retained Structures Project</w:t>
      </w:r>
    </w:p>
    <w:p>
      <w:pPr>
        <w:pStyle w:val="Compact"/>
        <w:pStyle w:val="BlockText"/>
        <w:numPr>
          <w:numId w:val="1006"/>
          <w:ilvl w:val="0"/>
        </w:numPr>
      </w:pPr>
      <w:r>
        <w:t xml:space="preserve">Trapped and ear tagged small mammals of the Cascades using Sherman and Tomahawk traps.</w:t>
      </w:r>
    </w:p>
    <w:p>
      <w:pPr>
        <w:pStyle w:val="Compact"/>
        <w:pStyle w:val="BlockText"/>
        <w:numPr>
          <w:numId w:val="1006"/>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r>
        <w:br/>
      </w:r>
      <w:r>
        <w:t xml:space="preserve">$2200/month (40hr/week)</w:t>
      </w:r>
      <w:r>
        <w:br/>
      </w:r>
      <w:r>
        <w:t xml:space="preserve">University of Delaware, DE 96716</w:t>
      </w:r>
      <w:r>
        <w:br/>
      </w:r>
      <w:r>
        <w:t xml:space="preserve">Dr. Greg Shriver - 302.831.2526 (You may contact)</w:t>
      </w:r>
    </w:p>
    <w:p>
      <w:pPr>
        <w:pStyle w:val="Compact"/>
        <w:pStyle w:val="BlockText"/>
        <w:numPr>
          <w:numId w:val="1007"/>
          <w:ilvl w:val="0"/>
        </w:numPr>
      </w:pPr>
      <w:r>
        <w:t xml:space="preserve">Performed playback surveys for secretive marsh birds under the National Marsh Bird Protocol. Required</w:t>
      </w:r>
      <w:r>
        <w:t xml:space="preserve"> </w:t>
      </w:r>
      <w:r>
        <w:t xml:space="preserve">kayaking alone in areas with tidal flow into marsh. Worked in high heat and with biting insects. Identified</w:t>
      </w:r>
      <w:r>
        <w:t xml:space="preserve"> </w:t>
      </w:r>
      <w:r>
        <w:t xml:space="preserve">marsh birds by sight and sound.</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r>
        <w:br/>
      </w:r>
      <w:r>
        <w:t xml:space="preserve">$1800/month (40hr/week)</w:t>
      </w:r>
      <w:r>
        <w:br/>
      </w:r>
      <w:r>
        <w:t xml:space="preserve">Auriel Fournier – 419.307.6261 (You may contact)</w:t>
      </w:r>
    </w:p>
    <w:p>
      <w:pPr>
        <w:pStyle w:val="Compact"/>
        <w:pStyle w:val="BlockText"/>
        <w:numPr>
          <w:numId w:val="1008"/>
          <w:ilvl w:val="0"/>
        </w:numPr>
      </w:pPr>
      <w:r>
        <w:t xml:space="preserve">Performed nightly distance sampling of migratory rails on ATVs in managed wetlands throughout</w:t>
      </w:r>
      <w:r>
        <w:t xml:space="preserve"> </w:t>
      </w:r>
      <w:r>
        <w:t xml:space="preserve">Missouri. Captured and banded secretive birds using a hand-held net. Traversed habitat in ATVs,</w:t>
      </w:r>
      <w:r>
        <w:t xml:space="preserve"> </w:t>
      </w:r>
      <w:r>
        <w:t xml:space="preserve">maintained ATVs, loaded and unloaded trailers with ATVs. Drove 3000 miles with trailer in tow, safely</w:t>
      </w:r>
      <w:r>
        <w:t xml:space="preserve"> </w:t>
      </w:r>
      <w:r>
        <w:t xml:space="preserve">maneuvering in cities and on back roads.</w:t>
      </w:r>
    </w:p>
    <w:p>
      <w:pPr>
        <w:pStyle w:val="Compact"/>
        <w:pStyle w:val="BlockText"/>
        <w:numPr>
          <w:numId w:val="1008"/>
          <w:ilvl w:val="0"/>
        </w:numPr>
      </w:pPr>
      <w:r>
        <w:t xml:space="preserve">Captured and band birds using hand nets. Banded and measured birds at night. Applied radio</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r>
        <w:br/>
      </w:r>
      <w:r>
        <w:t xml:space="preserve">$2000/month (40hr/week)</w:t>
      </w:r>
      <w:r>
        <w:br/>
      </w:r>
      <w:r>
        <w:t xml:space="preserve">3033 N Central Ave., Suite 145</w:t>
      </w:r>
      <w:r>
        <w:br/>
      </w:r>
      <w:r>
        <w:t xml:space="preserve">Phoenix, AZ 85012</w:t>
      </w:r>
      <w:r>
        <w:br/>
      </w:r>
      <w:r>
        <w:t xml:space="preserve">Mary Anne Mcleod – 602.274.3831 (You may contact)</w:t>
      </w:r>
    </w:p>
    <w:p>
      <w:pPr>
        <w:pStyle w:val="Compact"/>
        <w:pStyle w:val="BlockText"/>
        <w:numPr>
          <w:numId w:val="1009"/>
          <w:ilvl w:val="0"/>
        </w:numPr>
      </w:pPr>
      <w:r>
        <w:t xml:space="preserve">Territory and nest searching for the endangered Southwestern Willow Flycatcher in the Lower Colorado</w:t>
      </w:r>
      <w:r>
        <w:t xml:space="preserve"> </w:t>
      </w:r>
      <w:r>
        <w:t xml:space="preserve">River drainage basin including performing playback surveys for birds. Drove ATV’s across desert and river</w:t>
      </w:r>
      <w:r>
        <w:t xml:space="preserve"> </w:t>
      </w:r>
      <w:r>
        <w:t xml:space="preserve">corridors. Target netted for nesting birds by setting up mist nets, extracting birds, and banding nestlings.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r>
        <w:br/>
      </w:r>
      <w:r>
        <w:t xml:space="preserve">$1600/month (40hr/week)</w:t>
      </w:r>
      <w:r>
        <w:br/>
      </w:r>
      <w:r>
        <w:t xml:space="preserve">Kelly Morris – 703.408.5073 (You may contact)</w:t>
      </w:r>
    </w:p>
    <w:p>
      <w:pPr>
        <w:pStyle w:val="Compact"/>
        <w:pStyle w:val="BlockText"/>
        <w:numPr>
          <w:numId w:val="1010"/>
          <w:ilvl w:val="0"/>
        </w:numPr>
      </w:pPr>
      <w:r>
        <w:t xml:space="preserve">Surveyed for Yellow Rails using drag-lining in Pine Savanna</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r>
        <w:br/>
      </w:r>
      <w:r>
        <w:t xml:space="preserve">$2000/month (40hr/week)</w:t>
      </w:r>
      <w:r>
        <w:br/>
      </w:r>
      <w:r>
        <w:t xml:space="preserve">1755 E. Plumb Lane Ste 256A</w:t>
      </w:r>
      <w:r>
        <w:br/>
      </w:r>
      <w:r>
        <w:t xml:space="preserve">Reno, Nevada 89502</w:t>
      </w:r>
      <w:r>
        <w:br/>
      </w:r>
      <w:r>
        <w:t xml:space="preserve">John Boone – 775.323.4226 (You may contact)</w:t>
      </w:r>
    </w:p>
    <w:p>
      <w:pPr>
        <w:pStyle w:val="Compact"/>
        <w:pStyle w:val="BlockText"/>
        <w:numPr>
          <w:numId w:val="1011"/>
          <w:ilvl w:val="0"/>
        </w:numPr>
      </w:pPr>
      <w:r>
        <w:t xml:space="preserve">Conducted playback surveys for the federally endangered Southwestern Yellow-Billed Cuckoo. Safely hiked in</w:t>
      </w:r>
      <w:r>
        <w:t xml:space="preserve"> </w:t>
      </w:r>
      <w:r>
        <w:t xml:space="preserve">the desert during the summer in high heat. Coordinated daily field activities with one other technician and</w:t>
      </w:r>
      <w:r>
        <w:t xml:space="preserve"> </w:t>
      </w:r>
      <w:r>
        <w:t xml:space="preserve">limited guidance.</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r>
        <w:br/>
      </w:r>
      <w:r>
        <w:t xml:space="preserve">$1000/month (40hr/week)</w:t>
      </w:r>
      <w:r>
        <w:br/>
      </w:r>
      <w:r>
        <w:t xml:space="preserve">2465 Olinda Road</w:t>
      </w:r>
      <w:r>
        <w:br/>
      </w:r>
      <w:r>
        <w:t xml:space="preserve">Makawao, Hawaii 96768</w:t>
      </w:r>
      <w:r>
        <w:br/>
      </w:r>
      <w:r>
        <w:t xml:space="preserve">Hannah Mounce – 808.573.0280 (You may contact)</w:t>
      </w:r>
    </w:p>
    <w:p>
      <w:pPr>
        <w:pStyle w:val="Compact"/>
        <w:pStyle w:val="BlockText"/>
        <w:numPr>
          <w:numId w:val="1012"/>
          <w:ilvl w:val="0"/>
        </w:numPr>
      </w:pPr>
      <w:r>
        <w:t xml:space="preserve">Nest searching, band re-sighting, and territory mapping of the federally endangered Maui Parrotbill.</w:t>
      </w:r>
      <w:r>
        <w:t xml:space="preserve"> </w:t>
      </w:r>
      <w:r>
        <w:t xml:space="preserve">Required walking in extremely wet and step terrain in ecologically sensitive habitat including endangered</w:t>
      </w:r>
      <w:r>
        <w:t xml:space="preserve"> </w:t>
      </w:r>
      <w:r>
        <w:t xml:space="preserve">plants.</w:t>
      </w:r>
    </w:p>
    <w:p>
      <w:pPr>
        <w:pStyle w:val="Compact"/>
        <w:pStyle w:val="BlockText"/>
        <w:numPr>
          <w:numId w:val="1012"/>
          <w:ilvl w:val="0"/>
        </w:numPr>
      </w:pPr>
      <w:r>
        <w:t xml:space="preserve">Included backcountry camping and living in close quarters with other technicians for 10 days at a time.</w:t>
      </w:r>
      <w:r>
        <w:t xml:space="preserve"> </w:t>
      </w:r>
      <w:r>
        <w:t xml:space="preserve">Lived in tent camp, cooked communal meals, and assisted in cleaning up of camp.</w:t>
      </w:r>
    </w:p>
    <w:p>
      <w:pPr>
        <w:pStyle w:val="Compact"/>
        <w:pStyle w:val="BlockText"/>
        <w:numPr>
          <w:numId w:val="1012"/>
          <w:ilvl w:val="0"/>
        </w:numPr>
      </w:pPr>
      <w:r>
        <w:t xml:space="preserve">Assisted in maintaining predator control grids (mouse traps, have a heart traps, and mongoose</w:t>
      </w:r>
      <w:r>
        <w:t xml:space="preserve"> </w:t>
      </w:r>
      <w:r>
        <w:t xml:space="preserve">traps). Rebaited and recorded kills from each trap.</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r>
        <w:br/>
      </w:r>
      <w:r>
        <w:t xml:space="preserve">$2000/month (40hr/week)</w:t>
      </w:r>
      <w:r>
        <w:br/>
      </w:r>
      <w:r>
        <w:t xml:space="preserve">P.O. Box 453</w:t>
      </w:r>
      <w:r>
        <w:br/>
      </w:r>
      <w:r>
        <w:t xml:space="preserve">Cape May Point, NJ 08212</w:t>
      </w:r>
      <w:r>
        <w:br/>
      </w:r>
      <w:r>
        <w:t xml:space="preserve">Linda Slobodnik -315.567.3169 (You may contact)</w:t>
      </w:r>
    </w:p>
    <w:p>
      <w:pPr>
        <w:pStyle w:val="Compact"/>
        <w:pStyle w:val="BlockText"/>
        <w:numPr>
          <w:numId w:val="1013"/>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r>
        <w:br/>
      </w:r>
      <w:r>
        <w:t xml:space="preserve">$1600/month (40hr/week)</w:t>
      </w:r>
      <w:r>
        <w:br/>
      </w:r>
      <w:r>
        <w:t xml:space="preserve">274 Ellington Plant Science Building</w:t>
      </w:r>
      <w:r>
        <w:br/>
      </w:r>
      <w:r>
        <w:t xml:space="preserve">Knoxville, Tennessee 37996</w:t>
      </w:r>
      <w:r>
        <w:t xml:space="preserve"> </w:t>
      </w:r>
      <w:r>
        <w:t xml:space="preserve">Katie Percy – 225.241.2442 (You may contact)</w:t>
      </w:r>
    </w:p>
    <w:p>
      <w:pPr>
        <w:pStyle w:val="Compact"/>
        <w:pStyle w:val="BlockText"/>
        <w:numPr>
          <w:numId w:val="1014"/>
          <w:ilvl w:val="0"/>
        </w:numPr>
      </w:pPr>
      <w:r>
        <w:t xml:space="preserve">Conduct Nest searched, band resighted, and performed presence absence play back surveys for the</w:t>
      </w:r>
      <w:r>
        <w:t xml:space="preserve"> </w:t>
      </w:r>
      <w:r>
        <w:t xml:space="preserve">declining Golden-Winged Warbler in the Cumberland Mountains. Drove a 4x4 manua</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r>
        <w:br/>
      </w:r>
      <w:r>
        <w:t xml:space="preserve">$2000/month (40hr/week)</w:t>
      </w:r>
      <w:r>
        <w:br/>
      </w:r>
      <w:r>
        <w:t xml:space="preserve">Renewable and Natural Resource Building</w:t>
      </w:r>
      <w:r>
        <w:br/>
      </w:r>
      <w:r>
        <w:t xml:space="preserve">Baton Rouge, LA 70803</w:t>
      </w:r>
      <w:r>
        <w:br/>
      </w:r>
      <w:r>
        <w:t xml:space="preserve">Courtney Admundson – 225.578.4131 (You may contact)</w:t>
      </w:r>
    </w:p>
    <w:p>
      <w:pPr>
        <w:pStyle w:val="Compact"/>
        <w:pStyle w:val="BlockText"/>
        <w:numPr>
          <w:numId w:val="1015"/>
          <w:ilvl w:val="0"/>
        </w:numPr>
      </w:pPr>
      <w:r>
        <w:t xml:space="preserve">Conducted mortality searches for waterfowl along ocean transects in the Mississippi River Delta and Gulf</w:t>
      </w:r>
      <w:r>
        <w:t xml:space="preserve"> </w:t>
      </w:r>
      <w:r>
        <w:t xml:space="preserve">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r>
        <w:br/>
      </w:r>
      <w:r>
        <w:t xml:space="preserve">$1600/month (40hr/week)</w:t>
      </w:r>
      <w:r>
        <w:br/>
      </w:r>
      <w:r>
        <w:t xml:space="preserve">600 John Kimbrough Boulevard</w:t>
      </w:r>
      <w:r>
        <w:br/>
      </w:r>
      <w:r>
        <w:t xml:space="preserve">College Station, TX 77843</w:t>
      </w:r>
      <w:r>
        <w:br/>
      </w:r>
      <w:r>
        <w:t xml:space="preserve">Julie Groce – 979.845.7800 (You may contact)</w:t>
      </w:r>
    </w:p>
    <w:p>
      <w:pPr>
        <w:pStyle w:val="Compact"/>
        <w:pStyle w:val="BlockText"/>
        <w:numPr>
          <w:numId w:val="1016"/>
          <w:ilvl w:val="0"/>
        </w:numPr>
      </w:pPr>
      <w:r>
        <w:t xml:space="preserve">Performed presence absence surveys for freshwater mussels in tributaries of the Colorado River in central</w:t>
      </w:r>
      <w:r>
        <w:t xml:space="preserve"> </w:t>
      </w:r>
      <w:r>
        <w:t xml:space="preserve">Texas. Included using kayaks to access remote field sites up rivers and across lakes.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r>
        <w:br/>
      </w:r>
      <w:r>
        <w:t xml:space="preserve">$1600/month (40hr/week)</w:t>
      </w:r>
      <w:r>
        <w:br/>
      </w:r>
      <w:r>
        <w:t xml:space="preserve">202 Nagle Hall</w:t>
      </w:r>
      <w:r>
        <w:br/>
      </w:r>
      <w:r>
        <w:t xml:space="preserve">College Station, TX 77843</w:t>
      </w:r>
      <w:r>
        <w:br/>
      </w:r>
      <w:r>
        <w:t xml:space="preserve">Shannon Farrell – 973.752.2391 (You may contact)</w:t>
      </w:r>
    </w:p>
    <w:p>
      <w:pPr>
        <w:pStyle w:val="Compact"/>
        <w:pStyle w:val="BlockText"/>
        <w:numPr>
          <w:numId w:val="1017"/>
          <w:ilvl w:val="0"/>
        </w:numPr>
      </w:pPr>
      <w:r>
        <w:t xml:space="preserve">Territory mapped and performed point counts for the federally endangered Black-capped Vireo and</w:t>
      </w:r>
      <w:r>
        <w:t xml:space="preserve"> </w:t>
      </w:r>
      <w:r>
        <w:t xml:space="preserve">Golden-Cheeked Warbler in Live Fire ranges on Fort Hood Military Base. Worked on private land,</w:t>
      </w:r>
      <w:r>
        <w:t xml:space="preserve"> </w:t>
      </w:r>
      <w:r>
        <w:t xml:space="preserve">requiring maintaining relationship with land owners and contacting them before and after accessing sites.</w:t>
      </w:r>
    </w:p>
    <w:p>
      <w:pPr>
        <w:pStyle w:val="Heading2"/>
      </w:pPr>
      <w:bookmarkStart w:id="29" w:name="field-skills"/>
      <w:r>
        <w:t xml:space="preserve">Field Skills</w:t>
      </w:r>
      <w:bookmarkEnd w:id="29"/>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trees ,shrubs, and wetlands plants across the United States with use of guides or keys. Includes ability to identify and work in sagebrush habitats.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30" w:name="software-packages"/>
      <w:r>
        <w:t xml:space="preserve">Software Packages</w:t>
      </w:r>
      <w:bookmarkEnd w:id="30"/>
    </w:p>
    <w:p>
      <w:pPr>
        <w:pStyle w:val="Heading3"/>
      </w:pPr>
      <w:bookmarkStart w:id="31" w:name="sftraj"/>
      <w:r>
        <w:t xml:space="preserve">Sftraj</w:t>
      </w:r>
      <w:bookmarkEnd w:id="31"/>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2">
        <w:r>
          <w:rPr>
            <w:rStyle w:val="Hyperlink"/>
          </w:rPr>
          <w:t xml:space="preserve">github.com/mablab/sftraj</w:t>
        </w:r>
      </w:hyperlink>
      <w:r>
        <w:br/>
      </w:r>
      <w:r>
        <w:t xml:space="preserve">– Currently in development –</w:t>
      </w:r>
    </w:p>
    <w:p>
      <w:pPr>
        <w:pStyle w:val="Compact"/>
        <w:pStyle w:val="BlockText"/>
        <w:numPr>
          <w:numId w:val="1018"/>
          <w:ilvl w:val="0"/>
        </w:numPr>
      </w:pPr>
      <w:r>
        <w:t xml:space="preserve">Lead coder on project</w:t>
      </w:r>
      <w:r>
        <w:br/>
      </w:r>
    </w:p>
    <w:p>
      <w:pPr>
        <w:pStyle w:val="Compact"/>
        <w:pStyle w:val="BlockText"/>
        <w:numPr>
          <w:numId w:val="1018"/>
          <w:ilvl w:val="0"/>
        </w:numPr>
      </w:pPr>
      <w:r>
        <w:t xml:space="preserve">Funded by a grant from the RConsortium</w:t>
      </w:r>
    </w:p>
    <w:p>
      <w:pPr>
        <w:pStyle w:val="Heading3"/>
      </w:pPr>
      <w:bookmarkStart w:id="33" w:name="tracking-cran-task-view"/>
      <w:r>
        <w:t xml:space="preserve">Tracking CRAN Task View</w:t>
      </w:r>
      <w:bookmarkEnd w:id="33"/>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4">
        <w:r>
          <w:rPr>
            <w:rStyle w:val="Hyperlink"/>
          </w:rPr>
          <w:t xml:space="preserve">Tracking - Cran Task View</w:t>
        </w:r>
      </w:hyperlink>
    </w:p>
    <w:p>
      <w:pPr>
        <w:pStyle w:val="Compact"/>
        <w:pStyle w:val="BlockText"/>
        <w:numPr>
          <w:numId w:val="1019"/>
          <w:ilvl w:val="0"/>
        </w:numPr>
      </w:pPr>
      <w:r>
        <w:t xml:space="preserve">Maintainer of Task View - evaluating new tracking packages merit for adding to list</w:t>
      </w:r>
      <w:r>
        <w:br/>
      </w:r>
    </w:p>
    <w:p>
      <w:pPr>
        <w:pStyle w:val="Compact"/>
        <w:pStyle w:val="BlockText"/>
        <w:numPr>
          <w:numId w:val="1019"/>
          <w:ilvl w:val="0"/>
        </w:numPr>
      </w:pPr>
      <w:r>
        <w:t xml:space="preserve">Wrote code to automatically check if packages pass CRAN checks including those on novel platforms (Github, r-forge, etc).</w:t>
      </w:r>
    </w:p>
    <w:p>
      <w:pPr>
        <w:pStyle w:val="Heading3"/>
      </w:pPr>
      <w:bookmarkStart w:id="35" w:name="nestr"/>
      <w:r>
        <w:t xml:space="preserve">nestR</w:t>
      </w:r>
      <w:bookmarkEnd w:id="35"/>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6">
        <w:r>
          <w:rPr>
            <w:rStyle w:val="Hyperlink"/>
          </w:rPr>
          <w:t xml:space="preserve">github.com/picardis/nestR</w:t>
        </w:r>
      </w:hyperlink>
    </w:p>
    <w:p>
      <w:pPr>
        <w:pStyle w:val="Compact"/>
        <w:pStyle w:val="BlockText"/>
        <w:numPr>
          <w:numId w:val="1020"/>
          <w:ilvl w:val="0"/>
        </w:numPr>
      </w:pPr>
      <w:r>
        <w:t xml:space="preserve">Helped build spatial site selection algorithm that selects recursive site visits and chooses most likely nest sites.</w:t>
      </w:r>
    </w:p>
    <w:p>
      <w:pPr>
        <w:pStyle w:val="Compact"/>
        <w:pStyle w:val="BlockText"/>
        <w:numPr>
          <w:numId w:val="1020"/>
          <w:ilvl w:val="0"/>
        </w:numPr>
      </w:pPr>
      <w:r>
        <w:t xml:space="preserve">Helped write Shiny interface to visualuze recursive site visits.</w:t>
      </w:r>
    </w:p>
    <w:p>
      <w:pPr>
        <w:pStyle w:val="Heading3"/>
      </w:pPr>
      <w:bookmarkStart w:id="37" w:name="refsplitr"/>
      <w:r>
        <w:t xml:space="preserve">refsplitr</w:t>
      </w:r>
      <w:bookmarkEnd w:id="37"/>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8">
        <w:r>
          <w:rPr>
            <w:rStyle w:val="Hyperlink"/>
          </w:rPr>
          <w:t xml:space="preserve">github.com/embruna/refsplitr</w:t>
        </w:r>
      </w:hyperlink>
      <w:r>
        <w:br/>
      </w:r>
      <w:r>
        <w:t xml:space="preserve">– Accepted on rOpenSci –</w:t>
      </w:r>
    </w:p>
    <w:p>
      <w:pPr>
        <w:pStyle w:val="Compact"/>
        <w:pStyle w:val="BlockText"/>
        <w:numPr>
          <w:numId w:val="1021"/>
          <w:ilvl w:val="0"/>
        </w:numPr>
      </w:pPr>
      <w:r>
        <w:t xml:space="preserve">Wrote code to split reference files into perspective parts as well as partition out author and address information.</w:t>
      </w:r>
    </w:p>
    <w:p>
      <w:pPr>
        <w:pStyle w:val="Compact"/>
        <w:pStyle w:val="BlockText"/>
        <w:numPr>
          <w:numId w:val="1021"/>
          <w:ilvl w:val="0"/>
        </w:numPr>
      </w:pPr>
      <w:r>
        <w:t xml:space="preserve">Created algorithm to group author name based on similar name participles, address proximity, and assorted information</w:t>
      </w:r>
    </w:p>
    <w:p>
      <w:pPr>
        <w:pStyle w:val="Compact"/>
        <w:pStyle w:val="BlockText"/>
        <w:numPr>
          <w:numId w:val="1021"/>
          <w:ilvl w:val="0"/>
        </w:numPr>
      </w:pPr>
      <w:r>
        <w:t xml:space="preserve">Helped write code to map network analysis and spatial plotting of global author/co-author connections.</w:t>
      </w:r>
    </w:p>
    <w:p>
      <w:pPr>
        <w:pStyle w:val="Heading3"/>
      </w:pPr>
      <w:bookmarkStart w:id="39" w:name="radar"/>
      <w:r>
        <w:t xml:space="preserve">radaR</w:t>
      </w:r>
      <w:bookmarkEnd w:id="39"/>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0">
        <w:r>
          <w:rPr>
            <w:rStyle w:val="Hyperlink"/>
          </w:rPr>
          <w:t xml:space="preserve">github.com/birderboone/radar</w:t>
        </w:r>
      </w:hyperlink>
      <w:r>
        <w:br/>
      </w:r>
      <w:r>
        <w:t xml:space="preserve">– Now deprecated. Contact Dr. Jeff Buler</w:t>
      </w:r>
      <w:r>
        <w:t xml:space="preserve"> </w:t>
      </w:r>
      <w:hyperlink r:id="rId41">
        <w:r>
          <w:rPr>
            <w:rStyle w:val="Hyperlink"/>
          </w:rPr>
          <w:t xml:space="preserve">(jbuler@udel.edu)</w:t>
        </w:r>
      </w:hyperlink>
      <w:r>
        <w:t xml:space="preserve"> </w:t>
      </w:r>
      <w:r>
        <w:t xml:space="preserve">for an updated version –</w:t>
      </w:r>
    </w:p>
    <w:p>
      <w:pPr>
        <w:pStyle w:val="Compact"/>
        <w:pStyle w:val="BlockText"/>
        <w:numPr>
          <w:numId w:val="1022"/>
          <w:ilvl w:val="0"/>
        </w:numPr>
      </w:pPr>
      <w:r>
        <w:t xml:space="preserve">Translated and updated pre-existing SAS code to R then built code into a package frame work with a workable interface.</w:t>
      </w:r>
    </w:p>
    <w:p>
      <w:pPr>
        <w:pStyle w:val="Compact"/>
        <w:pStyle w:val="BlockText"/>
        <w:numPr>
          <w:numId w:val="1022"/>
          <w:ilvl w:val="0"/>
        </w:numPr>
      </w:pPr>
      <w:r>
        <w:t xml:space="preserve">Created novel nightly sampling method that fit flexible non-linear curves to temporal radar densities to calculate approximate sampling moment for stop-over mapping.</w:t>
      </w:r>
    </w:p>
    <w:p>
      <w:pPr>
        <w:pStyle w:val="Heading2"/>
      </w:pPr>
      <w:bookmarkStart w:id="42" w:name="computer-skills"/>
      <w:r>
        <w:t xml:space="preserve">Computer Skills</w:t>
      </w:r>
      <w:bookmarkEnd w:id="42"/>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3" w:name="academic-work"/>
      <w:r>
        <w:t xml:space="preserve">Academic Work</w:t>
      </w:r>
      <w:bookmarkEnd w:id="43"/>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23"/>
          <w:ilvl w:val="0"/>
        </w:numPr>
      </w:pPr>
      <w:r>
        <w:t xml:space="preserve">Assessing the effects of Hurricane Sandy on fall migration in the North East United States using Weather Surveillance Radar.</w:t>
      </w:r>
    </w:p>
    <w:p>
      <w:pPr>
        <w:pStyle w:val="Compact"/>
        <w:pStyle w:val="BlockText"/>
        <w:numPr>
          <w:numId w:val="1023"/>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23"/>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23"/>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23"/>
          <w:ilvl w:val="0"/>
        </w:numPr>
      </w:pPr>
      <w:r>
        <w:t xml:space="preserve">You can view the</w:t>
      </w:r>
      <w:r>
        <w:t xml:space="preserve"> </w:t>
      </w:r>
      <w:hyperlink r:id="rId44">
        <w:r>
          <w:rPr>
            <w:rStyle w:val="Hyperlink"/>
          </w:rPr>
          <w:t xml:space="preserve">thesis online</w:t>
        </w:r>
      </w:hyperlink>
    </w:p>
    <w:p>
      <w:pPr>
        <w:pStyle w:val="Heading2"/>
      </w:pPr>
      <w:bookmarkStart w:id="45" w:name="peer-reviewed-publications"/>
      <w:r>
        <w:t xml:space="preserve">Peer-Reviewed Publications</w:t>
      </w:r>
      <w:bookmarkEnd w:id="45"/>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6">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7">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8">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9">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50">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51">
        <w:r>
          <w:rPr>
            <w:rStyle w:val="Hyperlink"/>
          </w:rPr>
          <w:t xml:space="preserve">10.2984/71.1.6</w:t>
        </w:r>
      </w:hyperlink>
    </w:p>
    <w:p>
      <w:pPr>
        <w:pStyle w:val="Heading2"/>
      </w:pPr>
      <w:bookmarkStart w:id="52" w:name="book-chapters"/>
      <w:r>
        <w:t xml:space="preserve">Book Chapters</w:t>
      </w:r>
      <w:bookmarkEnd w:id="52"/>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3">
        <w:r>
          <w:rPr>
            <w:rStyle w:val="Hyperlink"/>
          </w:rPr>
          <w:t xml:space="preserve">10.1007/978-3-319-68576-2_14</w:t>
        </w:r>
      </w:hyperlink>
    </w:p>
    <w:p>
      <w:pPr>
        <w:pStyle w:val="Heading2"/>
      </w:pPr>
      <w:bookmarkStart w:id="54" w:name="technical-and-outreach-publications"/>
      <w:r>
        <w:t xml:space="preserve">Technical and Outreach Publications</w:t>
      </w:r>
      <w:bookmarkEnd w:id="54"/>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5">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6">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7" w:name="posters"/>
      <w:r>
        <w:t xml:space="preserve">Posters</w:t>
      </w:r>
      <w:bookmarkEnd w:id="57"/>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24"/>
          <w:ilvl w:val="0"/>
        </w:numPr>
      </w:pPr>
      <w:r>
        <w:t xml:space="preserve">Greater Everglades Ecosystem Restoration Conference - Ft. Lauderdale, FL, US (2019)</w:t>
      </w:r>
    </w:p>
    <w:p>
      <w:pPr>
        <w:pStyle w:val="Compact"/>
        <w:pStyle w:val="BlockText"/>
        <w:numPr>
          <w:numId w:val="1024"/>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25"/>
          <w:ilvl w:val="0"/>
        </w:numPr>
      </w:pPr>
      <w:r>
        <w:t xml:space="preserve">The Delaware Wetlands Conference - Wilmington, DE, US (2015)</w:t>
      </w:r>
    </w:p>
    <w:p>
      <w:pPr>
        <w:pStyle w:val="Compact"/>
        <w:pStyle w:val="BlockText"/>
        <w:numPr>
          <w:numId w:val="1025"/>
          <w:ilvl w:val="0"/>
        </w:numPr>
      </w:pPr>
      <w:r>
        <w:t xml:space="preserve">The Wildlife Society National Conference - Pittsburgh, PA, US (2014)</w:t>
      </w:r>
    </w:p>
    <w:p>
      <w:pPr>
        <w:pStyle w:val="Heading2"/>
      </w:pPr>
      <w:bookmarkStart w:id="58" w:name="presentations"/>
      <w:r>
        <w:t xml:space="preserve">Presentations</w:t>
      </w:r>
      <w:bookmarkEnd w:id="58"/>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26"/>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27"/>
          <w:ilvl w:val="0"/>
        </w:numPr>
      </w:pPr>
      <w:r>
        <w:t xml:space="preserve">AFO/SCO/WOS Joint Annual Meeting - Wolfville, NS, CA (2015)</w:t>
      </w:r>
      <w:r>
        <w:t xml:space="preserve"> </w:t>
      </w:r>
      <w:r>
        <w:rPr>
          <w:b/>
        </w:rPr>
        <w:t xml:space="preserve">AFO Travel Award $850</w:t>
      </w:r>
    </w:p>
    <w:p>
      <w:pPr>
        <w:pStyle w:val="Compact"/>
        <w:pStyle w:val="BlockText"/>
        <w:numPr>
          <w:numId w:val="1027"/>
          <w:ilvl w:val="0"/>
        </w:numPr>
      </w:pPr>
      <w:r>
        <w:t xml:space="preserve">AOU/COS Joint Meeting - Norman, OK, US (2015)</w:t>
      </w:r>
      <w:r>
        <w:t xml:space="preserve"> </w:t>
      </w:r>
      <w:r>
        <w:rPr>
          <w:b/>
        </w:rPr>
        <w:t xml:space="preserve">AOU Travel Award $400</w:t>
      </w:r>
    </w:p>
    <w:p>
      <w:pPr>
        <w:pStyle w:val="Heading2"/>
      </w:pPr>
      <w:bookmarkStart w:id="59" w:name="teaching"/>
      <w:r>
        <w:t xml:space="preserve">Teaching</w:t>
      </w:r>
      <w:bookmarkEnd w:id="59"/>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0" w:name="volunteerservice"/>
      <w:r>
        <w:t xml:space="preserve">Volunteer/Service</w:t>
      </w:r>
      <w:bookmarkEnd w:id="60"/>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1" w:name="awardshonors"/>
      <w:r>
        <w:t xml:space="preserve">Awards/Honors</w:t>
      </w:r>
      <w:bookmarkEnd w:id="61"/>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2" w:name="memberships-since"/>
      <w:r>
        <w:t xml:space="preserve">Memberships (since)</w:t>
      </w:r>
      <w:bookmarkEnd w:id="62"/>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3" w:name="professional-licenses-and-certifications"/>
      <w:r>
        <w:t xml:space="preserve">Professional Licenses and Certifications</w:t>
      </w:r>
      <w:bookmarkEnd w:id="63"/>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4" w:name="references"/>
      <w:r>
        <w:t xml:space="preserve">References</w:t>
      </w:r>
      <w:bookmarkEnd w:id="64"/>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8"/>
          <w:ilvl w:val="0"/>
        </w:numPr>
      </w:pPr>
      <w:hyperlink r:id="rId65">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9"/>
          <w:ilvl w:val="0"/>
        </w:numPr>
      </w:pPr>
      <w:hyperlink r:id="rId66">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0"/>
          <w:ilvl w:val="0"/>
        </w:numPr>
      </w:pPr>
      <w:hyperlink r:id="rId67">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1"/>
          <w:ilvl w:val="0"/>
        </w:numPr>
      </w:pPr>
      <w:hyperlink r:id="rId41">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4" Target="http://udspace.udel.edu/handle/19716/19774" TargetMode="External" /><Relationship Type="http://schemas.openxmlformats.org/officeDocument/2006/relationships/hyperlink" Id="rId50" Target="http://www.marineornithology.org/PDF/45_1/45_1_73-82.pdf" TargetMode="External" /><Relationship Type="http://schemas.openxmlformats.org/officeDocument/2006/relationships/hyperlink" Id="rId48" Target="https://arxiv.org/abs/1901.05935" TargetMode="External" /><Relationship Type="http://schemas.openxmlformats.org/officeDocument/2006/relationships/hyperlink" Id="rId51"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6"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32" Target="https://github.com/mablab/sftraj" TargetMode="External" /><Relationship Type="http://schemas.openxmlformats.org/officeDocument/2006/relationships/hyperlink" Id="rId36" Target="https://github.com/picardis/nestR" TargetMode="External" /><Relationship Type="http://schemas.openxmlformats.org/officeDocument/2006/relationships/hyperlink" Id="rId38"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dmary/" TargetMode="External" /><Relationship Type="http://schemas.openxmlformats.org/officeDocument/2006/relationships/hyperlink" Id="rId55" Target="https://mablab.org/post/ropensci/" TargetMode="External" /><Relationship Type="http://schemas.openxmlformats.org/officeDocument/2006/relationships/hyperlink" Id="rId49" Target="https://onlinelibrary.wiley.com/doi/full/10.1111/ele.12902" TargetMode="External" /><Relationship Type="http://schemas.openxmlformats.org/officeDocument/2006/relationships/hyperlink" Id="rId53"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7" Target="https://www.biorxiv.org/content/10.1101/562025v2" TargetMode="External" /><Relationship Type="http://schemas.openxmlformats.org/officeDocument/2006/relationships/hyperlink" Id="rId46" Target="https://www.biorxiv.org/content/10.1101/863688v1.abstract" TargetMode="External" /><Relationship Type="http://schemas.openxmlformats.org/officeDocument/2006/relationships/hyperlink" Id="rId65" Target="mailto:basille@ufl.edu" TargetMode="External" /><Relationship Type="http://schemas.openxmlformats.org/officeDocument/2006/relationships/hyperlink" Id="rId41" Target="mailto:jbuler@udel.edu" TargetMode="External" /><Relationship Type="http://schemas.openxmlformats.org/officeDocument/2006/relationships/hyperlink" Id="rId66" Target="mailto:jdudley@fs.fed.us" TargetMode="External" /><Relationship Type="http://schemas.openxmlformats.org/officeDocument/2006/relationships/hyperlink" Id="rId67"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udspace.udel.edu/handle/19716/19774" TargetMode="External" /><Relationship Type="http://schemas.openxmlformats.org/officeDocument/2006/relationships/hyperlink" Id="rId50" Target="http://www.marineornithology.org/PDF/45_1/45_1_73-82.pdf" TargetMode="External" /><Relationship Type="http://schemas.openxmlformats.org/officeDocument/2006/relationships/hyperlink" Id="rId48" Target="https://arxiv.org/abs/1901.05935" TargetMode="External" /><Relationship Type="http://schemas.openxmlformats.org/officeDocument/2006/relationships/hyperlink" Id="rId51"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6"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0" Target="https://github.com/birderboone/radar" TargetMode="External" /><Relationship Type="http://schemas.openxmlformats.org/officeDocument/2006/relationships/hyperlink" Id="rId32" Target="https://github.com/mablab/sftraj" TargetMode="External" /><Relationship Type="http://schemas.openxmlformats.org/officeDocument/2006/relationships/hyperlink" Id="rId36" Target="https://github.com/picardis/nestR" TargetMode="External" /><Relationship Type="http://schemas.openxmlformats.org/officeDocument/2006/relationships/hyperlink" Id="rId38"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dmary/" TargetMode="External" /><Relationship Type="http://schemas.openxmlformats.org/officeDocument/2006/relationships/hyperlink" Id="rId55" Target="https://mablab.org/post/ropensci/" TargetMode="External" /><Relationship Type="http://schemas.openxmlformats.org/officeDocument/2006/relationships/hyperlink" Id="rId49" Target="https://onlinelibrary.wiley.com/doi/full/10.1111/ele.12902" TargetMode="External" /><Relationship Type="http://schemas.openxmlformats.org/officeDocument/2006/relationships/hyperlink" Id="rId53"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7" Target="https://www.biorxiv.org/content/10.1101/562025v2" TargetMode="External" /><Relationship Type="http://schemas.openxmlformats.org/officeDocument/2006/relationships/hyperlink" Id="rId46" Target="https://www.biorxiv.org/content/10.1101/863688v1.abstract" TargetMode="External" /><Relationship Type="http://schemas.openxmlformats.org/officeDocument/2006/relationships/hyperlink" Id="rId65" Target="mailto:basille@ufl.edu" TargetMode="External" /><Relationship Type="http://schemas.openxmlformats.org/officeDocument/2006/relationships/hyperlink" Id="rId41" Target="mailto:jbuler@udel.edu" TargetMode="External" /><Relationship Type="http://schemas.openxmlformats.org/officeDocument/2006/relationships/hyperlink" Id="rId66" Target="mailto:jdudley@fs.fed.us" TargetMode="External" /><Relationship Type="http://schemas.openxmlformats.org/officeDocument/2006/relationships/hyperlink" Id="rId67"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2020-01-31T03:38:47Z</dcterms:created>
  <dcterms:modified xsi:type="dcterms:W3CDTF">2020-01-31T03:38:47Z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