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王鹏"/>
      <w:bookmarkEnd w:id="21"/>
      <w:r>
        <w:t xml:space="preserve">王鹏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* 入职IBM的9年时间，一直</w:t>
            </w:r>
          </w:p>
        </w:tc>
        <w:tc>
          <w:p>
            <w:pPr>
              <w:pStyle w:val="Compact"/>
              <w:jc w:val="left"/>
            </w:pPr>
            <w:r>
              <w:t xml:space="preserve">从事研发工作，涉猎广泛，具有比较开发的开发经验，具有快速的学习能力，为人勤奋谦逊。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2014年以前一直从事DB2数</w:t>
            </w:r>
          </w:p>
        </w:tc>
        <w:tc>
          <w:p>
            <w:pPr>
              <w:pStyle w:val="Compact"/>
              <w:jc w:val="left"/>
            </w:pPr>
            <w:r>
              <w:t xml:space="preserve">据库工具的开发。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近三年从事IBM云计算平台</w:t>
            </w:r>
          </w:p>
        </w:tc>
        <w:tc>
          <w:p>
            <w:pPr>
              <w:pStyle w:val="Compact"/>
              <w:jc w:val="left"/>
            </w:pPr>
            <w:r>
              <w:t xml:space="preserve">Bluemix的监控系统，自动化运维系统和容器服务的开发。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 近半年时间从事大型主机</w:t>
            </w:r>
          </w:p>
        </w:tc>
        <w:tc>
          <w:p>
            <w:pPr>
              <w:pStyle w:val="Compact"/>
              <w:jc w:val="left"/>
            </w:pPr>
            <w:r>
              <w:t xml:space="preserve">机器学习平台产品的开发。</w:t>
            </w:r>
          </w:p>
        </w:tc>
      </w:tr>
    </w:tbl>
    <w:p>
      <w:pPr>
        <w:pStyle w:val="Heading2"/>
      </w:pPr>
      <w:bookmarkStart w:id="22" w:name="个人信息"/>
      <w:bookmarkEnd w:id="22"/>
      <w:r>
        <w:t xml:space="preserve">个人信息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邮箱：</w:t>
            </w:r>
          </w:p>
        </w:tc>
        <w:tc>
          <w:p>
            <w:pPr>
              <w:pStyle w:val="Compact"/>
              <w:jc w:val="right"/>
            </w:pPr>
            <w:r>
              <w:t xml:space="preserve">birdstar@163.com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手机号：</w:t>
            </w:r>
          </w:p>
        </w:tc>
        <w:tc>
          <w:p>
            <w:pPr>
              <w:pStyle w:val="Compact"/>
              <w:jc w:val="right"/>
            </w:pPr>
            <w:r>
              <w:t xml:space="preserve">15810292708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出生年月：</w:t>
            </w:r>
          </w:p>
        </w:tc>
        <w:tc>
          <w:p>
            <w:pPr>
              <w:pStyle w:val="Compact"/>
              <w:jc w:val="right"/>
            </w:pPr>
            <w:r>
              <w:t xml:space="preserve">1982/9/29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学历：</w:t>
            </w:r>
          </w:p>
        </w:tc>
        <w:tc>
          <w:p>
            <w:pPr>
              <w:pStyle w:val="Compact"/>
              <w:jc w:val="right"/>
            </w:pPr>
            <w:r>
              <w:t xml:space="preserve">硕士研究生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籍贯：</w:t>
            </w:r>
          </w:p>
        </w:tc>
        <w:tc>
          <w:p>
            <w:pPr>
              <w:pStyle w:val="Compact"/>
              <w:jc w:val="right"/>
            </w:pPr>
            <w:r>
              <w:t xml:space="preserve">山东青岛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居住地：</w:t>
            </w:r>
          </w:p>
        </w:tc>
        <w:tc>
          <w:p>
            <w:pPr>
              <w:pStyle w:val="Compact"/>
              <w:jc w:val="right"/>
            </w:pPr>
            <w:r>
              <w:t xml:space="preserve">北京市海淀区</w:t>
            </w:r>
          </w:p>
        </w:tc>
      </w:tr>
    </w:tbl>
    <w:p>
      <w:pPr>
        <w:pStyle w:val="Heading2"/>
      </w:pPr>
      <w:bookmarkStart w:id="23" w:name="教育背景"/>
      <w:bookmarkEnd w:id="23"/>
      <w:r>
        <w:t xml:space="preserve">教育背景</w:t>
      </w:r>
    </w:p>
    <w:p>
      <w:pPr>
        <w:pStyle w:val="DefinitionTerm"/>
      </w:pPr>
      <w:r>
        <w:t xml:space="preserve">2005.9 - 2008.4</w:t>
      </w:r>
    </w:p>
    <w:p>
      <w:pPr>
        <w:pStyle w:val="Compact"/>
        <w:pStyle w:val="Definition"/>
      </w:pPr>
      <w:r>
        <w:rPr>
          <w:b/>
        </w:rPr>
        <w:t xml:space="preserve">工学硕士, 计算机软件与理论</w:t>
      </w:r>
      <w:r>
        <w:t xml:space="preserve"> </w:t>
      </w:r>
      <w:r>
        <w:t xml:space="preserve">大连海事大学（保送）</w:t>
      </w:r>
    </w:p>
    <w:p>
      <w:pPr>
        <w:pStyle w:val="DefinitionTerm"/>
      </w:pPr>
      <w:r>
        <w:t xml:space="preserve">2001.9 - 2005.6</w:t>
      </w:r>
    </w:p>
    <w:p>
      <w:pPr>
        <w:pStyle w:val="Compact"/>
        <w:pStyle w:val="Definition"/>
      </w:pPr>
      <w:r>
        <w:rPr>
          <w:b/>
        </w:rPr>
        <w:t xml:space="preserve">工学学士, 计算机科学与技术</w:t>
      </w:r>
      <w:r>
        <w:t xml:space="preserve"> </w:t>
      </w:r>
      <w:r>
        <w:t xml:space="preserve">大连海事大学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FirstParagraph"/>
      </w:pPr>
      <w:r>
        <w:rPr>
          <w:b/>
        </w:rPr>
        <w:t xml:space="preserve">Your Most Recent Work Experience:</w:t>
      </w:r>
    </w:p>
    <w:p>
      <w:pPr>
        <w:pStyle w:val="BodyText"/>
      </w:pPr>
      <w:r>
        <w:t xml:space="preserve">Short text containing the type of work done, results obtained,</w:t>
      </w:r>
      <w:r>
        <w:t xml:space="preserve"> </w:t>
      </w:r>
      <w:r>
        <w:t xml:space="preserve">lessons learned and other remarks. Can also include lists and</w:t>
      </w:r>
      <w:r>
        <w:t xml:space="preserve"> </w:t>
      </w:r>
      <w:r>
        <w:t xml:space="preserve">links:</w:t>
      </w:r>
    </w:p>
    <w:p>
      <w:pPr>
        <w:numPr>
          <w:numId w:val="1001"/>
          <w:ilvl w:val="0"/>
        </w:numPr>
      </w:pPr>
      <w:r>
        <w:t xml:space="preserve">First item</w:t>
      </w:r>
    </w:p>
    <w:p>
      <w:pPr>
        <w:numPr>
          <w:numId w:val="1001"/>
          <w:ilvl w:val="0"/>
        </w:numPr>
      </w:pPr>
      <w:r>
        <w:t xml:space="preserve">Item 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. Links will work both in</w:t>
      </w:r>
      <w:r>
        <w:t xml:space="preserve"> </w:t>
      </w:r>
      <w:r>
        <w:t xml:space="preserve">the html and pdf versions.</w:t>
      </w:r>
    </w:p>
    <w:p>
      <w:pPr>
        <w:pStyle w:val="FirstParagraph"/>
      </w:pPr>
      <w:r>
        <w:rPr>
          <w:b/>
        </w:rPr>
        <w:t xml:space="preserve">That Other Job You Had</w:t>
      </w:r>
    </w:p>
    <w:p>
      <w:pPr>
        <w:pStyle w:val="BodyText"/>
      </w:pPr>
      <w:r>
        <w:t xml:space="preserve">Also with a short description.</w:t>
      </w:r>
    </w:p>
    <w:p>
      <w:pPr>
        <w:pStyle w:val="Heading2"/>
      </w:pPr>
      <w:bookmarkStart w:id="26" w:name="technical-experience"/>
      <w:bookmarkEnd w:id="26"/>
      <w:r>
        <w:t xml:space="preserve">Technical Experience</w:t>
      </w:r>
    </w:p>
    <w:p>
      <w:pPr>
        <w:pStyle w:val="DefinitionTerm"/>
      </w:pPr>
      <w:r>
        <w:t xml:space="preserve">My Cool Side Project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2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7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first-lang: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Definition"/>
      </w:pPr>
      <w:r>
        <w:rPr>
          <w:b/>
        </w:rPr>
        <w:t xml:space="preserve">second-lang: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</w:t>
      </w:r>
      <w:r>
        <w:t xml:space="preserve"> </w:t>
      </w:r>
      <w:hyperlink r:id="rId28">
        <w:r>
          <w:rPr>
            <w:rStyle w:val="Hyperlink"/>
          </w:rPr>
          <w:t xml:space="preserve">link</w:t>
        </w:r>
      </w:hyperlink>
      <w:r>
        <w:t xml:space="preserve">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Definition"/>
      </w:pPr>
      <w:r>
        <w:rPr>
          <w:b/>
        </w:rPr>
        <w:t xml:space="preserve">obscure-but-impressive-lang: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Basic knowledge of</w:t>
      </w:r>
      <w:r>
        <w:t xml:space="preserve"> </w:t>
      </w:r>
      <w:r>
        <w:rPr>
          <w:b/>
        </w:rPr>
        <w:t xml:space="preserve">C</w:t>
      </w:r>
      <w:r>
        <w:t xml:space="preserve">,</w:t>
      </w:r>
      <w:r>
        <w:t xml:space="preserve"> </w:t>
      </w:r>
      <w:r>
        <w:rPr>
          <w:b/>
        </w:rPr>
        <w:t xml:space="preserve">x86 assembly</w:t>
      </w:r>
      <w:r>
        <w:t xml:space="preserve">,</w:t>
      </w:r>
      <w:r>
        <w:t xml:space="preserve"> </w:t>
      </w:r>
      <w:r>
        <w:rPr>
          <w:b/>
        </w:rPr>
        <w:t xml:space="preserve">forth</w:t>
      </w:r>
      <w:r>
        <w:t xml:space="preserve">,</w:t>
      </w:r>
      <w:r>
        <w:t xml:space="preserve"> </w:t>
      </w:r>
      <w:r>
        <w:rPr>
          <w:b/>
        </w:rPr>
        <w:t xml:space="preserve">Common Lisp</w:t>
      </w:r>
    </w:p>
    <w:p>
      <w:pPr>
        <w:pStyle w:val="Heading2"/>
      </w:pPr>
      <w:bookmarkStart w:id="29" w:name="extra-section-call-it-whatever-you-want"/>
      <w:bookmarkEnd w:id="29"/>
      <w:r>
        <w:t xml:space="preserve">Extra Section, Call it Whatever You Want</w:t>
      </w:r>
    </w:p>
    <w:p>
      <w:pPr>
        <w:numPr>
          <w:numId w:val="1003"/>
          <w:ilvl w:val="0"/>
        </w:numPr>
      </w:pPr>
      <w:r>
        <w:t xml:space="preserve">Human Languages:</w:t>
      </w:r>
    </w:p>
    <w:p>
      <w:pPr>
        <w:pStyle w:val="Compact"/>
        <w:numPr>
          <w:numId w:val="1004"/>
          <w:ilvl w:val="1"/>
        </w:numPr>
      </w:pPr>
      <w:r>
        <w:t xml:space="preserve">English (native speaker)</w:t>
      </w:r>
    </w:p>
    <w:p>
      <w:pPr>
        <w:pStyle w:val="Compact"/>
        <w:numPr>
          <w:numId w:val="1004"/>
          <w:ilvl w:val="1"/>
        </w:numPr>
      </w:pPr>
      <w:r>
        <w:t xml:space="preserve">???</w:t>
      </w:r>
    </w:p>
    <w:p>
      <w:pPr>
        <w:pStyle w:val="Compact"/>
        <w:numPr>
          <w:numId w:val="1004"/>
          <w:ilvl w:val="1"/>
        </w:numPr>
      </w:pPr>
      <w:r>
        <w:t xml:space="preserve">This is what a nested list looks like.</w:t>
      </w:r>
    </w:p>
    <w:p>
      <w:pPr>
        <w:numPr>
          <w:numId w:val="1003"/>
          <w:ilvl w:val="0"/>
        </w:numPr>
      </w:pPr>
      <w:r>
        <w:t xml:space="preserve">Random tidbit</w:t>
      </w:r>
    </w:p>
    <w:p>
      <w:pPr>
        <w:numPr>
          <w:numId w:val="1003"/>
          <w:ilvl w:val="0"/>
        </w:numPr>
      </w:pPr>
      <w:r>
        <w:t xml:space="preserve">Other sort of impressive-sounding thing you did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20c19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3d1e37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7" Target="http://nodejs.org" TargetMode="External" /><Relationship Type="http://schemas.openxmlformats.org/officeDocument/2006/relationships/hyperlink" Id="rId25" Target="http://www.example.com" TargetMode="External" /><Relationship Type="http://schemas.openxmlformats.org/officeDocument/2006/relationships/hyperlink" Id="rId28" Target="https://github.com/githubuser/superlongprojectna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nodejs.org" TargetMode="External" /><Relationship Type="http://schemas.openxmlformats.org/officeDocument/2006/relationships/hyperlink" Id="rId25" Target="http://www.example.com" TargetMode="External" /><Relationship Type="http://schemas.openxmlformats.org/officeDocument/2006/relationships/hyperlink" Id="rId28" Target="https://github.com/githubuser/superlongprojectnam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