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A7" w:rsidRPr="00C865EB" w:rsidRDefault="003A03A7" w:rsidP="0005766C">
      <w:pPr>
        <w:ind w:left="360"/>
        <w:jc w:val="center"/>
        <w:rPr>
          <w:sz w:val="32"/>
        </w:rPr>
      </w:pPr>
      <w:r>
        <w:rPr>
          <w:sz w:val="32"/>
        </w:rPr>
        <w:t>BVC Internal</w:t>
      </w:r>
    </w:p>
    <w:tbl>
      <w:tblPr>
        <w:tblW w:w="0" w:type="auto"/>
        <w:jc w:val="center"/>
        <w:tblInd w:w="-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60"/>
      </w:tblGrid>
      <w:tr w:rsidR="003A03A7" w:rsidTr="00CE4E22">
        <w:trPr>
          <w:trHeight w:hRule="exact" w:val="400"/>
          <w:jc w:val="center"/>
        </w:trPr>
        <w:tc>
          <w:tcPr>
            <w:tcW w:w="10260" w:type="dxa"/>
            <w:tcBorders>
              <w:top w:val="nil"/>
              <w:left w:val="nil"/>
              <w:right w:val="nil"/>
            </w:tcBorders>
          </w:tcPr>
          <w:p w:rsidR="003A03A7" w:rsidRDefault="003A03A7" w:rsidP="00A331AC">
            <w:pPr>
              <w:jc w:val="both"/>
              <w:rPr>
                <w:b/>
              </w:rPr>
            </w:pPr>
          </w:p>
        </w:tc>
      </w:tr>
      <w:tr w:rsidR="003A03A7" w:rsidTr="00CE4E22">
        <w:trPr>
          <w:jc w:val="center"/>
        </w:trPr>
        <w:tc>
          <w:tcPr>
            <w:tcW w:w="10260" w:type="dxa"/>
            <w:tcBorders>
              <w:bottom w:val="nil"/>
            </w:tcBorders>
          </w:tcPr>
          <w:p w:rsidR="003A03A7" w:rsidRDefault="003A03A7" w:rsidP="00A331AC">
            <w:pPr>
              <w:ind w:left="288"/>
              <w:jc w:val="both"/>
              <w:rPr>
                <w:b/>
                <w:sz w:val="28"/>
              </w:rPr>
            </w:pPr>
            <w:r>
              <w:rPr>
                <w:b/>
                <w:sz w:val="28"/>
              </w:rPr>
              <w:t>SECTION A: CHANGE REQUEST DESCRIPTION</w:t>
            </w:r>
          </w:p>
          <w:p w:rsidR="003A03A7" w:rsidRDefault="003A03A7" w:rsidP="00A331AC">
            <w:pPr>
              <w:ind w:left="288"/>
              <w:jc w:val="both"/>
              <w:rPr>
                <w:b/>
              </w:rPr>
            </w:pPr>
          </w:p>
          <w:tbl>
            <w:tblPr>
              <w:tblStyle w:val="TableGrid"/>
              <w:tblW w:w="9608" w:type="dxa"/>
              <w:tblInd w:w="288" w:type="dxa"/>
              <w:tblLayout w:type="fixed"/>
              <w:tblLook w:val="04A0" w:firstRow="1" w:lastRow="0" w:firstColumn="1" w:lastColumn="0" w:noHBand="0" w:noVBand="1"/>
            </w:tblPr>
            <w:tblGrid>
              <w:gridCol w:w="4804"/>
              <w:gridCol w:w="4804"/>
            </w:tblGrid>
            <w:tr w:rsidR="00893541" w:rsidTr="00893541">
              <w:trPr>
                <w:trHeight w:val="570"/>
              </w:trPr>
              <w:tc>
                <w:tcPr>
                  <w:tcW w:w="4804" w:type="dxa"/>
                </w:tcPr>
                <w:p w:rsidR="00893541" w:rsidRDefault="00893541" w:rsidP="00893541">
                  <w:pPr>
                    <w:jc w:val="both"/>
                  </w:pPr>
                  <w:r>
                    <w:rPr>
                      <w:b/>
                    </w:rPr>
                    <w:t>Request Date:</w:t>
                  </w:r>
                  <w:r>
                    <w:t xml:space="preserve">  </w:t>
                  </w:r>
                  <w:r w:rsidR="00477D0C">
                    <w:t>3 Dec</w:t>
                  </w:r>
                  <w:r w:rsidR="00E5549B">
                    <w:t xml:space="preserve"> 2015</w:t>
                  </w:r>
                  <w:r>
                    <w:t xml:space="preserve">                              </w:t>
                  </w:r>
                </w:p>
                <w:p w:rsidR="00893541" w:rsidRDefault="00893541" w:rsidP="00A331AC">
                  <w:pPr>
                    <w:jc w:val="both"/>
                  </w:pPr>
                </w:p>
              </w:tc>
              <w:tc>
                <w:tcPr>
                  <w:tcW w:w="4804" w:type="dxa"/>
                </w:tcPr>
                <w:p w:rsidR="00893541" w:rsidRDefault="00893541" w:rsidP="00893541">
                  <w:pPr>
                    <w:jc w:val="both"/>
                  </w:pPr>
                  <w:r>
                    <w:rPr>
                      <w:b/>
                    </w:rPr>
                    <w:t>Change #:</w:t>
                  </w:r>
                </w:p>
                <w:p w:rsidR="00893541" w:rsidRDefault="00893541" w:rsidP="00893541">
                  <w:pPr>
                    <w:tabs>
                      <w:tab w:val="left" w:pos="1185"/>
                    </w:tabs>
                    <w:jc w:val="both"/>
                  </w:pPr>
                </w:p>
              </w:tc>
            </w:tr>
          </w:tbl>
          <w:p w:rsidR="00893541" w:rsidRDefault="003A03A7" w:rsidP="00A331AC">
            <w:pPr>
              <w:ind w:left="288"/>
              <w:jc w:val="both"/>
            </w:pPr>
            <w:r>
              <w:t xml:space="preserve">     </w:t>
            </w:r>
          </w:p>
          <w:tbl>
            <w:tblPr>
              <w:tblStyle w:val="TableGrid"/>
              <w:tblW w:w="0" w:type="auto"/>
              <w:tblInd w:w="288" w:type="dxa"/>
              <w:tblLayout w:type="fixed"/>
              <w:tblLook w:val="04A0" w:firstRow="1" w:lastRow="0" w:firstColumn="1" w:lastColumn="0" w:noHBand="0" w:noVBand="1"/>
            </w:tblPr>
            <w:tblGrid>
              <w:gridCol w:w="4804"/>
              <w:gridCol w:w="4804"/>
            </w:tblGrid>
            <w:tr w:rsidR="00893541" w:rsidTr="00893541">
              <w:trPr>
                <w:trHeight w:val="269"/>
              </w:trPr>
              <w:tc>
                <w:tcPr>
                  <w:tcW w:w="4804" w:type="dxa"/>
                </w:tcPr>
                <w:p w:rsidR="00893541" w:rsidRDefault="00893541" w:rsidP="00893541">
                  <w:pPr>
                    <w:ind w:left="288"/>
                    <w:jc w:val="both"/>
                    <w:rPr>
                      <w:b/>
                    </w:rPr>
                  </w:pPr>
                  <w:r>
                    <w:rPr>
                      <w:b/>
                    </w:rPr>
                    <w:t>Type of Change</w:t>
                  </w:r>
                  <w:r w:rsidR="00DC6A09">
                    <w:rPr>
                      <w:b/>
                    </w:rPr>
                    <w:t>:</w:t>
                  </w:r>
                </w:p>
                <w:p w:rsidR="00DC6A09" w:rsidRDefault="00DC6A09" w:rsidP="00893541">
                  <w:pPr>
                    <w:ind w:left="288"/>
                    <w:jc w:val="both"/>
                    <w:rPr>
                      <w:b/>
                    </w:rPr>
                  </w:pPr>
                </w:p>
                <w:p w:rsidR="00893541" w:rsidRDefault="00893541" w:rsidP="00DC6A09">
                  <w:pPr>
                    <w:ind w:left="288"/>
                    <w:rPr>
                      <w:sz w:val="18"/>
                    </w:rPr>
                  </w:pPr>
                  <w:r>
                    <w:rPr>
                      <w:b/>
                    </w:rPr>
                    <w:t>(</w:t>
                  </w:r>
                  <w:r w:rsidRPr="00C164BE">
                    <w:rPr>
                      <w:sz w:val="18"/>
                    </w:rPr>
                    <w:t>Non-Compliance</w:t>
                  </w:r>
                  <w:r>
                    <w:rPr>
                      <w:sz w:val="18"/>
                    </w:rPr>
                    <w:t>/</w:t>
                  </w:r>
                  <w:r w:rsidRPr="00C164BE">
                    <w:rPr>
                      <w:sz w:val="18"/>
                    </w:rPr>
                    <w:t>Functional/Design</w:t>
                  </w:r>
                  <w:r w:rsidR="00DC6A09">
                    <w:rPr>
                      <w:sz w:val="18"/>
                    </w:rPr>
                    <w:t xml:space="preserve"> </w:t>
                  </w:r>
                  <w:r w:rsidRPr="00C164BE">
                    <w:rPr>
                      <w:sz w:val="18"/>
                    </w:rPr>
                    <w:t>Change</w:t>
                  </w:r>
                  <w:r w:rsidR="00DC6A09">
                    <w:rPr>
                      <w:sz w:val="18"/>
                    </w:rPr>
                    <w:t xml:space="preserve">/ </w:t>
                  </w:r>
                  <w:r w:rsidRPr="00C164BE">
                    <w:rPr>
                      <w:sz w:val="18"/>
                    </w:rPr>
                    <w:t>Re</w:t>
                  </w:r>
                  <w:r>
                    <w:rPr>
                      <w:sz w:val="18"/>
                    </w:rPr>
                    <w:t>quirements’ Change</w:t>
                  </w:r>
                  <w:r w:rsidR="00DC6A09">
                    <w:rPr>
                      <w:sz w:val="18"/>
                    </w:rPr>
                    <w:t>/</w:t>
                  </w:r>
                  <w:r w:rsidRPr="00C164BE">
                    <w:rPr>
                      <w:sz w:val="18"/>
                    </w:rPr>
                    <w:t xml:space="preserve"> Regulatory</w:t>
                  </w:r>
                  <w:r w:rsidR="00DC6A09">
                    <w:rPr>
                      <w:sz w:val="18"/>
                    </w:rPr>
                    <w:t xml:space="preserve"> change)</w:t>
                  </w:r>
                </w:p>
                <w:p w:rsidR="00893541" w:rsidRDefault="00893541" w:rsidP="00A331AC">
                  <w:pPr>
                    <w:jc w:val="both"/>
                  </w:pPr>
                </w:p>
              </w:tc>
              <w:tc>
                <w:tcPr>
                  <w:tcW w:w="4804" w:type="dxa"/>
                </w:tcPr>
                <w:p w:rsidR="00893541" w:rsidRDefault="00893541" w:rsidP="00A331AC">
                  <w:pPr>
                    <w:jc w:val="both"/>
                  </w:pPr>
                  <w:r>
                    <w:rPr>
                      <w:b/>
                    </w:rPr>
                    <w:t>Priority:</w:t>
                  </w:r>
                </w:p>
              </w:tc>
            </w:tr>
          </w:tbl>
          <w:p w:rsidR="003A03A7" w:rsidRPr="00DC6A09" w:rsidRDefault="003A03A7" w:rsidP="00DC6A09">
            <w:pPr>
              <w:ind w:left="288"/>
              <w:jc w:val="both"/>
              <w:rPr>
                <w:b/>
              </w:rPr>
            </w:pPr>
            <w:r>
              <w:t xml:space="preserve">              </w:t>
            </w:r>
            <w:r w:rsidR="00DC6A09">
              <w:t xml:space="preserve">                               </w:t>
            </w:r>
          </w:p>
          <w:p w:rsidR="003A03A7" w:rsidRPr="00C164BE" w:rsidRDefault="003A03A7" w:rsidP="00A331AC">
            <w:pPr>
              <w:ind w:left="288"/>
              <w:jc w:val="both"/>
              <w:rPr>
                <w:sz w:val="18"/>
              </w:rPr>
            </w:pPr>
          </w:p>
          <w:p w:rsidR="003A03A7" w:rsidRDefault="003A03A7" w:rsidP="00A331AC">
            <w:pPr>
              <w:ind w:left="288"/>
              <w:jc w:val="both"/>
              <w:rPr>
                <w:b/>
              </w:rPr>
            </w:pPr>
            <w:r>
              <w:rPr>
                <w:b/>
              </w:rPr>
              <w:t xml:space="preserve">Requestor: </w:t>
            </w:r>
            <w:proofErr w:type="spellStart"/>
            <w:r w:rsidR="00AB6B7E">
              <w:rPr>
                <w:b/>
              </w:rPr>
              <w:t>Sujit</w:t>
            </w:r>
            <w:proofErr w:type="spellEnd"/>
            <w:r w:rsidR="00AB6B7E">
              <w:rPr>
                <w:b/>
              </w:rPr>
              <w:t xml:space="preserve"> </w:t>
            </w:r>
            <w:proofErr w:type="spellStart"/>
            <w:r w:rsidR="00AB6B7E">
              <w:rPr>
                <w:b/>
              </w:rPr>
              <w:t>Vishwakarma</w:t>
            </w:r>
            <w:proofErr w:type="spellEnd"/>
          </w:p>
          <w:p w:rsidR="0005766C" w:rsidRDefault="0005766C" w:rsidP="00A331AC">
            <w:pPr>
              <w:ind w:left="288"/>
              <w:jc w:val="both"/>
              <w:rPr>
                <w:b/>
              </w:rPr>
            </w:pPr>
          </w:p>
          <w:p w:rsidR="003A03A7" w:rsidRDefault="003A03A7" w:rsidP="00A331AC">
            <w:pPr>
              <w:ind w:left="288"/>
              <w:jc w:val="both"/>
              <w:rPr>
                <w:b/>
              </w:rPr>
            </w:pPr>
            <w:r>
              <w:rPr>
                <w:b/>
              </w:rPr>
              <w:t>Description of the Requested Change (Long Description):</w:t>
            </w:r>
          </w:p>
          <w:p w:rsidR="0057401F" w:rsidRPr="0057401F" w:rsidRDefault="00E157FB" w:rsidP="00A331AC">
            <w:pPr>
              <w:ind w:left="288"/>
              <w:jc w:val="both"/>
            </w:pPr>
            <w:r>
              <w:t xml:space="preserve">We have SSO for </w:t>
            </w:r>
            <w:proofErr w:type="spellStart"/>
            <w:r>
              <w:t>Kotak</w:t>
            </w:r>
            <w:proofErr w:type="spellEnd"/>
            <w:r>
              <w:t xml:space="preserve"> that allow </w:t>
            </w:r>
            <w:proofErr w:type="spellStart"/>
            <w:r>
              <w:t>kotak</w:t>
            </w:r>
            <w:proofErr w:type="spellEnd"/>
            <w:r>
              <w:t xml:space="preserve"> LA to get automatically register on our portal. But there were Cases where they had uploaded participant on the portal through CSV and used “Active” instead of “active” while uploading them. Now when these participants are not able to redeem points as they are not getting redirected to our reward portal because of above rea</w:t>
            </w:r>
            <w:r w:rsidR="00351085">
              <w:t>son. So make some changes where in system should allow API to work in both the cases.</w:t>
            </w:r>
            <w:r>
              <w:t xml:space="preserve"> </w:t>
            </w:r>
          </w:p>
          <w:p w:rsidR="0057401F" w:rsidRDefault="0057401F" w:rsidP="00A331AC">
            <w:pPr>
              <w:ind w:left="288"/>
              <w:jc w:val="both"/>
              <w:rPr>
                <w:b/>
              </w:rPr>
            </w:pPr>
          </w:p>
          <w:p w:rsidR="003A03A7" w:rsidRDefault="003A03A7" w:rsidP="00A331AC">
            <w:pPr>
              <w:ind w:left="288"/>
              <w:jc w:val="both"/>
              <w:rPr>
                <w:b/>
              </w:rPr>
            </w:pPr>
            <w:r>
              <w:rPr>
                <w:b/>
              </w:rPr>
              <w:t>Reason for Change:</w:t>
            </w:r>
          </w:p>
          <w:p w:rsidR="0057401F" w:rsidRDefault="00351085" w:rsidP="0057401F">
            <w:pPr>
              <w:ind w:left="288"/>
              <w:jc w:val="both"/>
            </w:pPr>
            <w:r>
              <w:t>Issue at client end.</w:t>
            </w:r>
            <w:bookmarkStart w:id="0" w:name="_GoBack"/>
            <w:bookmarkEnd w:id="0"/>
          </w:p>
          <w:p w:rsidR="0005766C" w:rsidRDefault="0005766C" w:rsidP="0005766C">
            <w:pPr>
              <w:ind w:left="288"/>
              <w:jc w:val="both"/>
            </w:pPr>
          </w:p>
        </w:tc>
      </w:tr>
      <w:tr w:rsidR="003A03A7" w:rsidTr="00CE4E22">
        <w:trPr>
          <w:jc w:val="center"/>
        </w:trPr>
        <w:tc>
          <w:tcPr>
            <w:tcW w:w="10260" w:type="dxa"/>
            <w:tcBorders>
              <w:top w:val="nil"/>
            </w:tcBorders>
          </w:tcPr>
          <w:p w:rsidR="003A03A7" w:rsidRDefault="003A03A7" w:rsidP="00A331AC">
            <w:pPr>
              <w:ind w:left="288"/>
              <w:jc w:val="both"/>
              <w:rPr>
                <w:b/>
                <w:sz w:val="28"/>
              </w:rPr>
            </w:pPr>
          </w:p>
          <w:p w:rsidR="0005766C" w:rsidRDefault="0005766C" w:rsidP="00A331AC">
            <w:pPr>
              <w:ind w:left="288"/>
              <w:jc w:val="both"/>
              <w:rPr>
                <w:b/>
                <w:sz w:val="28"/>
              </w:rPr>
            </w:pPr>
          </w:p>
        </w:tc>
      </w:tr>
    </w:tbl>
    <w:p w:rsidR="003A03A7" w:rsidRDefault="003A03A7" w:rsidP="00A331AC">
      <w:pPr>
        <w:jc w:val="both"/>
      </w:pPr>
    </w:p>
    <w:p w:rsidR="00A331AC" w:rsidRDefault="00A331AC" w:rsidP="00A331AC">
      <w:pPr>
        <w:jc w:val="both"/>
      </w:pPr>
    </w:p>
    <w:p w:rsidR="0057401F" w:rsidRDefault="0057401F" w:rsidP="00A331AC">
      <w:pPr>
        <w:jc w:val="both"/>
      </w:pPr>
    </w:p>
    <w:p w:rsidR="00A331AC" w:rsidRDefault="00A331AC" w:rsidP="00A331AC">
      <w:pPr>
        <w:jc w:val="both"/>
      </w:pP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48"/>
      </w:tblGrid>
      <w:tr w:rsidR="003A03A7" w:rsidTr="00664D10">
        <w:tc>
          <w:tcPr>
            <w:tcW w:w="9648" w:type="dxa"/>
          </w:tcPr>
          <w:p w:rsidR="0005766C" w:rsidRDefault="0005766C" w:rsidP="00A331AC">
            <w:pPr>
              <w:jc w:val="both"/>
              <w:rPr>
                <w:b/>
                <w:sz w:val="28"/>
              </w:rPr>
            </w:pPr>
          </w:p>
          <w:p w:rsidR="003A03A7" w:rsidRDefault="003A03A7" w:rsidP="00A331AC">
            <w:pPr>
              <w:jc w:val="both"/>
              <w:rPr>
                <w:b/>
                <w:sz w:val="28"/>
              </w:rPr>
            </w:pPr>
            <w:r>
              <w:rPr>
                <w:b/>
                <w:sz w:val="28"/>
              </w:rPr>
              <w:t>SECTION B:  IMPACT ASSESSMENT</w:t>
            </w:r>
            <w:r w:rsidR="0005766C">
              <w:rPr>
                <w:b/>
                <w:sz w:val="28"/>
              </w:rPr>
              <w:t xml:space="preserve"> (For Product/Tech team purpose</w:t>
            </w:r>
            <w:r w:rsidR="00664D10">
              <w:rPr>
                <w:b/>
                <w:sz w:val="28"/>
              </w:rPr>
              <w:t xml:space="preserve"> only</w:t>
            </w:r>
            <w:r w:rsidR="0005766C">
              <w:rPr>
                <w:b/>
                <w:sz w:val="28"/>
              </w:rPr>
              <w:t>)</w:t>
            </w:r>
          </w:p>
          <w:p w:rsidR="003A03A7" w:rsidRDefault="003A03A7" w:rsidP="00A331AC">
            <w:pPr>
              <w:jc w:val="both"/>
            </w:pPr>
          </w:p>
          <w:p w:rsidR="00B900B6" w:rsidRDefault="003A03A7" w:rsidP="00A331AC">
            <w:pPr>
              <w:jc w:val="both"/>
              <w:rPr>
                <w:b/>
              </w:rPr>
            </w:pPr>
            <w:r>
              <w:rPr>
                <w:b/>
              </w:rPr>
              <w:t xml:space="preserve">      Change Request (Short Description):</w:t>
            </w:r>
          </w:p>
          <w:p w:rsidR="006E03FD" w:rsidRPr="00B900B6" w:rsidRDefault="006E03FD" w:rsidP="00A331AC">
            <w:pPr>
              <w:jc w:val="both"/>
            </w:pPr>
          </w:p>
          <w:p w:rsidR="00B900B6" w:rsidRDefault="00B900B6" w:rsidP="00A331AC">
            <w:pPr>
              <w:jc w:val="both"/>
              <w:rPr>
                <w:b/>
              </w:rPr>
            </w:pPr>
          </w:p>
          <w:p w:rsidR="00B900B6" w:rsidRDefault="00B900B6" w:rsidP="00A331AC">
            <w:pPr>
              <w:jc w:val="both"/>
              <w:rPr>
                <w:b/>
              </w:rPr>
            </w:pPr>
          </w:p>
          <w:p w:rsidR="003A03A7" w:rsidRPr="00B900B6" w:rsidRDefault="003A03A7" w:rsidP="00A331AC">
            <w:pPr>
              <w:jc w:val="both"/>
              <w:rPr>
                <w:b/>
              </w:rPr>
            </w:pPr>
            <w:r>
              <w:rPr>
                <w:b/>
              </w:rPr>
              <w:t xml:space="preserve">      Workgroup(s) Impacted by the Change</w:t>
            </w:r>
            <w:r>
              <w:t>:</w:t>
            </w:r>
          </w:p>
          <w:p w:rsidR="003A03A7" w:rsidRDefault="003A03A7" w:rsidP="00A331AC">
            <w:pPr>
              <w:jc w:val="both"/>
            </w:pPr>
          </w:p>
          <w:p w:rsidR="003A03A7" w:rsidRDefault="003A03A7" w:rsidP="00A331AC">
            <w:pPr>
              <w:jc w:val="both"/>
              <w:rPr>
                <w:u w:val="single"/>
              </w:rPr>
            </w:pPr>
          </w:p>
          <w:p w:rsidR="003A03A7" w:rsidRDefault="003A03A7" w:rsidP="00A331AC">
            <w:pPr>
              <w:ind w:left="288"/>
              <w:jc w:val="both"/>
              <w:rPr>
                <w:b/>
              </w:rPr>
            </w:pPr>
          </w:p>
          <w:p w:rsidR="003A03A7" w:rsidRDefault="003A03A7" w:rsidP="00A331AC">
            <w:pPr>
              <w:ind w:left="288"/>
              <w:jc w:val="both"/>
              <w:rPr>
                <w:b/>
              </w:rPr>
            </w:pPr>
            <w:r>
              <w:rPr>
                <w:b/>
              </w:rPr>
              <w:t xml:space="preserve"> Estimated Impact to budget, work effort and schedule:  </w:t>
            </w:r>
          </w:p>
          <w:p w:rsidR="003A03A7" w:rsidRPr="0035318A" w:rsidRDefault="003A03A7" w:rsidP="00A331AC">
            <w:pPr>
              <w:jc w:val="both"/>
            </w:pPr>
          </w:p>
          <w:p w:rsidR="003A03A7" w:rsidRDefault="003A03A7" w:rsidP="00A331AC">
            <w:pPr>
              <w:jc w:val="both"/>
              <w:rPr>
                <w:b/>
              </w:rPr>
            </w:pPr>
          </w:p>
          <w:p w:rsidR="003A03A7" w:rsidRDefault="003A03A7" w:rsidP="00A331AC">
            <w:pPr>
              <w:ind w:left="360"/>
              <w:jc w:val="both"/>
            </w:pPr>
          </w:p>
          <w:p w:rsidR="003A03A7" w:rsidRDefault="003A03A7" w:rsidP="00A331AC">
            <w:pPr>
              <w:ind w:left="288"/>
              <w:jc w:val="both"/>
              <w:rPr>
                <w:b/>
              </w:rPr>
            </w:pPr>
          </w:p>
          <w:p w:rsidR="003A03A7" w:rsidRDefault="003A03A7" w:rsidP="00A331AC">
            <w:pPr>
              <w:ind w:left="288"/>
              <w:jc w:val="both"/>
            </w:pPr>
          </w:p>
          <w:p w:rsidR="003A03A7" w:rsidRDefault="003A03A7" w:rsidP="00A331AC">
            <w:pPr>
              <w:ind w:left="288"/>
              <w:jc w:val="both"/>
              <w:rPr>
                <w:u w:val="single"/>
              </w:rPr>
            </w:pPr>
            <w:r>
              <w:rPr>
                <w:b/>
              </w:rPr>
              <w:t xml:space="preserve">Total Estimated Cost:  </w:t>
            </w:r>
            <w:r>
              <w:rPr>
                <w:u w:val="single"/>
              </w:rPr>
              <w:t xml:space="preserve">                    </w:t>
            </w:r>
            <w:r>
              <w:tab/>
            </w:r>
            <w:r>
              <w:tab/>
            </w:r>
            <w:r>
              <w:rPr>
                <w:b/>
              </w:rPr>
              <w:t>Estimated Revised Completion Date:</w:t>
            </w:r>
            <w:r w:rsidR="0005766C">
              <w:t xml:space="preserve"> </w:t>
            </w:r>
          </w:p>
          <w:p w:rsidR="003A03A7" w:rsidRDefault="003A03A7" w:rsidP="00A331AC">
            <w:pPr>
              <w:ind w:left="288"/>
              <w:jc w:val="both"/>
              <w:rPr>
                <w:b/>
              </w:rPr>
            </w:pPr>
          </w:p>
        </w:tc>
      </w:tr>
    </w:tbl>
    <w:p w:rsidR="00664D10" w:rsidRDefault="00664D10">
      <w:r>
        <w:rPr>
          <w:b/>
        </w:rPr>
        <w:br w:type="page"/>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48"/>
      </w:tblGrid>
      <w:tr w:rsidR="003A03A7" w:rsidTr="00664D10">
        <w:tc>
          <w:tcPr>
            <w:tcW w:w="9648" w:type="dxa"/>
          </w:tcPr>
          <w:p w:rsidR="003A03A7" w:rsidRDefault="003A03A7" w:rsidP="00A331AC">
            <w:pPr>
              <w:pStyle w:val="Heading6"/>
              <w:jc w:val="both"/>
            </w:pPr>
            <w:r>
              <w:lastRenderedPageBreak/>
              <w:t xml:space="preserve">SECTION C:  PROJECT MANAGEMENT APPROVAL </w:t>
            </w:r>
          </w:p>
          <w:p w:rsidR="003A03A7" w:rsidRDefault="003A03A7" w:rsidP="00A331AC">
            <w:pPr>
              <w:ind w:left="288"/>
              <w:jc w:val="both"/>
            </w:pPr>
          </w:p>
          <w:p w:rsidR="003A03A7" w:rsidRDefault="0005766C" w:rsidP="00A331AC">
            <w:pPr>
              <w:ind w:left="288"/>
              <w:jc w:val="both"/>
              <w:rPr>
                <w:b/>
              </w:rPr>
            </w:pPr>
            <w:r>
              <w:rPr>
                <w:b/>
              </w:rPr>
              <w:t xml:space="preserve">Status:  </w:t>
            </w:r>
          </w:p>
          <w:p w:rsidR="00664D10" w:rsidRDefault="00664D10" w:rsidP="00A331AC">
            <w:pPr>
              <w:ind w:left="288"/>
              <w:jc w:val="both"/>
              <w:rPr>
                <w:b/>
              </w:rPr>
            </w:pPr>
          </w:p>
          <w:p w:rsidR="003A03A7" w:rsidRDefault="003A03A7" w:rsidP="00A331AC">
            <w:pPr>
              <w:ind w:left="288"/>
              <w:jc w:val="both"/>
            </w:pPr>
            <w:r>
              <w:rPr>
                <w:b/>
              </w:rPr>
              <w:t xml:space="preserve">Reviewer: </w:t>
            </w:r>
          </w:p>
          <w:p w:rsidR="003A03A7" w:rsidRDefault="003A03A7" w:rsidP="00A331AC">
            <w:pPr>
              <w:ind w:left="288"/>
              <w:jc w:val="both"/>
              <w:rPr>
                <w:b/>
              </w:rPr>
            </w:pPr>
          </w:p>
          <w:p w:rsidR="003A03A7" w:rsidRDefault="003A03A7" w:rsidP="00A331AC">
            <w:pPr>
              <w:ind w:left="288"/>
              <w:jc w:val="both"/>
              <w:rPr>
                <w:b/>
              </w:rPr>
            </w:pPr>
            <w:r>
              <w:rPr>
                <w:b/>
              </w:rPr>
              <w:t>Comments:</w:t>
            </w:r>
          </w:p>
          <w:p w:rsidR="003A03A7" w:rsidRDefault="003A03A7" w:rsidP="00A331AC">
            <w:pPr>
              <w:ind w:left="288"/>
              <w:jc w:val="both"/>
              <w:rPr>
                <w:b/>
              </w:rPr>
            </w:pPr>
          </w:p>
          <w:p w:rsidR="003A03A7" w:rsidRDefault="003A03A7" w:rsidP="00A331AC">
            <w:pPr>
              <w:ind w:left="288"/>
              <w:jc w:val="both"/>
              <w:rPr>
                <w:b/>
              </w:rPr>
            </w:pPr>
          </w:p>
          <w:tbl>
            <w:tblPr>
              <w:tblStyle w:val="TableGrid"/>
              <w:tblW w:w="0" w:type="auto"/>
              <w:tblInd w:w="288" w:type="dxa"/>
              <w:tblLayout w:type="fixed"/>
              <w:tblLook w:val="04A0" w:firstRow="1" w:lastRow="0" w:firstColumn="1" w:lastColumn="0" w:noHBand="0" w:noVBand="1"/>
            </w:tblPr>
            <w:tblGrid>
              <w:gridCol w:w="4347"/>
              <w:gridCol w:w="4348"/>
            </w:tblGrid>
            <w:tr w:rsidR="00664D10" w:rsidTr="00664D10">
              <w:trPr>
                <w:trHeight w:val="279"/>
              </w:trPr>
              <w:tc>
                <w:tcPr>
                  <w:tcW w:w="4347" w:type="dxa"/>
                </w:tcPr>
                <w:p w:rsidR="00664D10" w:rsidRDefault="00664D10" w:rsidP="00A331AC">
                  <w:pPr>
                    <w:tabs>
                      <w:tab w:val="left" w:pos="720"/>
                      <w:tab w:val="left" w:pos="7200"/>
                    </w:tabs>
                    <w:spacing w:line="240" w:lineRule="atLeast"/>
                    <w:jc w:val="both"/>
                    <w:rPr>
                      <w:i/>
                    </w:rPr>
                  </w:pPr>
                  <w:r>
                    <w:rPr>
                      <w:i/>
                    </w:rPr>
                    <w:t>Requestor:</w:t>
                  </w:r>
                </w:p>
                <w:p w:rsidR="00664D10" w:rsidRDefault="00664D10" w:rsidP="00A331AC">
                  <w:pPr>
                    <w:tabs>
                      <w:tab w:val="left" w:pos="720"/>
                      <w:tab w:val="left" w:pos="7200"/>
                    </w:tabs>
                    <w:spacing w:line="240" w:lineRule="atLeast"/>
                    <w:jc w:val="both"/>
                    <w:rPr>
                      <w:i/>
                    </w:rPr>
                  </w:pPr>
                </w:p>
              </w:tc>
              <w:tc>
                <w:tcPr>
                  <w:tcW w:w="4348" w:type="dxa"/>
                </w:tcPr>
                <w:p w:rsidR="00664D10" w:rsidRDefault="00664D10" w:rsidP="00A331AC">
                  <w:pPr>
                    <w:tabs>
                      <w:tab w:val="left" w:pos="720"/>
                      <w:tab w:val="left" w:pos="7200"/>
                    </w:tabs>
                    <w:spacing w:line="240" w:lineRule="atLeast"/>
                    <w:jc w:val="both"/>
                    <w:rPr>
                      <w:i/>
                    </w:rPr>
                  </w:pPr>
                  <w:r>
                    <w:rPr>
                      <w:i/>
                    </w:rPr>
                    <w:t>Date:</w:t>
                  </w:r>
                </w:p>
              </w:tc>
            </w:tr>
            <w:tr w:rsidR="00664D10" w:rsidTr="00664D10">
              <w:trPr>
                <w:trHeight w:val="295"/>
              </w:trPr>
              <w:tc>
                <w:tcPr>
                  <w:tcW w:w="4347" w:type="dxa"/>
                </w:tcPr>
                <w:p w:rsidR="00664D10" w:rsidRDefault="00664D10" w:rsidP="00A331AC">
                  <w:pPr>
                    <w:tabs>
                      <w:tab w:val="left" w:pos="720"/>
                      <w:tab w:val="left" w:pos="7200"/>
                    </w:tabs>
                    <w:spacing w:line="240" w:lineRule="atLeast"/>
                    <w:jc w:val="both"/>
                    <w:rPr>
                      <w:i/>
                    </w:rPr>
                  </w:pPr>
                  <w:r>
                    <w:rPr>
                      <w:i/>
                    </w:rPr>
                    <w:t>Project Manager:</w:t>
                  </w:r>
                </w:p>
                <w:p w:rsidR="00664D10" w:rsidRDefault="00664D10" w:rsidP="00A331AC">
                  <w:pPr>
                    <w:tabs>
                      <w:tab w:val="left" w:pos="720"/>
                      <w:tab w:val="left" w:pos="7200"/>
                    </w:tabs>
                    <w:spacing w:line="240" w:lineRule="atLeast"/>
                    <w:jc w:val="both"/>
                    <w:rPr>
                      <w:i/>
                    </w:rPr>
                  </w:pPr>
                </w:p>
              </w:tc>
              <w:tc>
                <w:tcPr>
                  <w:tcW w:w="4348" w:type="dxa"/>
                </w:tcPr>
                <w:p w:rsidR="00664D10" w:rsidRDefault="00664D10" w:rsidP="00A331AC">
                  <w:pPr>
                    <w:tabs>
                      <w:tab w:val="left" w:pos="720"/>
                      <w:tab w:val="left" w:pos="7200"/>
                    </w:tabs>
                    <w:spacing w:line="240" w:lineRule="atLeast"/>
                    <w:jc w:val="both"/>
                    <w:rPr>
                      <w:i/>
                    </w:rPr>
                  </w:pPr>
                  <w:r>
                    <w:rPr>
                      <w:i/>
                    </w:rPr>
                    <w:t>Date:</w:t>
                  </w:r>
                </w:p>
              </w:tc>
            </w:tr>
            <w:tr w:rsidR="00664D10" w:rsidTr="00664D10">
              <w:trPr>
                <w:trHeight w:val="311"/>
              </w:trPr>
              <w:tc>
                <w:tcPr>
                  <w:tcW w:w="4347" w:type="dxa"/>
                </w:tcPr>
                <w:p w:rsidR="00664D10" w:rsidRDefault="00664D10" w:rsidP="00A331AC">
                  <w:pPr>
                    <w:tabs>
                      <w:tab w:val="left" w:pos="720"/>
                      <w:tab w:val="left" w:pos="7200"/>
                    </w:tabs>
                    <w:spacing w:line="240" w:lineRule="atLeast"/>
                    <w:jc w:val="both"/>
                    <w:rPr>
                      <w:i/>
                    </w:rPr>
                  </w:pPr>
                  <w:r>
                    <w:rPr>
                      <w:i/>
                    </w:rPr>
                    <w:t>Approver:</w:t>
                  </w:r>
                </w:p>
                <w:p w:rsidR="00664D10" w:rsidRDefault="00664D10" w:rsidP="00A331AC">
                  <w:pPr>
                    <w:tabs>
                      <w:tab w:val="left" w:pos="720"/>
                      <w:tab w:val="left" w:pos="7200"/>
                    </w:tabs>
                    <w:spacing w:line="240" w:lineRule="atLeast"/>
                    <w:jc w:val="both"/>
                    <w:rPr>
                      <w:i/>
                    </w:rPr>
                  </w:pPr>
                </w:p>
              </w:tc>
              <w:tc>
                <w:tcPr>
                  <w:tcW w:w="4348" w:type="dxa"/>
                </w:tcPr>
                <w:p w:rsidR="00664D10" w:rsidRDefault="00664D10" w:rsidP="00A331AC">
                  <w:pPr>
                    <w:tabs>
                      <w:tab w:val="left" w:pos="720"/>
                      <w:tab w:val="left" w:pos="7200"/>
                    </w:tabs>
                    <w:spacing w:line="240" w:lineRule="atLeast"/>
                    <w:jc w:val="both"/>
                    <w:rPr>
                      <w:i/>
                    </w:rPr>
                  </w:pPr>
                  <w:r>
                    <w:rPr>
                      <w:i/>
                    </w:rPr>
                    <w:t>Date:</w:t>
                  </w:r>
                </w:p>
              </w:tc>
            </w:tr>
          </w:tbl>
          <w:p w:rsidR="003A03A7" w:rsidRDefault="003A03A7" w:rsidP="00A331AC">
            <w:pPr>
              <w:tabs>
                <w:tab w:val="left" w:pos="720"/>
                <w:tab w:val="left" w:pos="7200"/>
              </w:tabs>
              <w:spacing w:line="240" w:lineRule="atLeast"/>
              <w:ind w:left="288"/>
              <w:jc w:val="both"/>
              <w:rPr>
                <w:i/>
              </w:rPr>
            </w:pPr>
          </w:p>
          <w:p w:rsidR="003A03A7" w:rsidRDefault="003A03A7" w:rsidP="00A331AC">
            <w:pPr>
              <w:ind w:left="288"/>
              <w:jc w:val="both"/>
              <w:rPr>
                <w:b/>
              </w:rPr>
            </w:pPr>
          </w:p>
        </w:tc>
      </w:tr>
    </w:tbl>
    <w:p w:rsidR="00893541" w:rsidRDefault="00893541" w:rsidP="00A331AC">
      <w:pPr>
        <w:jc w:val="both"/>
      </w:pPr>
    </w:p>
    <w:p w:rsidR="0005766C" w:rsidRDefault="0005766C" w:rsidP="00A331AC">
      <w:pPr>
        <w:jc w:val="both"/>
      </w:pPr>
    </w:p>
    <w:p w:rsidR="0005766C" w:rsidRDefault="0005766C" w:rsidP="00A331AC">
      <w:pPr>
        <w:jc w:val="both"/>
      </w:pPr>
    </w:p>
    <w:p w:rsidR="0005766C" w:rsidRDefault="0005766C" w:rsidP="00A331AC">
      <w:pPr>
        <w:jc w:val="both"/>
      </w:pPr>
    </w:p>
    <w:p w:rsidR="0005766C" w:rsidRDefault="0005766C"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sectPr w:rsidR="00E5549B" w:rsidSect="00D85C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578" w:rsidRPr="003A03A7" w:rsidRDefault="00CE7578" w:rsidP="003A03A7">
      <w:pPr>
        <w:pStyle w:val="Heading6"/>
        <w:spacing w:before="0" w:after="0"/>
        <w:rPr>
          <w:rFonts w:asciiTheme="minorHAnsi" w:eastAsiaTheme="minorHAnsi" w:hAnsiTheme="minorHAnsi" w:cstheme="minorBidi"/>
          <w:b w:val="0"/>
          <w:sz w:val="22"/>
          <w:szCs w:val="22"/>
        </w:rPr>
      </w:pPr>
      <w:r>
        <w:separator/>
      </w:r>
    </w:p>
  </w:endnote>
  <w:endnote w:type="continuationSeparator" w:id="0">
    <w:p w:rsidR="00CE7578" w:rsidRPr="003A03A7" w:rsidRDefault="00CE7578" w:rsidP="003A03A7">
      <w:pPr>
        <w:pStyle w:val="Heading6"/>
        <w:spacing w:before="0" w:after="0"/>
        <w:rPr>
          <w:rFonts w:asciiTheme="minorHAnsi" w:eastAsiaTheme="minorHAnsi" w:hAnsiTheme="minorHAnsi" w:cstheme="minorBidi"/>
          <w:b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578" w:rsidRPr="003A03A7" w:rsidRDefault="00CE7578" w:rsidP="003A03A7">
      <w:pPr>
        <w:pStyle w:val="Heading6"/>
        <w:spacing w:before="0" w:after="0"/>
        <w:rPr>
          <w:rFonts w:asciiTheme="minorHAnsi" w:eastAsiaTheme="minorHAnsi" w:hAnsiTheme="minorHAnsi" w:cstheme="minorBidi"/>
          <w:b w:val="0"/>
          <w:sz w:val="22"/>
          <w:szCs w:val="22"/>
        </w:rPr>
      </w:pPr>
      <w:r>
        <w:separator/>
      </w:r>
    </w:p>
  </w:footnote>
  <w:footnote w:type="continuationSeparator" w:id="0">
    <w:p w:rsidR="00CE7578" w:rsidRPr="003A03A7" w:rsidRDefault="00CE7578" w:rsidP="003A03A7">
      <w:pPr>
        <w:pStyle w:val="Heading6"/>
        <w:spacing w:before="0" w:after="0"/>
        <w:rPr>
          <w:rFonts w:asciiTheme="minorHAnsi" w:eastAsiaTheme="minorHAnsi" w:hAnsiTheme="minorHAnsi" w:cstheme="minorBidi"/>
          <w:b w:val="0"/>
          <w:sz w:val="22"/>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541" w:rsidRDefault="00893541">
    <w:pPr>
      <w:pStyle w:val="Header"/>
    </w:pPr>
    <w:r>
      <w:t>Change request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4C11"/>
    <w:multiLevelType w:val="hybridMultilevel"/>
    <w:tmpl w:val="6E34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3A7"/>
    <w:rsid w:val="0005766C"/>
    <w:rsid w:val="001A1D6C"/>
    <w:rsid w:val="00310CBC"/>
    <w:rsid w:val="00351085"/>
    <w:rsid w:val="00361BF0"/>
    <w:rsid w:val="00390CA3"/>
    <w:rsid w:val="003A03A7"/>
    <w:rsid w:val="003F0C37"/>
    <w:rsid w:val="0040490E"/>
    <w:rsid w:val="004272DE"/>
    <w:rsid w:val="00477D0C"/>
    <w:rsid w:val="00493CE4"/>
    <w:rsid w:val="00542D68"/>
    <w:rsid w:val="0057401F"/>
    <w:rsid w:val="005B6A9E"/>
    <w:rsid w:val="005C27F3"/>
    <w:rsid w:val="005D5832"/>
    <w:rsid w:val="005F6C04"/>
    <w:rsid w:val="00664D10"/>
    <w:rsid w:val="006979B0"/>
    <w:rsid w:val="006E03FD"/>
    <w:rsid w:val="006E2BDC"/>
    <w:rsid w:val="006E5727"/>
    <w:rsid w:val="00730C29"/>
    <w:rsid w:val="008000DC"/>
    <w:rsid w:val="00893541"/>
    <w:rsid w:val="00920DA5"/>
    <w:rsid w:val="00A226F1"/>
    <w:rsid w:val="00A331AC"/>
    <w:rsid w:val="00A808AD"/>
    <w:rsid w:val="00AB6B7E"/>
    <w:rsid w:val="00B5533F"/>
    <w:rsid w:val="00B900B6"/>
    <w:rsid w:val="00BB36B3"/>
    <w:rsid w:val="00C429C4"/>
    <w:rsid w:val="00C50001"/>
    <w:rsid w:val="00CE4E22"/>
    <w:rsid w:val="00CE7578"/>
    <w:rsid w:val="00D85CC7"/>
    <w:rsid w:val="00D95F24"/>
    <w:rsid w:val="00DC6A09"/>
    <w:rsid w:val="00E157FB"/>
    <w:rsid w:val="00E238AE"/>
    <w:rsid w:val="00E5549B"/>
    <w:rsid w:val="00EA6565"/>
    <w:rsid w:val="00F2238E"/>
    <w:rsid w:val="00FC4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3A03A7"/>
    <w:pPr>
      <w:keepNext/>
      <w:spacing w:before="60" w:after="60" w:line="240" w:lineRule="auto"/>
      <w:outlineLvl w:val="5"/>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A03A7"/>
    <w:rPr>
      <w:rFonts w:ascii="Times New Roman" w:eastAsia="Times New Roman" w:hAnsi="Times New Roman" w:cs="Times New Roman"/>
      <w:b/>
      <w:sz w:val="28"/>
      <w:szCs w:val="20"/>
    </w:rPr>
  </w:style>
  <w:style w:type="paragraph" w:styleId="ListParagraph">
    <w:name w:val="List Paragraph"/>
    <w:basedOn w:val="Normal"/>
    <w:uiPriority w:val="34"/>
    <w:qFormat/>
    <w:rsid w:val="003A03A7"/>
    <w:pPr>
      <w:ind w:left="720"/>
      <w:contextualSpacing/>
    </w:pPr>
  </w:style>
  <w:style w:type="paragraph" w:styleId="BodyText">
    <w:name w:val="Body Text"/>
    <w:basedOn w:val="Normal"/>
    <w:link w:val="BodyTextChar"/>
    <w:rsid w:val="003A03A7"/>
    <w:pPr>
      <w:spacing w:before="60" w:after="120" w:line="240" w:lineRule="auto"/>
    </w:pPr>
    <w:rPr>
      <w:rFonts w:ascii="CG Times (W1)" w:eastAsia="Times New Roman" w:hAnsi="CG Times (W1)" w:cs="Times New Roman"/>
      <w:szCs w:val="20"/>
    </w:rPr>
  </w:style>
  <w:style w:type="character" w:customStyle="1" w:styleId="BodyTextChar">
    <w:name w:val="Body Text Char"/>
    <w:basedOn w:val="DefaultParagraphFont"/>
    <w:link w:val="BodyText"/>
    <w:rsid w:val="003A03A7"/>
    <w:rPr>
      <w:rFonts w:ascii="CG Times (W1)" w:eastAsia="Times New Roman" w:hAnsi="CG Times (W1)" w:cs="Times New Roman"/>
      <w:szCs w:val="20"/>
    </w:rPr>
  </w:style>
  <w:style w:type="paragraph" w:styleId="Header">
    <w:name w:val="header"/>
    <w:basedOn w:val="Normal"/>
    <w:link w:val="HeaderChar"/>
    <w:uiPriority w:val="99"/>
    <w:semiHidden/>
    <w:unhideWhenUsed/>
    <w:rsid w:val="003A0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03A7"/>
  </w:style>
  <w:style w:type="paragraph" w:styleId="Footer">
    <w:name w:val="footer"/>
    <w:basedOn w:val="Normal"/>
    <w:link w:val="FooterChar"/>
    <w:uiPriority w:val="99"/>
    <w:semiHidden/>
    <w:unhideWhenUsed/>
    <w:rsid w:val="003A03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3A7"/>
  </w:style>
  <w:style w:type="paragraph" w:styleId="NormalWeb">
    <w:name w:val="Normal (Web)"/>
    <w:basedOn w:val="Normal"/>
    <w:uiPriority w:val="99"/>
    <w:semiHidden/>
    <w:unhideWhenUsed/>
    <w:rsid w:val="003A0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3A7"/>
  </w:style>
  <w:style w:type="table" w:styleId="TableGrid">
    <w:name w:val="Table Grid"/>
    <w:basedOn w:val="TableNormal"/>
    <w:uiPriority w:val="59"/>
    <w:rsid w:val="0089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3A03A7"/>
    <w:pPr>
      <w:keepNext/>
      <w:spacing w:before="60" w:after="60" w:line="240" w:lineRule="auto"/>
      <w:outlineLvl w:val="5"/>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A03A7"/>
    <w:rPr>
      <w:rFonts w:ascii="Times New Roman" w:eastAsia="Times New Roman" w:hAnsi="Times New Roman" w:cs="Times New Roman"/>
      <w:b/>
      <w:sz w:val="28"/>
      <w:szCs w:val="20"/>
    </w:rPr>
  </w:style>
  <w:style w:type="paragraph" w:styleId="ListParagraph">
    <w:name w:val="List Paragraph"/>
    <w:basedOn w:val="Normal"/>
    <w:uiPriority w:val="34"/>
    <w:qFormat/>
    <w:rsid w:val="003A03A7"/>
    <w:pPr>
      <w:ind w:left="720"/>
      <w:contextualSpacing/>
    </w:pPr>
  </w:style>
  <w:style w:type="paragraph" w:styleId="BodyText">
    <w:name w:val="Body Text"/>
    <w:basedOn w:val="Normal"/>
    <w:link w:val="BodyTextChar"/>
    <w:rsid w:val="003A03A7"/>
    <w:pPr>
      <w:spacing w:before="60" w:after="120" w:line="240" w:lineRule="auto"/>
    </w:pPr>
    <w:rPr>
      <w:rFonts w:ascii="CG Times (W1)" w:eastAsia="Times New Roman" w:hAnsi="CG Times (W1)" w:cs="Times New Roman"/>
      <w:szCs w:val="20"/>
    </w:rPr>
  </w:style>
  <w:style w:type="character" w:customStyle="1" w:styleId="BodyTextChar">
    <w:name w:val="Body Text Char"/>
    <w:basedOn w:val="DefaultParagraphFont"/>
    <w:link w:val="BodyText"/>
    <w:rsid w:val="003A03A7"/>
    <w:rPr>
      <w:rFonts w:ascii="CG Times (W1)" w:eastAsia="Times New Roman" w:hAnsi="CG Times (W1)" w:cs="Times New Roman"/>
      <w:szCs w:val="20"/>
    </w:rPr>
  </w:style>
  <w:style w:type="paragraph" w:styleId="Header">
    <w:name w:val="header"/>
    <w:basedOn w:val="Normal"/>
    <w:link w:val="HeaderChar"/>
    <w:uiPriority w:val="99"/>
    <w:semiHidden/>
    <w:unhideWhenUsed/>
    <w:rsid w:val="003A0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03A7"/>
  </w:style>
  <w:style w:type="paragraph" w:styleId="Footer">
    <w:name w:val="footer"/>
    <w:basedOn w:val="Normal"/>
    <w:link w:val="FooterChar"/>
    <w:uiPriority w:val="99"/>
    <w:semiHidden/>
    <w:unhideWhenUsed/>
    <w:rsid w:val="003A03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3A7"/>
  </w:style>
  <w:style w:type="paragraph" w:styleId="NormalWeb">
    <w:name w:val="Normal (Web)"/>
    <w:basedOn w:val="Normal"/>
    <w:uiPriority w:val="99"/>
    <w:semiHidden/>
    <w:unhideWhenUsed/>
    <w:rsid w:val="003A0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3A7"/>
  </w:style>
  <w:style w:type="table" w:styleId="TableGrid">
    <w:name w:val="Table Grid"/>
    <w:basedOn w:val="TableNormal"/>
    <w:uiPriority w:val="59"/>
    <w:rsid w:val="0089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528D2-7747-4536-9AD2-99C451A7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vision-3</dc:creator>
  <cp:lastModifiedBy>bvc19</cp:lastModifiedBy>
  <cp:revision>3</cp:revision>
  <dcterms:created xsi:type="dcterms:W3CDTF">2015-12-03T09:16:00Z</dcterms:created>
  <dcterms:modified xsi:type="dcterms:W3CDTF">2015-12-03T09:30:00Z</dcterms:modified>
</cp:coreProperties>
</file>