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8E" w:rsidRDefault="007A698C" w:rsidP="007A698C">
      <w:pPr>
        <w:pStyle w:val="i1berschrift1"/>
      </w:pPr>
      <w:r>
        <w:t xml:space="preserve">Local Runtime </w:t>
      </w:r>
      <w:r w:rsidR="00526B8E">
        <w:t>Environment</w:t>
      </w:r>
    </w:p>
    <w:p w:rsidR="007A698C" w:rsidRPr="007A698C" w:rsidRDefault="007A698C" w:rsidP="007A698C">
      <w:pPr>
        <w:pStyle w:val="i2berschrift2"/>
      </w:pPr>
      <w:r>
        <w:t>System</w:t>
      </w:r>
    </w:p>
    <w:tbl>
      <w:tblPr>
        <w:tblStyle w:val="iteratec-Tabellenformat"/>
        <w:tblW w:w="0" w:type="auto"/>
        <w:tblLook w:val="0480" w:firstRow="0" w:lastRow="0" w:firstColumn="1" w:lastColumn="0" w:noHBand="0" w:noVBand="1"/>
      </w:tblPr>
      <w:tblGrid>
        <w:gridCol w:w="1809"/>
        <w:gridCol w:w="7829"/>
      </w:tblGrid>
      <w:tr w:rsidR="00154FF1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54FF1" w:rsidRPr="007A698C" w:rsidRDefault="00154FF1" w:rsidP="007A698C">
            <w:pPr>
              <w:pStyle w:val="isoStandard"/>
              <w:rPr>
                <w:bCs/>
              </w:rPr>
            </w:pPr>
            <w:r w:rsidRPr="007A698C">
              <w:rPr>
                <w:bCs/>
              </w:rPr>
              <w:t>OS</w:t>
            </w:r>
          </w:p>
        </w:tc>
        <w:tc>
          <w:tcPr>
            <w:tcW w:w="7829" w:type="dxa"/>
          </w:tcPr>
          <w:p w:rsidR="00154FF1" w:rsidRPr="007A698C" w:rsidRDefault="00154FF1" w:rsidP="007A698C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A698C">
              <w:rPr>
                <w:bCs/>
              </w:rPr>
              <w:t>Windows 7, 64bit</w:t>
            </w:r>
          </w:p>
        </w:tc>
      </w:tr>
    </w:tbl>
    <w:p w:rsidR="00154FF1" w:rsidRDefault="00154FF1" w:rsidP="00154FF1">
      <w:pPr>
        <w:pStyle w:val="isoStandard"/>
      </w:pPr>
    </w:p>
    <w:p w:rsidR="007A698C" w:rsidRPr="00154FF1" w:rsidRDefault="007A698C" w:rsidP="007A698C">
      <w:pPr>
        <w:pStyle w:val="i2berschrift2"/>
      </w:pPr>
      <w:r>
        <w:t>Prerequirements</w:t>
      </w:r>
    </w:p>
    <w:tbl>
      <w:tblPr>
        <w:tblStyle w:val="iteratec-Tabellenformat"/>
        <w:tblW w:w="0" w:type="auto"/>
        <w:tblLook w:val="0480" w:firstRow="0" w:lastRow="0" w:firstColumn="1" w:lastColumn="0" w:noHBand="0" w:noVBand="1"/>
      </w:tblPr>
      <w:tblGrid>
        <w:gridCol w:w="1822"/>
        <w:gridCol w:w="1972"/>
        <w:gridCol w:w="5920"/>
      </w:tblGrid>
      <w:tr w:rsidR="00010E87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010E87" w:rsidRDefault="00010E87" w:rsidP="00526B8E">
            <w:pPr>
              <w:pStyle w:val="isoStandard"/>
            </w:pPr>
            <w:r>
              <w:t>Configuration:</w:t>
            </w:r>
          </w:p>
        </w:tc>
        <w:tc>
          <w:tcPr>
            <w:tcW w:w="1972" w:type="dxa"/>
          </w:tcPr>
          <w:p w:rsidR="00010E87" w:rsidRDefault="00010E87" w:rsidP="00526B8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virtu</w:t>
            </w:r>
            <w:r>
              <w:t>a</w:t>
            </w:r>
            <w:r>
              <w:t>lization enabled</w:t>
            </w:r>
            <w:r w:rsidR="00E66C00">
              <w:t xml:space="preserve"> in BIOS</w:t>
            </w:r>
          </w:p>
        </w:tc>
        <w:tc>
          <w:tcPr>
            <w:tcW w:w="5920" w:type="dxa"/>
          </w:tcPr>
          <w:p w:rsidR="00010E87" w:rsidRDefault="00010E87" w:rsidP="00526B8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enabled by default</w:t>
            </w:r>
          </w:p>
        </w:tc>
      </w:tr>
      <w:tr w:rsidR="00CA110C" w:rsidTr="007A69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 w:val="restart"/>
          </w:tcPr>
          <w:p w:rsidR="00CA110C" w:rsidRDefault="00CA110C" w:rsidP="00526B8E">
            <w:pPr>
              <w:pStyle w:val="isoStandard"/>
            </w:pPr>
            <w:r>
              <w:t>Software:</w:t>
            </w:r>
          </w:p>
        </w:tc>
        <w:tc>
          <w:tcPr>
            <w:tcW w:w="1972" w:type="dxa"/>
          </w:tcPr>
          <w:p w:rsidR="00CA110C" w:rsidRDefault="00CA110C" w:rsidP="00526B8E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Virtual Box</w:t>
            </w:r>
          </w:p>
        </w:tc>
        <w:tc>
          <w:tcPr>
            <w:tcW w:w="5920" w:type="dxa"/>
          </w:tcPr>
          <w:p w:rsidR="00CA110C" w:rsidRDefault="00CA110C" w:rsidP="0093786E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entwicklung/</w:t>
            </w:r>
            <w:r w:rsidRPr="00A668B8">
              <w:t>intstaller</w:t>
            </w:r>
            <w:r>
              <w:t>/</w:t>
            </w:r>
            <w:r w:rsidRPr="00846AC4">
              <w:t>VirtualBox-4.3.20-96997-Win.exe</w:t>
            </w:r>
          </w:p>
          <w:p w:rsidR="00CA110C" w:rsidRDefault="00CA110C" w:rsidP="000A1841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Version </w:t>
            </w:r>
            <w:r w:rsidRPr="00010E87">
              <w:t xml:space="preserve">4.3.20 </w:t>
            </w:r>
            <w:r>
              <w:t xml:space="preserve">for Windows hosts </w:t>
            </w:r>
            <w:r w:rsidRPr="00010E87">
              <w:t>x86/amd64</w:t>
            </w:r>
          </w:p>
          <w:p w:rsidR="00CA110C" w:rsidRDefault="00CA110C" w:rsidP="006B6338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Install Path: </w:t>
            </w:r>
            <w:r w:rsidRPr="006B6338">
              <w:t>C:\Program Files\Oracle\VirtualBox</w:t>
            </w:r>
          </w:p>
        </w:tc>
      </w:tr>
      <w:tr w:rsidR="00CA110C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CA110C" w:rsidRDefault="00CA110C" w:rsidP="00526B8E">
            <w:pPr>
              <w:pStyle w:val="isoStandard"/>
            </w:pPr>
          </w:p>
        </w:tc>
        <w:tc>
          <w:tcPr>
            <w:tcW w:w="1972" w:type="dxa"/>
          </w:tcPr>
          <w:p w:rsidR="00CA110C" w:rsidRDefault="00CA110C" w:rsidP="005C1A14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Vagrant</w:t>
            </w:r>
          </w:p>
        </w:tc>
        <w:tc>
          <w:tcPr>
            <w:tcW w:w="5920" w:type="dxa"/>
          </w:tcPr>
          <w:p w:rsidR="00CA110C" w:rsidRDefault="00CA110C" w:rsidP="005D78F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entwicklung/</w:t>
            </w:r>
            <w:r w:rsidRPr="00A668B8">
              <w:t>intstaller</w:t>
            </w:r>
            <w:r>
              <w:t>/</w:t>
            </w:r>
            <w:r w:rsidRPr="00A668B8">
              <w:t>vagrant_1.7.2.msi</w:t>
            </w:r>
          </w:p>
          <w:p w:rsidR="00CA110C" w:rsidRDefault="00CA110C" w:rsidP="005D78FE">
            <w:pPr>
              <w:pStyle w:val="isoStandard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</w:t>
            </w:r>
            <w:r w:rsidRPr="00010E87">
              <w:t>1.7.2</w:t>
            </w:r>
            <w:r>
              <w:t>, for Windows</w:t>
            </w:r>
          </w:p>
          <w:p w:rsidR="00CA110C" w:rsidRDefault="00CA110C" w:rsidP="007418D7">
            <w:pPr>
              <w:pStyle w:val="isoStandard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 Path: </w:t>
            </w:r>
            <w:r w:rsidRPr="007418D7">
              <w:t>C:\Program Files (x86)\HashiCorp\Vagrant</w:t>
            </w:r>
          </w:p>
        </w:tc>
      </w:tr>
      <w:tr w:rsidR="00CA110C" w:rsidTr="007A69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CA110C" w:rsidRDefault="00CA110C" w:rsidP="00526B8E">
            <w:pPr>
              <w:pStyle w:val="isoStandard"/>
            </w:pPr>
          </w:p>
        </w:tc>
        <w:tc>
          <w:tcPr>
            <w:tcW w:w="1972" w:type="dxa"/>
          </w:tcPr>
          <w:p w:rsidR="00CA110C" w:rsidRDefault="00CA110C" w:rsidP="005C1A14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5920" w:type="dxa"/>
          </w:tcPr>
          <w:p w:rsidR="00CA110C" w:rsidRDefault="00CA110C" w:rsidP="00DD3BAE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entwicklung/installer/</w:t>
            </w:r>
            <w:r w:rsidRPr="00DD3BAE">
              <w:t>php-5.6.5-nts-Win32-VC11-x64.zip</w:t>
            </w:r>
          </w:p>
          <w:p w:rsidR="00CA110C" w:rsidRDefault="00CA110C" w:rsidP="00DD3BAE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 5.6.5, for Windows 64bit</w:t>
            </w:r>
          </w:p>
          <w:p w:rsidR="00CA110C" w:rsidRDefault="00CA110C" w:rsidP="00DD3BAE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Install Path: </w:t>
            </w:r>
            <w:r w:rsidRPr="00DD3BAE">
              <w:t>D:\privat\Entwicklung\tools\php_5.6.5</w:t>
            </w:r>
            <w:r>
              <w:t xml:space="preserve"> (%PHP_HOME%)</w:t>
            </w:r>
          </w:p>
          <w:p w:rsidR="00CA110C" w:rsidRDefault="00CA110C" w:rsidP="00DD3BAE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php.ini.development renamed to php.ini</w:t>
            </w:r>
          </w:p>
          <w:p w:rsidR="00CA110C" w:rsidRDefault="00CA110C" w:rsidP="00DD3BAE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Requires Microsoft Visual C++ 2012 Redistributa</w:t>
            </w:r>
            <w:r>
              <w:t>b</w:t>
            </w:r>
            <w:r>
              <w:t>le (x64)</w:t>
            </w:r>
          </w:p>
        </w:tc>
      </w:tr>
      <w:tr w:rsidR="00CA110C" w:rsidTr="007A6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CA110C" w:rsidRDefault="00CA110C" w:rsidP="00526B8E">
            <w:pPr>
              <w:pStyle w:val="isoStandard"/>
            </w:pPr>
          </w:p>
        </w:tc>
        <w:tc>
          <w:tcPr>
            <w:tcW w:w="1972" w:type="dxa"/>
          </w:tcPr>
          <w:p w:rsidR="00CA110C" w:rsidRDefault="00CA110C" w:rsidP="005C1A14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Visual C++ 2012 R</w:t>
            </w:r>
            <w:r>
              <w:t>e</w:t>
            </w:r>
            <w:r>
              <w:t>distributable (x64)</w:t>
            </w:r>
          </w:p>
        </w:tc>
        <w:tc>
          <w:tcPr>
            <w:tcW w:w="5920" w:type="dxa"/>
          </w:tcPr>
          <w:p w:rsidR="00CA110C" w:rsidRDefault="00CA110C" w:rsidP="00DD3BA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entwicklung/installer/</w:t>
            </w:r>
            <w:r w:rsidRPr="00DD3BAE">
              <w:t>vcredist_x64.exe</w:t>
            </w:r>
          </w:p>
        </w:tc>
      </w:tr>
      <w:tr w:rsidR="00CA110C" w:rsidTr="007A69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CA110C" w:rsidRDefault="00CA110C" w:rsidP="00526B8E">
            <w:pPr>
              <w:pStyle w:val="isoStandard"/>
            </w:pPr>
          </w:p>
        </w:tc>
        <w:tc>
          <w:tcPr>
            <w:tcW w:w="1972" w:type="dxa"/>
          </w:tcPr>
          <w:p w:rsidR="00CA110C" w:rsidRDefault="00CA110C" w:rsidP="005C1A14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Composer</w:t>
            </w:r>
          </w:p>
        </w:tc>
        <w:tc>
          <w:tcPr>
            <w:tcW w:w="5920" w:type="dxa"/>
          </w:tcPr>
          <w:p w:rsidR="00CA110C" w:rsidRDefault="00CA110C" w:rsidP="00DD3BAE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entwicklung/installer/</w:t>
            </w:r>
            <w:r w:rsidRPr="008F6567">
              <w:t>Composer-Setup.exe</w:t>
            </w:r>
          </w:p>
          <w:p w:rsidR="00CA110C" w:rsidRDefault="00CA110C" w:rsidP="008F6567">
            <w:pPr>
              <w:pStyle w:val="isoStandard"/>
              <w:numPr>
                <w:ilvl w:val="0"/>
                <w:numId w:val="1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Requires Open SSL enabled in %PHP_HOME%/php.ini:</w:t>
            </w:r>
          </w:p>
          <w:p w:rsidR="00CA110C" w:rsidRPr="005B1451" w:rsidRDefault="00CA110C" w:rsidP="00E56B07">
            <w:pPr>
              <w:pStyle w:val="iso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F6567">
              <w:rPr>
                <w:i/>
              </w:rPr>
              <w:t>extension=ext/php_openssl.dll</w:t>
            </w:r>
            <w:r>
              <w:t xml:space="preserve"> (Note that the loc</w:t>
            </w:r>
            <w:r>
              <w:t>a</w:t>
            </w:r>
            <w:r>
              <w:t>tion of the .dll file must be relative tot he php.ini f</w:t>
            </w:r>
            <w:r>
              <w:t>i</w:t>
            </w:r>
            <w:r>
              <w:lastRenderedPageBreak/>
              <w:t>le)</w:t>
            </w:r>
          </w:p>
        </w:tc>
      </w:tr>
    </w:tbl>
    <w:p w:rsidR="00526B8E" w:rsidRDefault="00526B8E" w:rsidP="00526B8E">
      <w:pPr>
        <w:pStyle w:val="isoStandard"/>
      </w:pPr>
    </w:p>
    <w:p w:rsidR="00A24B2D" w:rsidRDefault="00A24B2D" w:rsidP="00DD3BAE">
      <w:pPr>
        <w:pStyle w:val="i2berschrift2"/>
      </w:pPr>
      <w:r>
        <w:t>Installation</w:t>
      </w:r>
    </w:p>
    <w:tbl>
      <w:tblPr>
        <w:tblStyle w:val="iteratec-Tabellenformat"/>
        <w:tblW w:w="0" w:type="auto"/>
        <w:tblLook w:val="04A0" w:firstRow="1" w:lastRow="0" w:firstColumn="1" w:lastColumn="0" w:noHBand="0" w:noVBand="1"/>
      </w:tblPr>
      <w:tblGrid>
        <w:gridCol w:w="1688"/>
        <w:gridCol w:w="3849"/>
        <w:gridCol w:w="4177"/>
      </w:tblGrid>
      <w:tr w:rsidR="005250AC" w:rsidTr="00525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5250AC" w:rsidRDefault="005250AC" w:rsidP="00A24B2D">
            <w:pPr>
              <w:pStyle w:val="isoStandard"/>
            </w:pPr>
            <w:r>
              <w:t>Step</w:t>
            </w:r>
          </w:p>
        </w:tc>
        <w:tc>
          <w:tcPr>
            <w:tcW w:w="3335" w:type="dxa"/>
          </w:tcPr>
          <w:p w:rsidR="005250AC" w:rsidRDefault="005250AC" w:rsidP="00A24B2D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3215" w:type="dxa"/>
          </w:tcPr>
          <w:p w:rsidR="005250AC" w:rsidRDefault="005250AC" w:rsidP="00A24B2D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250AC" w:rsidTr="0052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5250AC" w:rsidRDefault="00F563D5" w:rsidP="00A24B2D">
            <w:pPr>
              <w:pStyle w:val="isoStandard"/>
            </w:pPr>
            <w:r>
              <w:t>Add</w:t>
            </w:r>
            <w:r w:rsidR="005250AC">
              <w:t xml:space="preserve"> the </w:t>
            </w:r>
            <w:r w:rsidR="005250AC" w:rsidRPr="00A24B2D">
              <w:t xml:space="preserve">vagrant box </w:t>
            </w:r>
            <w:r w:rsidR="005250AC">
              <w:t>„</w:t>
            </w:r>
            <w:r w:rsidR="005250AC" w:rsidRPr="00A24B2D">
              <w:t>lar</w:t>
            </w:r>
            <w:r w:rsidR="005250AC" w:rsidRPr="00A24B2D">
              <w:t>a</w:t>
            </w:r>
            <w:r w:rsidR="005250AC" w:rsidRPr="00A24B2D">
              <w:t>vel/homestead</w:t>
            </w:r>
            <w:r w:rsidR="005250AC">
              <w:t>“</w:t>
            </w:r>
          </w:p>
        </w:tc>
        <w:tc>
          <w:tcPr>
            <w:tcW w:w="3335" w:type="dxa"/>
          </w:tcPr>
          <w:p w:rsidR="005250AC" w:rsidRDefault="005250AC" w:rsidP="00A24B2D">
            <w:pPr>
              <w:pStyle w:val="HTMLVorformatie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</w:rPr>
              <w:t>vagrant box add lar</w:t>
            </w:r>
            <w:r>
              <w:rPr>
                <w:rStyle w:val="HTMLCode"/>
              </w:rPr>
              <w:t>a</w:t>
            </w:r>
            <w:r>
              <w:rPr>
                <w:rStyle w:val="HTMLCode"/>
              </w:rPr>
              <w:t>vel</w:t>
            </w:r>
            <w:r>
              <w:rPr>
                <w:rStyle w:val="token"/>
              </w:rPr>
              <w:t>/</w:t>
            </w:r>
            <w:r>
              <w:rPr>
                <w:rStyle w:val="HTMLCode"/>
              </w:rPr>
              <w:t>homestead</w:t>
            </w:r>
          </w:p>
        </w:tc>
        <w:tc>
          <w:tcPr>
            <w:tcW w:w="3215" w:type="dxa"/>
          </w:tcPr>
          <w:p w:rsidR="005250AC" w:rsidRDefault="005250AC" w:rsidP="005250AC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>
              <w:t xml:space="preserve">Tool: </w:t>
            </w:r>
            <w:r w:rsidRPr="005250AC">
              <w:t>cmd</w:t>
            </w:r>
          </w:p>
        </w:tc>
      </w:tr>
      <w:tr w:rsidR="005250AC" w:rsidTr="005250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5250AC" w:rsidRDefault="00F563D5" w:rsidP="00A24B2D">
            <w:pPr>
              <w:pStyle w:val="isoStandard"/>
            </w:pPr>
            <w:r>
              <w:t>Install</w:t>
            </w:r>
            <w:r w:rsidR="005250AC">
              <w:t xml:space="preserve"> Homestead manually via Git</w:t>
            </w:r>
          </w:p>
        </w:tc>
        <w:tc>
          <w:tcPr>
            <w:tcW w:w="3335" w:type="dxa"/>
          </w:tcPr>
          <w:p w:rsidR="005250AC" w:rsidRDefault="00EE0856" w:rsidP="00EE0856">
            <w:pPr>
              <w:pStyle w:val="HTMLVorformatier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Style w:val="HTMLCode"/>
              </w:rPr>
              <w:t>git clone https</w:t>
            </w:r>
            <w:r>
              <w:rPr>
                <w:rStyle w:val="token"/>
              </w:rPr>
              <w:t>://</w:t>
            </w:r>
            <w:r>
              <w:rPr>
                <w:rStyle w:val="HTMLCode"/>
              </w:rPr>
              <w:t>github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>com</w:t>
            </w:r>
            <w:r>
              <w:rPr>
                <w:rStyle w:val="token"/>
              </w:rPr>
              <w:t>/</w:t>
            </w:r>
            <w:r>
              <w:rPr>
                <w:rStyle w:val="HTMLCode"/>
              </w:rPr>
              <w:t>laravel</w:t>
            </w:r>
            <w:r>
              <w:rPr>
                <w:rStyle w:val="token"/>
              </w:rPr>
              <w:t>/</w:t>
            </w:r>
            <w:r>
              <w:rPr>
                <w:rStyle w:val="HTMLCode"/>
              </w:rPr>
              <w:t>homestead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>git</w:t>
            </w:r>
          </w:p>
        </w:tc>
        <w:tc>
          <w:tcPr>
            <w:tcW w:w="3215" w:type="dxa"/>
          </w:tcPr>
          <w:p w:rsidR="005250AC" w:rsidRDefault="005250AC" w:rsidP="00A24B2D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Tool: Git Bash</w:t>
            </w:r>
          </w:p>
          <w:p w:rsidR="005250AC" w:rsidRDefault="005250AC" w:rsidP="004F6072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Path: e</w:t>
            </w:r>
            <w:r w:rsidRPr="005250AC">
              <w:t>ntwicklung</w:t>
            </w:r>
            <w:r>
              <w:t>/</w:t>
            </w:r>
            <w:r w:rsidRPr="005250AC">
              <w:t>tools</w:t>
            </w:r>
          </w:p>
        </w:tc>
      </w:tr>
      <w:tr w:rsidR="00F563D5" w:rsidTr="0052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F563D5" w:rsidRDefault="00F563D5" w:rsidP="00A24B2D">
            <w:pPr>
              <w:pStyle w:val="isoStandard"/>
            </w:pPr>
            <w:r>
              <w:t>Initialize the cloned Homestead</w:t>
            </w:r>
          </w:p>
        </w:tc>
        <w:tc>
          <w:tcPr>
            <w:tcW w:w="3335" w:type="dxa"/>
          </w:tcPr>
          <w:p w:rsidR="00F563D5" w:rsidRDefault="00F563D5" w:rsidP="00EE0856">
            <w:pPr>
              <w:pStyle w:val="HTMLVorformatie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init</w:t>
            </w:r>
            <w:r>
              <w:rPr>
                <w:rStyle w:val="token"/>
              </w:rPr>
              <w:t>.</w:t>
            </w:r>
            <w:r>
              <w:rPr>
                <w:rStyle w:val="HTMLCode"/>
              </w:rPr>
              <w:t>sh</w:t>
            </w:r>
          </w:p>
        </w:tc>
        <w:tc>
          <w:tcPr>
            <w:tcW w:w="3215" w:type="dxa"/>
          </w:tcPr>
          <w:p w:rsidR="00F563D5" w:rsidRDefault="00F563D5" w:rsidP="00A24B2D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Tool: cmd</w:t>
            </w:r>
          </w:p>
          <w:p w:rsidR="007F2ED8" w:rsidRDefault="007F2ED8" w:rsidP="00A24B2D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Path: e</w:t>
            </w:r>
            <w:r w:rsidRPr="005250AC">
              <w:t>ntwicklung</w:t>
            </w:r>
            <w:r>
              <w:t>/</w:t>
            </w:r>
            <w:r w:rsidRPr="005250AC">
              <w:t>tools</w:t>
            </w:r>
            <w:r>
              <w:t>/homestead</w:t>
            </w:r>
          </w:p>
          <w:p w:rsidR="006D085F" w:rsidRDefault="006D085F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the file </w:t>
            </w:r>
            <w:r w:rsidRPr="006D085F">
              <w:t>C:\Users\</w:t>
            </w:r>
            <w:r w:rsidR="00601A5B">
              <w:t>[Username]</w:t>
            </w:r>
            <w:r w:rsidRPr="006D085F">
              <w:t>\.homestead</w:t>
            </w:r>
            <w:r>
              <w:t xml:space="preserve">\ </w:t>
            </w:r>
            <w:r w:rsidRPr="006D085F">
              <w:t>Homestead.yaml</w:t>
            </w:r>
          </w:p>
        </w:tc>
      </w:tr>
      <w:tr w:rsidR="000017B0" w:rsidTr="005250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0017B0" w:rsidRDefault="000017B0" w:rsidP="00A24B2D">
            <w:pPr>
              <w:pStyle w:val="isoStandard"/>
            </w:pPr>
            <w:r>
              <w:t>Create SSH key entries</w:t>
            </w:r>
          </w:p>
        </w:tc>
        <w:tc>
          <w:tcPr>
            <w:tcW w:w="3335" w:type="dxa"/>
          </w:tcPr>
          <w:p w:rsidR="000017B0" w:rsidRDefault="000D3F65" w:rsidP="00EE0856">
            <w:pPr>
              <w:pStyle w:val="HTMLVorformatier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ssh-keygen –t rsa –C „string“</w:t>
            </w:r>
          </w:p>
        </w:tc>
        <w:tc>
          <w:tcPr>
            <w:tcW w:w="3215" w:type="dxa"/>
          </w:tcPr>
          <w:p w:rsidR="00B069AD" w:rsidRDefault="00B069AD" w:rsidP="000D3F65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Tool: Git</w:t>
            </w:r>
            <w:r w:rsidR="001F7188">
              <w:t xml:space="preserve"> Bash</w:t>
            </w:r>
          </w:p>
          <w:p w:rsidR="000017B0" w:rsidRDefault="000D3F65" w:rsidP="000D3F65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Changes </w:t>
            </w:r>
            <w:r w:rsidRPr="000D3F65">
              <w:t>C:\Users\</w:t>
            </w:r>
            <w:r>
              <w:t>[Username]</w:t>
            </w:r>
            <w:r w:rsidRPr="000D3F65">
              <w:t>\.ssh</w:t>
            </w:r>
            <w:r>
              <w:t xml:space="preserve">\ </w:t>
            </w:r>
            <w:r w:rsidRPr="000D3F65">
              <w:t>id_rsa.pub</w:t>
            </w:r>
            <w:r>
              <w:t xml:space="preserve"> and </w:t>
            </w:r>
            <w:r w:rsidRPr="000D3F65">
              <w:t>C:\Users\</w:t>
            </w:r>
            <w:r>
              <w:t>[Username]</w:t>
            </w:r>
            <w:r w:rsidRPr="000D3F65">
              <w:t>\.ssh</w:t>
            </w:r>
            <w:r>
              <w:t xml:space="preserve">\ </w:t>
            </w:r>
            <w:r w:rsidRPr="000D3F65">
              <w:t>id_rsa</w:t>
            </w:r>
          </w:p>
        </w:tc>
      </w:tr>
      <w:tr w:rsidR="001F7188" w:rsidTr="0052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1F7188" w:rsidRDefault="001F7188" w:rsidP="00A24B2D">
            <w:pPr>
              <w:pStyle w:val="isoStandard"/>
            </w:pPr>
            <w:r>
              <w:t>Install Laravel Installer via Compose</w:t>
            </w:r>
          </w:p>
        </w:tc>
        <w:tc>
          <w:tcPr>
            <w:tcW w:w="3335" w:type="dxa"/>
          </w:tcPr>
          <w:p w:rsidR="001F7188" w:rsidRPr="001F7188" w:rsidRDefault="001F7188" w:rsidP="001F7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  <w:lang w:val="de-DE"/>
              </w:rPr>
            </w:pPr>
            <w:r w:rsidRPr="001F7188">
              <w:rPr>
                <w:rFonts w:ascii="Courier New" w:eastAsia="Times New Roman" w:hAnsi="Courier New" w:cs="Courier New"/>
                <w:sz w:val="20"/>
                <w:lang w:val="de-DE"/>
              </w:rPr>
              <w:t>composer global require "lar</w:t>
            </w:r>
            <w:r w:rsidRPr="001F7188">
              <w:rPr>
                <w:rFonts w:ascii="Courier New" w:eastAsia="Times New Roman" w:hAnsi="Courier New" w:cs="Courier New"/>
                <w:sz w:val="20"/>
                <w:lang w:val="de-DE"/>
              </w:rPr>
              <w:t>a</w:t>
            </w:r>
            <w:r w:rsidRPr="001F7188">
              <w:rPr>
                <w:rFonts w:ascii="Courier New" w:eastAsia="Times New Roman" w:hAnsi="Courier New" w:cs="Courier New"/>
                <w:sz w:val="20"/>
                <w:lang w:val="de-DE"/>
              </w:rPr>
              <w:t>vel/installer=~1.1"</w:t>
            </w:r>
          </w:p>
        </w:tc>
        <w:tc>
          <w:tcPr>
            <w:tcW w:w="3215" w:type="dxa"/>
          </w:tcPr>
          <w:p w:rsidR="001F7188" w:rsidRDefault="001F7188" w:rsidP="000D3F65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Tool: Git Bash</w:t>
            </w:r>
          </w:p>
        </w:tc>
      </w:tr>
      <w:tr w:rsidR="001F7188" w:rsidTr="005250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1F7188" w:rsidRDefault="001F7188" w:rsidP="001F7188">
            <w:pPr>
              <w:pStyle w:val="isoStandard"/>
            </w:pPr>
            <w:r>
              <w:t>Put Comp</w:t>
            </w:r>
            <w:r>
              <w:t>o</w:t>
            </w:r>
            <w:r>
              <w:t>ser’s vendor/bin dir on the system path</w:t>
            </w:r>
          </w:p>
        </w:tc>
        <w:tc>
          <w:tcPr>
            <w:tcW w:w="3335" w:type="dxa"/>
          </w:tcPr>
          <w:p w:rsidR="001F7188" w:rsidRPr="001F7188" w:rsidRDefault="001F7188" w:rsidP="001F7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lang w:val="de-DE"/>
              </w:rPr>
            </w:pPr>
          </w:p>
        </w:tc>
        <w:tc>
          <w:tcPr>
            <w:tcW w:w="3215" w:type="dxa"/>
          </w:tcPr>
          <w:p w:rsidR="001F7188" w:rsidRDefault="001F7188" w:rsidP="000D3F65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Path: </w:t>
            </w:r>
            <w:r w:rsidRPr="001F7188">
              <w:t>C:\Users\fvo\AppD</w:t>
            </w:r>
            <w:r>
              <w:t>ata\Roaming\Composer\vendor\bin</w:t>
            </w:r>
          </w:p>
        </w:tc>
      </w:tr>
      <w:tr w:rsidR="001F7188" w:rsidTr="0052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1F7188" w:rsidRDefault="001F7188" w:rsidP="001F7188">
            <w:pPr>
              <w:pStyle w:val="isoStandard"/>
            </w:pPr>
            <w:r>
              <w:t>Install an i</w:t>
            </w:r>
            <w:r>
              <w:t>n</w:t>
            </w:r>
            <w:r>
              <w:t>stance of L</w:t>
            </w:r>
            <w:r>
              <w:t>a</w:t>
            </w:r>
            <w:r>
              <w:t>ravel</w:t>
            </w:r>
          </w:p>
        </w:tc>
        <w:tc>
          <w:tcPr>
            <w:tcW w:w="3335" w:type="dxa"/>
          </w:tcPr>
          <w:p w:rsidR="001F7188" w:rsidRPr="001F7188" w:rsidRDefault="001F7188" w:rsidP="001F7188">
            <w:pPr>
              <w:pStyle w:val="HTMLVorformatie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</w:rPr>
              <w:t xml:space="preserve">laravel </w:t>
            </w:r>
            <w:r>
              <w:rPr>
                <w:rStyle w:val="token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[project_name]</w:t>
            </w:r>
          </w:p>
        </w:tc>
        <w:tc>
          <w:tcPr>
            <w:tcW w:w="3215" w:type="dxa"/>
          </w:tcPr>
          <w:p w:rsidR="001F7188" w:rsidRDefault="001F7188" w:rsidP="000D3F65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Tool: cmd</w:t>
            </w:r>
          </w:p>
          <w:p w:rsidR="001F7188" w:rsidRDefault="001F7188" w:rsidP="000D3F65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Path: The path to install Laravel in</w:t>
            </w:r>
          </w:p>
        </w:tc>
      </w:tr>
    </w:tbl>
    <w:p w:rsidR="00A24B2D" w:rsidRDefault="00601A5B" w:rsidP="00DD3BAE">
      <w:pPr>
        <w:pStyle w:val="i2berschrift2"/>
      </w:pPr>
      <w:r>
        <w:lastRenderedPageBreak/>
        <w:t>Configuration</w:t>
      </w:r>
    </w:p>
    <w:tbl>
      <w:tblPr>
        <w:tblStyle w:val="iteratec-Tabellenformat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211"/>
        <w:gridCol w:w="4276"/>
      </w:tblGrid>
      <w:tr w:rsidR="00601A5B" w:rsidTr="008E4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01A5B" w:rsidRDefault="00601A5B" w:rsidP="00601A5B">
            <w:pPr>
              <w:pStyle w:val="isoStandard"/>
            </w:pPr>
            <w:r>
              <w:t>File</w:t>
            </w:r>
          </w:p>
        </w:tc>
        <w:tc>
          <w:tcPr>
            <w:tcW w:w="2211" w:type="dxa"/>
          </w:tcPr>
          <w:p w:rsidR="00601A5B" w:rsidRDefault="00601A5B" w:rsidP="00601A5B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4276" w:type="dxa"/>
          </w:tcPr>
          <w:p w:rsidR="00601A5B" w:rsidRDefault="00601A5B" w:rsidP="00601A5B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16022" w:rsidTr="008E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716022" w:rsidRDefault="00716022" w:rsidP="00601A5B">
            <w:pPr>
              <w:pStyle w:val="isoStandard"/>
            </w:pPr>
            <w:r w:rsidRPr="006D085F">
              <w:t>C:\Users\</w:t>
            </w:r>
            <w:r>
              <w:t>[Username]</w:t>
            </w:r>
            <w:r w:rsidRPr="006D085F">
              <w:t>\.homestead</w:t>
            </w:r>
            <w:r>
              <w:t xml:space="preserve">\ </w:t>
            </w:r>
            <w:r w:rsidRPr="006D085F">
              <w:t>Homestead.yaml</w:t>
            </w: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sites</w:t>
            </w:r>
            <w:r>
              <w:t xml:space="preserve"> -&gt; map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virtualhost.app</w:t>
            </w:r>
          </w:p>
        </w:tc>
      </w:tr>
      <w:tr w:rsidR="00716022" w:rsidTr="008E4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sites -&gt; to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/home/vagrant/risk/src/laravel/public</w:t>
            </w:r>
          </w:p>
        </w:tc>
      </w:tr>
      <w:tr w:rsidR="00716022" w:rsidTr="008E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folders</w:t>
            </w:r>
            <w:r>
              <w:t xml:space="preserve"> -&gt; map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/d/privat/Entwicklung/projects/risk/src</w:t>
            </w:r>
          </w:p>
        </w:tc>
      </w:tr>
      <w:tr w:rsidR="00716022" w:rsidTr="008E4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folders</w:t>
            </w:r>
            <w:r>
              <w:t xml:space="preserve"> -&gt; to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/home/vagrant/risk/src</w:t>
            </w:r>
          </w:p>
        </w:tc>
      </w:tr>
      <w:tr w:rsidR="00716022" w:rsidTr="008E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folders</w:t>
            </w:r>
            <w:r>
              <w:t xml:space="preserve"> -&gt; map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/drives/d/privat/Entwicklung/projects/risk/src</w:t>
            </w:r>
          </w:p>
        </w:tc>
      </w:tr>
      <w:tr w:rsidR="00716022" w:rsidTr="008E4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folders</w:t>
            </w:r>
            <w:r>
              <w:t xml:space="preserve"> -&gt; to</w:t>
            </w:r>
          </w:p>
        </w:tc>
        <w:tc>
          <w:tcPr>
            <w:tcW w:w="4276" w:type="dxa"/>
          </w:tcPr>
          <w:p w:rsidR="00716022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/home/vagrant/risk/src</w:t>
            </w:r>
          </w:p>
        </w:tc>
      </w:tr>
      <w:tr w:rsidR="00716022" w:rsidTr="008E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Pr="00601A5B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</w:t>
            </w:r>
          </w:p>
        </w:tc>
        <w:tc>
          <w:tcPr>
            <w:tcW w:w="4276" w:type="dxa"/>
          </w:tcPr>
          <w:p w:rsidR="00716022" w:rsidRPr="00601A5B" w:rsidRDefault="00716022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A5B">
              <w:t>~/.ssh/id_rsa.pub</w:t>
            </w:r>
          </w:p>
        </w:tc>
      </w:tr>
      <w:tr w:rsidR="00716022" w:rsidTr="008E45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716022" w:rsidRDefault="00716022" w:rsidP="00601A5B">
            <w:pPr>
              <w:pStyle w:val="isoStandard"/>
            </w:pPr>
          </w:p>
        </w:tc>
        <w:tc>
          <w:tcPr>
            <w:tcW w:w="2211" w:type="dxa"/>
          </w:tcPr>
          <w:p w:rsidR="00716022" w:rsidRPr="00601A5B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keys</w:t>
            </w:r>
          </w:p>
        </w:tc>
        <w:tc>
          <w:tcPr>
            <w:tcW w:w="4276" w:type="dxa"/>
          </w:tcPr>
          <w:p w:rsidR="00716022" w:rsidRPr="00601A5B" w:rsidRDefault="00716022" w:rsidP="00601A5B">
            <w:pPr>
              <w:pStyle w:val="iso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1A5B">
              <w:t>~/.ssh/id_rsa</w:t>
            </w:r>
          </w:p>
        </w:tc>
      </w:tr>
      <w:tr w:rsidR="00716022" w:rsidTr="008E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6022" w:rsidRDefault="00716022" w:rsidP="00CC51F2">
            <w:pPr>
              <w:pStyle w:val="isoStandard"/>
            </w:pPr>
            <w:r>
              <w:t>C:\Windows\</w:t>
            </w:r>
            <w:r w:rsidR="00CC51F2">
              <w:t>s</w:t>
            </w:r>
            <w:r>
              <w:t>ystem32\</w:t>
            </w:r>
            <w:r w:rsidR="008E45F0">
              <w:t>drivers\</w:t>
            </w:r>
            <w:r>
              <w:t>etc\hosts</w:t>
            </w:r>
          </w:p>
        </w:tc>
        <w:tc>
          <w:tcPr>
            <w:tcW w:w="2211" w:type="dxa"/>
          </w:tcPr>
          <w:p w:rsidR="00716022" w:rsidRPr="00601A5B" w:rsidRDefault="008E45F0" w:rsidP="008E45F0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5F0">
              <w:t>192.168.10.10</w:t>
            </w:r>
            <w:r w:rsidRPr="008E45F0">
              <w:tab/>
            </w:r>
          </w:p>
        </w:tc>
        <w:tc>
          <w:tcPr>
            <w:tcW w:w="4276" w:type="dxa"/>
          </w:tcPr>
          <w:p w:rsidR="00716022" w:rsidRPr="00601A5B" w:rsidRDefault="008E45F0" w:rsidP="00601A5B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5F0">
              <w:t>virtualhost.app</w:t>
            </w:r>
          </w:p>
        </w:tc>
      </w:tr>
    </w:tbl>
    <w:p w:rsidR="00601A5B" w:rsidRDefault="00672B9D" w:rsidP="00DD3BAE">
      <w:pPr>
        <w:pStyle w:val="i2berschrift2"/>
      </w:pPr>
      <w:r>
        <w:t>Start</w:t>
      </w:r>
    </w:p>
    <w:tbl>
      <w:tblPr>
        <w:tblStyle w:val="iteratec-Tabellenformat"/>
        <w:tblW w:w="0" w:type="auto"/>
        <w:tblLook w:val="04A0" w:firstRow="1" w:lastRow="0" w:firstColumn="1" w:lastColumn="0" w:noHBand="0" w:noVBand="1"/>
      </w:tblPr>
      <w:tblGrid>
        <w:gridCol w:w="2796"/>
        <w:gridCol w:w="2972"/>
        <w:gridCol w:w="3946"/>
      </w:tblGrid>
      <w:tr w:rsidR="00672B9D" w:rsidTr="0067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672B9D" w:rsidRDefault="00672B9D" w:rsidP="00672B9D">
            <w:pPr>
              <w:pStyle w:val="isoStandard"/>
            </w:pPr>
            <w:r>
              <w:t>Step</w:t>
            </w:r>
          </w:p>
        </w:tc>
        <w:tc>
          <w:tcPr>
            <w:tcW w:w="3453" w:type="dxa"/>
          </w:tcPr>
          <w:p w:rsidR="00672B9D" w:rsidRDefault="00672B9D" w:rsidP="00672B9D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3039" w:type="dxa"/>
          </w:tcPr>
          <w:p w:rsidR="00672B9D" w:rsidRDefault="00672B9D" w:rsidP="00672B9D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672B9D" w:rsidTr="00672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:rsidR="00672B9D" w:rsidRDefault="00672B9D" w:rsidP="00672B9D">
            <w:pPr>
              <w:pStyle w:val="isoStandard"/>
            </w:pPr>
            <w:r>
              <w:t>Starting the homestead box</w:t>
            </w:r>
          </w:p>
        </w:tc>
        <w:tc>
          <w:tcPr>
            <w:tcW w:w="3453" w:type="dxa"/>
          </w:tcPr>
          <w:p w:rsidR="00672B9D" w:rsidRDefault="00672B9D" w:rsidP="00672B9D">
            <w:pPr>
              <w:pStyle w:val="HTMLVorformatie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B9D">
              <w:rPr>
                <w:rStyle w:val="HTMLCode"/>
              </w:rPr>
              <w:t>vagrant</w:t>
            </w:r>
            <w:r>
              <w:t xml:space="preserve"> up</w:t>
            </w:r>
          </w:p>
        </w:tc>
        <w:tc>
          <w:tcPr>
            <w:tcW w:w="3039" w:type="dxa"/>
          </w:tcPr>
          <w:p w:rsidR="00672B9D" w:rsidRDefault="00672B9D" w:rsidP="00672B9D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B9D">
              <w:t>D:\privat\Entwicklung\tools\homestead</w:t>
            </w:r>
          </w:p>
        </w:tc>
      </w:tr>
    </w:tbl>
    <w:p w:rsidR="00672B9D" w:rsidRDefault="00F10839" w:rsidP="00F10839">
      <w:pPr>
        <w:pStyle w:val="i2berschrift2"/>
      </w:pPr>
      <w:r>
        <w:t>Usage</w:t>
      </w:r>
    </w:p>
    <w:tbl>
      <w:tblPr>
        <w:tblStyle w:val="iteratec-Tabellenformat"/>
        <w:tblW w:w="0" w:type="auto"/>
        <w:tblLook w:val="04A0" w:firstRow="1" w:lastRow="0" w:firstColumn="1" w:lastColumn="0" w:noHBand="0" w:noVBand="1"/>
      </w:tblPr>
      <w:tblGrid>
        <w:gridCol w:w="2005"/>
        <w:gridCol w:w="2923"/>
        <w:gridCol w:w="2268"/>
        <w:gridCol w:w="2518"/>
      </w:tblGrid>
      <w:tr w:rsidR="00F10839" w:rsidTr="00F1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F10839" w:rsidRDefault="00F10839" w:rsidP="00FA3F0E">
            <w:pPr>
              <w:pStyle w:val="isoStandard"/>
            </w:pPr>
            <w:r>
              <w:t>Tool</w:t>
            </w:r>
          </w:p>
        </w:tc>
        <w:tc>
          <w:tcPr>
            <w:tcW w:w="2923" w:type="dxa"/>
          </w:tcPr>
          <w:p w:rsidR="00F10839" w:rsidRDefault="00F10839" w:rsidP="00FA3F0E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68" w:type="dxa"/>
          </w:tcPr>
          <w:p w:rsidR="00F10839" w:rsidRDefault="00F10839" w:rsidP="00F10839">
            <w:pPr>
              <w:pStyle w:val="isoStandard"/>
              <w:tabs>
                <w:tab w:val="right" w:pos="37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518" w:type="dxa"/>
          </w:tcPr>
          <w:p w:rsidR="00F10839" w:rsidRDefault="00F10839" w:rsidP="00FA3F0E">
            <w:pPr>
              <w:pStyle w:val="iso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Password</w:t>
            </w:r>
          </w:p>
        </w:tc>
      </w:tr>
      <w:tr w:rsidR="00F10839" w:rsidTr="00F1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:rsidR="00F10839" w:rsidRDefault="00F10839" w:rsidP="00FA3F0E">
            <w:pPr>
              <w:pStyle w:val="isoStandard"/>
            </w:pPr>
            <w:r>
              <w:t>SSH (e.g. via MobaXterm)</w:t>
            </w:r>
          </w:p>
        </w:tc>
        <w:tc>
          <w:tcPr>
            <w:tcW w:w="2923" w:type="dxa"/>
          </w:tcPr>
          <w:p w:rsidR="00F10839" w:rsidRDefault="00F10839" w:rsidP="00F10839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127.0.0.1:2222</w:t>
            </w:r>
          </w:p>
        </w:tc>
        <w:tc>
          <w:tcPr>
            <w:tcW w:w="2268" w:type="dxa"/>
          </w:tcPr>
          <w:p w:rsidR="00F10839" w:rsidRDefault="00F10839" w:rsidP="00FA3F0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vagrant</w:t>
            </w:r>
          </w:p>
        </w:tc>
        <w:tc>
          <w:tcPr>
            <w:tcW w:w="2518" w:type="dxa"/>
          </w:tcPr>
          <w:p w:rsidR="00F10839" w:rsidRPr="00672B9D" w:rsidRDefault="00F10839" w:rsidP="00FA3F0E">
            <w:pPr>
              <w:pStyle w:val="iso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vagrant</w:t>
            </w:r>
          </w:p>
        </w:tc>
      </w:tr>
    </w:tbl>
    <w:p w:rsidR="00F10839" w:rsidRDefault="009E42B1" w:rsidP="00B21930">
      <w:pPr>
        <w:pStyle w:val="i1berschrift1"/>
      </w:pPr>
      <w:r>
        <w:t>Version Control</w:t>
      </w:r>
    </w:p>
    <w:p w:rsidR="00841BB3" w:rsidRDefault="00841BB3" w:rsidP="009E42B1">
      <w:pPr>
        <w:pStyle w:val="isoStandard"/>
      </w:pPr>
      <w:r>
        <w:t>Install Git Bash. On Git Bash, type:</w:t>
      </w:r>
    </w:p>
    <w:p w:rsidR="00841BB3" w:rsidRPr="00841BB3" w:rsidRDefault="00841BB3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>git config --global user.name "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de-DE" w:eastAsia="de-DE"/>
        </w:rPr>
        <w:t>birdman</w:t>
      </w:r>
      <w:r w:rsidRP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>"</w:t>
      </w:r>
    </w:p>
    <w:p w:rsidR="00841BB3" w:rsidRPr="00BC57E4" w:rsidRDefault="00841BB3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>git config --global u</w:t>
      </w:r>
      <w:r w:rsidRPr="00BC57E4">
        <w:rPr>
          <w:rFonts w:ascii="Courier New" w:eastAsia="Times New Roman" w:hAnsi="Courier New" w:cs="Courier New"/>
          <w:sz w:val="20"/>
          <w:szCs w:val="20"/>
          <w:lang w:val="de-DE" w:eastAsia="de-DE"/>
        </w:rPr>
        <w:t>ser.email "</w:t>
      </w:r>
      <w:r w:rsidRPr="00BC57E4">
        <w:rPr>
          <w:rFonts w:ascii="Courier New" w:eastAsia="Times New Roman" w:hAnsi="Courier New" w:cs="Courier New"/>
          <w:iCs/>
          <w:sz w:val="20"/>
          <w:szCs w:val="20"/>
          <w:lang w:val="de-DE" w:eastAsia="de-DE"/>
        </w:rPr>
        <w:t>florian.vogel84@gmx.net</w:t>
      </w:r>
      <w:r w:rsidRPr="00BC57E4">
        <w:rPr>
          <w:rFonts w:ascii="Courier New" w:eastAsia="Times New Roman" w:hAnsi="Courier New" w:cs="Courier New"/>
          <w:sz w:val="20"/>
          <w:szCs w:val="20"/>
          <w:lang w:val="de-DE" w:eastAsia="de-DE"/>
        </w:rPr>
        <w:t>"</w:t>
      </w:r>
    </w:p>
    <w:p w:rsidR="00841BB3" w:rsidRDefault="00841BB3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1BB3" w:rsidRDefault="00841BB3" w:rsidP="00841BB3">
      <w:pPr>
        <w:pStyle w:val="isoStandard"/>
      </w:pPr>
      <w:r>
        <w:t>Create SSH-Keys by typing:</w:t>
      </w:r>
    </w:p>
    <w:p w:rsidR="00841BB3" w:rsidRDefault="00841BB3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ssh-keygen -t rsa </w:t>
      </w:r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>–</w:t>
      </w:r>
      <w:r w:rsidRP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>C</w:t>
      </w:r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</w:t>
      </w:r>
      <w:r w:rsidR="00BC57E4" w:rsidRPr="00BC57E4">
        <w:rPr>
          <w:rFonts w:ascii="Courier New" w:eastAsia="Times New Roman" w:hAnsi="Courier New" w:cs="Courier New"/>
          <w:sz w:val="20"/>
          <w:szCs w:val="20"/>
          <w:lang w:val="de-DE" w:eastAsia="de-DE"/>
        </w:rPr>
        <w:t>„</w:t>
      </w:r>
      <w:r w:rsidRPr="00BC57E4">
        <w:rPr>
          <w:rFonts w:ascii="Courier New" w:eastAsia="Times New Roman" w:hAnsi="Courier New" w:cs="Courier New"/>
          <w:iCs/>
          <w:sz w:val="20"/>
          <w:szCs w:val="20"/>
          <w:lang w:val="de-DE" w:eastAsia="de-DE"/>
        </w:rPr>
        <w:t>florian.vogel84@gmx.net</w:t>
      </w:r>
      <w:r w:rsidR="00BC57E4" w:rsidRPr="00BC57E4">
        <w:rPr>
          <w:rFonts w:ascii="Courier New" w:eastAsia="Times New Roman" w:hAnsi="Courier New" w:cs="Courier New"/>
          <w:iCs/>
          <w:sz w:val="20"/>
          <w:szCs w:val="20"/>
          <w:lang w:val="de-DE" w:eastAsia="de-DE"/>
        </w:rPr>
        <w:t>“</w:t>
      </w:r>
    </w:p>
    <w:p w:rsidR="00841BB3" w:rsidRDefault="00841BB3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DA0FBE" w:rsidRDefault="00DA0FBE" w:rsidP="00841BB3">
      <w:pPr>
        <w:pStyle w:val="isoStandard"/>
      </w:pPr>
      <w:r>
        <w:lastRenderedPageBreak/>
        <w:t xml:space="preserve">This creates a </w:t>
      </w:r>
      <w:r w:rsidR="009C6BA5">
        <w:t xml:space="preserve">private </w:t>
      </w:r>
      <w:r>
        <w:t>and a public part of the SSH key. You will also be prompted for a passhr</w:t>
      </w:r>
      <w:r>
        <w:t>a</w:t>
      </w:r>
      <w:r>
        <w:t>se. Chose one and n</w:t>
      </w:r>
      <w:r w:rsidR="00841BB3">
        <w:t>ote the chosen passphrase.</w:t>
      </w:r>
    </w:p>
    <w:p w:rsidR="00EE7F4E" w:rsidRDefault="00EE7F4E" w:rsidP="00841BB3">
      <w:pPr>
        <w:pStyle w:val="isoStandard"/>
      </w:pPr>
      <w:r>
        <w:t>Save the public key part on GitHub in the account’s settings.</w:t>
      </w:r>
      <w:bookmarkStart w:id="0" w:name="_GoBack"/>
      <w:bookmarkEnd w:id="0"/>
    </w:p>
    <w:p w:rsidR="00841BB3" w:rsidRDefault="006A44BD" w:rsidP="00841BB3">
      <w:pPr>
        <w:pStyle w:val="isoStandard"/>
      </w:pPr>
      <w:r>
        <w:t xml:space="preserve">Add </w:t>
      </w:r>
      <w:r w:rsidR="00841BB3">
        <w:t xml:space="preserve">the </w:t>
      </w:r>
      <w:r w:rsidR="009C6BA5">
        <w:t xml:space="preserve">private </w:t>
      </w:r>
      <w:r>
        <w:t>key for</w:t>
      </w:r>
      <w:r w:rsidR="009C6BA5">
        <w:t xml:space="preserve"> </w:t>
      </w:r>
      <w:r>
        <w:t>the SSH client</w:t>
      </w:r>
      <w:r w:rsidR="00841BB3">
        <w:t>:</w:t>
      </w:r>
      <w:r w:rsidR="00841BB3" w:rsidRPr="00841BB3">
        <w:t xml:space="preserve"> </w:t>
      </w:r>
    </w:p>
    <w:p w:rsidR="00841BB3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>e</w:t>
      </w:r>
      <w:r w:rsidR="00841BB3">
        <w:rPr>
          <w:rFonts w:ascii="Courier New" w:eastAsia="Times New Roman" w:hAnsi="Courier New" w:cs="Courier New"/>
          <w:sz w:val="20"/>
          <w:szCs w:val="20"/>
          <w:lang w:val="de-DE" w:eastAsia="de-DE"/>
        </w:rPr>
        <w:t>xec ssh-agent bash</w:t>
      </w:r>
    </w:p>
    <w:p w:rsidR="00BC57E4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>s</w:t>
      </w:r>
      <w:r w:rsidR="00BC57E4">
        <w:rPr>
          <w:rFonts w:ascii="Courier New" w:eastAsia="Times New Roman" w:hAnsi="Courier New" w:cs="Courier New"/>
          <w:sz w:val="20"/>
          <w:szCs w:val="20"/>
          <w:lang w:val="de-DE" w:eastAsia="de-DE"/>
        </w:rPr>
        <w:t>sh-add .ssh/id_rsa</w:t>
      </w:r>
    </w:p>
    <w:p w:rsidR="006A44BD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DA0FBE" w:rsidRDefault="00DA0FBE" w:rsidP="006A44BD">
      <w:pPr>
        <w:pStyle w:val="isoStandard"/>
      </w:pPr>
      <w:r>
        <w:t>The generated SSH public key part also hast tob e saved on GitHub. Therefore, copy the gener</w:t>
      </w:r>
      <w:r>
        <w:t>a</w:t>
      </w:r>
      <w:r>
        <w:t>ted</w:t>
      </w:r>
    </w:p>
    <w:p w:rsidR="006A44BD" w:rsidRDefault="006A44BD" w:rsidP="006A44BD">
      <w:pPr>
        <w:pStyle w:val="isoStandard"/>
      </w:pPr>
      <w:r>
        <w:t>Check the setup:</w:t>
      </w:r>
    </w:p>
    <w:p w:rsidR="006A44BD" w:rsidRDefault="006A44BD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de-DE" w:eastAsia="de-DE"/>
        </w:rPr>
        <w:t>ssh –T git@github.com</w:t>
      </w:r>
    </w:p>
    <w:p w:rsidR="009C6BA5" w:rsidRDefault="009C6BA5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9C6BA5" w:rsidRPr="00841BB3" w:rsidRDefault="009C6BA5" w:rsidP="00841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sectPr w:rsidR="009C6BA5" w:rsidRPr="00841BB3" w:rsidSect="00B22682">
      <w:headerReference w:type="default" r:id="rId9"/>
      <w:footerReference w:type="default" r:id="rId10"/>
      <w:pgSz w:w="11906" w:h="16838"/>
      <w:pgMar w:top="1417" w:right="991" w:bottom="1134" w:left="1417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1E4" w:rsidRDefault="002911E4" w:rsidP="000B353B">
      <w:pPr>
        <w:spacing w:after="0" w:line="240" w:lineRule="auto"/>
      </w:pPr>
      <w:r>
        <w:separator/>
      </w:r>
    </w:p>
  </w:endnote>
  <w:endnote w:type="continuationSeparator" w:id="0">
    <w:p w:rsidR="002911E4" w:rsidRDefault="002911E4" w:rsidP="000B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494" w:rsidRPr="00BA6494" w:rsidRDefault="002911E4" w:rsidP="00BA64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1E4" w:rsidRDefault="002911E4" w:rsidP="000B353B">
      <w:pPr>
        <w:spacing w:after="0" w:line="240" w:lineRule="auto"/>
      </w:pPr>
      <w:r>
        <w:separator/>
      </w:r>
    </w:p>
  </w:footnote>
  <w:footnote w:type="continuationSeparator" w:id="0">
    <w:p w:rsidR="002911E4" w:rsidRDefault="002911E4" w:rsidP="000B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494" w:rsidRDefault="002911E4" w:rsidP="00BA6494">
    <w:pPr>
      <w:pStyle w:val="ikoKopfzeile"/>
      <w:tabs>
        <w:tab w:val="clear" w:pos="9185"/>
        <w:tab w:val="right" w:pos="9498"/>
      </w:tabs>
    </w:pPr>
    <w:sdt>
      <w:sdtPr>
        <w:id w:val="2070912205"/>
        <w:docPartObj>
          <w:docPartGallery w:val="Watermarks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8DB"/>
    <w:multiLevelType w:val="multilevel"/>
    <w:tmpl w:val="7BC6CCB0"/>
    <w:styleLink w:val="iteratecberschriften"/>
    <w:lvl w:ilvl="0">
      <w:start w:val="1"/>
      <w:numFmt w:val="decimal"/>
      <w:pStyle w:val="i1berschrift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pStyle w:val="i2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i3berschrift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9E41ED"/>
    <w:multiLevelType w:val="multilevel"/>
    <w:tmpl w:val="5A26CF84"/>
    <w:styleLink w:val="iteratecListe"/>
    <w:lvl w:ilvl="0">
      <w:start w:val="1"/>
      <w:numFmt w:val="bullet"/>
      <w:pStyle w:val="iau1Aufzhlung1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pStyle w:val="iau2Aufzhlung2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pStyle w:val="iau3Aufzhlung3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pStyle w:val="iau4Aufzhlung4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9B6840"/>
    <w:multiLevelType w:val="multilevel"/>
    <w:tmpl w:val="9702CDD8"/>
    <w:lvl w:ilvl="0">
      <w:start w:val="1"/>
      <w:numFmt w:val="bullet"/>
      <w:lvlText w:val=""/>
      <w:lvlJc w:val="left"/>
      <w:pPr>
        <w:tabs>
          <w:tab w:val="num" w:pos="340"/>
        </w:tabs>
        <w:ind w:left="340" w:hanging="340"/>
      </w:pPr>
      <w:rPr>
        <w:rFonts w:ascii="Webdings" w:hAnsi="Webdings" w:hint="default"/>
        <w:color w:val="927D87"/>
        <w:sz w:val="21"/>
      </w:rPr>
    </w:lvl>
    <w:lvl w:ilvl="1">
      <w:start w:val="1"/>
      <w:numFmt w:val="bullet"/>
      <w:lvlText w:val=""/>
      <w:lvlJc w:val="left"/>
      <w:pPr>
        <w:tabs>
          <w:tab w:val="num" w:pos="680"/>
        </w:tabs>
        <w:ind w:left="680" w:hanging="340"/>
      </w:pPr>
      <w:rPr>
        <w:rFonts w:ascii="Webdings" w:hAnsi="Webdings" w:hint="default"/>
        <w:b w:val="0"/>
        <w:i w:val="0"/>
        <w:color w:val="927D87"/>
        <w:sz w:val="25"/>
      </w:rPr>
    </w:lvl>
    <w:lvl w:ilvl="2">
      <w:start w:val="1"/>
      <w:numFmt w:val="bullet"/>
      <w:lvlText w:val="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color w:val="927D87"/>
        <w:sz w:val="19"/>
      </w:rPr>
    </w:lvl>
    <w:lvl w:ilvl="3">
      <w:start w:val="1"/>
      <w:numFmt w:val="bullet"/>
      <w:lvlText w:val=""/>
      <w:lvlJc w:val="left"/>
      <w:pPr>
        <w:tabs>
          <w:tab w:val="num" w:pos="1361"/>
        </w:tabs>
        <w:ind w:left="1361" w:hanging="340"/>
      </w:pPr>
      <w:rPr>
        <w:rFonts w:ascii="Webdings" w:hAnsi="Webdings" w:hint="default"/>
        <w:color w:val="927D8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126D5D"/>
    <w:multiLevelType w:val="multilevel"/>
    <w:tmpl w:val="7BC6CCB0"/>
    <w:numStyleLink w:val="iteratecberschriften"/>
  </w:abstractNum>
  <w:abstractNum w:abstractNumId="4">
    <w:nsid w:val="52182906"/>
    <w:multiLevelType w:val="hybridMultilevel"/>
    <w:tmpl w:val="71009862"/>
    <w:lvl w:ilvl="0" w:tplc="516E7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E1603"/>
    <w:multiLevelType w:val="hybridMultilevel"/>
    <w:tmpl w:val="2F2E4546"/>
    <w:lvl w:ilvl="0" w:tplc="30AA51B4">
      <w:start w:val="1"/>
      <w:numFmt w:val="decimal"/>
      <w:pStyle w:val="ipberschriftParagraph"/>
      <w:lvlText w:val="§ 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3F3A"/>
    <w:multiLevelType w:val="multilevel"/>
    <w:tmpl w:val="55FAC572"/>
    <w:styleLink w:val="iteratecListenummeriert"/>
    <w:lvl w:ilvl="0">
      <w:start w:val="1"/>
      <w:numFmt w:val="decimal"/>
      <w:pStyle w:val="ian1Aufzhlungnummeriert1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pStyle w:val="ian2Aufzhlungnummeriert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ian3Aufzhlungnummeriert3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pStyle w:val="ian4Aufzhlungnummeriert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7">
    <w:nsid w:val="61D73A19"/>
    <w:multiLevelType w:val="multilevel"/>
    <w:tmpl w:val="2EBC48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sz w:val="22"/>
      </w:rPr>
    </w:lvl>
    <w:lvl w:ilvl="3">
      <w:start w:val="1"/>
      <w:numFmt w:val="upperLetter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40" w:hanging="180"/>
      </w:pPr>
      <w:rPr>
        <w:rFonts w:hint="default"/>
      </w:rPr>
    </w:lvl>
  </w:abstractNum>
  <w:abstractNum w:abstractNumId="8">
    <w:nsid w:val="72602AD8"/>
    <w:multiLevelType w:val="hybridMultilevel"/>
    <w:tmpl w:val="8C508222"/>
    <w:lvl w:ilvl="0" w:tplc="6F4AF5DC">
      <w:start w:val="1"/>
      <w:numFmt w:val="bullet"/>
      <w:pStyle w:val="itaTabellentextAufzhlung"/>
      <w:lvlText w:val=""/>
      <w:lvlJc w:val="left"/>
      <w:pPr>
        <w:ind w:left="360" w:hanging="360"/>
      </w:pPr>
      <w:rPr>
        <w:rFonts w:ascii="Webdings" w:hAnsi="Webdings" w:hint="default"/>
        <w:color w:val="927D87"/>
        <w:sz w:val="18"/>
      </w:rPr>
    </w:lvl>
    <w:lvl w:ilvl="1" w:tplc="9120F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8D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41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40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E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0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A9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2C"/>
    <w:rsid w:val="000017B0"/>
    <w:rsid w:val="00010E87"/>
    <w:rsid w:val="00034D2B"/>
    <w:rsid w:val="000719E7"/>
    <w:rsid w:val="000A1841"/>
    <w:rsid w:val="000B353B"/>
    <w:rsid w:val="000D3F65"/>
    <w:rsid w:val="000E0BBF"/>
    <w:rsid w:val="00111F59"/>
    <w:rsid w:val="00131FE8"/>
    <w:rsid w:val="00154FF1"/>
    <w:rsid w:val="0019340A"/>
    <w:rsid w:val="001F7188"/>
    <w:rsid w:val="00213B7E"/>
    <w:rsid w:val="002667D5"/>
    <w:rsid w:val="002911E4"/>
    <w:rsid w:val="002E57AB"/>
    <w:rsid w:val="00350B8B"/>
    <w:rsid w:val="00361EFA"/>
    <w:rsid w:val="00411C20"/>
    <w:rsid w:val="00430DDB"/>
    <w:rsid w:val="004A2855"/>
    <w:rsid w:val="004F6072"/>
    <w:rsid w:val="005250AC"/>
    <w:rsid w:val="00526B8E"/>
    <w:rsid w:val="00567ECD"/>
    <w:rsid w:val="005946B3"/>
    <w:rsid w:val="005B1451"/>
    <w:rsid w:val="005C1A14"/>
    <w:rsid w:val="005C5DF6"/>
    <w:rsid w:val="005D78FE"/>
    <w:rsid w:val="00601A5B"/>
    <w:rsid w:val="00604D66"/>
    <w:rsid w:val="0063068A"/>
    <w:rsid w:val="00652DDB"/>
    <w:rsid w:val="00672B9D"/>
    <w:rsid w:val="006A44BD"/>
    <w:rsid w:val="006B6338"/>
    <w:rsid w:val="006D085F"/>
    <w:rsid w:val="00716022"/>
    <w:rsid w:val="007418D7"/>
    <w:rsid w:val="00751014"/>
    <w:rsid w:val="007A698C"/>
    <w:rsid w:val="007E6D8D"/>
    <w:rsid w:val="007F2ED8"/>
    <w:rsid w:val="00841BB3"/>
    <w:rsid w:val="00846AC4"/>
    <w:rsid w:val="008B038B"/>
    <w:rsid w:val="008B4C44"/>
    <w:rsid w:val="008E197E"/>
    <w:rsid w:val="008E45F0"/>
    <w:rsid w:val="008F6567"/>
    <w:rsid w:val="0093786E"/>
    <w:rsid w:val="0094772C"/>
    <w:rsid w:val="009A72DD"/>
    <w:rsid w:val="009C6BA5"/>
    <w:rsid w:val="009E42B1"/>
    <w:rsid w:val="00A04B34"/>
    <w:rsid w:val="00A24B2D"/>
    <w:rsid w:val="00A32F61"/>
    <w:rsid w:val="00A668B8"/>
    <w:rsid w:val="00A84514"/>
    <w:rsid w:val="00B069AD"/>
    <w:rsid w:val="00B21930"/>
    <w:rsid w:val="00B74E60"/>
    <w:rsid w:val="00B848FF"/>
    <w:rsid w:val="00B87077"/>
    <w:rsid w:val="00BC57E4"/>
    <w:rsid w:val="00C20FD3"/>
    <w:rsid w:val="00C27447"/>
    <w:rsid w:val="00C5496B"/>
    <w:rsid w:val="00C96281"/>
    <w:rsid w:val="00CA110C"/>
    <w:rsid w:val="00CA7AF8"/>
    <w:rsid w:val="00CC51F2"/>
    <w:rsid w:val="00DA0FBE"/>
    <w:rsid w:val="00DC7BF0"/>
    <w:rsid w:val="00DD3BAE"/>
    <w:rsid w:val="00E10225"/>
    <w:rsid w:val="00E425D8"/>
    <w:rsid w:val="00E56B07"/>
    <w:rsid w:val="00E66C00"/>
    <w:rsid w:val="00E70EDC"/>
    <w:rsid w:val="00EC17A8"/>
    <w:rsid w:val="00EE0856"/>
    <w:rsid w:val="00EE7F4E"/>
    <w:rsid w:val="00F10839"/>
    <w:rsid w:val="00F111D3"/>
    <w:rsid w:val="00F17119"/>
    <w:rsid w:val="00F34833"/>
    <w:rsid w:val="00F563D5"/>
    <w:rsid w:val="00F67031"/>
    <w:rsid w:val="00F724CC"/>
    <w:rsid w:val="00FC1588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numPr>
        <w:numId w:val="15"/>
      </w:numPr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numPr>
        <w:ilvl w:val="1"/>
        <w:numId w:val="15"/>
      </w:numPr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numPr>
        <w:ilvl w:val="2"/>
        <w:numId w:val="15"/>
      </w:numPr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FFEDA9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D3CACE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D3CACE" w:themeFill="accent1" w:themeFillTint="66"/>
      </w:tcPr>
    </w:tblStylePr>
    <w:tblStylePr w:type="firstCol">
      <w:tblPr/>
      <w:tcPr>
        <w:shd w:val="clear" w:color="auto" w:fill="F4F2F3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F4F2F3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F4F2F3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6E5C64" w:themeColor="accent1" w:themeShade="BF"/>
    </w:rPr>
    <w:tblPr>
      <w:tblStyleRowBandSize w:val="1"/>
      <w:tblStyleColBandSize w:val="1"/>
      <w:tblBorders>
        <w:top w:val="single" w:sz="8" w:space="0" w:color="927D87" w:themeColor="accent1"/>
        <w:bottom w:val="single" w:sz="8" w:space="0" w:color="927D8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D87" w:themeColor="accent1"/>
          <w:left w:val="nil"/>
          <w:bottom w:val="single" w:sz="8" w:space="0" w:color="927D8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D87" w:themeColor="accent1"/>
          <w:left w:val="nil"/>
          <w:bottom w:val="single" w:sz="8" w:space="0" w:color="927D8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E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EE1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5B3E4B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semiHidden="0" w:uiPriority="29" w:unhideWhenUsed="0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31" w:unhideWhenUsed="0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0B353B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soStandard">
    <w:name w:val="iso Standard"/>
    <w:link w:val="isoStandardZchnZchn"/>
    <w:qFormat/>
    <w:rsid w:val="00DC7BF0"/>
    <w:pPr>
      <w:spacing w:after="180" w:line="300" w:lineRule="exact"/>
    </w:pPr>
    <w:rPr>
      <w:rFonts w:ascii="Arial" w:hAnsi="Arial"/>
    </w:rPr>
  </w:style>
  <w:style w:type="character" w:customStyle="1" w:styleId="isoStandardZchnZchn">
    <w:name w:val="iso Standard Zchn Zchn"/>
    <w:basedOn w:val="Absatz-Standardschriftart"/>
    <w:link w:val="isoStandard"/>
    <w:rsid w:val="00DC7BF0"/>
    <w:rPr>
      <w:rFonts w:ascii="Arial" w:hAnsi="Arial"/>
    </w:rPr>
  </w:style>
  <w:style w:type="paragraph" w:customStyle="1" w:styleId="ian1Aufzhlungnummeriert1">
    <w:name w:val="ian1 Aufzählung nummeriert 1"/>
    <w:basedOn w:val="isoStandard"/>
    <w:rsid w:val="00DC7BF0"/>
    <w:pPr>
      <w:numPr>
        <w:numId w:val="11"/>
      </w:numPr>
      <w:spacing w:after="120"/>
    </w:pPr>
  </w:style>
  <w:style w:type="paragraph" w:customStyle="1" w:styleId="ian2Aufzhlungnummeriert2">
    <w:name w:val="ian2 Aufzählung nummeriert 2"/>
    <w:basedOn w:val="ian1Aufzhlungnummeriert1"/>
    <w:rsid w:val="00DC7BF0"/>
    <w:pPr>
      <w:numPr>
        <w:ilvl w:val="1"/>
      </w:numPr>
    </w:pPr>
  </w:style>
  <w:style w:type="paragraph" w:customStyle="1" w:styleId="ian3Aufzhlungnummeriert3">
    <w:name w:val="ian3 Aufzählung nummeriert 3"/>
    <w:basedOn w:val="ian2Aufzhlungnummeriert2"/>
    <w:rsid w:val="00DC7BF0"/>
    <w:pPr>
      <w:numPr>
        <w:ilvl w:val="2"/>
      </w:numPr>
    </w:pPr>
  </w:style>
  <w:style w:type="paragraph" w:customStyle="1" w:styleId="ian4Aufzhlungnummeriert4">
    <w:name w:val="ian4 Aufzählung nummeriert 4"/>
    <w:basedOn w:val="ian3Aufzhlungnummeriert3"/>
    <w:rsid w:val="00DC7BF0"/>
    <w:pPr>
      <w:numPr>
        <w:ilvl w:val="3"/>
      </w:numPr>
    </w:pPr>
  </w:style>
  <w:style w:type="paragraph" w:customStyle="1" w:styleId="iau1Aufzhlung1">
    <w:name w:val="iau1 Aufzählung 1"/>
    <w:basedOn w:val="isoStandard"/>
    <w:rsid w:val="00DC7BF0"/>
    <w:pPr>
      <w:numPr>
        <w:numId w:val="10"/>
      </w:numPr>
      <w:spacing w:after="120"/>
    </w:pPr>
  </w:style>
  <w:style w:type="paragraph" w:customStyle="1" w:styleId="iau2Aufzhlung2">
    <w:name w:val="iau2 Aufzählung 2"/>
    <w:basedOn w:val="iau1Aufzhlung1"/>
    <w:rsid w:val="00DC7BF0"/>
    <w:pPr>
      <w:numPr>
        <w:ilvl w:val="1"/>
      </w:numPr>
    </w:pPr>
  </w:style>
  <w:style w:type="paragraph" w:customStyle="1" w:styleId="iau3Aufzhlung3">
    <w:name w:val="iau3 Aufzählung 3"/>
    <w:basedOn w:val="iau2Aufzhlung2"/>
    <w:rsid w:val="00DC7BF0"/>
    <w:pPr>
      <w:numPr>
        <w:ilvl w:val="2"/>
      </w:numPr>
    </w:pPr>
  </w:style>
  <w:style w:type="paragraph" w:customStyle="1" w:styleId="iau4Aufzhlung4">
    <w:name w:val="iau4 Aufzählung 4"/>
    <w:basedOn w:val="iau3Aufzhlung3"/>
    <w:rsid w:val="00DC7BF0"/>
    <w:pPr>
      <w:numPr>
        <w:ilvl w:val="3"/>
      </w:numPr>
      <w:tabs>
        <w:tab w:val="left" w:pos="1021"/>
      </w:tabs>
    </w:pPr>
  </w:style>
  <w:style w:type="paragraph" w:customStyle="1" w:styleId="ibbBildbeschriftung">
    <w:name w:val="ibb Bildbeschriftung"/>
    <w:basedOn w:val="isoStandard"/>
    <w:next w:val="isoStandard"/>
    <w:rsid w:val="00DC7BF0"/>
    <w:pPr>
      <w:spacing w:line="240" w:lineRule="auto"/>
      <w:ind w:left="1361" w:hanging="1361"/>
      <w:contextualSpacing/>
    </w:pPr>
    <w:rPr>
      <w:sz w:val="20"/>
    </w:rPr>
  </w:style>
  <w:style w:type="paragraph" w:customStyle="1" w:styleId="ibeBeschriftung">
    <w:name w:val="ibe Beschriftung"/>
    <w:basedOn w:val="isoStandard"/>
    <w:next w:val="isoStandard"/>
    <w:rsid w:val="00DC7BF0"/>
    <w:pPr>
      <w:spacing w:before="120" w:line="240" w:lineRule="auto"/>
      <w:ind w:left="1134" w:hanging="1134"/>
      <w:contextualSpacing/>
    </w:pPr>
    <w:rPr>
      <w:sz w:val="20"/>
    </w:rPr>
  </w:style>
  <w:style w:type="paragraph" w:customStyle="1" w:styleId="ibiBild">
    <w:name w:val="ibi Bild"/>
    <w:basedOn w:val="isoStandard"/>
    <w:next w:val="isoStandard"/>
    <w:rsid w:val="00DC7BF0"/>
    <w:pPr>
      <w:spacing w:line="240" w:lineRule="auto"/>
    </w:pPr>
  </w:style>
  <w:style w:type="paragraph" w:customStyle="1" w:styleId="ieg1EinrckungGliederung1">
    <w:name w:val="ieg1 Einrückung Gliederung 1"/>
    <w:basedOn w:val="isoStandard"/>
    <w:rsid w:val="00DC7BF0"/>
    <w:pPr>
      <w:ind w:left="340"/>
    </w:pPr>
  </w:style>
  <w:style w:type="paragraph" w:customStyle="1" w:styleId="ieg2EinrckungGliederung2">
    <w:name w:val="ieg2 Einrückung Gliederung 2"/>
    <w:basedOn w:val="isoStandard"/>
    <w:rsid w:val="00DC7BF0"/>
    <w:pPr>
      <w:ind w:left="680"/>
    </w:pPr>
  </w:style>
  <w:style w:type="paragraph" w:customStyle="1" w:styleId="ieg3EinrckungGliederung3">
    <w:name w:val="ieg3 Einrückung Gliederung 3"/>
    <w:basedOn w:val="isoStandard"/>
    <w:rsid w:val="00DC7BF0"/>
    <w:pPr>
      <w:ind w:left="1021"/>
    </w:pPr>
  </w:style>
  <w:style w:type="paragraph" w:customStyle="1" w:styleId="ieg4EinrckungGliederung4">
    <w:name w:val="ieg4 Einrückung Gliederung 4"/>
    <w:basedOn w:val="isoStandard"/>
    <w:rsid w:val="00DC7BF0"/>
    <w:pPr>
      <w:ind w:left="1361"/>
    </w:pPr>
  </w:style>
  <w:style w:type="paragraph" w:customStyle="1" w:styleId="ifuFuzeile">
    <w:name w:val="ifu Fußzeile"/>
    <w:basedOn w:val="isoStandard"/>
    <w:next w:val="isoStandard"/>
    <w:rsid w:val="00213B7E"/>
    <w:pPr>
      <w:tabs>
        <w:tab w:val="right" w:pos="9469"/>
      </w:tabs>
      <w:spacing w:after="0" w:line="240" w:lineRule="auto"/>
    </w:pPr>
    <w:rPr>
      <w:sz w:val="20"/>
    </w:rPr>
  </w:style>
  <w:style w:type="paragraph" w:customStyle="1" w:styleId="ihiHinweis">
    <w:name w:val="ihi Hinweis"/>
    <w:basedOn w:val="isoStandard"/>
    <w:next w:val="isoStandard"/>
    <w:autoRedefine/>
    <w:rsid w:val="00DC7BF0"/>
    <w:pPr>
      <w:pBdr>
        <w:top w:val="single" w:sz="4" w:space="6" w:color="333333"/>
        <w:left w:val="single" w:sz="4" w:space="4" w:color="333333"/>
        <w:bottom w:val="single" w:sz="4" w:space="6" w:color="333333"/>
        <w:right w:val="single" w:sz="4" w:space="6" w:color="333333"/>
      </w:pBdr>
      <w:shd w:val="clear" w:color="auto" w:fill="F2F2F2" w:themeFill="background1" w:themeFillShade="F2"/>
      <w:spacing w:before="240"/>
      <w:ind w:left="119" w:right="119"/>
    </w:pPr>
    <w:rPr>
      <w:b/>
    </w:rPr>
  </w:style>
  <w:style w:type="paragraph" w:customStyle="1" w:styleId="ikoKopfzeile">
    <w:name w:val="iko Kopfzeile"/>
    <w:basedOn w:val="isoStandard"/>
    <w:next w:val="isoStandard"/>
    <w:rsid w:val="00213B7E"/>
    <w:pPr>
      <w:tabs>
        <w:tab w:val="right" w:pos="9185"/>
      </w:tabs>
      <w:spacing w:after="0" w:line="240" w:lineRule="auto"/>
    </w:pPr>
    <w:rPr>
      <w:sz w:val="20"/>
    </w:rPr>
  </w:style>
  <w:style w:type="paragraph" w:styleId="Index1">
    <w:name w:val="index 1"/>
    <w:basedOn w:val="isoStandard"/>
    <w:next w:val="isoStandard"/>
    <w:autoRedefine/>
    <w:uiPriority w:val="99"/>
    <w:semiHidden/>
    <w:rsid w:val="00DC7BF0"/>
    <w:pPr>
      <w:tabs>
        <w:tab w:val="right" w:leader="dot" w:pos="4366"/>
      </w:tabs>
      <w:spacing w:after="480"/>
      <w:ind w:left="334" w:hanging="221"/>
      <w:contextualSpacing/>
    </w:pPr>
    <w:rPr>
      <w:noProof/>
    </w:rPr>
  </w:style>
  <w:style w:type="paragraph" w:styleId="Indexberschrift">
    <w:name w:val="index heading"/>
    <w:basedOn w:val="isoStandard"/>
    <w:next w:val="Index1"/>
    <w:uiPriority w:val="99"/>
    <w:semiHidden/>
    <w:rsid w:val="00DC7BF0"/>
    <w:pPr>
      <w:spacing w:line="240" w:lineRule="auto"/>
      <w:ind w:left="113"/>
    </w:pPr>
    <w:rPr>
      <w:rFonts w:eastAsiaTheme="majorEastAsia" w:cstheme="majorBidi"/>
      <w:b/>
      <w:bCs/>
    </w:rPr>
  </w:style>
  <w:style w:type="paragraph" w:customStyle="1" w:styleId="iqlTextgelscht">
    <w:name w:val="iql Text gelöscht"/>
    <w:basedOn w:val="isoStandard"/>
    <w:next w:val="isoStandard"/>
    <w:rsid w:val="00DC7BF0"/>
    <w:rPr>
      <w:strike/>
      <w:color w:val="999999"/>
    </w:rPr>
  </w:style>
  <w:style w:type="paragraph" w:customStyle="1" w:styleId="iqnTextneu">
    <w:name w:val="iqn Text neu"/>
    <w:basedOn w:val="isoStandard"/>
    <w:next w:val="isoStandard"/>
    <w:rsid w:val="00DC7BF0"/>
    <w:pPr>
      <w:shd w:val="clear" w:color="auto" w:fill="00B0F0"/>
    </w:pPr>
  </w:style>
  <w:style w:type="paragraph" w:customStyle="1" w:styleId="iqoOffenerPunkt">
    <w:name w:val="iqo Offener Punkt"/>
    <w:basedOn w:val="isoStandard"/>
    <w:next w:val="isoStandard"/>
    <w:rsid w:val="00DC7BF0"/>
    <w:pPr>
      <w:shd w:val="clear" w:color="auto" w:fill="FFC000"/>
    </w:pPr>
  </w:style>
  <w:style w:type="paragraph" w:customStyle="1" w:styleId="iqrReview">
    <w:name w:val="iqr Review"/>
    <w:basedOn w:val="isoStandard"/>
    <w:next w:val="isoStandard"/>
    <w:rsid w:val="00DC7BF0"/>
    <w:pPr>
      <w:shd w:val="clear" w:color="auto" w:fill="90F030"/>
    </w:pPr>
  </w:style>
  <w:style w:type="paragraph" w:customStyle="1" w:styleId="iqtTODOintern">
    <w:name w:val="iqt TODO (intern)"/>
    <w:basedOn w:val="isoStandard"/>
    <w:next w:val="isoStandard"/>
    <w:rsid w:val="00DC7BF0"/>
    <w:pPr>
      <w:shd w:val="clear" w:color="auto" w:fill="FFFF00"/>
    </w:pPr>
  </w:style>
  <w:style w:type="paragraph" w:customStyle="1" w:styleId="iscCode">
    <w:name w:val="isc Code"/>
    <w:basedOn w:val="isoStandard"/>
    <w:rsid w:val="00DC7BF0"/>
    <w:rPr>
      <w:rFonts w:ascii="Arial Narrow" w:hAnsi="Arial Narrow"/>
    </w:rPr>
  </w:style>
  <w:style w:type="paragraph" w:customStyle="1" w:styleId="ishStandardhngend">
    <w:name w:val="ish Standard hängend"/>
    <w:basedOn w:val="isoStandard"/>
    <w:next w:val="isoStandard"/>
    <w:rsid w:val="00DC7BF0"/>
    <w:pPr>
      <w:ind w:left="567" w:hanging="567"/>
    </w:pPr>
  </w:style>
  <w:style w:type="paragraph" w:customStyle="1" w:styleId="iszStandardzentriert">
    <w:name w:val="isz Standard zentriert"/>
    <w:basedOn w:val="isoStandard"/>
    <w:rsid w:val="00DC7BF0"/>
    <w:pPr>
      <w:jc w:val="center"/>
    </w:pPr>
  </w:style>
  <w:style w:type="paragraph" w:customStyle="1" w:styleId="it1Titel1">
    <w:name w:val="it1 Titel 1"/>
    <w:basedOn w:val="isoStandard"/>
    <w:rsid w:val="00DC7BF0"/>
    <w:pPr>
      <w:spacing w:after="360" w:line="240" w:lineRule="auto"/>
    </w:pPr>
    <w:rPr>
      <w:b/>
      <w:sz w:val="52"/>
    </w:rPr>
  </w:style>
  <w:style w:type="paragraph" w:customStyle="1" w:styleId="it2Titel2">
    <w:name w:val="it2 Titel 2"/>
    <w:basedOn w:val="isoStandard"/>
    <w:next w:val="isoStandard"/>
    <w:rsid w:val="00DC7BF0"/>
    <w:pPr>
      <w:spacing w:line="240" w:lineRule="auto"/>
    </w:pPr>
    <w:rPr>
      <w:sz w:val="32"/>
    </w:rPr>
  </w:style>
  <w:style w:type="paragraph" w:customStyle="1" w:styleId="ittTabellentext">
    <w:name w:val="itt Tabellentext"/>
    <w:basedOn w:val="isoStandard"/>
    <w:rsid w:val="00DC7BF0"/>
    <w:pPr>
      <w:spacing w:after="0"/>
    </w:pPr>
  </w:style>
  <w:style w:type="paragraph" w:customStyle="1" w:styleId="itaTabellentextAufzhlung">
    <w:name w:val="ita Tabellentext Aufzählung"/>
    <w:basedOn w:val="ittTabellentext"/>
    <w:rsid w:val="00DC7BF0"/>
    <w:pPr>
      <w:numPr>
        <w:numId w:val="9"/>
      </w:numPr>
      <w:tabs>
        <w:tab w:val="left" w:pos="284"/>
      </w:tabs>
    </w:pPr>
  </w:style>
  <w:style w:type="numbering" w:customStyle="1" w:styleId="iteratecListe">
    <w:name w:val="iteratec Liste"/>
    <w:uiPriority w:val="99"/>
    <w:rsid w:val="00DC7BF0"/>
    <w:pPr>
      <w:numPr>
        <w:numId w:val="10"/>
      </w:numPr>
    </w:pPr>
  </w:style>
  <w:style w:type="numbering" w:customStyle="1" w:styleId="iteratecListenummeriert">
    <w:name w:val="iteratec Liste nummeriert"/>
    <w:uiPriority w:val="99"/>
    <w:rsid w:val="00DC7BF0"/>
    <w:pPr>
      <w:numPr>
        <w:numId w:val="11"/>
      </w:numPr>
    </w:pPr>
  </w:style>
  <w:style w:type="numbering" w:customStyle="1" w:styleId="iteratecberschriften">
    <w:name w:val="iteratec Überschriften"/>
    <w:uiPriority w:val="99"/>
    <w:rsid w:val="00DC7BF0"/>
    <w:pPr>
      <w:numPr>
        <w:numId w:val="12"/>
      </w:numPr>
    </w:pPr>
  </w:style>
  <w:style w:type="paragraph" w:customStyle="1" w:styleId="itkTabellenkopf">
    <w:name w:val="itk Tabellenkopf"/>
    <w:basedOn w:val="isoStandard"/>
    <w:rsid w:val="00DC7BF0"/>
    <w:pPr>
      <w:keepNext/>
      <w:keepLines/>
      <w:spacing w:before="80" w:after="40"/>
    </w:pPr>
    <w:rPr>
      <w:b/>
    </w:rPr>
  </w:style>
  <w:style w:type="paragraph" w:customStyle="1" w:styleId="i1berschrift1">
    <w:name w:val="iü1 Überschrift 1"/>
    <w:basedOn w:val="isoStandard"/>
    <w:next w:val="isoStandard"/>
    <w:qFormat/>
    <w:rsid w:val="00A32F61"/>
    <w:pPr>
      <w:keepNext/>
      <w:numPr>
        <w:numId w:val="15"/>
      </w:numPr>
      <w:pBdr>
        <w:bottom w:val="single" w:sz="24" w:space="5" w:color="DDDDDD"/>
      </w:pBdr>
      <w:spacing w:before="360" w:line="240" w:lineRule="auto"/>
      <w:outlineLvl w:val="0"/>
    </w:pPr>
    <w:rPr>
      <w:b/>
      <w:sz w:val="26"/>
    </w:rPr>
  </w:style>
  <w:style w:type="paragraph" w:customStyle="1" w:styleId="i2berschrift2">
    <w:name w:val="iü2 Überschrift 2"/>
    <w:basedOn w:val="isoStandard"/>
    <w:next w:val="isoStandard"/>
    <w:qFormat/>
    <w:rsid w:val="007E6D8D"/>
    <w:pPr>
      <w:keepNext/>
      <w:numPr>
        <w:ilvl w:val="1"/>
        <w:numId w:val="15"/>
      </w:numPr>
      <w:pBdr>
        <w:bottom w:val="single" w:sz="18" w:space="1" w:color="DDDDDD"/>
      </w:pBdr>
      <w:spacing w:before="360" w:line="240" w:lineRule="auto"/>
      <w:outlineLvl w:val="1"/>
    </w:pPr>
    <w:rPr>
      <w:b/>
      <w:sz w:val="24"/>
    </w:rPr>
  </w:style>
  <w:style w:type="paragraph" w:customStyle="1" w:styleId="i3berschrift3">
    <w:name w:val="iü3 Überschrift 3"/>
    <w:basedOn w:val="isoStandard"/>
    <w:next w:val="isoStandard"/>
    <w:qFormat/>
    <w:rsid w:val="007E6D8D"/>
    <w:pPr>
      <w:keepNext/>
      <w:numPr>
        <w:ilvl w:val="2"/>
        <w:numId w:val="15"/>
      </w:numPr>
      <w:pBdr>
        <w:bottom w:val="single" w:sz="12" w:space="1" w:color="DDDDDD"/>
      </w:pBdr>
      <w:spacing w:before="240" w:after="120" w:line="240" w:lineRule="auto"/>
      <w:outlineLvl w:val="2"/>
    </w:pPr>
    <w:rPr>
      <w:b/>
    </w:rPr>
  </w:style>
  <w:style w:type="paragraph" w:customStyle="1" w:styleId="ioberschriftohneNummer">
    <w:name w:val="iüo Überschrift ohne Nummer"/>
    <w:basedOn w:val="isoStandard"/>
    <w:next w:val="isoStandard"/>
    <w:rsid w:val="00DC7BF0"/>
    <w:pPr>
      <w:keepNext/>
      <w:spacing w:before="240" w:after="120" w:line="240" w:lineRule="auto"/>
    </w:pPr>
    <w:rPr>
      <w:b/>
    </w:rPr>
  </w:style>
  <w:style w:type="paragraph" w:customStyle="1" w:styleId="ipberschriftParagraph">
    <w:name w:val="iüp Überschrift Paragraph"/>
    <w:basedOn w:val="i1berschrift1"/>
    <w:next w:val="isoStandard"/>
    <w:rsid w:val="007E6D8D"/>
    <w:pPr>
      <w:numPr>
        <w:numId w:val="16"/>
      </w:numPr>
      <w:tabs>
        <w:tab w:val="left" w:pos="851"/>
      </w:tabs>
      <w:ind w:left="714" w:hanging="357"/>
    </w:pPr>
  </w:style>
  <w:style w:type="paragraph" w:customStyle="1" w:styleId="ivtVerzeichnisTitel">
    <w:name w:val="ivt Verzeichnis Titel"/>
    <w:basedOn w:val="isoStandard"/>
    <w:next w:val="isoStandard"/>
    <w:qFormat/>
    <w:rsid w:val="007E6D8D"/>
    <w:pPr>
      <w:pBdr>
        <w:top w:val="single" w:sz="4" w:space="8" w:color="FFFFFF" w:themeColor="background1"/>
        <w:left w:val="single" w:sz="4" w:space="4" w:color="FFFFFF" w:themeColor="background1"/>
        <w:bottom w:val="single" w:sz="4" w:space="8" w:color="FFFFFF" w:themeColor="background1"/>
        <w:right w:val="single" w:sz="4" w:space="4" w:color="FFFFFF" w:themeColor="background1"/>
      </w:pBdr>
      <w:shd w:val="clear" w:color="auto" w:fill="E6E6E6"/>
      <w:spacing w:before="240" w:line="240" w:lineRule="auto"/>
      <w:ind w:left="113" w:right="57"/>
    </w:pPr>
    <w:rPr>
      <w:b/>
    </w:rPr>
  </w:style>
  <w:style w:type="character" w:customStyle="1" w:styleId="izhZeichenhervorgehoben">
    <w:name w:val="izh Zeichen hervorgehoben"/>
    <w:basedOn w:val="Absatz-Standardschriftart"/>
    <w:uiPriority w:val="1"/>
    <w:rsid w:val="00DC7BF0"/>
    <w:rPr>
      <w:b/>
    </w:rPr>
  </w:style>
  <w:style w:type="character" w:styleId="SchwacherVerweis">
    <w:name w:val="Subtle Reference"/>
    <w:basedOn w:val="Absatz-Standardschriftart"/>
    <w:uiPriority w:val="31"/>
    <w:semiHidden/>
    <w:rsid w:val="007E6D8D"/>
    <w:rPr>
      <w:smallCaps/>
      <w:color w:val="FFEDA9" w:themeColor="accent2"/>
      <w:u w:val="single"/>
    </w:rPr>
  </w:style>
  <w:style w:type="paragraph" w:styleId="Zitat">
    <w:name w:val="Quote"/>
    <w:basedOn w:val="Standard"/>
    <w:next w:val="Standard"/>
    <w:link w:val="ZitatZchn"/>
    <w:uiPriority w:val="29"/>
    <w:semiHidden/>
    <w:rsid w:val="007E6D8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E6D8D"/>
    <w:rPr>
      <w:i/>
      <w:iCs/>
      <w:color w:val="000000" w:themeColor="text1"/>
    </w:rPr>
  </w:style>
  <w:style w:type="paragraph" w:styleId="Kopfzeile">
    <w:name w:val="header"/>
    <w:basedOn w:val="Standard"/>
    <w:link w:val="Kopf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353B"/>
  </w:style>
  <w:style w:type="paragraph" w:styleId="Fuzeile">
    <w:name w:val="footer"/>
    <w:basedOn w:val="Standard"/>
    <w:link w:val="FuzeileZchn"/>
    <w:uiPriority w:val="99"/>
    <w:unhideWhenUsed/>
    <w:rsid w:val="000B3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35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53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1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teratec-Tabellenformat">
    <w:name w:val="iteratec-Tabellenformat"/>
    <w:basedOn w:val="Tabellendesign"/>
    <w:uiPriority w:val="99"/>
    <w:rsid w:val="00C5496B"/>
    <w:pPr>
      <w:spacing w:before="80" w:after="40" w:line="264" w:lineRule="auto"/>
    </w:pPr>
    <w:rPr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D3CACE" w:themeFill="accent1" w:themeFillTint="66"/>
      </w:tcPr>
    </w:tblStylePr>
    <w:tblStylePr w:type="lastRow">
      <w:pPr>
        <w:wordWrap/>
        <w:spacing w:beforeLines="0" w:before="80" w:beforeAutospacing="0" w:afterLines="0" w:after="40" w:afterAutospacing="0" w:line="300" w:lineRule="exact"/>
      </w:pPr>
      <w:rPr>
        <w:rFonts w:ascii="Arial" w:hAnsi="Arial"/>
        <w:b/>
        <w:sz w:val="22"/>
      </w:rPr>
      <w:tblPr/>
      <w:tcPr>
        <w:shd w:val="clear" w:color="auto" w:fill="D3CACE" w:themeFill="accent1" w:themeFillTint="66"/>
      </w:tcPr>
    </w:tblStylePr>
    <w:tblStylePr w:type="firstCol">
      <w:tblPr/>
      <w:tcPr>
        <w:shd w:val="clear" w:color="auto" w:fill="F4F2F3" w:themeFill="accent3" w:themeFillTint="33"/>
      </w:tcPr>
    </w:tblStylePr>
    <w:tblStylePr w:type="band1Vert">
      <w:pPr>
        <w:wordWrap/>
        <w:spacing w:beforeLines="0" w:before="40" w:beforeAutospacing="0" w:afterLines="0" w:after="20" w:afterAutospacing="0" w:line="264" w:lineRule="auto"/>
      </w:pPr>
    </w:tblStylePr>
    <w:tblStylePr w:type="band1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b w:val="0"/>
        <w:i w:val="0"/>
        <w:color w:val="000000" w:themeColor="text1"/>
        <w:sz w:val="22"/>
        <w:u w:color="000000" w:themeColor="text1"/>
      </w:rPr>
      <w:tblPr/>
      <w:tcPr>
        <w:shd w:val="clear" w:color="auto" w:fill="F4F2F3" w:themeFill="accent3" w:themeFillTint="33"/>
      </w:tcPr>
    </w:tblStylePr>
    <w:tblStylePr w:type="band2Horz">
      <w:pPr>
        <w:wordWrap/>
        <w:spacing w:beforeLines="0" w:before="40" w:beforeAutospacing="0" w:afterLines="0" w:after="20" w:afterAutospacing="0" w:line="264" w:lineRule="auto"/>
      </w:pPr>
      <w:rPr>
        <w:rFonts w:ascii="Arial" w:hAnsi="Arial"/>
        <w:color w:val="000000" w:themeColor="text1"/>
        <w:sz w:val="22"/>
        <w:u w:val="none"/>
      </w:rPr>
      <w:tblPr/>
      <w:tcPr>
        <w:shd w:val="clear" w:color="auto" w:fill="F4F2F3" w:themeFill="accent3" w:themeFillTint="33"/>
      </w:tcPr>
    </w:tblStylePr>
  </w:style>
  <w:style w:type="table" w:styleId="Tabellendesign">
    <w:name w:val="Table Theme"/>
    <w:basedOn w:val="NormaleTabelle"/>
    <w:uiPriority w:val="99"/>
    <w:semiHidden/>
    <w:unhideWhenUsed/>
    <w:rsid w:val="00193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A2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24B2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24B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24B2D"/>
  </w:style>
  <w:style w:type="table" w:styleId="HelleSchattierung-Akzent1">
    <w:name w:val="Light Shading Accent 1"/>
    <w:basedOn w:val="NormaleTabelle"/>
    <w:uiPriority w:val="60"/>
    <w:rsid w:val="007A698C"/>
    <w:pPr>
      <w:spacing w:after="0" w:line="240" w:lineRule="auto"/>
    </w:pPr>
    <w:rPr>
      <w:color w:val="6E5C64" w:themeColor="accent1" w:themeShade="BF"/>
    </w:rPr>
    <w:tblPr>
      <w:tblStyleRowBandSize w:val="1"/>
      <w:tblStyleColBandSize w:val="1"/>
      <w:tblBorders>
        <w:top w:val="single" w:sz="8" w:space="0" w:color="927D87" w:themeColor="accent1"/>
        <w:bottom w:val="single" w:sz="8" w:space="0" w:color="927D8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D87" w:themeColor="accent1"/>
          <w:left w:val="nil"/>
          <w:bottom w:val="single" w:sz="8" w:space="0" w:color="927D8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7D87" w:themeColor="accent1"/>
          <w:left w:val="nil"/>
          <w:bottom w:val="single" w:sz="8" w:space="0" w:color="927D8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E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EE1" w:themeFill="accent1" w:themeFillTint="3F"/>
      </w:tcPr>
    </w:tblStylePr>
  </w:style>
  <w:style w:type="character" w:customStyle="1" w:styleId="command">
    <w:name w:val="command"/>
    <w:basedOn w:val="Absatz-Standardschriftart"/>
    <w:rsid w:val="00841BB3"/>
  </w:style>
  <w:style w:type="character" w:styleId="Hervorhebung">
    <w:name w:val="Emphasis"/>
    <w:basedOn w:val="Absatz-Standardschriftart"/>
    <w:uiPriority w:val="20"/>
    <w:qFormat/>
    <w:rsid w:val="00841BB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841BB3"/>
    <w:rPr>
      <w:color w:val="5B3E4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teratec-2012">
  <a:themeElements>
    <a:clrScheme name="iteratec-2011">
      <a:dk1>
        <a:srgbClr val="000000"/>
      </a:dk1>
      <a:lt1>
        <a:srgbClr val="FFFFFF"/>
      </a:lt1>
      <a:dk2>
        <a:srgbClr val="A9218E"/>
      </a:dk2>
      <a:lt2>
        <a:srgbClr val="DBD1D8"/>
      </a:lt2>
      <a:accent1>
        <a:srgbClr val="927D87"/>
      </a:accent1>
      <a:accent2>
        <a:srgbClr val="FFEDA9"/>
      </a:accent2>
      <a:accent3>
        <a:srgbClr val="CCC1C5"/>
      </a:accent3>
      <a:accent4>
        <a:srgbClr val="F2CBFE"/>
      </a:accent4>
      <a:accent5>
        <a:srgbClr val="5B3E4B"/>
      </a:accent5>
      <a:accent6>
        <a:srgbClr val="F2EEF1"/>
      </a:accent6>
      <a:hlink>
        <a:srgbClr val="5B3E4B"/>
      </a:hlink>
      <a:folHlink>
        <a:srgbClr val="FFEDA9"/>
      </a:folHlink>
    </a:clrScheme>
    <a:fontScheme name="iteratec-200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Ganym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chemeClr val="tx2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94400" indent="-194400">
          <a:lnSpc>
            <a:spcPct val="110000"/>
          </a:lnSpc>
          <a:spcBef>
            <a:spcPts val="540"/>
          </a:spcBef>
          <a:buClr>
            <a:schemeClr val="tx2"/>
          </a:buClr>
          <a:buSzPct val="75000"/>
          <a:buFont typeface="Wingdings" pitchFamily="2" charset="2"/>
          <a:buChar char="l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F59D7-558C-4563-A0A5-AC6EEEF9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Vogel</dc:creator>
  <cp:keywords/>
  <dc:description/>
  <cp:lastModifiedBy>Florian Vogel</cp:lastModifiedBy>
  <cp:revision>55</cp:revision>
  <cp:lastPrinted>2012-11-19T09:12:00Z</cp:lastPrinted>
  <dcterms:created xsi:type="dcterms:W3CDTF">2015-02-04T14:41:00Z</dcterms:created>
  <dcterms:modified xsi:type="dcterms:W3CDTF">2015-02-09T15:31:00Z</dcterms:modified>
</cp:coreProperties>
</file>