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00" w:line="240" w:lineRule="auto"/>
        <w:ind w:left="1028.63838195800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Positive and Negative Affect Schedule (PANAS-SF)</w:t>
      </w:r>
    </w:p>
    <w:tbl>
      <w:tblPr>
        <w:tblStyle w:val="Table1"/>
        <w:tblW w:w="9643.20053100586" w:type="dxa"/>
        <w:jc w:val="left"/>
        <w:tblInd w:w="892.798385620117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2.8001403808594"/>
        <w:gridCol w:w="2563.1997680664062"/>
        <w:gridCol w:w="1276.7996215820312"/>
        <w:gridCol w:w="1233.6004638671875"/>
        <w:gridCol w:w="1339.1998291015625"/>
        <w:gridCol w:w="1257.60009765625"/>
        <w:gridCol w:w="1320.0006103515625"/>
        <w:tblGridChange w:id="0">
          <w:tblGrid>
            <w:gridCol w:w="652.8001403808594"/>
            <w:gridCol w:w="2563.1997680664062"/>
            <w:gridCol w:w="1276.7996215820312"/>
            <w:gridCol w:w="1233.6004638671875"/>
            <w:gridCol w:w="1339.1998291015625"/>
            <w:gridCol w:w="1257.60009765625"/>
            <w:gridCol w:w="1320.0006103515625"/>
          </w:tblGrid>
        </w:tblGridChange>
      </w:tblGrid>
      <w:tr>
        <w:trPr>
          <w:cantSplit w:val="0"/>
          <w:trHeight w:val="695.999755859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28.50784301757812" w:lineRule="auto"/>
              <w:ind w:left="215.19363403320312" w:right="134.25750732421875" w:firstLine="0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Indicate the extent to which you currently feel this way.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Very 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28.4787893295288" w:lineRule="auto"/>
              <w:ind w:left="164.44793701171875" w:right="102.1343994140625" w:firstLine="0"/>
              <w:jc w:val="center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slightly or  not at 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A little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Moderately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Quite a bit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b w:val="1"/>
                <w:sz w:val="20.15999984741211"/>
                <w:szCs w:val="20.15999984741211"/>
                <w:rtl w:val="0"/>
              </w:rPr>
              <w:t xml:space="preserve">Extremely</w:t>
            </w:r>
          </w:p>
        </w:tc>
      </w:tr>
      <w:tr>
        <w:trPr>
          <w:cantSplit w:val="0"/>
          <w:trHeight w:val="470.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PANAS 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128.74557495117188" w:firstLine="0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Interested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5</w:t>
            </w:r>
          </w:p>
        </w:tc>
      </w:tr>
      <w:tr>
        <w:trPr>
          <w:cantSplit w:val="0"/>
          <w:trHeight w:val="470.379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PANAS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126.72958374023438" w:firstLine="0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Distressed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5</w:t>
            </w:r>
          </w:p>
        </w:tc>
      </w:tr>
      <w:tr>
        <w:trPr>
          <w:cantSplit w:val="0"/>
          <w:trHeight w:val="47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PANAS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127.73757934570312" w:firstLine="0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Excited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5</w:t>
            </w:r>
          </w:p>
        </w:tc>
      </w:tr>
      <w:tr>
        <w:trPr>
          <w:cantSplit w:val="0"/>
          <w:trHeight w:val="47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PANAS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126.3262939453125" w:firstLine="0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Upset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5</w:t>
            </w:r>
          </w:p>
        </w:tc>
      </w:tr>
      <w:tr>
        <w:trPr>
          <w:cantSplit w:val="0"/>
          <w:trHeight w:val="470.379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PANAS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120.2783203125" w:firstLine="0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Strong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5</w:t>
            </w:r>
          </w:p>
        </w:tc>
      </w:tr>
      <w:tr>
        <w:trPr>
          <w:cantSplit w:val="0"/>
          <w:trHeight w:val="47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PANAS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120.07675170898438" w:firstLine="0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Guilty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5</w:t>
            </w:r>
          </w:p>
        </w:tc>
      </w:tr>
      <w:tr>
        <w:trPr>
          <w:cantSplit w:val="0"/>
          <w:trHeight w:val="47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PANAS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120.2783203125" w:firstLine="0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Scared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5</w:t>
            </w:r>
          </w:p>
        </w:tc>
      </w:tr>
      <w:tr>
        <w:trPr>
          <w:cantSplit w:val="0"/>
          <w:trHeight w:val="470.3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PANAS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125.92315673828125" w:firstLine="0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Hostile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5</w:t>
            </w:r>
          </w:p>
        </w:tc>
      </w:tr>
      <w:tr>
        <w:trPr>
          <w:cantSplit w:val="0"/>
          <w:trHeight w:val="470.41931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PANAS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127.73757934570312" w:firstLine="0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Enthusiastic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5</w:t>
            </w:r>
          </w:p>
        </w:tc>
      </w:tr>
      <w:tr>
        <w:trPr>
          <w:cantSplit w:val="0"/>
          <w:trHeight w:val="47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PANAS 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127.73757934570312" w:firstLine="0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Proud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5</w:t>
            </w:r>
          </w:p>
        </w:tc>
      </w:tr>
      <w:tr>
        <w:trPr>
          <w:cantSplit w:val="0"/>
          <w:trHeight w:val="46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PANAS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128.74557495117188" w:firstLine="0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Irritable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5</w:t>
            </w:r>
          </w:p>
        </w:tc>
      </w:tr>
      <w:tr>
        <w:trPr>
          <w:cantSplit w:val="0"/>
          <w:trHeight w:val="47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PANAS 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113.22235107421875" w:firstLine="0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Alert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5</w:t>
            </w:r>
          </w:p>
        </w:tc>
      </w:tr>
      <w:tr>
        <w:trPr>
          <w:cantSplit w:val="0"/>
          <w:trHeight w:val="470.3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PANAS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113.22235107421875" w:firstLine="0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Ashamed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5</w:t>
            </w:r>
          </w:p>
        </w:tc>
      </w:tr>
      <w:tr>
        <w:trPr>
          <w:cantSplit w:val="0"/>
          <w:trHeight w:val="470.41931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PANAS 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128.74557495117188" w:firstLine="0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Inspired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5</w:t>
            </w:r>
          </w:p>
        </w:tc>
      </w:tr>
      <w:tr>
        <w:trPr>
          <w:cantSplit w:val="0"/>
          <w:trHeight w:val="47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PANAS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125.72158813476562" w:firstLine="0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Nervous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5</w:t>
            </w:r>
          </w:p>
        </w:tc>
      </w:tr>
      <w:tr>
        <w:trPr>
          <w:cantSplit w:val="0"/>
          <w:trHeight w:val="470.38024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PANAS 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126.72958374023438" w:firstLine="0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Determined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5</w:t>
            </w:r>
          </w:p>
        </w:tc>
      </w:tr>
      <w:tr>
        <w:trPr>
          <w:cantSplit w:val="0"/>
          <w:trHeight w:val="470.420227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PANAS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113.22235107421875" w:firstLine="0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Attentive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5</w:t>
            </w:r>
          </w:p>
        </w:tc>
      </w:tr>
      <w:tr>
        <w:trPr>
          <w:cantSplit w:val="0"/>
          <w:trHeight w:val="47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PANAS 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left="113.82705688476562" w:firstLine="0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Jittery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5</w:t>
            </w:r>
          </w:p>
        </w:tc>
      </w:tr>
      <w:tr>
        <w:trPr>
          <w:cantSplit w:val="0"/>
          <w:trHeight w:val="470.379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PANAS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113.22235107421875" w:firstLine="0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Active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5</w:t>
            </w:r>
          </w:p>
        </w:tc>
      </w:tr>
      <w:tr>
        <w:trPr>
          <w:cantSplit w:val="0"/>
          <w:trHeight w:val="47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PANAS 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113.22235107421875" w:firstLine="0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Afraid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sz w:val="20.15999984741211"/>
                <w:szCs w:val="20.15999984741211"/>
              </w:rPr>
            </w:pPr>
            <w:r w:rsidDel="00000000" w:rsidR="00000000" w:rsidRPr="00000000">
              <w:rPr>
                <w:sz w:val="20.15999984741211"/>
                <w:szCs w:val="20.15999984741211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AA">
      <w:pPr>
        <w:widowControl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3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ind w:firstLine="720"/>
      <w:rPr/>
    </w:pPr>
    <w:r w:rsidDel="00000000" w:rsidR="00000000" w:rsidRPr="00000000">
      <w:rPr/>
      <w:drawing>
        <wp:anchor allowOverlap="1" behindDoc="0" distB="19050" distT="19050" distL="19050" distR="19050" hidden="0" layoutInCell="1" locked="0" relativeHeight="0" simplePos="0">
          <wp:simplePos x="0" y="0"/>
          <wp:positionH relativeFrom="page">
            <wp:posOffset>5955163</wp:posOffset>
          </wp:positionH>
          <wp:positionV relativeFrom="page">
            <wp:posOffset>152400</wp:posOffset>
          </wp:positionV>
          <wp:extent cx="1557338" cy="404026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7338" cy="40402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