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340CB" w14:textId="0389934D" w:rsidR="00473A47" w:rsidRPr="00473A47" w:rsidRDefault="00473A47" w:rsidP="00473A4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3A47">
        <w:rPr>
          <w:rFonts w:ascii="Times New Roman" w:hAnsi="Times New Roman" w:cs="Times New Roman"/>
          <w:b/>
          <w:bCs/>
          <w:sz w:val="28"/>
          <w:szCs w:val="28"/>
        </w:rPr>
        <w:t>Добро пожаловать на официальный сайт ТОО «Евразийский консалтинговый консорциум»</w:t>
      </w:r>
    </w:p>
    <w:p w14:paraId="31095C27" w14:textId="3E7A1DE6" w:rsidR="00473A47" w:rsidRPr="00473A47" w:rsidRDefault="00473A47" w:rsidP="00473A4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A47">
        <w:rPr>
          <w:rFonts w:ascii="Times New Roman" w:hAnsi="Times New Roman" w:cs="Times New Roman"/>
          <w:b/>
          <w:bCs/>
          <w:sz w:val="28"/>
          <w:szCs w:val="28"/>
        </w:rPr>
        <w:t>ТОО «Евразийский консалтинговый консорциум»</w:t>
      </w:r>
      <w:r w:rsidRPr="00473A47">
        <w:rPr>
          <w:rFonts w:ascii="Times New Roman" w:hAnsi="Times New Roman" w:cs="Times New Roman"/>
          <w:sz w:val="28"/>
          <w:szCs w:val="28"/>
        </w:rPr>
        <w:t xml:space="preserve"> является</w:t>
      </w:r>
      <w:r w:rsidRPr="00473A47">
        <w:rPr>
          <w:rFonts w:ascii="Times New Roman" w:hAnsi="Times New Roman" w:cs="Times New Roman"/>
          <w:sz w:val="28"/>
          <w:szCs w:val="28"/>
        </w:rPr>
        <w:t xml:space="preserve"> юридическим лицом зарегистрированном в Республике Казахстан и осуществляющим деятельность в качестве</w:t>
      </w:r>
      <w:r w:rsidRPr="00473A47">
        <w:rPr>
          <w:rFonts w:ascii="Times New Roman" w:hAnsi="Times New Roman" w:cs="Times New Roman"/>
          <w:sz w:val="28"/>
          <w:szCs w:val="28"/>
        </w:rPr>
        <w:t xml:space="preserve"> уполномоченн</w:t>
      </w:r>
      <w:r w:rsidRPr="00473A47">
        <w:rPr>
          <w:rFonts w:ascii="Times New Roman" w:hAnsi="Times New Roman" w:cs="Times New Roman"/>
          <w:sz w:val="28"/>
          <w:szCs w:val="28"/>
        </w:rPr>
        <w:t>ого</w:t>
      </w:r>
      <w:r w:rsidRPr="00473A47">
        <w:rPr>
          <w:rFonts w:ascii="Times New Roman" w:hAnsi="Times New Roman" w:cs="Times New Roman"/>
          <w:sz w:val="28"/>
          <w:szCs w:val="28"/>
        </w:rPr>
        <w:t xml:space="preserve"> изготовителем лиц</w:t>
      </w:r>
      <w:r w:rsidRPr="00473A47">
        <w:rPr>
          <w:rFonts w:ascii="Times New Roman" w:hAnsi="Times New Roman" w:cs="Times New Roman"/>
          <w:sz w:val="28"/>
          <w:szCs w:val="28"/>
        </w:rPr>
        <w:t>а</w:t>
      </w:r>
      <w:r w:rsidRPr="00473A47">
        <w:rPr>
          <w:rFonts w:ascii="Times New Roman" w:hAnsi="Times New Roman" w:cs="Times New Roman"/>
          <w:sz w:val="28"/>
          <w:szCs w:val="28"/>
        </w:rPr>
        <w:t>, действующим на основании полномочий, предоставленных иностранными производителями продукции, в целях представления их интересов на территории Республики Казахстан и государств Евразийского экономического союза (ЕАЭС).</w:t>
      </w:r>
    </w:p>
    <w:p w14:paraId="4F2104AE" w14:textId="77777777" w:rsidR="00473A47" w:rsidRPr="00473A47" w:rsidRDefault="00473A47" w:rsidP="00473A4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A47">
        <w:rPr>
          <w:rFonts w:ascii="Times New Roman" w:hAnsi="Times New Roman" w:cs="Times New Roman"/>
          <w:sz w:val="28"/>
          <w:szCs w:val="28"/>
        </w:rPr>
        <w:t>Мы обеспечиваем взаимодействие между изготовителем, государственными органами, органами по оценке соответствия, потребителями и иными заинтересованными сторонами по вопросам подтверждения соответствия продукции требованиям технических регламентов ЕАЭС и законодательства Республики Казахстан.</w:t>
      </w:r>
    </w:p>
    <w:p w14:paraId="6082F2B4" w14:textId="77777777" w:rsidR="00473A47" w:rsidRPr="00473A47" w:rsidRDefault="00473A47" w:rsidP="00473A4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3A47">
        <w:rPr>
          <w:rFonts w:ascii="Times New Roman" w:hAnsi="Times New Roman" w:cs="Times New Roman"/>
          <w:b/>
          <w:bCs/>
          <w:sz w:val="28"/>
          <w:szCs w:val="28"/>
        </w:rPr>
        <w:t>Почему выбирают нас</w:t>
      </w:r>
    </w:p>
    <w:p w14:paraId="1AA5CF5D" w14:textId="77777777" w:rsidR="00473A47" w:rsidRPr="00473A47" w:rsidRDefault="00473A47" w:rsidP="00473A47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A47">
        <w:rPr>
          <w:rFonts w:ascii="Times New Roman" w:hAnsi="Times New Roman" w:cs="Times New Roman"/>
          <w:sz w:val="28"/>
          <w:szCs w:val="28"/>
        </w:rPr>
        <w:t>Профессиональная команда экспертов в области технического регулирования и оценки соответствия.</w:t>
      </w:r>
    </w:p>
    <w:p w14:paraId="6610F2CE" w14:textId="77777777" w:rsidR="00473A47" w:rsidRPr="00473A47" w:rsidRDefault="00473A47" w:rsidP="00473A47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A47">
        <w:rPr>
          <w:rFonts w:ascii="Times New Roman" w:hAnsi="Times New Roman" w:cs="Times New Roman"/>
          <w:sz w:val="28"/>
          <w:szCs w:val="28"/>
        </w:rPr>
        <w:t>Практический опыт сопровождения отечественных и зарубежных производителей.</w:t>
      </w:r>
    </w:p>
    <w:p w14:paraId="333FC8BD" w14:textId="77777777" w:rsidR="00473A47" w:rsidRPr="00473A47" w:rsidRDefault="00473A47" w:rsidP="00473A47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A47">
        <w:rPr>
          <w:rFonts w:ascii="Times New Roman" w:hAnsi="Times New Roman" w:cs="Times New Roman"/>
          <w:sz w:val="28"/>
          <w:szCs w:val="28"/>
        </w:rPr>
        <w:t>Комплексный подход к решению задач — от консультации до полного сопровождения проекта.</w:t>
      </w:r>
    </w:p>
    <w:p w14:paraId="3104D6D3" w14:textId="77777777" w:rsidR="00473A47" w:rsidRPr="00473A47" w:rsidRDefault="00473A47" w:rsidP="00473A47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A47">
        <w:rPr>
          <w:rFonts w:ascii="Times New Roman" w:hAnsi="Times New Roman" w:cs="Times New Roman"/>
          <w:sz w:val="28"/>
          <w:szCs w:val="28"/>
        </w:rPr>
        <w:t>Индивидуальный подход к каждому клиенту.</w:t>
      </w:r>
    </w:p>
    <w:p w14:paraId="21B2202A" w14:textId="77777777" w:rsidR="00473A47" w:rsidRPr="00473A47" w:rsidRDefault="00473A47" w:rsidP="00473A47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A47">
        <w:rPr>
          <w:rFonts w:ascii="Times New Roman" w:hAnsi="Times New Roman" w:cs="Times New Roman"/>
          <w:sz w:val="28"/>
          <w:szCs w:val="28"/>
        </w:rPr>
        <w:t>Оперативность, конфиденциальность и соблюдение требований законодательства.</w:t>
      </w:r>
    </w:p>
    <w:p w14:paraId="4988B7FC" w14:textId="77777777" w:rsidR="00473A47" w:rsidRPr="00473A47" w:rsidRDefault="00473A47" w:rsidP="00473A4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3A47">
        <w:rPr>
          <w:rFonts w:ascii="Times New Roman" w:hAnsi="Times New Roman" w:cs="Times New Roman"/>
          <w:b/>
          <w:bCs/>
          <w:sz w:val="28"/>
          <w:szCs w:val="28"/>
        </w:rPr>
        <w:t>Наша миссия</w:t>
      </w:r>
    </w:p>
    <w:p w14:paraId="1D071863" w14:textId="77777777" w:rsidR="00473A47" w:rsidRPr="00473A47" w:rsidRDefault="00473A47" w:rsidP="00473A4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A47">
        <w:rPr>
          <w:rFonts w:ascii="Times New Roman" w:hAnsi="Times New Roman" w:cs="Times New Roman"/>
          <w:sz w:val="28"/>
          <w:szCs w:val="28"/>
        </w:rPr>
        <w:t>Мы стремимся обеспечить иностранным производителям надежное и законное присутствие на рынке Республики Казахстан и Евразийского экономического союза, способствуя безопасному обращению продукции и соблюдению требований технического регулирования.</w:t>
      </w:r>
    </w:p>
    <w:p w14:paraId="343F5FA3" w14:textId="77777777" w:rsidR="00473A47" w:rsidRPr="00473A47" w:rsidRDefault="00473A47" w:rsidP="00473A4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3A47">
        <w:rPr>
          <w:rFonts w:ascii="Times New Roman" w:hAnsi="Times New Roman" w:cs="Times New Roman"/>
          <w:b/>
          <w:bCs/>
          <w:sz w:val="28"/>
          <w:szCs w:val="28"/>
        </w:rPr>
        <w:t>Приглашаем к сотрудничеству</w:t>
      </w:r>
    </w:p>
    <w:p w14:paraId="7E44C99A" w14:textId="77777777" w:rsidR="00473A47" w:rsidRPr="00473A47" w:rsidRDefault="00473A47" w:rsidP="00473A4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A47">
        <w:rPr>
          <w:rFonts w:ascii="Times New Roman" w:hAnsi="Times New Roman" w:cs="Times New Roman"/>
          <w:sz w:val="28"/>
          <w:szCs w:val="28"/>
        </w:rPr>
        <w:t xml:space="preserve">Если вы являетесь иностранным изготовителем, поставщиком или импортером продукции и заинтересованы в надежном представителе на территории Республики Казахстан, </w:t>
      </w:r>
      <w:r w:rsidRPr="00473A47">
        <w:rPr>
          <w:rFonts w:ascii="Times New Roman" w:hAnsi="Times New Roman" w:cs="Times New Roman"/>
          <w:b/>
          <w:bCs/>
          <w:sz w:val="28"/>
          <w:szCs w:val="28"/>
        </w:rPr>
        <w:t>ТОО «Евразийский консалтинговый консорциум»</w:t>
      </w:r>
      <w:r w:rsidRPr="00473A47">
        <w:rPr>
          <w:rFonts w:ascii="Times New Roman" w:hAnsi="Times New Roman" w:cs="Times New Roman"/>
          <w:sz w:val="28"/>
          <w:szCs w:val="28"/>
        </w:rPr>
        <w:t xml:space="preserve"> готово стать вашим партнером.</w:t>
      </w:r>
    </w:p>
    <w:p w14:paraId="2FF70D89" w14:textId="77777777" w:rsidR="00473A47" w:rsidRPr="00473A47" w:rsidRDefault="00473A47" w:rsidP="00473A4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3A47">
        <w:rPr>
          <w:rFonts w:ascii="Times New Roman" w:hAnsi="Times New Roman" w:cs="Times New Roman"/>
          <w:sz w:val="28"/>
          <w:szCs w:val="28"/>
        </w:rPr>
        <w:t>Мы гарантируем профессиональное сопровождение, прозрачность взаимодействия и высокое качество оказываемых услуг на каждом этапе сотрудничества.</w:t>
      </w:r>
    </w:p>
    <w:p w14:paraId="3288A45A" w14:textId="77777777" w:rsidR="004B70D7" w:rsidRPr="00473A47" w:rsidRDefault="004B70D7" w:rsidP="00473A4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B70D7" w:rsidRPr="00473A47" w:rsidSect="00473A47">
      <w:pgSz w:w="11906" w:h="16838"/>
      <w:pgMar w:top="851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7AEF"/>
    <w:multiLevelType w:val="multilevel"/>
    <w:tmpl w:val="F6E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32620"/>
    <w:multiLevelType w:val="multilevel"/>
    <w:tmpl w:val="8CC0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21995">
    <w:abstractNumId w:val="0"/>
  </w:num>
  <w:num w:numId="2" w16cid:durableId="1258906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6A7"/>
    <w:rsid w:val="00135936"/>
    <w:rsid w:val="001546A7"/>
    <w:rsid w:val="00473A47"/>
    <w:rsid w:val="004B70D7"/>
    <w:rsid w:val="00C97960"/>
    <w:rsid w:val="00DF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4AC64"/>
  <w15:chartTrackingRefBased/>
  <w15:docId w15:val="{8A7C7A48-DD82-419B-844B-190C2FB3E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4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6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6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6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6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6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6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6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6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6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6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46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Daulet Sutemgenov</dc:creator>
  <cp:keywords/>
  <dc:description/>
  <cp:lastModifiedBy>Daulet Sutemgenov</cp:lastModifiedBy>
  <cp:revision>3</cp:revision>
  <dcterms:created xsi:type="dcterms:W3CDTF">2026-06-28T09:03:00Z</dcterms:created>
  <dcterms:modified xsi:type="dcterms:W3CDTF">2026-06-28T09:07:00Z</dcterms:modified>
</cp:coreProperties>
</file>