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both"/>
        <w:rPr/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 xml:space="preserve"> 2: Atacarea șirului format</w:t>
      </w:r>
    </w:p>
    <w:p>
      <w:pPr>
        <w:pStyle w:val="Normal"/>
        <w:jc w:val="both"/>
        <w:rPr/>
      </w:pPr>
      <w:commentRangeStart w:id="1"/>
      <w:r>
        <w:rPr>
          <w:lang w:val="ro-RO"/>
        </w:rPr>
        <w:t>Autor</w:t>
      </w:r>
      <w:r>
        <w:rPr>
          <w:lang w:val="ro-RO"/>
        </w:rPr>
      </w:r>
      <w:commentRangeEnd w:id="1"/>
      <w:r>
        <w:commentReference w:id="1"/>
      </w:r>
      <w:r>
        <w:rPr>
          <w:lang w:val="ro-RO"/>
        </w:rPr>
        <w:t>: Birlutiu Claudiu-Andrei</w:t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1:</w:t>
      </w:r>
      <w:r>
        <w:rPr/>
        <w:t xml:space="preserve"> </w:t>
      </w:r>
      <w:r>
        <w:rPr>
          <w:lang w:val="ro-RO"/>
        </w:rPr>
        <w:t>Eșuarea programului</w:t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În prima faza am rulat comenzile amintite în lucrearea de laborator pentru crearea serverului și lansarea lui în execuție în cele doua containere 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161925</wp:posOffset>
            </wp:positionH>
            <wp:positionV relativeFrom="paragraph">
              <wp:posOffset>-139065</wp:posOffset>
            </wp:positionV>
            <wp:extent cx="5943600" cy="3966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1038225</wp:posOffset>
            </wp:positionH>
            <wp:positionV relativeFrom="paragraph">
              <wp:posOffset>3826510</wp:posOffset>
            </wp:positionV>
            <wp:extent cx="3981450" cy="2447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testarea exemplului descris în laborator, prin care se conecteaza laserverulul 10.9.0.5 și trimitem ca input „hello”; serverul va afisa la stdout valoarea trimisa de noi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855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atacul la nivelul codului prin inserarea unui string de tipul „%d%s%d%d” prin care se va accesa o zona invalida de pe stiva =&gt; duce la craparea; -la procent %s printf va accesa o zona invalida de memorie deaorece va trata valoare de pe stiva ce adresa; programului și nu se va afisa fetele zambarete; sau %s%s%s%s%s%s%s%s%s%s%s%s – programul va crapa deoarece pentru fiecare %s, functia va trata valoarea ca adresa și extrage date de la adresa respectiva =&gt; una dintre valorile de la acele adresa fiind invalida va duce la craprea programului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programul server nu </w:t>
      </w:r>
      <w:r>
        <w:rPr>
          <w:b w:val="false"/>
          <w:i w:val="false"/>
          <w:caps w:val="false"/>
          <w:smallCaps w:val="false"/>
          <w:spacing w:val="0"/>
          <w:sz w:val="22"/>
          <w:szCs w:val="22"/>
          <w:lang w:val="ro-RO"/>
        </w:rPr>
        <w:t>s-a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blocat,  programul </w:t>
      </w:r>
      <w:r>
        <w:rPr>
          <w:b/>
          <w:bCs/>
          <w:i w:val="false"/>
          <w:caps w:val="false"/>
          <w:smallCaps w:val="false"/>
          <w:spacing w:val="0"/>
          <w:lang w:val="ro-RO"/>
        </w:rPr>
        <w:t>format</w:t>
      </w:r>
      <w:r>
        <w:rPr>
          <w:b w:val="false"/>
          <w:i w:val="false"/>
          <w:caps w:val="false"/>
          <w:smallCaps w:val="false"/>
          <w:spacing w:val="0"/>
          <w:lang w:val="ro-RO"/>
        </w:rPr>
        <w:t xml:space="preserve"> care a esuat ruleaza intr-un proces copil generat de programul server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165100</wp:posOffset>
            </wp:positionH>
            <wp:positionV relativeFrom="paragraph">
              <wp:posOffset>-107315</wp:posOffset>
            </wp:positionV>
            <wp:extent cx="5715000" cy="1985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132080</wp:posOffset>
            </wp:positionH>
            <wp:positionV relativeFrom="paragraph">
              <wp:posOffset>-34290</wp:posOffset>
            </wp:positionV>
            <wp:extent cx="5708650" cy="25882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2:</w:t>
      </w:r>
      <w:r>
        <w:rPr/>
        <w:t xml:space="preserve"> </w:t>
      </w:r>
      <w:r>
        <w:rPr>
          <w:lang w:val="ro-RO"/>
        </w:rPr>
        <w:t>Tipărirea conținutului memoriei serverului</w:t>
      </w:r>
    </w:p>
    <w:p>
      <w:pPr>
        <w:pStyle w:val="Heading3"/>
        <w:numPr>
          <w:ilvl w:val="1"/>
          <w:numId w:val="1"/>
        </w:numPr>
        <w:jc w:val="both"/>
        <w:rPr/>
      </w:pPr>
      <w:r>
        <w:rPr/>
        <w:t>Sarcina 2.A: Datele din stivă.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Pentru afisarea continutului de pe stiva se va folosi un specificatorul </w:t>
      </w:r>
      <w:r>
        <w:rPr>
          <w:b/>
          <w:bCs/>
        </w:rPr>
        <w:t>%x</w:t>
      </w:r>
      <w:r>
        <w:rPr/>
        <w:t xml:space="preserve"> care afiesaza continutul in hexazecimal. Se introduc astfel de speficatori in inputul de la user pentru afisarea unor date de pe stiva care pot fi secrete;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in aceasta metoda, valorile sunt afisate de server, si nu sunt returnate spre clientul rau intentionat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210820</wp:posOffset>
            </wp:positionH>
            <wp:positionV relativeFrom="paragraph">
              <wp:posOffset>90805</wp:posOffset>
            </wp:positionV>
            <wp:extent cx="5715000" cy="22358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 xml:space="preserve">in codul inserat se pot observa specificatori de form %x prin =&gt; iar ca rezulat se pot observa valorile de pe stiva ce sunt afisate prin iserarea unor astfel de specificatori → valoarea 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 xml:space="preserve">target = </w:t>
      </w:r>
      <w:r>
        <w:rPr>
          <w:rFonts w:ascii="Droid Sans Mono;monospace;monospace" w:hAnsi="Droid Sans Mono;monospace;monospace"/>
          <w:b w:val="false"/>
          <w:color w:val="B5CEA8"/>
          <w:sz w:val="21"/>
          <w:highlight w:val="black"/>
        </w:rPr>
        <w:t>0x11223344</w:t>
      </w:r>
      <w:r>
        <w:rPr>
          <w:rFonts w:ascii="Droid Sans Mono;monospace;monospace" w:hAnsi="Droid Sans Mono;monospace;monospace"/>
          <w:b w:val="false"/>
          <w:color w:val="D4D4D4"/>
          <w:sz w:val="21"/>
          <w:highlight w:val="black"/>
        </w:rPr>
        <w:t>;</w:t>
      </w:r>
      <w:r>
        <w:rPr/>
        <w:t xml:space="preserve">  fiind chiar capturata  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provocarea lansata in cadrul acestei sarcini se refera la afisarea primilor 4 octeti transmisi ca input; Vom lua 3 numere cu valoarea pentru a fi mai usor de a identifica seceventa de octeti. Scopul nostru e de identifica number1 (are 4 octeti)</w:t>
      </w:r>
    </w:p>
    <w:p>
      <w:pPr>
        <w:pStyle w:val="Normal"/>
        <w:numPr>
          <w:ilvl w:val="2"/>
          <w:numId w:val="3"/>
        </w:numPr>
        <w:spacing w:lineRule="auto" w:line="240" w:before="0" w:after="29"/>
        <w:jc w:val="both"/>
        <w:rPr/>
      </w:pPr>
      <w:r>
        <w:rPr/>
        <w:t>number1  = 0x44434241  #ABCD</w:t>
      </w:r>
    </w:p>
    <w:p>
      <w:pPr>
        <w:pStyle w:val="Normal"/>
        <w:numPr>
          <w:ilvl w:val="2"/>
          <w:numId w:val="3"/>
        </w:numPr>
        <w:spacing w:lineRule="auto" w:line="240" w:before="0" w:after="29"/>
        <w:jc w:val="both"/>
        <w:rPr/>
      </w:pPr>
      <w:r>
        <w:rPr/>
        <w:t>number2  = 0x48474645  #EFGH</w:t>
      </w:r>
    </w:p>
    <w:p>
      <w:pPr>
        <w:pStyle w:val="Normal"/>
        <w:numPr>
          <w:ilvl w:val="2"/>
          <w:numId w:val="3"/>
        </w:numPr>
        <w:spacing w:lineRule="auto" w:line="240" w:before="0" w:after="29"/>
        <w:jc w:val="both"/>
        <w:rPr/>
      </w:pPr>
      <w:r>
        <w:rPr/>
        <w:t xml:space="preserve">number3  = 0x41414141  #AAAA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ne folosim de o varianta a programului build_string.py pentru a forma mai multe </w:t>
      </w:r>
      <w:r>
        <w:rPr>
          <w:sz w:val="22"/>
          <w:szCs w:val="22"/>
        </w:rPr>
        <w:t xml:space="preserve">tipuri de formate. Numărul de </w:t>
      </w:r>
      <w:r>
        <w:rPr>
          <w:b/>
          <w:bCs/>
          <w:sz w:val="22"/>
          <w:szCs w:val="22"/>
        </w:rPr>
        <w:t>%x</w:t>
      </w:r>
      <w:r>
        <w:rPr>
          <w:sz w:val="22"/>
          <w:szCs w:val="22"/>
        </w:rPr>
        <w:t xml:space="preserve"> necesari se decide pe baza distanței dintre valoarea de început a pointerului  de argumente și variabilă. Numărul de %x se obține prin încercări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in programul de </w:t>
      </w:r>
      <w:r>
        <w:rPr>
          <w:b/>
          <w:bCs/>
          <w:sz w:val="22"/>
          <w:szCs w:val="22"/>
        </w:rPr>
        <w:t>build_string.py</w:t>
      </w:r>
      <w:r>
        <w:rPr>
          <w:sz w:val="22"/>
          <w:szCs w:val="22"/>
        </w:rPr>
        <w:t xml:space="preserve"> N reprezinta numarulu de %8x folositi ca specificatori, iar 3 siruri de octeti sunt furnizati ca intrare la inceput pentru a observa cu exactitate ca s-a ajuns pe stiva la valoarea furnizata ca input; 8 – inseamna ca se padding prin spatiere;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in urma mai multor incercari s-a ajuns la concluzia ca avem nevoie de 66 de specificatori pentru a afisa cei 12 octeti (ABCDEFGHAAAA). Ceea ce inseamna ca pentru afisarea primilor 4 octeti este nevoie de </w:t>
      </w:r>
      <w:r>
        <w:rPr>
          <w:b/>
          <w:bCs/>
          <w:sz w:val="22"/>
          <w:szCs w:val="22"/>
        </w:rPr>
        <w:t>64</w:t>
      </w:r>
      <w:r>
        <w:rPr>
          <w:sz w:val="22"/>
          <w:szCs w:val="22"/>
        </w:rPr>
        <w:t xml:space="preserve"> de specificatori %8x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128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3"/>
        <w:numPr>
          <w:ilvl w:val="1"/>
          <w:numId w:val="1"/>
        </w:numPr>
        <w:jc w:val="both"/>
        <w:rPr/>
      </w:pPr>
      <w:r>
        <w:rPr/>
        <w:t>Sarcina 2.B: Datele din heap.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  <w:t xml:space="preserve">In informatiile furnizate de catre server, acesta mentioneaza faptul ca adresa unde se afla secret-ul este </w:t>
      </w:r>
      <w:r>
        <w:rPr>
          <w:rFonts w:eastAsia="Calibri" w:cs="Times New Roman"/>
          <w:color w:val="C9211E"/>
          <w:kern w:val="0"/>
          <w:sz w:val="22"/>
          <w:szCs w:val="22"/>
          <w:lang w:val="en-US" w:eastAsia="en-US" w:bidi="ar-SA"/>
        </w:rPr>
        <w:t xml:space="preserve">0x080b4008  </w:t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imes New Roman"/>
          <w:color w:val="000000"/>
          <w:kern w:val="0"/>
          <w:sz w:val="22"/>
          <w:szCs w:val="22"/>
          <w:lang w:val="en-US" w:eastAsia="en-US" w:bidi="ar-SA"/>
        </w:rPr>
        <w:t>punem adresa in formatul de string pentru printf, iar apoi al 64 speficator de format va fi %s, care va merge si va citi valoarea de la adresa data la inceput</w:t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220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jc w:val="both"/>
        <w:rPr>
          <w:color w:val="000000"/>
        </w:rPr>
      </w:pPr>
      <w:r>
        <w:rPr>
          <w:rFonts w:eastAsia="Calibri" w:cs="Times New Roman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Modificarea memoriei programului server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lang w:val="ro-RO"/>
        </w:rPr>
        <w:t>Sarcina 3A. Schimbarea valorii la o valoare diferită</w:t>
      </w:r>
    </w:p>
    <w:p>
      <w:pPr>
        <w:pStyle w:val="Normal"/>
        <w:ind w:left="1080" w:hanging="0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lang w:val="ro-RO"/>
        </w:rPr>
        <w:t>Sarcina 3A. Schimbarea valorii la 0x500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jc w:val="both"/>
        <w:rPr/>
      </w:pPr>
      <w:r>
        <w:rPr>
          <w:lang w:val="ro-RO"/>
        </w:rPr>
        <w:t>Sarcina 3A. Schimbarea valorii la 0xAABBCCDD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4: Obținerea unui shell invers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5: Atacarea codului pe 64 biți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jc w:val="both"/>
        <w:rPr/>
      </w:pPr>
      <w:r>
        <w:rPr>
          <w:lang w:val="ro-RO"/>
        </w:rPr>
        <w:t>Sarcina 6: Remedierea problemei</w:t>
      </w:r>
    </w:p>
    <w:p>
      <w:pPr>
        <w:pStyle w:val="Normal"/>
        <w:jc w:val="both"/>
        <w:rPr>
          <w:lang w:val="ro-RO"/>
        </w:rPr>
      </w:pPr>
      <w:r>
        <w:rPr>
          <w:lang w:val="ro-RO"/>
        </w:rPr>
      </w:r>
    </w:p>
    <w:p>
      <w:pPr>
        <w:pStyle w:val="Heading3"/>
        <w:spacing w:before="240" w:after="60"/>
        <w:ind w:left="1170" w:hanging="810"/>
        <w:jc w:val="both"/>
        <w:rPr/>
      </w:pPr>
      <w:r>
        <w:rPr/>
      </w:r>
    </w:p>
    <w:sectPr>
      <w:headerReference w:type="default" r:id="rId10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Titlul lucrării </w:t>
      </w:r>
    </w:p>
  </w:comment>
  <w:comment w:id="1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Application>LibreOffice/6.4.6.2$Linux_X86_64 LibreOffice_project/40$Build-2</Application>
  <Pages>8</Pages>
  <Words>584</Words>
  <Characters>2957</Characters>
  <CharactersWithSpaces>3502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2023-02-19T07:46:00Z</dcterms:created>
  <dc:creator>jim</dc:creator>
  <dc:description/>
  <dc:language>en-US</dc:language>
  <cp:lastModifiedBy/>
  <dcterms:modified xsi:type="dcterms:W3CDTF">2023-03-19T21:10:10Z</dcterms:modified>
  <cp:revision>43</cp:revision>
  <dc:subject/>
  <dc:title>SSA Raport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