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AFD32" w14:textId="594E49E0" w:rsidR="00E53EEE" w:rsidRPr="009159D4" w:rsidRDefault="00E53EEE" w:rsidP="00AB3A85">
      <w:p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32"/>
        </w:rPr>
      </w:pPr>
      <w:r w:rsidRPr="009159D4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32"/>
        </w:rPr>
        <w:t>Quiz on Concurrency – total 15 marks (1x3+</w:t>
      </w:r>
      <w:r w:rsidR="009159D4" w:rsidRPr="009159D4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32"/>
        </w:rPr>
        <w:t>6x2</w:t>
      </w:r>
      <w:r w:rsidRPr="009159D4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32"/>
        </w:rPr>
        <w:t xml:space="preserve"> marks), Time = </w:t>
      </w:r>
      <w:r w:rsidR="002F0954" w:rsidRPr="009159D4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32"/>
        </w:rPr>
        <w:t>25</w:t>
      </w:r>
      <w:r w:rsidR="00B71E8F" w:rsidRPr="009159D4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32"/>
        </w:rPr>
        <w:t xml:space="preserve"> </w:t>
      </w:r>
      <w:r w:rsidRPr="009159D4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32"/>
        </w:rPr>
        <w:t xml:space="preserve">min </w:t>
      </w:r>
    </w:p>
    <w:p w14:paraId="53CF4249" w14:textId="7CEC6306" w:rsidR="00B71E8F" w:rsidRPr="00DD5633" w:rsidRDefault="00B71E8F" w:rsidP="00B71E8F">
      <w:pPr>
        <w:rPr>
          <w:b/>
        </w:rPr>
      </w:pPr>
      <w:r w:rsidRPr="00907EFF">
        <w:rPr>
          <w:b/>
          <w:bCs/>
        </w:rPr>
        <w:t xml:space="preserve">Note: </w:t>
      </w:r>
      <w:r w:rsidR="009159D4">
        <w:rPr>
          <w:b/>
          <w:bCs/>
        </w:rPr>
        <w:t xml:space="preserve">There are total 9 questions. Part 1 has 3 questions with one correct answer carrying 1mark each. Part 2 has 6 questions of 2 marks and can have multiple correct answers. All the correct choices have to be selected to earn the points. </w:t>
      </w:r>
      <w:r w:rsidRPr="00DD5633">
        <w:rPr>
          <w:b/>
        </w:rPr>
        <w:t>There is no partial and/or negative marking.</w:t>
      </w:r>
    </w:p>
    <w:p w14:paraId="512ECBDA" w14:textId="77777777" w:rsidR="00B71E8F" w:rsidRDefault="00B71E8F" w:rsidP="00B71E8F">
      <w:pPr>
        <w:pStyle w:val="Heading2"/>
        <w:rPr>
          <w:lang w:val="en-US"/>
        </w:rPr>
      </w:pPr>
    </w:p>
    <w:p w14:paraId="0B4F422A" w14:textId="77777777" w:rsidR="00B71E8F" w:rsidRDefault="00B71E8F" w:rsidP="00B71E8F">
      <w:pPr>
        <w:pStyle w:val="Heading2"/>
        <w:rPr>
          <w:lang w:val="en-US"/>
        </w:rPr>
      </w:pPr>
      <w:r>
        <w:rPr>
          <w:lang w:val="en-US"/>
        </w:rPr>
        <w:t>Part 1: You have to select only one option</w:t>
      </w:r>
    </w:p>
    <w:p w14:paraId="1DA81235" w14:textId="77777777" w:rsidR="00B71E8F" w:rsidRDefault="00B71E8F" w:rsidP="00AB3A85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</w:p>
    <w:p w14:paraId="2BBC3633" w14:textId="4A5AEFA3" w:rsidR="00AB3A85" w:rsidRPr="00AB3A85" w:rsidRDefault="00AB3A85" w:rsidP="00AB3A85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Q1. A program containing race condition will ___________result in data corruption or some other incorrect behavior?    [1m] </w:t>
      </w:r>
    </w:p>
    <w:p w14:paraId="40CB5CB9" w14:textId="77777777" w:rsidR="00AB3A85" w:rsidRPr="00AB3A85" w:rsidRDefault="00AB3A85" w:rsidP="00AB3A85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(A) </w:t>
      </w: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Always  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B) </w:t>
      </w:r>
      <w:r w:rsidRPr="002F0954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Sometimes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 (C) Never  </w:t>
      </w:r>
    </w:p>
    <w:p w14:paraId="453D2113" w14:textId="2ACF6106" w:rsidR="009D5B60" w:rsidRPr="00AB3A85" w:rsidRDefault="009D5B60" w:rsidP="009D5B60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Q2. 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Recall that the atomic instruction compare-and-swap (CAS) works as follows: </w:t>
      </w: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CAS(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&amp;var,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oldval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,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newval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) writes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newval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into var and returns true if the old value of var is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oldval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. If the old value of var is not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oldval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, CAS returns false and does not change the value of the variable. 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Which of the following is the correct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code for the function to acquire a simple spinlock using the CAS instruction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, assuming the lock is initialized to 0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.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[1m]</w:t>
      </w:r>
    </w:p>
    <w:p w14:paraId="552AB942" w14:textId="77777777" w:rsidR="009D5B60" w:rsidRPr="00AB3A85" w:rsidRDefault="009D5B60" w:rsidP="009D5B6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!CAS(&amp;lock, 0, 1));</w:t>
      </w:r>
    </w:p>
    <w:p w14:paraId="6311ED45" w14:textId="77777777" w:rsidR="009D5B60" w:rsidRPr="00AB3A85" w:rsidRDefault="009D5B60" w:rsidP="009D5B6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CAS(&amp;lock, 0, 1));</w:t>
      </w:r>
    </w:p>
    <w:p w14:paraId="41C8572B" w14:textId="77777777" w:rsidR="009D5B60" w:rsidRPr="00AB3A85" w:rsidRDefault="009D5B60" w:rsidP="009D5B6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!CAS(&amp;lock, 1, 0));</w:t>
      </w:r>
    </w:p>
    <w:p w14:paraId="3DC4E410" w14:textId="77777777" w:rsidR="009D5B60" w:rsidRDefault="009D5B60" w:rsidP="009D5B6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!CAS(&amp;lock, 1, 0));</w:t>
      </w:r>
    </w:p>
    <w:p w14:paraId="36AE45DD" w14:textId="1A106D59" w:rsidR="009D5B60" w:rsidRDefault="009D5B60" w:rsidP="009D5B60">
      <w:pPr>
        <w:spacing w:before="6" w:line="230" w:lineRule="exact"/>
        <w:ind w:left="72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Q3. Which of the following statements are false with respect to the use of Condition Variables (CV) for ordering scenarios in concurrency? [1m]</w:t>
      </w:r>
    </w:p>
    <w:p w14:paraId="56BB012E" w14:textId="77777777" w:rsidR="009D5B60" w:rsidRPr="004E2D81" w:rsidRDefault="009D5B60" w:rsidP="009D5B60">
      <w:pPr>
        <w:pStyle w:val="ListParagraph"/>
        <w:numPr>
          <w:ilvl w:val="0"/>
          <w:numId w:val="1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Keep a state in addition to CV’s</w:t>
      </w:r>
    </w:p>
    <w:p w14:paraId="5F293001" w14:textId="77777777" w:rsidR="009D5B60" w:rsidRPr="004E2D81" w:rsidRDefault="009D5B60" w:rsidP="009D5B60">
      <w:pPr>
        <w:pStyle w:val="ListParagraph"/>
        <w:numPr>
          <w:ilvl w:val="0"/>
          <w:numId w:val="1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Always do wait/signal with lock held</w:t>
      </w:r>
    </w:p>
    <w:p w14:paraId="4A237E97" w14:textId="77777777" w:rsidR="009D5B60" w:rsidRPr="004E2D81" w:rsidRDefault="009D5B60" w:rsidP="009D5B60">
      <w:pPr>
        <w:pStyle w:val="ListParagraph"/>
        <w:numPr>
          <w:ilvl w:val="0"/>
          <w:numId w:val="1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Whenever thread wakes from waiting, recheck state</w:t>
      </w:r>
    </w:p>
    <w:p w14:paraId="4EBC33BB" w14:textId="77777777" w:rsidR="009D5B60" w:rsidRPr="004E2D81" w:rsidRDefault="009D5B60" w:rsidP="009D5B60">
      <w:pPr>
        <w:pStyle w:val="ListParagraph"/>
        <w:numPr>
          <w:ilvl w:val="0"/>
          <w:numId w:val="1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There should be a matching signal with a corresponding wait call on a CV</w:t>
      </w:r>
    </w:p>
    <w:p w14:paraId="251974B6" w14:textId="77777777" w:rsidR="009D5B60" w:rsidRPr="009D5B60" w:rsidRDefault="009D5B60" w:rsidP="009D5B60">
      <w:pPr>
        <w:pStyle w:val="ListParagraph"/>
        <w:numPr>
          <w:ilvl w:val="0"/>
          <w:numId w:val="12"/>
        </w:numPr>
        <w:spacing w:before="6" w:line="23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9D5B6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None of the above</w:t>
      </w:r>
    </w:p>
    <w:p w14:paraId="0E33A835" w14:textId="22D7A839" w:rsidR="009D5B60" w:rsidRDefault="009D5B60" w:rsidP="009D5B60">
      <w:pPr>
        <w:pStyle w:val="Heading2"/>
      </w:pPr>
      <w:r>
        <w:t xml:space="preserve">Part 2: Multiple options may need to be selected. </w:t>
      </w:r>
    </w:p>
    <w:p w14:paraId="78F29B10" w14:textId="77777777" w:rsidR="009D5B60" w:rsidRPr="009D5B60" w:rsidRDefault="009D5B60" w:rsidP="00AB3A85">
      <w:pPr>
        <w:spacing w:line="229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</w:p>
    <w:p w14:paraId="5210167B" w14:textId="421A7709" w:rsidR="00AB3A85" w:rsidRPr="00AB3A85" w:rsidRDefault="00AB3A85" w:rsidP="00AB3A85">
      <w:pPr>
        <w:spacing w:line="229" w:lineRule="exact"/>
        <w:textAlignment w:val="baseline"/>
        <w:rPr>
          <w:rFonts w:eastAsia="Times New Roman"/>
          <w:b/>
          <w:color w:val="000000"/>
          <w:spacing w:val="-1"/>
          <w:sz w:val="24"/>
          <w:szCs w:val="28"/>
        </w:rPr>
      </w:pP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Q</w:t>
      </w:r>
      <w:r w:rsidR="002F095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4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. Here is some multi-threaded code:</w:t>
      </w:r>
    </w:p>
    <w:p w14:paraId="4E3B4818" w14:textId="77777777" w:rsidR="00AB3A85" w:rsidRDefault="00AB3A85" w:rsidP="00AB3A85">
      <w:pPr>
        <w:spacing w:before="221" w:after="0" w:line="184" w:lineRule="exact"/>
        <w:ind w:left="72"/>
        <w:textAlignment w:val="baseline"/>
        <w:rPr>
          <w:rFonts w:ascii="Courier New" w:eastAsia="Courier New" w:hAnsi="Courier New"/>
          <w:color w:val="000000"/>
          <w:spacing w:val="-3"/>
          <w:sz w:val="18"/>
        </w:rPr>
      </w:pPr>
      <w:r>
        <w:rPr>
          <w:rFonts w:ascii="Courier New" w:eastAsia="Courier New" w:hAnsi="Courier New"/>
          <w:color w:val="000000"/>
          <w:spacing w:val="-3"/>
          <w:sz w:val="18"/>
        </w:rPr>
        <w:t>void *</w:t>
      </w:r>
      <w:proofErr w:type="gramStart"/>
      <w:r>
        <w:rPr>
          <w:rFonts w:ascii="Courier New" w:eastAsia="Courier New" w:hAnsi="Courier New"/>
          <w:color w:val="000000"/>
          <w:spacing w:val="-3"/>
          <w:sz w:val="18"/>
        </w:rPr>
        <w:t>printer(</w:t>
      </w:r>
      <w:proofErr w:type="gramEnd"/>
      <w:r>
        <w:rPr>
          <w:rFonts w:ascii="Courier New" w:eastAsia="Courier New" w:hAnsi="Courier New"/>
          <w:color w:val="000000"/>
          <w:spacing w:val="-3"/>
          <w:sz w:val="18"/>
        </w:rPr>
        <w:t>void *</w:t>
      </w:r>
      <w:proofErr w:type="spellStart"/>
      <w:r>
        <w:rPr>
          <w:rFonts w:ascii="Courier New" w:eastAsia="Courier New" w:hAnsi="Courier New"/>
          <w:color w:val="000000"/>
          <w:spacing w:val="-3"/>
          <w:sz w:val="18"/>
        </w:rPr>
        <w:t>arg</w:t>
      </w:r>
      <w:proofErr w:type="spellEnd"/>
      <w:r>
        <w:rPr>
          <w:rFonts w:ascii="Courier New" w:eastAsia="Courier New" w:hAnsi="Courier New"/>
          <w:color w:val="000000"/>
          <w:spacing w:val="-3"/>
          <w:sz w:val="18"/>
        </w:rPr>
        <w:t>) {</w:t>
      </w:r>
    </w:p>
    <w:p w14:paraId="5349B1A3" w14:textId="77777777" w:rsidR="00AB3A85" w:rsidRDefault="00AB3A85" w:rsidP="00AB3A85">
      <w:pPr>
        <w:spacing w:before="32" w:after="0" w:line="184" w:lineRule="exact"/>
        <w:ind w:left="216"/>
        <w:textAlignment w:val="baseline"/>
        <w:rPr>
          <w:rFonts w:ascii="Courier New" w:eastAsia="Courier New" w:hAnsi="Courier New"/>
          <w:color w:val="000000"/>
          <w:spacing w:val="-2"/>
          <w:sz w:val="18"/>
        </w:rPr>
      </w:pPr>
      <w:r>
        <w:rPr>
          <w:rFonts w:ascii="Courier New" w:eastAsia="Courier New" w:hAnsi="Courier New"/>
          <w:color w:val="000000"/>
          <w:spacing w:val="-2"/>
          <w:sz w:val="18"/>
        </w:rPr>
        <w:t xml:space="preserve">char *p = (char *) </w:t>
      </w: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arg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>;</w:t>
      </w:r>
    </w:p>
    <w:p w14:paraId="4D3089CA" w14:textId="77777777" w:rsidR="00AB3A85" w:rsidRDefault="00AB3A85" w:rsidP="00AB3A85">
      <w:pPr>
        <w:spacing w:before="41" w:after="0" w:line="179" w:lineRule="exact"/>
        <w:ind w:left="216"/>
        <w:textAlignment w:val="baseline"/>
        <w:rPr>
          <w:rFonts w:ascii="Courier New" w:eastAsia="Courier New" w:hAnsi="Courier New"/>
          <w:color w:val="000000"/>
          <w:spacing w:val="-2"/>
          <w:sz w:val="18"/>
        </w:rPr>
      </w:pPr>
      <w:proofErr w:type="gramStart"/>
      <w:r>
        <w:rPr>
          <w:rFonts w:ascii="Courier New" w:eastAsia="Courier New" w:hAnsi="Courier New"/>
          <w:color w:val="000000"/>
          <w:spacing w:val="-2"/>
          <w:sz w:val="18"/>
        </w:rPr>
        <w:t>printf(</w:t>
      </w:r>
      <w:proofErr w:type="gramEnd"/>
      <w:r>
        <w:rPr>
          <w:rFonts w:ascii="Courier New" w:eastAsia="Courier New" w:hAnsi="Courier New"/>
          <w:color w:val="000000"/>
          <w:spacing w:val="-2"/>
          <w:sz w:val="18"/>
        </w:rPr>
        <w:t>"%c", *p);</w:t>
      </w:r>
    </w:p>
    <w:p w14:paraId="5A22E079" w14:textId="77777777" w:rsidR="00AB3A85" w:rsidRDefault="00AB3A85" w:rsidP="00AB3A85">
      <w:pPr>
        <w:spacing w:before="39" w:after="0" w:line="177" w:lineRule="exact"/>
        <w:ind w:left="216"/>
        <w:textAlignment w:val="baseline"/>
        <w:rPr>
          <w:rFonts w:ascii="Courier New" w:eastAsia="Courier New" w:hAnsi="Courier New"/>
          <w:color w:val="000000"/>
          <w:spacing w:val="-4"/>
          <w:sz w:val="18"/>
        </w:rPr>
      </w:pPr>
      <w:r>
        <w:rPr>
          <w:rFonts w:ascii="Courier New" w:eastAsia="Courier New" w:hAnsi="Courier New"/>
          <w:color w:val="000000"/>
          <w:spacing w:val="-4"/>
          <w:sz w:val="18"/>
        </w:rPr>
        <w:t>return NULL;</w:t>
      </w:r>
    </w:p>
    <w:p w14:paraId="070A76D9" w14:textId="3C7CA163" w:rsidR="00AB3A85" w:rsidRDefault="00AB3A85" w:rsidP="00AB3A85">
      <w:pPr>
        <w:spacing w:before="33" w:after="0" w:line="223" w:lineRule="exact"/>
        <w:ind w:left="72"/>
        <w:textAlignment w:val="baseline"/>
        <w:rPr>
          <w:rFonts w:eastAsia="Times New Roman"/>
          <w:color w:val="000000"/>
          <w:sz w:val="20"/>
        </w:rPr>
      </w:pPr>
      <w:r>
        <w:rPr>
          <w:rFonts w:eastAsia="Times New Roman"/>
          <w:color w:val="000000"/>
          <w:sz w:val="20"/>
        </w:rPr>
        <w:t>}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859"/>
        <w:gridCol w:w="581"/>
        <w:gridCol w:w="5983"/>
      </w:tblGrid>
      <w:tr w:rsidR="00AB3A85" w14:paraId="70D97FC8" w14:textId="77777777" w:rsidTr="00D42EB9">
        <w:trPr>
          <w:trHeight w:hRule="exact" w:val="552"/>
        </w:trPr>
        <w:tc>
          <w:tcPr>
            <w:tcW w:w="2076" w:type="dxa"/>
            <w:gridSpan w:val="2"/>
          </w:tcPr>
          <w:p w14:paraId="377E2418" w14:textId="77777777" w:rsidR="00AB3A85" w:rsidRDefault="00AB3A85" w:rsidP="00AB3A85">
            <w:pPr>
              <w:spacing w:before="75"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18"/>
              </w:rPr>
            </w:pPr>
            <w:r>
              <w:rPr>
                <w:rFonts w:ascii="Courier New" w:eastAsia="Courier New" w:hAnsi="Courier New"/>
                <w:color w:val="000000"/>
                <w:sz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/>
                <w:color w:val="000000"/>
                <w:sz w:val="18"/>
              </w:rPr>
              <w:t>main(</w:t>
            </w:r>
            <w:proofErr w:type="gramEnd"/>
            <w:r>
              <w:rPr>
                <w:rFonts w:ascii="Courier New" w:eastAsia="Courier New" w:hAnsi="Courier New"/>
                <w:color w:val="000000"/>
                <w:sz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/>
                <w:color w:val="000000"/>
                <w:sz w:val="18"/>
              </w:rPr>
              <w:t>argc</w:t>
            </w:r>
            <w:proofErr w:type="spellEnd"/>
            <w:r>
              <w:rPr>
                <w:rFonts w:ascii="Courier New" w:eastAsia="Courier New" w:hAnsi="Courier New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color w:val="000000"/>
                <w:sz w:val="18"/>
              </w:rPr>
              <w:t>pthread_t</w:t>
            </w:r>
            <w:proofErr w:type="spellEnd"/>
            <w:r>
              <w:rPr>
                <w:rFonts w:ascii="Courier New" w:eastAsia="Courier New" w:hAnsi="Courier New"/>
                <w:color w:val="000000"/>
                <w:sz w:val="18"/>
              </w:rPr>
              <w:t xml:space="preserve"> p[5];</w:t>
            </w:r>
          </w:p>
        </w:tc>
        <w:tc>
          <w:tcPr>
            <w:tcW w:w="6564" w:type="dxa"/>
            <w:gridSpan w:val="2"/>
          </w:tcPr>
          <w:p w14:paraId="7D3B8E92" w14:textId="77777777" w:rsidR="00AB3A85" w:rsidRDefault="00AB3A85" w:rsidP="00AB3A85">
            <w:pPr>
              <w:tabs>
                <w:tab w:val="left" w:pos="1512"/>
              </w:tabs>
              <w:spacing w:before="120" w:after="0" w:line="183" w:lineRule="exact"/>
              <w:ind w:left="15"/>
              <w:textAlignment w:val="baseline"/>
              <w:rPr>
                <w:rFonts w:ascii="Courier New" w:eastAsia="Courier New" w:hAnsi="Courier New"/>
                <w:color w:val="000000"/>
                <w:sz w:val="18"/>
              </w:rPr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char *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000000"/>
                <w:sz w:val="18"/>
              </w:rPr>
              <w:t>argv</w:t>
            </w:r>
            <w:proofErr w:type="spellEnd"/>
            <w:r>
              <w:rPr>
                <w:rFonts w:ascii="Courier New" w:eastAsia="Courier New" w:hAnsi="Courier New"/>
                <w:color w:val="000000"/>
                <w:sz w:val="18"/>
              </w:rPr>
              <w:t>[</w:t>
            </w:r>
            <w:proofErr w:type="gramEnd"/>
            <w:r>
              <w:rPr>
                <w:rFonts w:ascii="Courier New" w:eastAsia="Courier New" w:hAnsi="Courier New"/>
                <w:color w:val="000000"/>
                <w:sz w:val="18"/>
              </w:rPr>
              <w:t>])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tab/>
              <w:t>{</w:t>
            </w:r>
          </w:p>
        </w:tc>
      </w:tr>
      <w:tr w:rsidR="00AB3A85" w14:paraId="1BDBD450" w14:textId="77777777" w:rsidTr="00D42EB9">
        <w:trPr>
          <w:trHeight w:hRule="exact" w:val="221"/>
        </w:trPr>
        <w:tc>
          <w:tcPr>
            <w:tcW w:w="1217" w:type="dxa"/>
            <w:vAlign w:val="center"/>
          </w:tcPr>
          <w:p w14:paraId="63080886" w14:textId="17964A00" w:rsidR="00AB3A85" w:rsidRDefault="00AB3A85" w:rsidP="00AB3A85">
            <w:pPr>
              <w:tabs>
                <w:tab w:val="right" w:pos="1152"/>
              </w:tabs>
              <w:spacing w:after="0" w:line="177" w:lineRule="exact"/>
              <w:ind w:right="125"/>
              <w:jc w:val="right"/>
              <w:textAlignment w:val="baseline"/>
              <w:rPr>
                <w:rFonts w:ascii="Courier New" w:eastAsia="Courier New" w:hAnsi="Courier New"/>
                <w:color w:val="000000"/>
                <w:sz w:val="18"/>
              </w:rPr>
            </w:pPr>
            <w:r>
              <w:rPr>
                <w:rFonts w:ascii="Courier New" w:eastAsia="Courier New" w:hAnsi="Courier New"/>
                <w:color w:val="000000"/>
                <w:sz w:val="18"/>
              </w:rPr>
              <w:t xml:space="preserve">   for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tab/>
              <w:t>(int</w:t>
            </w:r>
          </w:p>
        </w:tc>
        <w:tc>
          <w:tcPr>
            <w:tcW w:w="859" w:type="dxa"/>
            <w:vAlign w:val="center"/>
          </w:tcPr>
          <w:p w14:paraId="463BFA09" w14:textId="77777777" w:rsidR="00AB3A85" w:rsidRDefault="00AB3A85" w:rsidP="00AB3A85">
            <w:pPr>
              <w:tabs>
                <w:tab w:val="right" w:pos="864"/>
              </w:tabs>
              <w:spacing w:after="0" w:line="179" w:lineRule="exact"/>
              <w:jc w:val="center"/>
              <w:textAlignment w:val="baseline"/>
              <w:rPr>
                <w:rFonts w:ascii="Courier New" w:eastAsia="Courier New" w:hAnsi="Courier New"/>
                <w:color w:val="000000"/>
                <w:sz w:val="18"/>
              </w:rPr>
            </w:pPr>
            <w:proofErr w:type="spellStart"/>
            <w:r>
              <w:rPr>
                <w:rFonts w:ascii="Courier New" w:eastAsia="Courier New" w:hAnsi="Courier New"/>
                <w:color w:val="000000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000000"/>
                <w:sz w:val="18"/>
              </w:rPr>
              <w:t xml:space="preserve"> = 0;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tab/>
            </w:r>
            <w:proofErr w:type="spellStart"/>
            <w:r>
              <w:rPr>
                <w:rFonts w:ascii="Courier New" w:eastAsia="Courier New" w:hAnsi="Courier New"/>
                <w:color w:val="000000"/>
                <w:sz w:val="18"/>
              </w:rPr>
              <w:t>i</w:t>
            </w:r>
            <w:proofErr w:type="spellEnd"/>
          </w:p>
        </w:tc>
        <w:tc>
          <w:tcPr>
            <w:tcW w:w="581" w:type="dxa"/>
            <w:vAlign w:val="center"/>
          </w:tcPr>
          <w:p w14:paraId="05F400B1" w14:textId="77777777" w:rsidR="00AB3A85" w:rsidRDefault="00AB3A85" w:rsidP="00AB3A85">
            <w:pPr>
              <w:spacing w:after="0" w:line="181" w:lineRule="exact"/>
              <w:ind w:right="33"/>
              <w:jc w:val="right"/>
              <w:textAlignment w:val="baseline"/>
              <w:rPr>
                <w:rFonts w:ascii="Courier New" w:eastAsia="Courier New" w:hAnsi="Courier New"/>
                <w:color w:val="000000"/>
                <w:sz w:val="18"/>
              </w:rPr>
            </w:pPr>
            <w:r>
              <w:rPr>
                <w:rFonts w:ascii="Courier New" w:eastAsia="Courier New" w:hAnsi="Courier New"/>
                <w:color w:val="000000"/>
                <w:sz w:val="18"/>
              </w:rPr>
              <w:t>&lt; 5;</w:t>
            </w:r>
          </w:p>
        </w:tc>
        <w:tc>
          <w:tcPr>
            <w:tcW w:w="5983" w:type="dxa"/>
            <w:vAlign w:val="center"/>
          </w:tcPr>
          <w:p w14:paraId="7CCB3C78" w14:textId="0323A1A6" w:rsidR="00AB3A85" w:rsidRDefault="00AB3A85" w:rsidP="00AB3A85">
            <w:pPr>
              <w:tabs>
                <w:tab w:val="left" w:pos="648"/>
              </w:tabs>
              <w:spacing w:after="0" w:line="178" w:lineRule="exact"/>
              <w:ind w:right="5301"/>
              <w:jc w:val="right"/>
              <w:textAlignment w:val="baseline"/>
              <w:rPr>
                <w:rFonts w:ascii="Courier New" w:eastAsia="Courier New" w:hAnsi="Courier New"/>
                <w:color w:val="000000"/>
                <w:spacing w:val="-30"/>
                <w:sz w:val="18"/>
              </w:rPr>
            </w:pPr>
            <w:proofErr w:type="spellStart"/>
            <w:r>
              <w:rPr>
                <w:rFonts w:ascii="Courier New" w:eastAsia="Courier New" w:hAnsi="Courier New"/>
                <w:color w:val="000000"/>
                <w:spacing w:val="-30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000000"/>
                <w:spacing w:val="-30"/>
                <w:sz w:val="18"/>
              </w:rPr>
              <w:t>++) {</w:t>
            </w:r>
            <w:r>
              <w:rPr>
                <w:rFonts w:ascii="Courier New" w:eastAsia="Courier New" w:hAnsi="Courier New"/>
                <w:color w:val="000000"/>
                <w:spacing w:val="-30"/>
                <w:sz w:val="18"/>
              </w:rPr>
              <w:tab/>
              <w:t>{</w:t>
            </w:r>
          </w:p>
        </w:tc>
      </w:tr>
    </w:tbl>
    <w:p w14:paraId="5B6CB955" w14:textId="77777777" w:rsidR="00AB3A85" w:rsidRDefault="00AB3A85" w:rsidP="00AB3A85">
      <w:pPr>
        <w:spacing w:before="7" w:after="0" w:line="177" w:lineRule="exact"/>
        <w:ind w:left="504"/>
        <w:textAlignment w:val="baseline"/>
        <w:rPr>
          <w:rFonts w:ascii="Courier New" w:eastAsia="Courier New" w:hAnsi="Courier New"/>
          <w:color w:val="000000"/>
          <w:spacing w:val="-2"/>
          <w:sz w:val="18"/>
        </w:rPr>
      </w:pPr>
      <w:r>
        <w:rPr>
          <w:rFonts w:ascii="Courier New" w:eastAsia="Courier New" w:hAnsi="Courier New"/>
          <w:color w:val="000000"/>
          <w:spacing w:val="-2"/>
          <w:sz w:val="18"/>
        </w:rPr>
        <w:t>char *c = malloc(</w:t>
      </w: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sizeof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>(char));</w:t>
      </w:r>
    </w:p>
    <w:p w14:paraId="750EDB86" w14:textId="77777777" w:rsidR="00AB3A85" w:rsidRDefault="00AB3A85" w:rsidP="00AB3A85">
      <w:pPr>
        <w:spacing w:before="39" w:after="0" w:line="177" w:lineRule="exact"/>
        <w:ind w:left="504"/>
        <w:textAlignment w:val="baseline"/>
        <w:rPr>
          <w:rFonts w:ascii="Courier New" w:eastAsia="Courier New" w:hAnsi="Courier New"/>
          <w:color w:val="000000"/>
          <w:spacing w:val="-2"/>
          <w:sz w:val="18"/>
        </w:rPr>
      </w:pPr>
      <w:r>
        <w:rPr>
          <w:rFonts w:ascii="Courier New" w:eastAsia="Courier New" w:hAnsi="Courier New"/>
          <w:color w:val="000000"/>
          <w:spacing w:val="-2"/>
          <w:sz w:val="18"/>
        </w:rPr>
        <w:lastRenderedPageBreak/>
        <w:t xml:space="preserve">*c = 'a' + </w:t>
      </w: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i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>; // hint: 'a' + 1 = 'b', etc.</w:t>
      </w:r>
    </w:p>
    <w:p w14:paraId="5608A83A" w14:textId="77777777" w:rsidR="00AB3A85" w:rsidRDefault="00AB3A85" w:rsidP="00AB3A85">
      <w:pPr>
        <w:spacing w:before="44" w:after="0" w:line="180" w:lineRule="exact"/>
        <w:ind w:left="504"/>
        <w:textAlignment w:val="baseline"/>
        <w:rPr>
          <w:rFonts w:ascii="Courier New" w:eastAsia="Courier New" w:hAnsi="Courier New"/>
          <w:color w:val="000000"/>
          <w:spacing w:val="-2"/>
          <w:sz w:val="18"/>
        </w:rPr>
      </w:pP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pthread_create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>(&amp;p[</w:t>
      </w: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i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>], NULL, printer, (void *) c);</w:t>
      </w:r>
    </w:p>
    <w:p w14:paraId="252A9F59" w14:textId="6F1D9E77" w:rsidR="00AB3A85" w:rsidRDefault="00AB3A85" w:rsidP="00AB3A85">
      <w:pPr>
        <w:spacing w:before="67" w:after="0" w:line="186" w:lineRule="exact"/>
        <w:ind w:left="216"/>
        <w:textAlignment w:val="baseline"/>
        <w:rPr>
          <w:rFonts w:eastAsia="Times New Roman"/>
          <w:color w:val="000000"/>
          <w:sz w:val="17"/>
        </w:rPr>
      </w:pPr>
      <w:r>
        <w:rPr>
          <w:rFonts w:ascii="Times New Roman" w:eastAsia="Times New Roman" w:hAnsi="Times New Roman"/>
          <w:color w:val="000000"/>
          <w:sz w:val="17"/>
        </w:rPr>
        <w:t>}</w:t>
      </w:r>
    </w:p>
    <w:p w14:paraId="6F2FF0D9" w14:textId="77777777" w:rsidR="00AB3A85" w:rsidRDefault="00AB3A85" w:rsidP="00AB3A85">
      <w:pPr>
        <w:spacing w:after="0" w:line="179" w:lineRule="exact"/>
        <w:ind w:left="216"/>
        <w:textAlignment w:val="baseline"/>
        <w:rPr>
          <w:rFonts w:ascii="Courier New" w:eastAsia="Courier New" w:hAnsi="Courier New"/>
          <w:color w:val="000000"/>
          <w:spacing w:val="-2"/>
          <w:sz w:val="18"/>
        </w:rPr>
      </w:pPr>
      <w:r>
        <w:rPr>
          <w:rFonts w:ascii="Courier New" w:eastAsia="Courier New" w:hAnsi="Courier New"/>
          <w:color w:val="000000"/>
          <w:spacing w:val="-2"/>
          <w:sz w:val="18"/>
        </w:rPr>
        <w:t xml:space="preserve">for (int </w:t>
      </w: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i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 xml:space="preserve"> = 0; </w:t>
      </w: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i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 xml:space="preserve"> &lt; 5; </w:t>
      </w:r>
      <w:proofErr w:type="spellStart"/>
      <w:r>
        <w:rPr>
          <w:rFonts w:ascii="Courier New" w:eastAsia="Courier New" w:hAnsi="Courier New"/>
          <w:color w:val="000000"/>
          <w:spacing w:val="-2"/>
          <w:sz w:val="18"/>
        </w:rPr>
        <w:t>i</w:t>
      </w:r>
      <w:proofErr w:type="spellEnd"/>
      <w:r>
        <w:rPr>
          <w:rFonts w:ascii="Courier New" w:eastAsia="Courier New" w:hAnsi="Courier New"/>
          <w:color w:val="000000"/>
          <w:spacing w:val="-2"/>
          <w:sz w:val="18"/>
        </w:rPr>
        <w:t>++)</w:t>
      </w:r>
    </w:p>
    <w:p w14:paraId="1D3794AB" w14:textId="77777777" w:rsidR="00AB3A85" w:rsidRDefault="00AB3A85" w:rsidP="00AB3A85">
      <w:pPr>
        <w:spacing w:before="45" w:after="0" w:line="181" w:lineRule="exact"/>
        <w:ind w:left="504"/>
        <w:textAlignment w:val="baseline"/>
        <w:rPr>
          <w:rFonts w:ascii="Courier New" w:eastAsia="Courier New" w:hAnsi="Courier New"/>
          <w:color w:val="000000"/>
          <w:spacing w:val="-3"/>
          <w:sz w:val="18"/>
        </w:rPr>
      </w:pPr>
      <w:proofErr w:type="spellStart"/>
      <w:r>
        <w:rPr>
          <w:rFonts w:ascii="Courier New" w:eastAsia="Courier New" w:hAnsi="Courier New"/>
          <w:color w:val="000000"/>
          <w:spacing w:val="-3"/>
          <w:sz w:val="18"/>
        </w:rPr>
        <w:t>pthread_join</w:t>
      </w:r>
      <w:proofErr w:type="spellEnd"/>
      <w:r>
        <w:rPr>
          <w:rFonts w:ascii="Courier New" w:eastAsia="Courier New" w:hAnsi="Courier New"/>
          <w:color w:val="000000"/>
          <w:spacing w:val="-3"/>
          <w:sz w:val="18"/>
        </w:rPr>
        <w:t>(p[</w:t>
      </w:r>
      <w:proofErr w:type="spellStart"/>
      <w:r>
        <w:rPr>
          <w:rFonts w:ascii="Courier New" w:eastAsia="Courier New" w:hAnsi="Courier New"/>
          <w:color w:val="000000"/>
          <w:spacing w:val="-3"/>
          <w:sz w:val="18"/>
        </w:rPr>
        <w:t>i</w:t>
      </w:r>
      <w:proofErr w:type="spellEnd"/>
      <w:r>
        <w:rPr>
          <w:rFonts w:ascii="Courier New" w:eastAsia="Courier New" w:hAnsi="Courier New"/>
          <w:color w:val="000000"/>
          <w:spacing w:val="-3"/>
          <w:sz w:val="18"/>
        </w:rPr>
        <w:t>], NULL);</w:t>
      </w:r>
    </w:p>
    <w:p w14:paraId="784F23E2" w14:textId="77777777" w:rsidR="00AB3A85" w:rsidRDefault="00AB3A85" w:rsidP="00AB3A85">
      <w:pPr>
        <w:spacing w:before="42" w:after="0" w:line="177" w:lineRule="exact"/>
        <w:ind w:left="216"/>
        <w:textAlignment w:val="baseline"/>
        <w:rPr>
          <w:rFonts w:ascii="Courier New" w:eastAsia="Courier New" w:hAnsi="Courier New"/>
          <w:color w:val="000000"/>
          <w:spacing w:val="-5"/>
          <w:sz w:val="18"/>
        </w:rPr>
      </w:pPr>
      <w:r>
        <w:rPr>
          <w:rFonts w:ascii="Courier New" w:eastAsia="Courier New" w:hAnsi="Courier New"/>
          <w:color w:val="000000"/>
          <w:spacing w:val="-5"/>
          <w:sz w:val="18"/>
        </w:rPr>
        <w:t>return 0;</w:t>
      </w:r>
    </w:p>
    <w:p w14:paraId="0F20850C" w14:textId="5E553C65" w:rsidR="00AB3A85" w:rsidRDefault="00AB3A85" w:rsidP="00AB3A85">
      <w:pPr>
        <w:spacing w:before="29" w:after="0" w:line="223" w:lineRule="exact"/>
        <w:ind w:left="72"/>
        <w:textAlignment w:val="baseline"/>
        <w:rPr>
          <w:rFonts w:eastAsia="Times New Roman"/>
          <w:color w:val="000000"/>
          <w:sz w:val="20"/>
        </w:rPr>
      </w:pPr>
      <w:r>
        <w:rPr>
          <w:rFonts w:eastAsia="Times New Roman"/>
          <w:color w:val="000000"/>
          <w:sz w:val="20"/>
        </w:rPr>
        <w:t>}</w:t>
      </w:r>
    </w:p>
    <w:p w14:paraId="6D9CDF38" w14:textId="06465CCA" w:rsidR="00AB3A85" w:rsidRPr="00AB3A85" w:rsidRDefault="00AB3A85" w:rsidP="00AB3A85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Assuming calls to all </w:t>
      </w:r>
      <w:bookmarkStart w:id="0" w:name="_GoBack"/>
      <w:bookmarkEnd w:id="0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library routines succeed, which of the following outputs are possible? [</w:t>
      </w:r>
      <w:r w:rsid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2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m]</w:t>
      </w:r>
    </w:p>
    <w:p w14:paraId="362C5A96" w14:textId="77777777" w:rsidR="00AB3A85" w:rsidRPr="00AB3A85" w:rsidRDefault="00AB3A85" w:rsidP="00AB3A8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proofErr w:type="spellStart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abcde</w:t>
      </w:r>
      <w:proofErr w:type="spellEnd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 xml:space="preserve"> </w:t>
      </w:r>
    </w:p>
    <w:p w14:paraId="5E9BEE0E" w14:textId="77777777" w:rsidR="00AB3A85" w:rsidRPr="00AB3A85" w:rsidRDefault="00AB3A85" w:rsidP="00AB3A8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proofErr w:type="spellStart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edcba</w:t>
      </w:r>
      <w:proofErr w:type="spellEnd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 xml:space="preserve"> </w:t>
      </w:r>
    </w:p>
    <w:p w14:paraId="1F086674" w14:textId="77777777" w:rsidR="00AB3A85" w:rsidRPr="00AB3A85" w:rsidRDefault="00AB3A85" w:rsidP="00AB3A8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cccde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</w:t>
      </w:r>
    </w:p>
    <w:p w14:paraId="204F420A" w14:textId="669EB8EC" w:rsidR="00AB3A85" w:rsidRDefault="00AB3A85" w:rsidP="00AB3A8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eeeee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</w:t>
      </w:r>
    </w:p>
    <w:p w14:paraId="303AB3AA" w14:textId="77777777" w:rsidR="00775288" w:rsidRPr="004E19C9" w:rsidRDefault="00775288" w:rsidP="00775288">
      <w:pPr>
        <w:autoSpaceDE w:val="0"/>
        <w:autoSpaceDN w:val="0"/>
        <w:adjustRightInd w:val="0"/>
        <w:jc w:val="both"/>
      </w:pPr>
      <w:r w:rsidRPr="004E19C9">
        <w:t xml:space="preserve">Consider the two concurrent light weight process given below. What is the set of values that 32-bit integer shared variable </w:t>
      </w:r>
      <w:r w:rsidRPr="004E19C9">
        <w:rPr>
          <w:i/>
          <w:iCs/>
        </w:rPr>
        <w:t xml:space="preserve">x </w:t>
      </w:r>
      <w:r>
        <w:t>can possibly</w:t>
      </w:r>
      <w:r w:rsidRPr="004E19C9">
        <w:t xml:space="preserve"> have once both processes have terminated? Assume that the initial value of </w:t>
      </w:r>
      <w:r w:rsidRPr="004E19C9">
        <w:rPr>
          <w:i/>
          <w:iCs/>
        </w:rPr>
        <w:t xml:space="preserve">x </w:t>
      </w:r>
      <w:r w:rsidRPr="004E19C9">
        <w:t>is 0</w:t>
      </w:r>
      <w:r>
        <w:t>. [1m]</w:t>
      </w:r>
    </w:p>
    <w:p w14:paraId="570B3C8D" w14:textId="77777777" w:rsidR="00775288" w:rsidRPr="004E19C9" w:rsidRDefault="00775288" w:rsidP="00775288">
      <w:pPr>
        <w:jc w:val="both"/>
      </w:pPr>
    </w:p>
    <w:p w14:paraId="651EC51D" w14:textId="77777777" w:rsidR="00775288" w:rsidRPr="00CE25D3" w:rsidRDefault="00775288" w:rsidP="00775288">
      <w:pPr>
        <w:jc w:val="both"/>
        <w:rPr>
          <w:i/>
        </w:rPr>
      </w:pPr>
      <w:r w:rsidRPr="00CE25D3">
        <w:rPr>
          <w:i/>
        </w:rPr>
        <w:t>P: Process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>Q: Process</w:t>
      </w:r>
    </w:p>
    <w:p w14:paraId="687CC5D8" w14:textId="77777777" w:rsidR="00775288" w:rsidRPr="00CE25D3" w:rsidRDefault="00775288" w:rsidP="00775288">
      <w:pPr>
        <w:jc w:val="both"/>
        <w:rPr>
          <w:i/>
        </w:rPr>
      </w:pPr>
      <w:r w:rsidRPr="00CE25D3">
        <w:rPr>
          <w:i/>
        </w:rPr>
        <w:t xml:space="preserve">  for </w:t>
      </w:r>
      <w:proofErr w:type="gramStart"/>
      <w:r w:rsidRPr="00CE25D3">
        <w:rPr>
          <w:i/>
        </w:rPr>
        <w:t>i:=</w:t>
      </w:r>
      <w:proofErr w:type="gramEnd"/>
      <w:r w:rsidRPr="00CE25D3">
        <w:rPr>
          <w:i/>
        </w:rPr>
        <w:t xml:space="preserve"> 1 to 1000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   for j:= 1 to 1000</w:t>
      </w:r>
    </w:p>
    <w:p w14:paraId="15BEE748" w14:textId="77777777" w:rsidR="00775288" w:rsidRPr="00CE25D3" w:rsidRDefault="00775288" w:rsidP="00775288">
      <w:pPr>
        <w:jc w:val="both"/>
        <w:rPr>
          <w:i/>
        </w:rPr>
      </w:pPr>
      <w:r w:rsidRPr="00CE25D3">
        <w:rPr>
          <w:i/>
        </w:rPr>
        <w:t xml:space="preserve">       begin                                                                            </w:t>
      </w:r>
      <w:proofErr w:type="spellStart"/>
      <w:r w:rsidRPr="00CE25D3">
        <w:rPr>
          <w:i/>
        </w:rPr>
        <w:t>begin</w:t>
      </w:r>
      <w:proofErr w:type="spellEnd"/>
    </w:p>
    <w:p w14:paraId="57BB79A4" w14:textId="77777777" w:rsidR="00775288" w:rsidRPr="00CE25D3" w:rsidRDefault="00775288" w:rsidP="00775288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x+1;                                                                       x := x+1;</w:t>
      </w:r>
    </w:p>
    <w:p w14:paraId="4E36632A" w14:textId="77777777" w:rsidR="00775288" w:rsidRPr="00CE25D3" w:rsidRDefault="00775288" w:rsidP="00775288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x-1;                                                                        x := x-1;</w:t>
      </w:r>
    </w:p>
    <w:p w14:paraId="17873341" w14:textId="77777777" w:rsidR="00775288" w:rsidRPr="00CE25D3" w:rsidRDefault="00775288" w:rsidP="00775288">
      <w:pPr>
        <w:jc w:val="both"/>
        <w:rPr>
          <w:i/>
        </w:rPr>
      </w:pPr>
      <w:r w:rsidRPr="00CE25D3">
        <w:rPr>
          <w:i/>
        </w:rPr>
        <w:t xml:space="preserve">        end                                                                                 </w:t>
      </w:r>
      <w:proofErr w:type="spellStart"/>
      <w:r w:rsidRPr="00CE25D3">
        <w:rPr>
          <w:i/>
        </w:rPr>
        <w:t>end</w:t>
      </w:r>
      <w:proofErr w:type="spellEnd"/>
    </w:p>
    <w:p w14:paraId="38C5F4CB" w14:textId="77777777" w:rsidR="00775288" w:rsidRPr="00CE25D3" w:rsidRDefault="00775288" w:rsidP="00775288">
      <w:pPr>
        <w:jc w:val="both"/>
        <w:rPr>
          <w:i/>
        </w:rPr>
      </w:pPr>
      <w:r w:rsidRPr="00CE25D3">
        <w:rPr>
          <w:i/>
        </w:rPr>
        <w:t>end P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end Q</w:t>
      </w:r>
    </w:p>
    <w:p w14:paraId="1D4CE1B8" w14:textId="77777777" w:rsidR="00775288" w:rsidRDefault="00775288" w:rsidP="00775288">
      <w:pPr>
        <w:autoSpaceDE w:val="0"/>
        <w:autoSpaceDN w:val="0"/>
        <w:adjustRightInd w:val="0"/>
        <w:jc w:val="both"/>
      </w:pPr>
    </w:p>
    <w:p w14:paraId="297C1EBF" w14:textId="77777777" w:rsidR="00775288" w:rsidRDefault="00775288" w:rsidP="0077528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>
        <w:t>-2000&lt;=x&lt;=2000</w:t>
      </w:r>
    </w:p>
    <w:p w14:paraId="19B44321" w14:textId="77777777" w:rsidR="00775288" w:rsidRDefault="00775288" w:rsidP="0077528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>
        <w:t>-1000&lt;=x&lt;=1000</w:t>
      </w:r>
    </w:p>
    <w:p w14:paraId="3380163E" w14:textId="77777777" w:rsidR="00775288" w:rsidRPr="008B26DC" w:rsidRDefault="00775288" w:rsidP="0077528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8B26DC">
        <w:rPr>
          <w:b/>
          <w:bCs/>
        </w:rPr>
        <w:t>-2000 &lt; x &lt; 2000</w:t>
      </w:r>
    </w:p>
    <w:p w14:paraId="53E2066A" w14:textId="77777777" w:rsidR="00775288" w:rsidRDefault="00775288" w:rsidP="0077528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>
        <w:t>Information not sufficient</w:t>
      </w:r>
    </w:p>
    <w:p w14:paraId="722929CC" w14:textId="77777777" w:rsidR="00775288" w:rsidRPr="00775288" w:rsidRDefault="00775288" w:rsidP="00775288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</w:p>
    <w:p w14:paraId="3DAECC45" w14:textId="46622357" w:rsidR="002151E0" w:rsidRPr="002151E0" w:rsidRDefault="002151E0" w:rsidP="002151E0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Q</w:t>
      </w:r>
      <w:r w:rsidR="002F095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5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. </w:t>
      </w: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Assuming a maximum of 5 threads in the system using a ticket lock implementation (discussed in the class), and further assuming the ticket lock is used "properly" (i.e., threads acquire and release it as expected), what values of lock-&gt;ticket and lock-&gt;turn are possible (at any instant of time)?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[2m]</w:t>
      </w:r>
    </w:p>
    <w:p w14:paraId="75DF53A5" w14:textId="77777777" w:rsidR="002151E0" w:rsidRPr="002151E0" w:rsidRDefault="002151E0" w:rsidP="002151E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ticket=0 and turn=1</w:t>
      </w:r>
    </w:p>
    <w:p w14:paraId="1398E651" w14:textId="77777777" w:rsidR="002151E0" w:rsidRPr="009159D4" w:rsidRDefault="002151E0" w:rsidP="002151E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9159D4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ticket=1 and turn=0</w:t>
      </w:r>
    </w:p>
    <w:p w14:paraId="6BC87130" w14:textId="77777777" w:rsidR="002151E0" w:rsidRPr="002151E0" w:rsidRDefault="002151E0" w:rsidP="002151E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lastRenderedPageBreak/>
        <w:t>ticket=16 and turn=5</w:t>
      </w:r>
    </w:p>
    <w:p w14:paraId="197887B5" w14:textId="17650685" w:rsidR="002151E0" w:rsidRPr="009159D4" w:rsidRDefault="002151E0" w:rsidP="002151E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9159D4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ticket=100 and turn=99</w:t>
      </w:r>
    </w:p>
    <w:p w14:paraId="4B03518F" w14:textId="3C29D9A2" w:rsidR="002151E0" w:rsidRPr="002151E0" w:rsidRDefault="002B17D7" w:rsidP="002151E0">
      <w:pPr>
        <w:spacing w:before="6" w:line="230" w:lineRule="exact"/>
        <w:ind w:left="72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Q</w:t>
      </w:r>
      <w:r w:rsidR="002F095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6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. </w:t>
      </w:r>
      <w:r w:rsidR="002151E0"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A Semaphore is a useful synchronization primitive. Which of the following statements are true of semaphores?</w:t>
      </w:r>
      <w:r w:rsid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[</w:t>
      </w:r>
      <w:r w:rsidR="009159D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2</w:t>
      </w:r>
      <w:r w:rsid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m]</w:t>
      </w:r>
    </w:p>
    <w:p w14:paraId="57287D2E" w14:textId="77777777" w:rsidR="002151E0" w:rsidRPr="002151E0" w:rsidRDefault="002151E0" w:rsidP="002151E0">
      <w:pPr>
        <w:pStyle w:val="ListParagraph"/>
        <w:numPr>
          <w:ilvl w:val="0"/>
          <w:numId w:val="10"/>
        </w:numPr>
        <w:tabs>
          <w:tab w:val="left" w:pos="504"/>
        </w:tabs>
        <w:spacing w:before="198" w:after="0" w:line="24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Each semaphore has an integer value.</w:t>
      </w:r>
    </w:p>
    <w:p w14:paraId="47572E38" w14:textId="77777777" w:rsidR="002151E0" w:rsidRPr="002151E0" w:rsidRDefault="002151E0" w:rsidP="002151E0">
      <w:pPr>
        <w:pStyle w:val="ListParagraph"/>
        <w:numPr>
          <w:ilvl w:val="0"/>
          <w:numId w:val="10"/>
        </w:numPr>
        <w:tabs>
          <w:tab w:val="left" w:pos="504"/>
        </w:tabs>
        <w:spacing w:before="19" w:after="0" w:line="24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If a semaphore is initialized to 1, it can be used as a lock.</w:t>
      </w:r>
    </w:p>
    <w:p w14:paraId="7694F262" w14:textId="77777777" w:rsidR="002151E0" w:rsidRPr="002151E0" w:rsidRDefault="002151E0" w:rsidP="002151E0">
      <w:pPr>
        <w:pStyle w:val="ListParagraph"/>
        <w:numPr>
          <w:ilvl w:val="0"/>
          <w:numId w:val="10"/>
        </w:numPr>
        <w:tabs>
          <w:tab w:val="left" w:pos="504"/>
        </w:tabs>
        <w:spacing w:before="14" w:after="0" w:line="24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 xml:space="preserve">Semaphores can be initialized to values higher than 1 </w:t>
      </w:r>
    </w:p>
    <w:p w14:paraId="4B2383D9" w14:textId="77777777" w:rsidR="002151E0" w:rsidRPr="002151E0" w:rsidRDefault="002151E0" w:rsidP="002151E0">
      <w:pPr>
        <w:pStyle w:val="ListParagraph"/>
        <w:numPr>
          <w:ilvl w:val="0"/>
          <w:numId w:val="10"/>
        </w:numPr>
        <w:tabs>
          <w:tab w:val="left" w:pos="504"/>
        </w:tabs>
        <w:spacing w:before="19" w:after="0" w:line="24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 xml:space="preserve">A single lock and condition variable can be used in tandem to implement a semaphore </w:t>
      </w:r>
    </w:p>
    <w:p w14:paraId="2C860B8D" w14:textId="77777777" w:rsidR="002151E0" w:rsidRPr="002151E0" w:rsidRDefault="002151E0" w:rsidP="002151E0">
      <w:pPr>
        <w:pStyle w:val="ListParagraph"/>
        <w:numPr>
          <w:ilvl w:val="0"/>
          <w:numId w:val="10"/>
        </w:numPr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Calling </w:t>
      </w:r>
      <w:proofErr w:type="spellStart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sem_post</w:t>
      </w:r>
      <w:proofErr w:type="spellEnd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() may block, depending on the current value of the semaphore </w:t>
      </w:r>
    </w:p>
    <w:p w14:paraId="2D75F365" w14:textId="77777777" w:rsidR="002151E0" w:rsidRDefault="002151E0" w:rsidP="002151E0">
      <w:pPr>
        <w:ind w:firstLine="504"/>
        <w:rPr>
          <w:rFonts w:ascii="Times New Roman" w:eastAsia="Times New Roman" w:hAnsi="Times New Roman"/>
          <w:color w:val="000000"/>
          <w:sz w:val="20"/>
        </w:rPr>
      </w:pPr>
    </w:p>
    <w:p w14:paraId="210734FF" w14:textId="6FC7488C" w:rsidR="002151E0" w:rsidRPr="002151E0" w:rsidRDefault="002151E0" w:rsidP="002151E0">
      <w:pPr>
        <w:spacing w:before="6" w:line="230" w:lineRule="exact"/>
        <w:ind w:left="72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Q</w:t>
      </w:r>
      <w:r w:rsidR="002F095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7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. </w:t>
      </w: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With reference to the below classic semaphore version of the producer/consumer problem, which statements are true?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[</w:t>
      </w:r>
      <w:r w:rsidR="009159D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2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51E0" w14:paraId="1EBC242A" w14:textId="77777777" w:rsidTr="002151E0">
        <w:trPr>
          <w:trHeight w:val="2249"/>
        </w:trPr>
        <w:tc>
          <w:tcPr>
            <w:tcW w:w="4788" w:type="dxa"/>
          </w:tcPr>
          <w:p w14:paraId="2C88E32B" w14:textId="77777777" w:rsidR="002151E0" w:rsidRPr="002151E0" w:rsidRDefault="002151E0" w:rsidP="002151E0">
            <w:pPr>
              <w:spacing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void *producer (void *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arg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) { </w:t>
            </w:r>
          </w:p>
          <w:p w14:paraId="1A7FBBDE" w14:textId="77777777" w:rsidR="002151E0" w:rsidRPr="002151E0" w:rsidRDefault="002151E0" w:rsidP="002151E0">
            <w:pPr>
              <w:spacing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for (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i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= 0; 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i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&lt; num; 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i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++) {</w:t>
            </w:r>
          </w:p>
          <w:p w14:paraId="315705EC" w14:textId="77777777" w:rsidR="002151E0" w:rsidRPr="002151E0" w:rsidRDefault="002151E0" w:rsidP="002151E0">
            <w:pPr>
              <w:spacing w:after="0" w:line="222" w:lineRule="exact"/>
              <w:ind w:left="427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sem_wait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(&amp;empty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728AF324" w14:textId="77777777" w:rsidR="002151E0" w:rsidRPr="002151E0" w:rsidRDefault="002151E0" w:rsidP="002151E0">
            <w:pPr>
              <w:spacing w:after="0" w:line="222" w:lineRule="exact"/>
              <w:ind w:left="427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sem_wait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(&amp;mutex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579EA60F" w14:textId="77777777" w:rsidR="002151E0" w:rsidRPr="002151E0" w:rsidRDefault="002151E0" w:rsidP="002151E0">
            <w:pPr>
              <w:spacing w:after="0" w:line="222" w:lineRule="exact"/>
              <w:ind w:left="427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put (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i</w:t>
            </w:r>
            <w:proofErr w:type="spellEnd"/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7C55828F" w14:textId="77777777" w:rsidR="002151E0" w:rsidRPr="002151E0" w:rsidRDefault="002151E0" w:rsidP="002151E0">
            <w:pPr>
              <w:spacing w:after="0" w:line="222" w:lineRule="exact"/>
              <w:ind w:left="427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sem_post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(&amp;mutex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777EA47A" w14:textId="77777777" w:rsidR="002151E0" w:rsidRPr="002151E0" w:rsidRDefault="002151E0" w:rsidP="002151E0">
            <w:pPr>
              <w:spacing w:after="0" w:line="222" w:lineRule="exact"/>
              <w:ind w:left="427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sem_post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 full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5078D853" w14:textId="77777777" w:rsidR="002151E0" w:rsidRPr="002151E0" w:rsidRDefault="002151E0" w:rsidP="002151E0">
            <w:pPr>
              <w:spacing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}</w:t>
            </w:r>
          </w:p>
          <w:p w14:paraId="470FD9AB" w14:textId="77777777" w:rsidR="002151E0" w:rsidRPr="002151E0" w:rsidRDefault="002151E0" w:rsidP="002151E0">
            <w:pPr>
              <w:spacing w:after="0" w:line="222" w:lineRule="exact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}</w:t>
            </w:r>
          </w:p>
        </w:tc>
        <w:tc>
          <w:tcPr>
            <w:tcW w:w="4788" w:type="dxa"/>
          </w:tcPr>
          <w:p w14:paraId="461E5614" w14:textId="77777777" w:rsidR="002151E0" w:rsidRPr="002151E0" w:rsidRDefault="002151E0" w:rsidP="002151E0">
            <w:pPr>
              <w:spacing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void *consumer (void *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arg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) { </w:t>
            </w:r>
          </w:p>
          <w:p w14:paraId="14D918C2" w14:textId="77777777" w:rsidR="002151E0" w:rsidRPr="002151E0" w:rsidRDefault="002151E0" w:rsidP="002151E0">
            <w:pPr>
              <w:spacing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while 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( !done</w:t>
            </w:r>
            <w:proofErr w:type="gram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{</w:t>
            </w:r>
          </w:p>
          <w:p w14:paraId="679775A2" w14:textId="77777777" w:rsidR="002151E0" w:rsidRPr="002151E0" w:rsidRDefault="002151E0" w:rsidP="002151E0">
            <w:pPr>
              <w:spacing w:after="0" w:line="222" w:lineRule="exact"/>
              <w:ind w:left="344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sem_wait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 full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3888B9AB" w14:textId="77777777" w:rsidR="002151E0" w:rsidRPr="002151E0" w:rsidRDefault="002151E0" w:rsidP="002151E0">
            <w:pPr>
              <w:spacing w:after="0" w:line="222" w:lineRule="exact"/>
              <w:ind w:left="344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sem_wait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(&amp;mutex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7047AB96" w14:textId="77777777" w:rsidR="002151E0" w:rsidRPr="002151E0" w:rsidRDefault="002151E0" w:rsidP="002151E0">
            <w:pPr>
              <w:spacing w:after="0" w:line="222" w:lineRule="exact"/>
              <w:ind w:left="344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int 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tmp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= get (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i</w:t>
            </w:r>
            <w:proofErr w:type="spellEnd"/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088E8ADD" w14:textId="77777777" w:rsidR="002151E0" w:rsidRPr="002151E0" w:rsidRDefault="002151E0" w:rsidP="002151E0">
            <w:pPr>
              <w:spacing w:after="0" w:line="222" w:lineRule="exact"/>
              <w:ind w:left="344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sem_post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(&amp;mutex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5F71ED04" w14:textId="77777777" w:rsidR="002151E0" w:rsidRPr="002151E0" w:rsidRDefault="002151E0" w:rsidP="002151E0">
            <w:pPr>
              <w:spacing w:after="0" w:line="222" w:lineRule="exact"/>
              <w:ind w:left="344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sem_post</w:t>
            </w:r>
            <w:proofErr w:type="spellEnd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 (&amp;empty</w:t>
            </w:r>
            <w:proofErr w:type="gram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) ;</w:t>
            </w:r>
            <w:proofErr w:type="gramEnd"/>
          </w:p>
          <w:p w14:paraId="607CEB95" w14:textId="77777777" w:rsidR="002151E0" w:rsidRDefault="002151E0" w:rsidP="002151E0">
            <w:pPr>
              <w:spacing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 xml:space="preserve">// do something with </w:t>
            </w:r>
            <w:proofErr w:type="spellStart"/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tmp</w:t>
            </w:r>
            <w:proofErr w:type="spellEnd"/>
          </w:p>
          <w:p w14:paraId="309E9D27" w14:textId="3C56941D" w:rsidR="002151E0" w:rsidRPr="002151E0" w:rsidRDefault="002151E0" w:rsidP="002151E0">
            <w:pPr>
              <w:spacing w:after="0" w:line="222" w:lineRule="exact"/>
              <w:ind w:left="288" w:hanging="216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}</w:t>
            </w:r>
          </w:p>
          <w:p w14:paraId="4FFFADD2" w14:textId="77777777" w:rsidR="002151E0" w:rsidRPr="002151E0" w:rsidRDefault="002151E0" w:rsidP="002151E0">
            <w:pPr>
              <w:spacing w:after="0" w:line="222" w:lineRule="exact"/>
              <w:textAlignment w:val="baseline"/>
              <w:rPr>
                <w:rFonts w:ascii="Courier New" w:eastAsia="Courier New" w:hAnsi="Courier New"/>
                <w:color w:val="000000"/>
                <w:sz w:val="24"/>
                <w:szCs w:val="32"/>
              </w:rPr>
            </w:pPr>
            <w:r w:rsidRPr="002151E0">
              <w:rPr>
                <w:rFonts w:ascii="Courier New" w:eastAsia="Courier New" w:hAnsi="Courier New"/>
                <w:color w:val="000000"/>
                <w:sz w:val="24"/>
                <w:szCs w:val="32"/>
              </w:rPr>
              <w:t>}</w:t>
            </w:r>
          </w:p>
        </w:tc>
      </w:tr>
    </w:tbl>
    <w:p w14:paraId="32C40EB0" w14:textId="77777777" w:rsidR="002151E0" w:rsidRDefault="002151E0" w:rsidP="002151E0">
      <w:pPr>
        <w:spacing w:line="240" w:lineRule="auto"/>
        <w:ind w:firstLine="504"/>
      </w:pPr>
    </w:p>
    <w:p w14:paraId="26744EF4" w14:textId="77777777" w:rsidR="002151E0" w:rsidRPr="00247800" w:rsidRDefault="002151E0" w:rsidP="002151E0">
      <w:pPr>
        <w:pStyle w:val="ListParagraph"/>
        <w:numPr>
          <w:ilvl w:val="0"/>
          <w:numId w:val="9"/>
        </w:numPr>
        <w:spacing w:before="6" w:line="23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4780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 xml:space="preserve">The semaphore full must be initialized to 0 </w:t>
      </w:r>
    </w:p>
    <w:p w14:paraId="5705B863" w14:textId="77777777" w:rsidR="002151E0" w:rsidRPr="002151E0" w:rsidRDefault="002151E0" w:rsidP="002151E0">
      <w:pPr>
        <w:pStyle w:val="ListParagraph"/>
        <w:numPr>
          <w:ilvl w:val="0"/>
          <w:numId w:val="9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The semaphore full must be initialized to 1 </w:t>
      </w:r>
    </w:p>
    <w:p w14:paraId="117F8E53" w14:textId="77777777" w:rsidR="002151E0" w:rsidRPr="002151E0" w:rsidRDefault="002151E0" w:rsidP="002151E0">
      <w:pPr>
        <w:pStyle w:val="ListParagraph"/>
        <w:numPr>
          <w:ilvl w:val="0"/>
          <w:numId w:val="9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The semaphore empty must be initialized to 1 </w:t>
      </w:r>
    </w:p>
    <w:p w14:paraId="6583D041" w14:textId="77777777" w:rsidR="002151E0" w:rsidRPr="00247800" w:rsidRDefault="002151E0" w:rsidP="002151E0">
      <w:pPr>
        <w:pStyle w:val="ListParagraph"/>
        <w:numPr>
          <w:ilvl w:val="0"/>
          <w:numId w:val="9"/>
        </w:numPr>
        <w:spacing w:before="6" w:line="23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4780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 xml:space="preserve">The semaphore empty can be initialized to 1 </w:t>
      </w:r>
    </w:p>
    <w:p w14:paraId="0CD9401B" w14:textId="77777777" w:rsidR="002151E0" w:rsidRPr="00247800" w:rsidRDefault="002151E0" w:rsidP="002151E0">
      <w:pPr>
        <w:pStyle w:val="ListParagraph"/>
        <w:numPr>
          <w:ilvl w:val="0"/>
          <w:numId w:val="9"/>
        </w:numPr>
        <w:spacing w:before="6" w:line="23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4780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 xml:space="preserve">The semaphore mutex must be initialized to 1 </w:t>
      </w:r>
    </w:p>
    <w:p w14:paraId="057D1445" w14:textId="77777777" w:rsidR="002151E0" w:rsidRPr="002151E0" w:rsidRDefault="002151E0" w:rsidP="002151E0">
      <w:pPr>
        <w:spacing w:before="6" w:line="230" w:lineRule="exact"/>
        <w:ind w:left="72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</w:p>
    <w:p w14:paraId="2A7F40FB" w14:textId="6B432A62" w:rsidR="002151E0" w:rsidRPr="002151E0" w:rsidRDefault="002151E0" w:rsidP="002151E0">
      <w:pPr>
        <w:spacing w:before="6" w:line="230" w:lineRule="exact"/>
        <w:ind w:left="72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Q</w:t>
      </w:r>
      <w:r w:rsidR="002F095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. </w:t>
      </w: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One way to avoid deadlock is to schedule threads carefully. Assume the following charac</w:t>
      </w: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softHyphen/>
        <w:t>teristics of threads T1, T2, and T3: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[</w:t>
      </w:r>
      <w:r w:rsidR="009159D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2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m]</w:t>
      </w:r>
    </w:p>
    <w:p w14:paraId="6EECB393" w14:textId="77777777" w:rsidR="002151E0" w:rsidRPr="002151E0" w:rsidRDefault="002151E0" w:rsidP="002151E0">
      <w:pPr>
        <w:pStyle w:val="ListParagraph"/>
        <w:numPr>
          <w:ilvl w:val="0"/>
          <w:numId w:val="6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T1 (at some point) acquires and releases locks </w:t>
      </w:r>
      <w:proofErr w:type="spellStart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Ll</w:t>
      </w:r>
      <w:proofErr w:type="spellEnd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, L2</w:t>
      </w:r>
    </w:p>
    <w:p w14:paraId="09B1F8CE" w14:textId="77777777" w:rsidR="002151E0" w:rsidRPr="002151E0" w:rsidRDefault="002151E0" w:rsidP="002151E0">
      <w:pPr>
        <w:pStyle w:val="ListParagraph"/>
        <w:numPr>
          <w:ilvl w:val="0"/>
          <w:numId w:val="6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T2 (at some point) acquires and releases locks </w:t>
      </w:r>
      <w:proofErr w:type="spellStart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Ll</w:t>
      </w:r>
      <w:proofErr w:type="spellEnd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, L3</w:t>
      </w:r>
    </w:p>
    <w:p w14:paraId="0BA2A79E" w14:textId="77777777" w:rsidR="002151E0" w:rsidRPr="002151E0" w:rsidRDefault="002151E0" w:rsidP="002151E0">
      <w:pPr>
        <w:pStyle w:val="ListParagraph"/>
        <w:numPr>
          <w:ilvl w:val="0"/>
          <w:numId w:val="6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T3 (at some point) acquires and releases locks L3, </w:t>
      </w:r>
      <w:proofErr w:type="spellStart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Ll</w:t>
      </w:r>
      <w:proofErr w:type="spellEnd"/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, and L4</w:t>
      </w:r>
    </w:p>
    <w:p w14:paraId="7A051563" w14:textId="77777777" w:rsidR="002151E0" w:rsidRPr="002151E0" w:rsidRDefault="002151E0" w:rsidP="002151E0">
      <w:pPr>
        <w:spacing w:before="6" w:line="230" w:lineRule="exact"/>
        <w:ind w:left="72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For which schedules below is deadlock possible?</w:t>
      </w:r>
    </w:p>
    <w:p w14:paraId="301271A0" w14:textId="77777777" w:rsidR="002151E0" w:rsidRPr="002151E0" w:rsidRDefault="002151E0" w:rsidP="002151E0">
      <w:pPr>
        <w:pStyle w:val="ListParagraph"/>
        <w:numPr>
          <w:ilvl w:val="0"/>
          <w:numId w:val="8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T1 runs to completion, then T2 to completion, then T3 runs </w:t>
      </w:r>
    </w:p>
    <w:p w14:paraId="4E9DC7F0" w14:textId="77777777" w:rsidR="002151E0" w:rsidRPr="002151E0" w:rsidRDefault="002151E0" w:rsidP="002151E0">
      <w:pPr>
        <w:pStyle w:val="ListParagraph"/>
        <w:numPr>
          <w:ilvl w:val="0"/>
          <w:numId w:val="8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T1 and T2 run concurrently to completion, then T3 runs </w:t>
      </w:r>
    </w:p>
    <w:p w14:paraId="160C209A" w14:textId="77777777" w:rsidR="002151E0" w:rsidRPr="00247800" w:rsidRDefault="002151E0" w:rsidP="002151E0">
      <w:pPr>
        <w:pStyle w:val="ListParagraph"/>
        <w:numPr>
          <w:ilvl w:val="0"/>
          <w:numId w:val="8"/>
        </w:numPr>
        <w:spacing w:before="6" w:line="23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24780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T1, T2, and T3 run concurrently.</w:t>
      </w:r>
    </w:p>
    <w:p w14:paraId="6A4B6253" w14:textId="77777777" w:rsidR="002151E0" w:rsidRPr="002151E0" w:rsidRDefault="002151E0" w:rsidP="002151E0">
      <w:pPr>
        <w:pStyle w:val="ListParagraph"/>
        <w:numPr>
          <w:ilvl w:val="0"/>
          <w:numId w:val="8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T3 runs to completion, then T1 and T2 run concurrently </w:t>
      </w:r>
    </w:p>
    <w:p w14:paraId="6907F4B3" w14:textId="77777777" w:rsidR="002151E0" w:rsidRPr="002151E0" w:rsidRDefault="002151E0" w:rsidP="002151E0">
      <w:pPr>
        <w:pStyle w:val="ListParagraph"/>
        <w:numPr>
          <w:ilvl w:val="0"/>
          <w:numId w:val="8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T1 and T3 run concurrently to completion, then T2 runs </w:t>
      </w:r>
    </w:p>
    <w:p w14:paraId="71435C1A" w14:textId="77777777" w:rsidR="002151E0" w:rsidRDefault="002151E0" w:rsidP="002151E0">
      <w:pPr>
        <w:spacing w:line="240" w:lineRule="auto"/>
        <w:ind w:firstLine="504"/>
      </w:pPr>
    </w:p>
    <w:p w14:paraId="07BF02DA" w14:textId="69455B52" w:rsidR="00710C1C" w:rsidRPr="00710C1C" w:rsidRDefault="00710C1C" w:rsidP="00710C1C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lastRenderedPageBreak/>
        <w:t>Q</w:t>
      </w:r>
      <w:r w:rsidR="002F095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9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. </w:t>
      </w:r>
      <w:r w:rsidRPr="00710C1C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Consider a computer system with multiple shared resource types, with one instance per resource type. Each instance can be owned by only one process at a time. Owning of resources are done by holding a global lock (L). The following scheme is used to own a resource instance</w:t>
      </w:r>
    </w:p>
    <w:p w14:paraId="45DD10A7" w14:textId="420E866C" w:rsidR="00710C1C" w:rsidRPr="00710C1C" w:rsidRDefault="00710C1C" w:rsidP="00710C1C">
      <w:pPr>
        <w:autoSpaceDE w:val="0"/>
        <w:autoSpaceDN w:val="0"/>
        <w:adjustRightInd w:val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>function OWN_</w:t>
      </w:r>
      <w:proofErr w:type="gramStart"/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>RESOURCE(</w:t>
      </w:r>
      <w:proofErr w:type="gramEnd"/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Resource R) </w:t>
      </w:r>
    </w:p>
    <w:p w14:paraId="4CD4BDFE" w14:textId="0090EEDE" w:rsidR="00710C1C" w:rsidRPr="00710C1C" w:rsidRDefault="00290E05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top: </w:t>
      </w:r>
      <w:r w:rsidR="00710C1C"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Acquire lock L // a global lock </w:t>
      </w:r>
    </w:p>
    <w:p w14:paraId="1889A59F" w14:textId="777777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  <w:t xml:space="preserve">if R is available then </w:t>
      </w:r>
    </w:p>
    <w:p w14:paraId="73A39143" w14:textId="777777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</w: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  <w:t xml:space="preserve">Acquire R </w:t>
      </w:r>
    </w:p>
    <w:p w14:paraId="6508A2A3" w14:textId="777777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</w: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  <w:t xml:space="preserve">Release lock L </w:t>
      </w:r>
    </w:p>
    <w:p w14:paraId="17542541" w14:textId="777777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  <w:t xml:space="preserve">else </w:t>
      </w:r>
    </w:p>
    <w:p w14:paraId="1225E085" w14:textId="3DDEFD5F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  <w:t xml:space="preserve">if R is owned by another process then </w:t>
      </w:r>
    </w:p>
    <w:p w14:paraId="522300BE" w14:textId="4FF06B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</w: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  <w:t>releas</w:t>
      </w:r>
      <w:r w:rsidR="00290E05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>e</w:t>
      </w: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 all resources owned by</w:t>
      </w:r>
      <w:r w:rsidR="00290E05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 this process</w:t>
      </w: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 </w:t>
      </w:r>
    </w:p>
    <w:p w14:paraId="1A6779BB" w14:textId="35324850" w:rsid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</w: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</w:r>
      <w:r w:rsidR="00290E05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>r</w:t>
      </w: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elease lock L </w:t>
      </w:r>
      <w:r w:rsidR="00290E05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>and wait for sometime</w:t>
      </w:r>
    </w:p>
    <w:p w14:paraId="34BEF4F4" w14:textId="05288172" w:rsidR="00290E05" w:rsidRPr="00710C1C" w:rsidRDefault="00290E05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</w:r>
      <w:r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</w:r>
      <w:proofErr w:type="spellStart"/>
      <w:r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>goto</w:t>
      </w:r>
      <w:proofErr w:type="spellEnd"/>
      <w:r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 xml:space="preserve"> top</w:t>
      </w:r>
    </w:p>
    <w:p w14:paraId="0EB5AB6A" w14:textId="777777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ab/>
        <w:t xml:space="preserve">end if </w:t>
      </w:r>
    </w:p>
    <w:p w14:paraId="6A7DC8FD" w14:textId="777777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i/>
          <w:iCs/>
          <w:color w:val="000000"/>
          <w:spacing w:val="-1"/>
          <w:sz w:val="24"/>
          <w:szCs w:val="28"/>
        </w:rPr>
        <w:t>end function</w:t>
      </w:r>
    </w:p>
    <w:p w14:paraId="769476B0" w14:textId="62D413D9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Which of the following choice(s) about the above scheme is/are true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? [</w:t>
      </w:r>
      <w:r w:rsidR="009159D4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2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m]</w:t>
      </w:r>
    </w:p>
    <w:p w14:paraId="0C524AAA" w14:textId="77777777" w:rsidR="00710C1C" w:rsidRPr="00710C1C" w:rsidRDefault="00710C1C" w:rsidP="00710C1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The scheme ensures that deadlocks will not occur</w:t>
      </w:r>
    </w:p>
    <w:p w14:paraId="4C0713F4" w14:textId="3DF21D38" w:rsidR="00710C1C" w:rsidRDefault="00710C1C" w:rsidP="00710C1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The scheme may lead to starvation</w:t>
      </w:r>
    </w:p>
    <w:p w14:paraId="20613227" w14:textId="77777777" w:rsidR="00290E05" w:rsidRPr="00710C1C" w:rsidRDefault="00290E05" w:rsidP="00290E0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The scheme may lead to live-lock</w:t>
      </w:r>
    </w:p>
    <w:p w14:paraId="20F8AF0B" w14:textId="4E3D651B" w:rsidR="002151E0" w:rsidRDefault="00710C1C" w:rsidP="00710C1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710C1C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The scheme violates the mutual exclusion property</w:t>
      </w:r>
    </w:p>
    <w:p w14:paraId="245C9693" w14:textId="72B44831" w:rsid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</w:p>
    <w:p w14:paraId="0942664E" w14:textId="77777777" w:rsidR="00710C1C" w:rsidRPr="00710C1C" w:rsidRDefault="00710C1C" w:rsidP="00710C1C">
      <w:pP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</w:p>
    <w:sectPr w:rsidR="00710C1C" w:rsidRPr="0071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90558"/>
    <w:multiLevelType w:val="hybridMultilevel"/>
    <w:tmpl w:val="7A3E3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D7FA7"/>
    <w:multiLevelType w:val="multilevel"/>
    <w:tmpl w:val="FE023E92"/>
    <w:lvl w:ilvl="0">
      <w:numFmt w:val="bullet"/>
      <w:lvlText w:val="·"/>
      <w:lvlJc w:val="left"/>
      <w:pPr>
        <w:tabs>
          <w:tab w:val="left" w:pos="144"/>
        </w:tabs>
      </w:pPr>
      <w:rPr>
        <w:rFonts w:ascii="Symbol" w:eastAsia="Symbol" w:hAnsi="Symbol"/>
        <w:color w:val="000000"/>
        <w:spacing w:val="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3CD2BDD"/>
    <w:multiLevelType w:val="hybridMultilevel"/>
    <w:tmpl w:val="E44E2A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F1BA9"/>
    <w:multiLevelType w:val="hybridMultilevel"/>
    <w:tmpl w:val="ABF20700"/>
    <w:lvl w:ilvl="0" w:tplc="04090015">
      <w:start w:val="1"/>
      <w:numFmt w:val="upperLetter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35070BCA"/>
    <w:multiLevelType w:val="hybridMultilevel"/>
    <w:tmpl w:val="DC4A8DF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37B55DE3"/>
    <w:multiLevelType w:val="hybridMultilevel"/>
    <w:tmpl w:val="38BE20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54169"/>
    <w:multiLevelType w:val="hybridMultilevel"/>
    <w:tmpl w:val="0A4A17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300E6"/>
    <w:multiLevelType w:val="hybridMultilevel"/>
    <w:tmpl w:val="3DECFA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30A4C"/>
    <w:multiLevelType w:val="hybridMultilevel"/>
    <w:tmpl w:val="2E3868C0"/>
    <w:lvl w:ilvl="0" w:tplc="5E0429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323A44"/>
    <w:multiLevelType w:val="hybridMultilevel"/>
    <w:tmpl w:val="AA702B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64ADE"/>
    <w:multiLevelType w:val="hybridMultilevel"/>
    <w:tmpl w:val="D1FC53F6"/>
    <w:lvl w:ilvl="0" w:tplc="04090015">
      <w:start w:val="1"/>
      <w:numFmt w:val="upperLetter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7D556969"/>
    <w:multiLevelType w:val="hybridMultilevel"/>
    <w:tmpl w:val="59849B12"/>
    <w:lvl w:ilvl="0" w:tplc="04090015">
      <w:start w:val="1"/>
      <w:numFmt w:val="upperLetter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7F5C3208"/>
    <w:multiLevelType w:val="hybridMultilevel"/>
    <w:tmpl w:val="493E2322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9"/>
  </w:num>
  <w:num w:numId="5">
    <w:abstractNumId w:val="1"/>
  </w:num>
  <w:num w:numId="6">
    <w:abstractNumId w:val="4"/>
  </w:num>
  <w:num w:numId="7">
    <w:abstractNumId w:val="12"/>
  </w:num>
  <w:num w:numId="8">
    <w:abstractNumId w:val="11"/>
  </w:num>
  <w:num w:numId="9">
    <w:abstractNumId w:val="10"/>
  </w:num>
  <w:num w:numId="10">
    <w:abstractNumId w:val="7"/>
  </w:num>
  <w:num w:numId="11">
    <w:abstractNumId w:val="2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85"/>
    <w:rsid w:val="000F1740"/>
    <w:rsid w:val="002151E0"/>
    <w:rsid w:val="00247800"/>
    <w:rsid w:val="00290E05"/>
    <w:rsid w:val="002B17D7"/>
    <w:rsid w:val="002F0954"/>
    <w:rsid w:val="004E2D81"/>
    <w:rsid w:val="00710C1C"/>
    <w:rsid w:val="00775288"/>
    <w:rsid w:val="007F135F"/>
    <w:rsid w:val="008C159C"/>
    <w:rsid w:val="008D1B2D"/>
    <w:rsid w:val="009159D4"/>
    <w:rsid w:val="009D5B60"/>
    <w:rsid w:val="00AB3A85"/>
    <w:rsid w:val="00B71E8F"/>
    <w:rsid w:val="00DF5E83"/>
    <w:rsid w:val="00E53EEE"/>
    <w:rsid w:val="00E6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A1F2"/>
  <w15:chartTrackingRefBased/>
  <w15:docId w15:val="{2BC4DA1E-1013-49C0-951B-36B13C22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3A85"/>
    <w:pPr>
      <w:spacing w:after="200" w:line="276" w:lineRule="auto"/>
    </w:pPr>
    <w:rPr>
      <w:szCs w:val="2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E8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A85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2151E0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710C1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10C1C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71E8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4</cp:revision>
  <dcterms:created xsi:type="dcterms:W3CDTF">2022-09-22T05:55:00Z</dcterms:created>
  <dcterms:modified xsi:type="dcterms:W3CDTF">2022-09-30T07:44:00Z</dcterms:modified>
</cp:coreProperties>
</file>