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center"/>
      </w:pPr>
      <w:r>
        <w:rPr>
          <w:b/>
          <w:bCs/>
          <w:i w:val="false"/>
          <w:iCs w:val="false"/>
        </w:rPr>
        <w:t xml:space="preserve">Youssef El Amine</w:t>
      </w:r>
    </w:p>
    <w:p>
      <w:pPr>
        <w:spacing w:after="60"/>
        <w:jc w:val="center"/>
      </w:pPr>
      <w:r>
        <w:rPr>
          <w:b/>
          <w:bCs/>
          <w:i w:val="false"/>
          <w:iCs w:val="false"/>
        </w:rPr>
        <w:t xml:space="preserve">Ingénieur Logiciel Senior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Casablanca, Maroc · +212 6 61 23 45 67 · youssef.elamine@email.com · linkedin.com/in/youssefelamine</w:t>
      </w:r>
    </w:p>
    <w:p/>
    <w:p>
      <w:pPr>
        <w:pStyle w:val="Heading2"/>
        <w:spacing w:after="120"/>
      </w:pPr>
      <w:r>
        <w:rPr>
          <w:b/>
          <w:bCs/>
          <w:i w:val="false"/>
          <w:iCs w:val="false"/>
        </w:rPr>
        <w:t xml:space="preserve">Profil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Ingénieur logiciel senior avec 6 ans d'expérience dans le développement web, les architectures cloud et l'amélioration continue des plateformes numériques.</w:t>
      </w:r>
    </w:p>
    <w:p/>
    <w:p>
      <w:pPr>
        <w:pStyle w:val="Heading2"/>
        <w:spacing w:after="120"/>
      </w:pPr>
      <w:r>
        <w:rPr>
          <w:b/>
          <w:bCs/>
          <w:i w:val="false"/>
          <w:iCs w:val="false"/>
        </w:rPr>
        <w:t xml:space="preserve">Expérience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Ingénieur Logiciel Senior</w:t>
      </w:r>
    </w:p>
    <w:p>
      <w:pPr>
        <w:spacing w:after="60"/>
      </w:pPr>
      <w:r>
        <w:rPr>
          <w:b w:val="false"/>
          <w:bCs w:val="false"/>
          <w:i/>
          <w:iCs/>
        </w:rPr>
        <w:t xml:space="preserve">Groupe OCP — Casablanca · Mars 2022 – Aujourd'hui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Conçu des services Node.js et React utilisés par 12 équipes internes.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Réduit le temps de déploiement de 45 % grâce à l'automatisation CI/CD et à la standardisation des pipelines, réduisant le temps de traitement des demandes de 40 %.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Encadré 4 développeurs juniors sur les pratiques de revue de code.</w:t>
      </w:r>
    </w:p>
    <w:p/>
    <w:p>
      <w:pPr>
        <w:spacing w:after="60"/>
      </w:pPr>
      <w:r>
        <w:rPr>
          <w:b/>
          <w:bCs/>
          <w:i w:val="false"/>
          <w:iCs w:val="false"/>
        </w:rPr>
        <w:t xml:space="preserve">Développeur Full Stack</w:t>
      </w:r>
    </w:p>
    <w:p>
      <w:pPr>
        <w:spacing w:after="60"/>
      </w:pPr>
      <w:r>
        <w:rPr>
          <w:b w:val="false"/>
          <w:bCs w:val="false"/>
          <w:i/>
          <w:iCs/>
        </w:rPr>
        <w:t xml:space="preserve">Inwi — Casablanca · Janvier 2019 – Février 2022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Développé des tableaux de bord clients avec React, Express et PostgreSQL.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Amélioré la performance des API de 35 % en optimisant les requêtes SQL.</w:t>
      </w:r>
    </w:p>
    <w:p/>
    <w:p>
      <w:pPr>
        <w:pStyle w:val="Heading2"/>
        <w:spacing w:after="120"/>
      </w:pPr>
      <w:r>
        <w:rPr>
          <w:b/>
          <w:bCs/>
          <w:i w:val="false"/>
          <w:iCs w:val="false"/>
        </w:rPr>
        <w:t xml:space="preserve">Formation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Diplôme d'Ingénieur d'État en Informatique</w:t>
      </w:r>
    </w:p>
    <w:p>
      <w:pPr>
        <w:spacing w:after="60"/>
      </w:pPr>
      <w:r>
        <w:rPr>
          <w:b w:val="false"/>
          <w:bCs w:val="false"/>
          <w:i/>
          <w:iCs/>
        </w:rPr>
        <w:t xml:space="preserve">ENSIAS — Rabat · 2018</w:t>
      </w:r>
    </w:p>
    <w:p/>
    <w:p>
      <w:pPr>
        <w:pStyle w:val="Heading2"/>
        <w:spacing w:after="120"/>
      </w:pPr>
      <w:r>
        <w:rPr>
          <w:b/>
          <w:bCs/>
          <w:i w:val="false"/>
          <w:iCs w:val="false"/>
        </w:rPr>
        <w:t xml:space="preserve">Langues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Arabe, Français, Anglais</w:t>
      </w:r>
    </w:p>
    <w:p/>
    <w:p>
      <w:pPr>
        <w:pStyle w:val="Heading2"/>
        <w:spacing w:after="120"/>
      </w:pPr>
      <w:r>
        <w:rPr>
          <w:b/>
          <w:bCs/>
          <w:i w:val="false"/>
          <w:iCs w:val="false"/>
        </w:rPr>
        <w:t xml:space="preserve">Compétences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JavaScript, TypeScript, React, Node.js, Express, PostgreSQL, Docker, Kubernetes, AWS, Git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2026-07-05T13:23:24.776Z</dcterms:created>
  <dcterms:modified xsi:type="dcterms:W3CDTF">2026-07-05T13:23:24.776Z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