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5B2D8D" w:rsidTr="005B2D8D">
        <w:tc>
          <w:tcPr>
            <w:tcW w:w="648" w:type="dxa"/>
          </w:tcPr>
          <w:p w:rsidR="005B2D8D" w:rsidRPr="00194ABB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194ABB" w:rsidRDefault="005B2D8D" w:rsidP="004D1BA3">
            <w:pPr>
              <w:rPr>
                <w:b/>
                <w:color w:val="FF0000"/>
              </w:rPr>
            </w:pPr>
            <w:r w:rsidRPr="00194ABB">
              <w:rPr>
                <w:b/>
                <w:color w:val="FF0000"/>
              </w:rPr>
              <w:t>Place violation case tracking system on the master page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Authentication &amp; authorization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Quality violation reporting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Change the alleged violator to populate list of clients and members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GRN reference number needs to populate from warehouse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Representative name to populate from membership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Sampler name shall be populated from warehouse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B0441D" w:rsidRDefault="005B2D8D" w:rsidP="004D1BA3">
            <w:pPr>
              <w:rPr>
                <w:color w:val="4BACC6" w:themeColor="accent5"/>
              </w:rPr>
            </w:pPr>
            <w:r w:rsidRPr="00B0441D">
              <w:rPr>
                <w:color w:val="4BACC6" w:themeColor="accent5"/>
              </w:rPr>
              <w:t>Sampling inspector name shall be populated from warehouse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194ABB" w:rsidRDefault="005B2D8D" w:rsidP="004D1BA3">
            <w:pPr>
              <w:rPr>
                <w:b/>
                <w:color w:val="FF0000"/>
              </w:rPr>
            </w:pPr>
            <w:r w:rsidRPr="00194ABB">
              <w:rPr>
                <w:b/>
                <w:color w:val="FF0000"/>
              </w:rPr>
              <w:t>Violation remark shall be text area</w:t>
            </w:r>
          </w:p>
        </w:tc>
      </w:tr>
      <w:tr w:rsidR="005B2D8D" w:rsidTr="005B2D8D">
        <w:tc>
          <w:tcPr>
            <w:tcW w:w="648" w:type="dxa"/>
          </w:tcPr>
          <w:p w:rsidR="005B2D8D" w:rsidRPr="00621652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621652" w:rsidRDefault="005B2D8D" w:rsidP="004D1BA3">
            <w:pPr>
              <w:rPr>
                <w:b/>
                <w:color w:val="FF0000"/>
              </w:rPr>
            </w:pPr>
            <w:r w:rsidRPr="00621652">
              <w:rPr>
                <w:b/>
                <w:color w:val="FF0000"/>
              </w:rPr>
              <w:t>Validation shall be displayed on the same page</w:t>
            </w:r>
          </w:p>
        </w:tc>
      </w:tr>
      <w:tr w:rsidR="005B2D8D" w:rsidTr="005B2D8D">
        <w:tc>
          <w:tcPr>
            <w:tcW w:w="648" w:type="dxa"/>
          </w:tcPr>
          <w:p w:rsidR="005B2D8D" w:rsidRPr="00621652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621652" w:rsidRDefault="005B2D8D" w:rsidP="004D1BA3">
            <w:pPr>
              <w:rPr>
                <w:b/>
                <w:color w:val="FF0000"/>
              </w:rPr>
            </w:pPr>
            <w:r w:rsidRPr="00621652">
              <w:rPr>
                <w:b/>
                <w:color w:val="FF0000"/>
              </w:rPr>
              <w:t>Supporting documents only support (im</w:t>
            </w:r>
            <w:bookmarkStart w:id="0" w:name="_GoBack"/>
            <w:bookmarkEnd w:id="0"/>
            <w:r w:rsidRPr="00621652">
              <w:rPr>
                <w:b/>
                <w:color w:val="FF0000"/>
              </w:rPr>
              <w:t xml:space="preserve">age, excel, </w:t>
            </w:r>
            <w:proofErr w:type="spellStart"/>
            <w:r w:rsidRPr="00621652">
              <w:rPr>
                <w:b/>
                <w:color w:val="FF0000"/>
              </w:rPr>
              <w:t>pdf</w:t>
            </w:r>
            <w:proofErr w:type="spellEnd"/>
            <w:r w:rsidRPr="00621652">
              <w:rPr>
                <w:b/>
                <w:color w:val="FF0000"/>
              </w:rPr>
              <w:t>, and word)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Alignment on summary shall be corrected</w:t>
            </w:r>
          </w:p>
        </w:tc>
      </w:tr>
      <w:tr w:rsidR="005B2D8D" w:rsidTr="005B2D8D">
        <w:tc>
          <w:tcPr>
            <w:tcW w:w="648" w:type="dxa"/>
          </w:tcPr>
          <w:p w:rsidR="005B2D8D" w:rsidRPr="00194ABB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194ABB" w:rsidRDefault="005B2D8D" w:rsidP="004D1BA3">
            <w:pPr>
              <w:rPr>
                <w:b/>
                <w:color w:val="FF0000"/>
              </w:rPr>
            </w:pPr>
            <w:r w:rsidRPr="00194ABB">
              <w:rPr>
                <w:b/>
                <w:color w:val="FF0000"/>
              </w:rPr>
              <w:t>Footer font size shall be normal size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color w:val="4BACC6" w:themeColor="accent5"/>
              </w:rPr>
            </w:pPr>
          </w:p>
        </w:tc>
        <w:tc>
          <w:tcPr>
            <w:tcW w:w="8928" w:type="dxa"/>
          </w:tcPr>
          <w:p w:rsidR="005B2D8D" w:rsidRPr="001A6E2C" w:rsidRDefault="005B2D8D" w:rsidP="004D1BA3">
            <w:pPr>
              <w:rPr>
                <w:color w:val="4BACC6" w:themeColor="accent5"/>
              </w:rPr>
            </w:pPr>
            <w:r w:rsidRPr="001A6E2C">
              <w:rPr>
                <w:color w:val="4BACC6" w:themeColor="accent5"/>
              </w:rPr>
              <w:t>Investigator shall be read only based on the log in user</w:t>
            </w:r>
          </w:p>
        </w:tc>
      </w:tr>
      <w:tr w:rsidR="005B2D8D" w:rsidTr="005B2D8D">
        <w:tc>
          <w:tcPr>
            <w:tcW w:w="648" w:type="dxa"/>
          </w:tcPr>
          <w:p w:rsidR="005B2D8D" w:rsidRPr="00621652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621652" w:rsidRDefault="005B2D8D" w:rsidP="004D1BA3">
            <w:pPr>
              <w:rPr>
                <w:b/>
                <w:color w:val="FF0000"/>
              </w:rPr>
            </w:pPr>
            <w:r w:rsidRPr="00621652">
              <w:rPr>
                <w:b/>
                <w:color w:val="FF0000"/>
              </w:rPr>
              <w:t>Button decline shall be left aligned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Validation shall be done for all pages</w:t>
            </w:r>
          </w:p>
        </w:tc>
      </w:tr>
      <w:tr w:rsidR="005B2D8D" w:rsidTr="005B2D8D">
        <w:tc>
          <w:tcPr>
            <w:tcW w:w="648" w:type="dxa"/>
          </w:tcPr>
          <w:p w:rsidR="005B2D8D" w:rsidRPr="00621652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621652" w:rsidRDefault="005B2D8D" w:rsidP="004D1BA3">
            <w:pPr>
              <w:rPr>
                <w:b/>
                <w:color w:val="FF0000"/>
              </w:rPr>
            </w:pPr>
            <w:r w:rsidRPr="00621652">
              <w:rPr>
                <w:b/>
                <w:color w:val="FF0000"/>
              </w:rPr>
              <w:t>Violation date shall be set to the past only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aps/>
                <w:color w:val="9BBB59" w:themeColor="accent3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928" w:type="dxa"/>
          </w:tcPr>
          <w:p w:rsidR="005B2D8D" w:rsidRPr="001A6E2C" w:rsidRDefault="005B2D8D" w:rsidP="004D1BA3">
            <w:pPr>
              <w:rPr>
                <w:b/>
                <w:caps/>
                <w:color w:val="9BBB59" w:themeColor="accent3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1A6E2C">
              <w:rPr>
                <w:b/>
                <w:caps/>
                <w:color w:val="9BBB59" w:themeColor="accent3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Decline functionality shall be checked with the users.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1A6E2C" w:rsidRDefault="005B2D8D" w:rsidP="004D1BA3">
            <w:pPr>
              <w:rPr>
                <w:b/>
                <w:color w:val="FF0000"/>
              </w:rPr>
            </w:pPr>
            <w:r w:rsidRPr="001A6E2C">
              <w:rPr>
                <w:b/>
                <w:color w:val="FF0000"/>
              </w:rPr>
              <w:t>Decide on case shall be renamed to “suggest/recommend”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Select BCC decision UI control layouts shall be corrected</w:t>
            </w:r>
          </w:p>
        </w:tc>
      </w:tr>
      <w:tr w:rsidR="005B2D8D" w:rsidTr="005B2D8D">
        <w:tc>
          <w:tcPr>
            <w:tcW w:w="648" w:type="dxa"/>
          </w:tcPr>
          <w:p w:rsidR="005B2D8D" w:rsidRPr="001A6E2C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1A6E2C" w:rsidRDefault="005B2D8D" w:rsidP="004D1BA3">
            <w:pPr>
              <w:rPr>
                <w:b/>
                <w:color w:val="FF0000"/>
              </w:rPr>
            </w:pPr>
            <w:r w:rsidRPr="001A6E2C">
              <w:rPr>
                <w:b/>
                <w:color w:val="FF0000"/>
              </w:rPr>
              <w:t>Yellow square border shall be removed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File uploading path shall be placed on configuration file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Merge report types on a single page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Report download dialogue should pop up when generating reports</w:t>
            </w:r>
          </w:p>
        </w:tc>
      </w:tr>
      <w:tr w:rsidR="005B2D8D" w:rsidTr="005B2D8D">
        <w:tc>
          <w:tcPr>
            <w:tcW w:w="648" w:type="dxa"/>
          </w:tcPr>
          <w:p w:rsidR="005B2D8D" w:rsidRDefault="005B2D8D" w:rsidP="005B2D8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928" w:type="dxa"/>
          </w:tcPr>
          <w:p w:rsidR="005B2D8D" w:rsidRPr="00F36B88" w:rsidRDefault="005B2D8D" w:rsidP="004D1BA3">
            <w:r w:rsidRPr="005B2D8D">
              <w:t>Develop a report to generate usi</w:t>
            </w:r>
            <w:r>
              <w:t>n</w:t>
            </w:r>
            <w:r w:rsidRPr="005B2D8D">
              <w:t xml:space="preserve">g </w:t>
            </w:r>
            <w:proofErr w:type="spellStart"/>
            <w:r w:rsidRPr="005B2D8D">
              <w:t>rdlc</w:t>
            </w:r>
            <w:proofErr w:type="spellEnd"/>
          </w:p>
        </w:tc>
      </w:tr>
      <w:tr w:rsidR="005B2D8D" w:rsidTr="005B2D8D">
        <w:tc>
          <w:tcPr>
            <w:tcW w:w="648" w:type="dxa"/>
          </w:tcPr>
          <w:p w:rsidR="005B2D8D" w:rsidRPr="00194ABB" w:rsidRDefault="005B2D8D" w:rsidP="005B2D8D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</w:p>
        </w:tc>
        <w:tc>
          <w:tcPr>
            <w:tcW w:w="8928" w:type="dxa"/>
          </w:tcPr>
          <w:p w:rsidR="005B2D8D" w:rsidRPr="00194ABB" w:rsidRDefault="00194ABB" w:rsidP="004D1BA3">
            <w:pPr>
              <w:rPr>
                <w:b/>
                <w:color w:val="FF0000"/>
              </w:rPr>
            </w:pPr>
            <w:r w:rsidRPr="00194ABB">
              <w:rPr>
                <w:b/>
                <w:color w:val="FF0000"/>
              </w:rPr>
              <w:t>Master page color</w:t>
            </w:r>
            <w:r w:rsidR="005B2D8D" w:rsidRPr="00194ABB">
              <w:rPr>
                <w:b/>
                <w:color w:val="FF0000"/>
              </w:rPr>
              <w:t>ing shall be same as CNS</w:t>
            </w:r>
          </w:p>
        </w:tc>
      </w:tr>
    </w:tbl>
    <w:p w:rsidR="00542AEC" w:rsidRDefault="00621652"/>
    <w:sectPr w:rsidR="0054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B092C"/>
    <w:multiLevelType w:val="hybridMultilevel"/>
    <w:tmpl w:val="3A2AB1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D8D"/>
    <w:rsid w:val="00023DA2"/>
    <w:rsid w:val="000F3951"/>
    <w:rsid w:val="00194ABB"/>
    <w:rsid w:val="001A6E2C"/>
    <w:rsid w:val="004C0657"/>
    <w:rsid w:val="005B2D8D"/>
    <w:rsid w:val="00621652"/>
    <w:rsid w:val="009B1F3C"/>
    <w:rsid w:val="00B0441D"/>
    <w:rsid w:val="00D555AA"/>
    <w:rsid w:val="00E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Tariku Worku</dc:creator>
  <cp:lastModifiedBy>Tariku Worku</cp:lastModifiedBy>
  <cp:revision>3</cp:revision>
  <dcterms:created xsi:type="dcterms:W3CDTF">2020-02-03T08:42:00Z</dcterms:created>
  <dcterms:modified xsi:type="dcterms:W3CDTF">2020-02-11T07:56:00Z</dcterms:modified>
</cp:coreProperties>
</file>