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24"/>
        <w:gridCol w:w="30"/>
        <w:gridCol w:w="974"/>
        <w:gridCol w:w="1230"/>
        <w:gridCol w:w="719"/>
        <w:gridCol w:w="434"/>
        <w:gridCol w:w="402"/>
        <w:gridCol w:w="239"/>
        <w:gridCol w:w="3288"/>
        <w:gridCol w:w="2262"/>
        <w:gridCol w:w="797"/>
        <w:gridCol w:w="164"/>
        <w:gridCol w:w="384"/>
      </w:tblGrid>
      <w:tr>
        <w:trPr>
          <w:trHeight w:val="77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0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02409" cy="744980"/>
                  <wp:docPr id="0" name="img2.jpg"/>
                  <a:graphic>
                    <a:graphicData uri="http://schemas.openxmlformats.org/drawingml/2006/picture">
                      <pic:pic>
                        <pic:nvPicPr>
                          <pic:cNvPr id="1" name="img2.jp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02409" cy="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25"/>
            </w:tblGrid>
            <w:tr>
              <w:trPr>
                <w:trHeight w:val="522" w:hRule="atLeast"/>
              </w:trPr>
              <w:tc>
                <w:tcPr>
                  <w:tcW w:w="74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32"/>
                    </w:rPr>
                    <w:t xml:space="preserve">ETHIOPIA COMMODITY EXCHANGE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3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789"/>
            </w:tblGrid>
            <w:tr>
              <w:trPr>
                <w:trHeight w:val="395" w:hRule="atLeast"/>
              </w:trPr>
              <w:tc>
                <w:tcPr>
                  <w:tcW w:w="57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40"/>
                    </w:rPr>
                    <w:t xml:space="preserve">Violation Case Summary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2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45"/>
            </w:tblGrid>
            <w:tr>
              <w:trPr>
                <w:trHeight w:val="211" w:hRule="atLeast"/>
              </w:trPr>
              <w:tc>
                <w:tcPr>
                  <w:tcW w:w="10545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Alsam Chelelek Tower, Tel:+251 554 7001, Fax: +251-11- 554 7010, Website: www.ecx.com.et, Addis Ababa, Ethiopia.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0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88"/>
            </w:tblGrid>
            <w:tr>
              <w:trPr>
                <w:trHeight w:val="356" w:hRule="atLeast"/>
              </w:trPr>
              <w:tc>
                <w:tcPr>
                  <w:tcW w:w="32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2/3/2021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0"/>
            </w:tblGrid>
            <w:tr>
              <w:trPr>
                <w:trHeight w:val="356" w:hRule="atLeast"/>
              </w:trPr>
              <w:tc>
                <w:tcPr>
                  <w:tcW w:w="33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Violation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88"/>
            </w:tblGrid>
            <w:tr>
              <w:trPr>
                <w:trHeight w:val="356" w:hRule="atLeast"/>
              </w:trPr>
              <w:tc>
                <w:tcPr>
                  <w:tcW w:w="32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2/19/2021 9:05:24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0"/>
            </w:tblGrid>
            <w:tr>
              <w:trPr>
                <w:trHeight w:val="356" w:hRule="atLeast"/>
              </w:trPr>
              <w:tc>
                <w:tcPr>
                  <w:tcW w:w="33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0"/>
            </w:tblGrid>
            <w:tr>
              <w:trPr>
                <w:trHeight w:val="356" w:hRule="atLeast"/>
              </w:trPr>
              <w:tc>
                <w:tcPr>
                  <w:tcW w:w="33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Violation Type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88"/>
            </w:tblGrid>
            <w:tr>
              <w:trPr>
                <w:trHeight w:val="356" w:hRule="atLeast"/>
              </w:trPr>
              <w:tc>
                <w:tcPr>
                  <w:tcW w:w="32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Other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88"/>
            </w:tblGrid>
            <w:tr>
              <w:trPr>
                <w:trHeight w:val="356" w:hRule="atLeast"/>
              </w:trPr>
              <w:tc>
                <w:tcPr>
                  <w:tcW w:w="32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Addis Ababa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</w:tblGrid>
            <w:tr>
              <w:trPr>
                <w:trHeight w:val="356" w:hRule="atLeast"/>
              </w:trPr>
              <w:tc>
                <w:tcPr>
                  <w:tcW w:w="33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Exchange Center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50"/>
            </w:tblGrid>
            <w:tr>
              <w:trPr>
                <w:trHeight w:val="356" w:hRule="atLeast"/>
              </w:trPr>
              <w:tc>
                <w:tcPr>
                  <w:tcW w:w="55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asdfgasdfg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</w:tblGrid>
            <w:tr>
              <w:trPr>
                <w:trHeight w:val="356" w:hRule="atLeast"/>
              </w:trPr>
              <w:tc>
                <w:tcPr>
                  <w:tcW w:w="33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Violation Summary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88"/>
            </w:tblGrid>
            <w:tr>
              <w:trPr>
                <w:trHeight w:val="356" w:hRule="atLeast"/>
              </w:trPr>
              <w:tc>
                <w:tcPr>
                  <w:tcW w:w="32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Awol  Seid  Yimam [R13081]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</w:tblGrid>
            <w:tr>
              <w:trPr>
                <w:trHeight w:val="356" w:hRule="atLeast"/>
              </w:trPr>
              <w:tc>
                <w:tcPr>
                  <w:tcW w:w="33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Violator Name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50"/>
            </w:tblGrid>
            <w:tr>
              <w:trPr>
                <w:trHeight w:val="356" w:hRule="atLeast"/>
              </w:trPr>
              <w:tc>
                <w:tcPr>
                  <w:tcW w:w="55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afd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</w:tblGrid>
            <w:tr>
              <w:trPr>
                <w:trHeight w:val="356" w:hRule="atLeast"/>
              </w:trPr>
              <w:tc>
                <w:tcPr>
                  <w:tcW w:w="33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Witnesses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50"/>
            </w:tblGrid>
            <w:tr>
              <w:trPr>
                <w:trHeight w:val="2096" w:hRule="atLeast"/>
              </w:trPr>
              <w:tc>
                <w:tcPr>
                  <w:tcW w:w="55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000000"/>
                      <w:sz w:val="28"/>
                    </w:rPr>
                    <w:t xml:space="preserve">asdasd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9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</w:tblGrid>
            <w:tr>
              <w:trPr>
                <w:trHeight w:val="341" w:hRule="atLeast"/>
              </w:trPr>
              <w:tc>
                <w:tcPr>
                  <w:tcW w:w="33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Decision Recommendation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24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31" w:hRule="atLeast"/>
        </w:trPr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833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jp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InvestigatorOther</dc:title>
</cp:coreProperties>
</file>