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proofErr w:type="spellStart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</w:t>
            </w:r>
            <w:proofErr w:type="spellEnd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688C677E" w:rsidR="00504ED2" w:rsidRPr="00504ED2" w:rsidRDefault="00C5244F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commentRangeStart w:id="0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1</w:t>
            </w:r>
            <w:r w:rsidR="00236D2A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>3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  <w:commentRangeEnd w:id="0"/>
            <w:r w:rsidR="001F40D5">
              <w:rPr>
                <w:rStyle w:val="af2"/>
              </w:rPr>
              <w:commentReference w:id="0"/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proofErr w:type="spellEnd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hyperlink w:anchor="_Toc232104090" w:history="1">
            <w:r w:rsidR="00A40F90" w:rsidRPr="001272A3">
              <w:rPr>
                <w:rStyle w:val="a4"/>
                <w:b/>
                <w:bCs/>
                <w:noProof/>
              </w:rPr>
              <w:t>ВВЕДЕНИЕ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_Toc232104090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76C43528" w14:textId="179035BC" w:rsidR="00A40F90" w:rsidRDefault="00E50FF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="00A40F90" w:rsidRPr="001272A3">
              <w:rPr>
                <w:rStyle w:val="a4"/>
                <w:b/>
                <w:bCs/>
                <w:noProof/>
              </w:rPr>
              <w:t>1 Основная часть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_Toc232104091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E50FF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="00A40F90" w:rsidRPr="001272A3">
              <w:rPr>
                <w:rStyle w:val="a4"/>
                <w:b/>
                <w:bCs/>
                <w:noProof/>
              </w:rPr>
              <w:t xml:space="preserve">1.1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_Toc232104092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E50FF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="00A40F90" w:rsidRPr="001272A3">
              <w:rPr>
                <w:rStyle w:val="a4"/>
                <w:b/>
                <w:bCs/>
                <w:noProof/>
              </w:rPr>
              <w:t xml:space="preserve">1.2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_Toc232104093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5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E50FF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="00A40F90"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_Toc232104094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7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E50FF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="00A40F90"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_Toc232104095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E50FF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="00A40F90"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_Toc232104096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E50FF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="00A40F90"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_Toc232104097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E50FF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="00A40F90" w:rsidRPr="001272A3">
              <w:rPr>
                <w:rStyle w:val="a4"/>
                <w:b/>
                <w:bCs/>
                <w:noProof/>
              </w:rPr>
              <w:t>ПРИЛОЖЕНИЕ А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_Toc232104098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" w:name="_Toc74829062"/>
      <w:bookmarkStart w:id="2" w:name="_Toc232104090"/>
      <w:r>
        <w:rPr>
          <w:b/>
          <w:bCs/>
        </w:rPr>
        <w:lastRenderedPageBreak/>
        <w:t>ВВЕДЕНИЕ</w:t>
      </w:r>
      <w:bookmarkEnd w:id="1"/>
      <w:bookmarkEnd w:id="2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3" w:name="_Toc74829063"/>
      <w:bookmarkStart w:id="4" w:name="_Toc232104091"/>
      <w:r>
        <w:rPr>
          <w:b/>
          <w:bCs/>
        </w:rPr>
        <w:lastRenderedPageBreak/>
        <w:t xml:space="preserve">1 </w:t>
      </w:r>
      <w:bookmarkEnd w:id="3"/>
      <w:r>
        <w:rPr>
          <w:b/>
          <w:bCs/>
        </w:rPr>
        <w:t>Основная часть</w:t>
      </w:r>
      <w:bookmarkEnd w:id="4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5" w:name="_Toc74829064"/>
      <w:bookmarkStart w:id="6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5"/>
      <w:bookmarkEnd w:id="6"/>
    </w:p>
    <w:p w14:paraId="76ABC374" w14:textId="77777777" w:rsidR="00382A13" w:rsidRDefault="00082953" w:rsidP="009F36A5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7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8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7"/>
      <w:bookmarkEnd w:id="8"/>
    </w:p>
    <w:p w14:paraId="21DD08B7" w14:textId="77777777" w:rsidR="00382A13" w:rsidRDefault="00082953" w:rsidP="009F36A5">
      <w:pPr>
        <w:ind w:firstLine="709"/>
      </w:pPr>
      <w:r>
        <w:t xml:space="preserve">Диаграмма классов (англ.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2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4665BA72" w:rsidR="00382A13" w:rsidRDefault="00212D0E" w:rsidP="009F36A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7AE90D7" wp14:editId="1F1BF885">
            <wp:extent cx="9251950" cy="503110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03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_GoBack"/>
      <w:bookmarkEnd w:id="9"/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0" w:name="_Toc74829066"/>
      <w:bookmarkStart w:id="11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10"/>
      <w:bookmarkEnd w:id="11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proofErr w:type="spellStart"/>
      <w:r w:rsidR="00470A45">
        <w:t>IShape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интерфейса: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proofErr w:type="spellStart"/>
      <w:r w:rsidR="00470A45">
        <w:t>Circle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Circle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круг с положительным радиусом.</w:t>
            </w:r>
          </w:p>
        </w:tc>
      </w:tr>
      <w:tr w:rsidR="00DB1AC7" w14:paraId="285B1AF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Возвращает радиус; при инициализации проверяет значение через </w:t>
            </w:r>
            <w:proofErr w:type="spellStart"/>
            <w:r>
              <w:rPr>
                <w:sz w:val="19"/>
              </w:rPr>
              <w:t>Validator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5A9E7A4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Circle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double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radius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proofErr w:type="spellStart"/>
      <w:r w:rsidR="00470A45">
        <w:t>Rectangle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Rectangle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lastRenderedPageBreak/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Rectangle(double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Вычисляет площадь по формуле 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×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4759EC8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DB1AC7" w14:paraId="4EE289D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proofErr w:type="spellStart"/>
      <w:r w:rsidR="00470A45">
        <w:t>Triangle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Triangle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>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+ Triangle(double </w:t>
            </w:r>
            <w:proofErr w:type="spellStart"/>
            <w:r w:rsidRPr="00DB1AC7">
              <w:rPr>
                <w:sz w:val="19"/>
                <w:lang w:val="en-US"/>
              </w:rPr>
              <w:t>sideA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sideB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sideC</w:t>
            </w:r>
            <w:proofErr w:type="spellEnd"/>
            <w:r w:rsidRPr="00DB1AC7">
              <w:rPr>
                <w:sz w:val="19"/>
                <w:lang w:val="en-US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− </w:t>
            </w:r>
            <w:proofErr w:type="spellStart"/>
            <w:r>
              <w:rPr>
                <w:sz w:val="19"/>
              </w:rPr>
              <w:t>ValidateTriangle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void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− </w:t>
            </w:r>
            <w:proofErr w:type="spellStart"/>
            <w:r w:rsidRPr="00DB1AC7">
              <w:rPr>
                <w:sz w:val="19"/>
                <w:lang w:val="en-US"/>
              </w:rPr>
              <w:t>FormatToString</w:t>
            </w:r>
            <w:proofErr w:type="spellEnd"/>
            <w:r w:rsidRPr="00DB1AC7">
              <w:rPr>
                <w:sz w:val="19"/>
                <w:lang w:val="en-US"/>
              </w:rPr>
              <w:t xml:space="preserve">(string name, string </w:t>
            </w:r>
            <w:proofErr w:type="spellStart"/>
            <w:r w:rsidRPr="00DB1AC7">
              <w:rPr>
                <w:sz w:val="19"/>
                <w:lang w:val="en-US"/>
              </w:rPr>
              <w:t>parameterName</w:t>
            </w:r>
            <w:proofErr w:type="spellEnd"/>
            <w:r w:rsidRPr="00DB1AC7">
              <w:rPr>
                <w:sz w:val="19"/>
                <w:lang w:val="en-US"/>
              </w:rPr>
              <w:t>, params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Форматирует значения параметров с точностью </w:t>
            </w:r>
            <w:proofErr w:type="spellStart"/>
            <w:r>
              <w:rPr>
                <w:sz w:val="19"/>
              </w:rPr>
              <w:t>Constants.FormatPrecision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2" w:name="_Toc74956676"/>
      <w:bookmarkStart w:id="13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4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2"/>
      <w:bookmarkEnd w:id="13"/>
      <w:bookmarkEnd w:id="14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2803EC27" w:rsidR="008D50FC" w:rsidRPr="0021150A" w:rsidRDefault="002D771B" w:rsidP="009F36A5">
      <w:pPr>
        <w:ind w:firstLine="0"/>
        <w:jc w:val="center"/>
      </w:pPr>
      <w:r w:rsidRPr="002D771B">
        <w:rPr>
          <w:noProof/>
          <w:lang w:eastAsia="ru-RU"/>
        </w:rPr>
        <w:drawing>
          <wp:inline distT="0" distB="0" distL="0" distR="0" wp14:anchorId="39874F5D" wp14:editId="6F6FD67C">
            <wp:extent cx="5940425" cy="35039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5" w:name="_Toc74956677"/>
      <w:bookmarkStart w:id="16" w:name="_Toc74829068"/>
      <w:bookmarkStart w:id="17" w:name="_Toc232104096"/>
      <w:r>
        <w:rPr>
          <w:b/>
          <w:bCs/>
        </w:rPr>
        <w:t>1.5 Тестирование программы</w:t>
      </w:r>
      <w:bookmarkEnd w:id="15"/>
      <w:bookmarkEnd w:id="16"/>
      <w:bookmarkEnd w:id="17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 xml:space="preserve">Порядок выполнения: Нажать «Сохранить», выбрать путь и имя файла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781563B8" w14:textId="77777777" w:rsidR="001833D2" w:rsidRDefault="001833D2" w:rsidP="001833D2">
      <w:pPr>
        <w:ind w:firstLine="709"/>
      </w:pPr>
      <w:r>
        <w:t xml:space="preserve">Ожидаемый результат: Список фигур </w:t>
      </w:r>
      <w:proofErr w:type="spellStart"/>
      <w:r>
        <w:t>сериализуется</w:t>
      </w:r>
      <w:proofErr w:type="spellEnd"/>
      <w:r>
        <w:t xml:space="preserve">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1A4D77FC" w14:textId="77777777" w:rsidR="00317326" w:rsidRDefault="00317326" w:rsidP="009F36A5">
      <w:pPr>
        <w:ind w:firstLine="709"/>
        <w:rPr>
          <w:b/>
          <w:bCs/>
        </w:rPr>
      </w:pPr>
    </w:p>
    <w:p w14:paraId="1DA0007D" w14:textId="77777777" w:rsidR="00317326" w:rsidRDefault="00317326" w:rsidP="009F36A5">
      <w:pPr>
        <w:ind w:firstLine="709"/>
        <w:rPr>
          <w:b/>
          <w:bCs/>
        </w:rPr>
      </w:pPr>
    </w:p>
    <w:p w14:paraId="672A2886" w14:textId="2900C55B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t>Порядок выполнения: Нажать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выполнения: Открыть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4BC385B9" wp14:editId="0A6AFAFE">
            <wp:extent cx="5208104" cy="31994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3537" cy="32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lastRenderedPageBreak/>
        <w:t>Рисунок 6</w:t>
      </w:r>
      <w:r w:rsidR="00082953">
        <w:t xml:space="preserve"> – </w:t>
      </w:r>
      <w:r>
        <w:t>Результат тестового случая «Добавить фигуру»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выполнения: Ввести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«Проверка некорректного ввода»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выполнения: Открыть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>Ожидаемый результат: В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lastRenderedPageBreak/>
        <w:drawing>
          <wp:inline distT="0" distB="0" distL="0" distR="0" wp14:anchorId="69067C6D" wp14:editId="6925725C">
            <wp:extent cx="5448300" cy="333013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50520" cy="333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274EAEBC" w:rsidR="006573DA" w:rsidRDefault="00082953" w:rsidP="009F36A5">
      <w:pPr>
        <w:ind w:firstLine="0"/>
        <w:jc w:val="center"/>
      </w:pPr>
      <w:r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</w:t>
      </w:r>
      <w:r w:rsidR="00055C0F">
        <w:t>ая «Поиск</w:t>
      </w:r>
      <w:r w:rsidR="00485EBB">
        <w:t>»</w:t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8" w:name="_Toc74956678"/>
      <w:bookmarkStart w:id="19" w:name="_Toc74829069"/>
      <w:bookmarkStart w:id="20" w:name="_Toc232104097"/>
      <w:r>
        <w:rPr>
          <w:b/>
          <w:bCs/>
        </w:rPr>
        <w:t>СПИСОК ИСПОЛЬЗОВАННЫХ ИСТОЧНИКОВ</w:t>
      </w:r>
      <w:bookmarkEnd w:id="18"/>
      <w:bookmarkEnd w:id="19"/>
      <w:bookmarkEnd w:id="20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r w:rsidR="00ED717E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21" w:name="_Toc136600561"/>
      <w:bookmarkStart w:id="22" w:name="_Toc74956679"/>
      <w:bookmarkStart w:id="23" w:name="_Toc74829070"/>
      <w:bookmarkStart w:id="24" w:name="_Toc232104098"/>
      <w:r>
        <w:rPr>
          <w:b/>
          <w:bCs/>
        </w:rPr>
        <w:lastRenderedPageBreak/>
        <w:t>ПРИЛОЖЕНИЕ А</w:t>
      </w:r>
      <w:bookmarkEnd w:id="21"/>
      <w:bookmarkEnd w:id="22"/>
      <w:bookmarkEnd w:id="23"/>
      <w:bookmarkEnd w:id="24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20EF89F8" w:rsidR="003F27A8" w:rsidRDefault="003F27A8" w:rsidP="003F27A8">
      <w:pPr>
        <w:ind w:firstLine="0"/>
        <w:jc w:val="center"/>
      </w:pPr>
      <w:r>
        <w:t>Програ</w:t>
      </w:r>
      <w:r w:rsidR="00055C0F">
        <w:t>мма для работы с геометрическими фигурами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 xml:space="preserve">гр. О-5КМ41 НИ ТПУ </w:t>
      </w:r>
      <w:proofErr w:type="spellStart"/>
      <w:r w:rsidR="00485EBB">
        <w:t>Бабуцкий</w:t>
      </w:r>
      <w:proofErr w:type="spellEnd"/>
      <w:r w:rsidR="00485EBB">
        <w:t xml:space="preserve"> И.С.</w:t>
      </w:r>
    </w:p>
    <w:p w14:paraId="45A3B13A" w14:textId="77777777" w:rsidR="003F27A8" w:rsidRDefault="003F27A8" w:rsidP="003F27A8">
      <w:pPr>
        <w:ind w:firstLine="0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 xml:space="preserve">к.т.н., доцент </w:t>
      </w:r>
      <w:proofErr w:type="spellStart"/>
      <w:r w:rsidR="00110BE6">
        <w:t>Калентьев</w:t>
      </w:r>
      <w:proofErr w:type="spellEnd"/>
      <w:r w:rsidR="00110BE6">
        <w:t xml:space="preserve">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proofErr w:type="spellStart"/>
      <w:r w:rsidR="00A40F90">
        <w:t>Бабуцкий</w:t>
      </w:r>
      <w:proofErr w:type="spellEnd"/>
      <w:r w:rsidR="00A40F90">
        <w:t xml:space="preserve">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50E796CF" w:rsidR="00382A13" w:rsidRDefault="00082953" w:rsidP="009F36A5">
      <w:pPr>
        <w:ind w:firstLine="709"/>
      </w:pPr>
      <w:r>
        <w:t xml:space="preserve">Окончание работ: </w:t>
      </w:r>
      <w:r w:rsidR="00A40F90">
        <w:t>1</w:t>
      </w:r>
      <w:r w:rsidR="00055C0F">
        <w:t>3</w:t>
      </w:r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proofErr w:type="spellStart"/>
      <w:r>
        <w:t>централизованное</w:t>
      </w:r>
      <w:proofErr w:type="spellEnd"/>
      <w:r>
        <w:t xml:space="preserve"> </w:t>
      </w:r>
      <w:proofErr w:type="spellStart"/>
      <w:r>
        <w:t>хранение</w:t>
      </w:r>
      <w:proofErr w:type="spellEnd"/>
      <w:r>
        <w:t xml:space="preserve"> </w:t>
      </w:r>
      <w:proofErr w:type="spellStart"/>
      <w:r>
        <w:t>введённых</w:t>
      </w:r>
      <w:proofErr w:type="spellEnd"/>
      <w:r>
        <w:t xml:space="preserve"> </w:t>
      </w:r>
      <w:proofErr w:type="spellStart"/>
      <w:r>
        <w:t>фигур</w:t>
      </w:r>
      <w:proofErr w:type="spellEnd"/>
      <w:r>
        <w:t>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B61FDD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 xml:space="preserve">A01. Система должна быть реализована в виде настольного приложения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>.</w:t>
      </w:r>
    </w:p>
    <w:p w14:paraId="2BDC2287" w14:textId="77777777" w:rsidR="00A40F90" w:rsidRDefault="00A40F90" w:rsidP="00A40F90">
      <w:r>
        <w:t>A02. Решение должно быть разделено на библиотеку бизнес-логики Model и приложение пользовательского интерфейса View.</w:t>
      </w:r>
    </w:p>
    <w:p w14:paraId="372554E2" w14:textId="77777777" w:rsidR="00A40F90" w:rsidRDefault="00A40F90" w:rsidP="00A40F90">
      <w:r>
        <w:t xml:space="preserve">A03. Все типы фигур должны реализовывать интерфейс </w:t>
      </w:r>
      <w:proofErr w:type="spellStart"/>
      <w:r>
        <w:t>IShape</w:t>
      </w:r>
      <w:proofErr w:type="spellEnd"/>
      <w:r>
        <w:t>.</w:t>
      </w:r>
    </w:p>
    <w:p w14:paraId="2E3632A7" w14:textId="77777777" w:rsidR="00A40F90" w:rsidRDefault="00A40F90" w:rsidP="00A40F90">
      <w:r>
        <w:t xml:space="preserve">A04. Добавление новых типов фигур не должно требовать изменения интерфейса </w:t>
      </w:r>
      <w:proofErr w:type="spellStart"/>
      <w:r>
        <w:t>IShape</w:t>
      </w:r>
      <w:proofErr w:type="spellEnd"/>
      <w:r>
        <w:t>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 xml:space="preserve">D01. Основная коллекция должна хранить объекты через тип </w:t>
      </w:r>
      <w:proofErr w:type="spellStart"/>
      <w:r>
        <w:t>List</w:t>
      </w:r>
      <w:proofErr w:type="spellEnd"/>
      <w:r>
        <w:t>&lt;</w:t>
      </w:r>
      <w:proofErr w:type="spellStart"/>
      <w:r>
        <w:t>IShape</w:t>
      </w:r>
      <w:proofErr w:type="spellEnd"/>
      <w:r>
        <w:t>&gt;, обеспечивая полиморфное хранение круга, прямоугольника и треугольника.</w:t>
      </w:r>
    </w:p>
    <w:p w14:paraId="765C10B4" w14:textId="0B21CC66" w:rsidR="00A40F90" w:rsidRDefault="00A40F90" w:rsidP="008C3E77">
      <w:pPr>
        <w:ind w:firstLine="0"/>
      </w:pPr>
      <w:r>
        <w:t>D02. Для сохранения должна ис</w:t>
      </w:r>
      <w:r w:rsidR="008C3E77">
        <w:t xml:space="preserve">пользоваться структура </w:t>
      </w:r>
      <w:proofErr w:type="spellStart"/>
      <w:r w:rsidR="008C3E77" w:rsidRPr="008C3E77">
        <w:t>CircleData</w:t>
      </w:r>
      <w:proofErr w:type="spellEnd"/>
      <w:r w:rsidR="008C3E77">
        <w:t xml:space="preserve">, </w:t>
      </w:r>
      <w:r>
        <w:t xml:space="preserve"> со следующими полям</w:t>
      </w:r>
      <w:r w:rsidR="008C3E77">
        <w:t xml:space="preserve">и: </w:t>
      </w:r>
      <w:r w:rsidR="008C3E77">
        <w:rPr>
          <w:lang w:val="en-US"/>
        </w:rPr>
        <w:t>Radius</w:t>
      </w:r>
      <w:r w:rsidR="008C3E77">
        <w:t>, Value</w:t>
      </w:r>
      <w:r w:rsidR="008C3E77" w:rsidRPr="008C3E77">
        <w:t>1</w:t>
      </w:r>
      <w:r>
        <w:t>.</w:t>
      </w:r>
      <w:r w:rsidR="008C3E77">
        <w:br/>
      </w:r>
      <w:proofErr w:type="spellStart"/>
      <w:r w:rsidR="008C3E77" w:rsidRPr="008C3E77">
        <w:t>RectangleData</w:t>
      </w:r>
      <w:proofErr w:type="spellEnd"/>
      <w:r w:rsidR="008C3E77">
        <w:t xml:space="preserve"> с полями</w:t>
      </w:r>
      <w:r w:rsidR="008C3E77" w:rsidRPr="008C3E77">
        <w:t xml:space="preserve"> </w:t>
      </w:r>
      <w:proofErr w:type="spellStart"/>
      <w:r w:rsidR="008C3E77">
        <w:t>Width</w:t>
      </w:r>
      <w:proofErr w:type="spellEnd"/>
      <w:r w:rsidR="008C3E77" w:rsidRPr="008C3E77">
        <w:t xml:space="preserve"> </w:t>
      </w:r>
      <w:r w:rsidR="008C3E77">
        <w:t xml:space="preserve">и </w:t>
      </w:r>
      <w:proofErr w:type="spellStart"/>
      <w:r w:rsidR="008C3E77">
        <w:t>Height</w:t>
      </w:r>
      <w:proofErr w:type="spellEnd"/>
      <w:r w:rsidR="008C3E77">
        <w:t xml:space="preserve"> со значением Value</w:t>
      </w:r>
      <w:r w:rsidR="008C3E77" w:rsidRPr="008C3E77">
        <w:t xml:space="preserve">1 </w:t>
      </w:r>
      <w:r w:rsidR="008C3E77">
        <w:t xml:space="preserve">и Value2. </w:t>
      </w:r>
    </w:p>
    <w:p w14:paraId="34B9969B" w14:textId="4CC19D1F" w:rsidR="008C3E77" w:rsidRPr="008C3E77" w:rsidRDefault="008C3E77" w:rsidP="008C3E77">
      <w:pPr>
        <w:ind w:firstLine="0"/>
      </w:pPr>
      <w:proofErr w:type="spellStart"/>
      <w:r w:rsidRPr="008C3E77">
        <w:rPr>
          <w:lang w:val="en-US"/>
        </w:rPr>
        <w:t>TriangleData</w:t>
      </w:r>
      <w:proofErr w:type="spellEnd"/>
      <w:r w:rsidRPr="008C3E77">
        <w:t xml:space="preserve"> </w:t>
      </w:r>
      <w:r>
        <w:t>с</w:t>
      </w:r>
      <w:r w:rsidRPr="008C3E77">
        <w:t xml:space="preserve"> </w:t>
      </w:r>
      <w:r>
        <w:t>полями</w:t>
      </w:r>
      <w:r w:rsidRPr="008C3E77">
        <w:t xml:space="preserve"> </w:t>
      </w:r>
      <w:proofErr w:type="spellStart"/>
      <w:r w:rsidRPr="008C3E77">
        <w:rPr>
          <w:lang w:val="en-US"/>
        </w:rPr>
        <w:t>SideA</w:t>
      </w:r>
      <w:proofErr w:type="spellEnd"/>
      <w:r w:rsidRPr="008C3E77">
        <w:t xml:space="preserve">, </w:t>
      </w:r>
      <w:proofErr w:type="spellStart"/>
      <w:r>
        <w:rPr>
          <w:lang w:val="en-US"/>
        </w:rPr>
        <w:t>SideB</w:t>
      </w:r>
      <w:proofErr w:type="spellEnd"/>
      <w:r w:rsidRPr="008C3E77">
        <w:t xml:space="preserve"> </w:t>
      </w:r>
      <w:r>
        <w:t>и</w:t>
      </w:r>
      <w:r w:rsidRPr="008C3E77">
        <w:t xml:space="preserve"> </w:t>
      </w:r>
      <w:proofErr w:type="spellStart"/>
      <w:r>
        <w:rPr>
          <w:lang w:val="en-US"/>
        </w:rPr>
        <w:t>SideC</w:t>
      </w:r>
      <w:proofErr w:type="spellEnd"/>
      <w:r w:rsidRPr="008C3E77">
        <w:t xml:space="preserve"> </w:t>
      </w:r>
      <w:r>
        <w:t>со</w:t>
      </w:r>
      <w:r w:rsidRPr="008C3E77">
        <w:t xml:space="preserve"> </w:t>
      </w:r>
      <w:r>
        <w:t>значениями</w:t>
      </w:r>
      <w:r w:rsidRPr="008C3E77">
        <w:t xml:space="preserve"> </w:t>
      </w:r>
      <w:r w:rsidRPr="008C3E77">
        <w:rPr>
          <w:lang w:val="en-US"/>
        </w:rPr>
        <w:t>Value</w:t>
      </w:r>
      <w:r w:rsidRPr="008C3E77">
        <w:t xml:space="preserve">1, </w:t>
      </w:r>
      <w:r w:rsidRPr="008C3E77">
        <w:rPr>
          <w:lang w:val="en-US"/>
        </w:rPr>
        <w:t>Value</w:t>
      </w:r>
      <w:r w:rsidRPr="008C3E77">
        <w:t xml:space="preserve">2 </w:t>
      </w:r>
      <w:r>
        <w:t xml:space="preserve">и </w:t>
      </w:r>
      <w:r w:rsidRPr="008C3E77">
        <w:rPr>
          <w:lang w:val="en-US"/>
        </w:rPr>
        <w:t>Value</w:t>
      </w:r>
      <w:r>
        <w:t>3.</w:t>
      </w:r>
    </w:p>
    <w:p w14:paraId="44F9B969" w14:textId="77777777" w:rsidR="00A40F90" w:rsidRDefault="00A40F90" w:rsidP="00A40F90">
      <w:r>
        <w:t>D03. Данные должны сохраняться методом XML-</w:t>
      </w:r>
      <w:proofErr w:type="spellStart"/>
      <w:r>
        <w:t>сериализации</w:t>
      </w:r>
      <w:proofErr w:type="spellEnd"/>
      <w:r>
        <w:t xml:space="preserve"> в файл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 xml:space="preserve"> и кодировкой, поддерживающей кириллицу.</w:t>
      </w:r>
    </w:p>
    <w:p w14:paraId="1025E07C" w14:textId="77777777" w:rsidR="002B6F5C" w:rsidRDefault="002B6F5C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3B4AB9E7" w14:textId="4112FAA2" w:rsidR="00A40F90" w:rsidRDefault="00A40F90" w:rsidP="00A40F90">
      <w:pPr>
        <w:spacing w:before="80" w:after="40" w:line="240" w:lineRule="auto"/>
        <w:jc w:val="left"/>
      </w:pPr>
      <w:r>
        <w:rPr>
          <w:sz w:val="24"/>
        </w:rPr>
        <w:lastRenderedPageBreak/>
        <w:t xml:space="preserve">Таблица 4.2 – Поля объекта </w:t>
      </w:r>
      <w:proofErr w:type="spellStart"/>
      <w:r w:rsidR="00B61FDD" w:rsidRPr="003640FF">
        <w:rPr>
          <w:sz w:val="24"/>
        </w:rPr>
        <w:t>CircleData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44B86DE8" w:rsidR="00A40F90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R</w:t>
            </w:r>
            <w:proofErr w:type="spellStart"/>
            <w:r w:rsidR="005A7BEC" w:rsidRPr="005A7BEC">
              <w:rPr>
                <w:sz w:val="19"/>
              </w:rPr>
              <w:t>adius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1882D8E6" w:rsidR="00A40F90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Радиус</w:t>
            </w:r>
          </w:p>
        </w:tc>
      </w:tr>
    </w:tbl>
    <w:p w14:paraId="7F80F453" w14:textId="035C1F6D" w:rsidR="00B61FDD" w:rsidRDefault="00B61FDD" w:rsidP="00B61FDD">
      <w:pPr>
        <w:spacing w:before="80" w:after="40" w:line="240" w:lineRule="auto"/>
        <w:jc w:val="left"/>
      </w:pPr>
      <w:r w:rsidRPr="00B61FDD">
        <w:rPr>
          <w:sz w:val="24"/>
        </w:rPr>
        <w:t xml:space="preserve"> </w:t>
      </w:r>
      <w:r>
        <w:rPr>
          <w:sz w:val="24"/>
        </w:rPr>
        <w:t>Таблица 4.</w:t>
      </w:r>
      <w:r>
        <w:rPr>
          <w:sz w:val="24"/>
          <w:lang w:val="en-US"/>
        </w:rPr>
        <w:t>3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</w:rPr>
        <w:t>RectangleData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708863F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F4F71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78F85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9C99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1DEA19E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2DC40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87A64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BFA9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7A607219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15843" w14:textId="27244C1D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W</w:t>
            </w:r>
            <w:proofErr w:type="spellStart"/>
            <w:r w:rsidR="005A7BEC" w:rsidRPr="005A7BEC">
              <w:rPr>
                <w:sz w:val="19"/>
              </w:rPr>
              <w:t>idth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3E0E7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7BA3C" w14:textId="7A62881A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Ш</w:t>
            </w:r>
            <w:r w:rsidR="005A7BEC">
              <w:rPr>
                <w:sz w:val="19"/>
              </w:rPr>
              <w:t>ирина</w:t>
            </w:r>
          </w:p>
        </w:tc>
      </w:tr>
      <w:tr w:rsidR="00B61FDD" w14:paraId="7CB09C5B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63545" w14:textId="3CA25304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H</w:t>
            </w:r>
            <w:proofErr w:type="spellStart"/>
            <w:r w:rsidR="005A7BEC" w:rsidRPr="005A7BEC">
              <w:rPr>
                <w:sz w:val="19"/>
              </w:rPr>
              <w:t>eight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69293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1EA91" w14:textId="24DFEA72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В</w:t>
            </w:r>
            <w:r w:rsidR="005A7BEC">
              <w:rPr>
                <w:sz w:val="19"/>
              </w:rPr>
              <w:t>ысота</w:t>
            </w:r>
          </w:p>
        </w:tc>
      </w:tr>
    </w:tbl>
    <w:p w14:paraId="57F9E1B5" w14:textId="7847A7A7" w:rsidR="00B61FDD" w:rsidRDefault="00B61FDD" w:rsidP="00B61FDD">
      <w:pPr>
        <w:spacing w:before="80" w:after="40" w:line="240" w:lineRule="auto"/>
        <w:jc w:val="left"/>
      </w:pPr>
      <w:r>
        <w:rPr>
          <w:sz w:val="24"/>
        </w:rPr>
        <w:t>Таблица 4.</w:t>
      </w:r>
      <w:r>
        <w:rPr>
          <w:sz w:val="24"/>
          <w:lang w:val="en-US"/>
        </w:rPr>
        <w:t>4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  <w:lang w:val="en-US"/>
        </w:rPr>
        <w:t>TriangleData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B5AE501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CA196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FC56C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5701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4F1D5F3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00106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1CB8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E9B0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6D13ED1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B73E3" w14:textId="7AC56B15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SideA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9A54D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77302" w14:textId="1487ED3C" w:rsidR="00B61FDD" w:rsidRPr="005A7BEC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Первая сторона</w:t>
            </w:r>
          </w:p>
        </w:tc>
      </w:tr>
      <w:tr w:rsidR="00B61FDD" w14:paraId="1D098CD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C6620" w14:textId="57BF55EC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SideB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6A561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34638" w14:textId="1C4C90BE" w:rsidR="00B61FDD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Вторая сторона</w:t>
            </w:r>
          </w:p>
        </w:tc>
      </w:tr>
      <w:tr w:rsidR="00B61FDD" w14:paraId="6C4121D4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DCECF" w14:textId="28870DD0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SideC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A38A7B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45BC3" w14:textId="3475BB14" w:rsidR="00B61FDD" w:rsidRDefault="00B61FDD" w:rsidP="005A7BEC">
            <w:pPr>
              <w:spacing w:line="240" w:lineRule="auto"/>
              <w:jc w:val="center"/>
            </w:pPr>
            <w:r>
              <w:rPr>
                <w:sz w:val="19"/>
              </w:rPr>
              <w:t>Третья сторона</w:t>
            </w:r>
          </w:p>
        </w:tc>
      </w:tr>
    </w:tbl>
    <w:p w14:paraId="7A4A6041" w14:textId="77777777" w:rsidR="00B61FDD" w:rsidRDefault="00B61FDD" w:rsidP="00A40F90"/>
    <w:p w14:paraId="509D547D" w14:textId="77777777" w:rsidR="00A40F90" w:rsidRDefault="00A40F90" w:rsidP="00A40F90">
      <w:r>
        <w:t xml:space="preserve">Пример фрагмента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:</w:t>
      </w:r>
    </w:p>
    <w:p w14:paraId="6B89B0DF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3640FF">
        <w:rPr>
          <w:rFonts w:ascii="Liberation Mono" w:eastAsiaTheme="minorEastAsia" w:hAnsi="Liberation Mono"/>
          <w:sz w:val="18"/>
        </w:rPr>
        <w:t>&lt;?</w:t>
      </w:r>
      <w:proofErr w:type="spellStart"/>
      <w:r w:rsidRPr="003640FF">
        <w:rPr>
          <w:rFonts w:ascii="Liberation Mono" w:eastAsiaTheme="minorEastAsia" w:hAnsi="Liberation Mono"/>
          <w:sz w:val="18"/>
        </w:rPr>
        <w:t>xml</w:t>
      </w:r>
      <w:proofErr w:type="spellEnd"/>
      <w:r w:rsidRPr="003640FF">
        <w:rPr>
          <w:rFonts w:ascii="Liberation Mono" w:eastAsiaTheme="minorEastAsia" w:hAnsi="Liberation Mono"/>
          <w:sz w:val="18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</w:rPr>
        <w:t>version</w:t>
      </w:r>
      <w:proofErr w:type="spellEnd"/>
      <w:r w:rsidRPr="003640FF">
        <w:rPr>
          <w:rFonts w:ascii="Liberation Mono" w:eastAsiaTheme="minorEastAsia" w:hAnsi="Liberation Mono"/>
          <w:sz w:val="18"/>
        </w:rPr>
        <w:t xml:space="preserve">="1.0" </w:t>
      </w:r>
      <w:proofErr w:type="spellStart"/>
      <w:r w:rsidRPr="003640FF">
        <w:rPr>
          <w:rFonts w:ascii="Liberation Mono" w:eastAsiaTheme="minorEastAsia" w:hAnsi="Liberation Mono"/>
          <w:sz w:val="18"/>
        </w:rPr>
        <w:t>encoding</w:t>
      </w:r>
      <w:proofErr w:type="spellEnd"/>
      <w:r w:rsidRPr="003640FF">
        <w:rPr>
          <w:rFonts w:ascii="Liberation Mono" w:eastAsiaTheme="minorEastAsia" w:hAnsi="Liberation Mono"/>
          <w:sz w:val="18"/>
        </w:rPr>
        <w:t>="utf-8"?&gt;</w:t>
      </w:r>
    </w:p>
    <w:p w14:paraId="1C535DE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>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xmlns:xsi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="http://www.w3.org/2001/XMLSchema-instance"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xmlns:xsd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="http://www.w3.org/2001/XMLSchema"&gt;</w:t>
      </w:r>
    </w:p>
    <w:p w14:paraId="45469A12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RectangleData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409189F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&lt;Width&gt;1&lt;/Width&gt;</w:t>
      </w:r>
    </w:p>
    <w:p w14:paraId="2A67ACD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&lt;Height&gt;15&lt;/Height&gt;</w:t>
      </w:r>
    </w:p>
    <w:p w14:paraId="665F8116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78E80AEC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TriangleData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78F7E915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59B5B37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2AB2477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&gt;19&lt;/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146CE119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3004446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CircleData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2EC06EAB" w14:textId="77777777" w:rsidR="003640FF" w:rsidRPr="002D771B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</w:t>
      </w:r>
      <w:r w:rsidRPr="002D771B">
        <w:rPr>
          <w:rFonts w:ascii="Liberation Mono" w:eastAsiaTheme="minorEastAsia" w:hAnsi="Liberation Mono"/>
          <w:sz w:val="18"/>
          <w:lang w:val="en-US"/>
        </w:rPr>
        <w:t>&lt;Radius&gt;15&lt;/Radius&gt;</w:t>
      </w:r>
    </w:p>
    <w:p w14:paraId="276274C2" w14:textId="77777777" w:rsidR="003640FF" w:rsidRPr="005A7BEC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2D771B">
        <w:rPr>
          <w:rFonts w:ascii="Liberation Mono" w:eastAsiaTheme="minorEastAsia" w:hAnsi="Liberation Mono"/>
          <w:sz w:val="18"/>
          <w:lang w:val="en-US"/>
        </w:rPr>
        <w:t xml:space="preserve">  </w:t>
      </w:r>
      <w:r w:rsidRPr="005A7BEC">
        <w:rPr>
          <w:rFonts w:ascii="Liberation Mono" w:eastAsiaTheme="minorEastAsia" w:hAnsi="Liberation Mono"/>
          <w:sz w:val="18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5A7BEC">
        <w:rPr>
          <w:rFonts w:ascii="Liberation Mono" w:eastAsiaTheme="minorEastAsia" w:hAnsi="Liberation Mono"/>
          <w:sz w:val="18"/>
        </w:rPr>
        <w:t>&gt;</w:t>
      </w:r>
    </w:p>
    <w:p w14:paraId="1BB40255" w14:textId="77777777" w:rsidR="003640FF" w:rsidRPr="005A7BEC" w:rsidRDefault="003640FF" w:rsidP="003640FF">
      <w:pPr>
        <w:ind w:firstLine="709"/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</w:pPr>
      <w:r w:rsidRPr="005A7BEC">
        <w:rPr>
          <w:rFonts w:ascii="Liberation Mono" w:eastAsiaTheme="minorEastAsia" w:hAnsi="Liberation Mono"/>
          <w:sz w:val="18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5A7BEC">
        <w:rPr>
          <w:rFonts w:ascii="Liberation Mono" w:eastAsiaTheme="minorEastAsia" w:hAnsi="Liberation Mono"/>
          <w:sz w:val="18"/>
        </w:rPr>
        <w:t>&gt;</w:t>
      </w:r>
      <w:r w:rsidRPr="005A7BEC"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  <w:t xml:space="preserve"> </w:t>
      </w:r>
    </w:p>
    <w:p w14:paraId="33C67E08" w14:textId="067398A7" w:rsidR="00596904" w:rsidRPr="005A7BEC" w:rsidRDefault="00596904" w:rsidP="003640F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A7BEC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4.3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Функциональные</w:t>
      </w:r>
      <w:r w:rsidRPr="005A7BEC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lastRenderedPageBreak/>
        <w:t xml:space="preserve">F03. Для прямоугольника должны вычисляться площадь S = </w:t>
      </w:r>
      <w:proofErr w:type="spellStart"/>
      <w:r>
        <w:t>ab</w:t>
      </w:r>
      <w:proofErr w:type="spellEnd"/>
      <w:r>
        <w:t xml:space="preserve"> и периметр P = 2(a + b).</w:t>
      </w:r>
    </w:p>
    <w:p w14:paraId="6A80722D" w14:textId="77777777" w:rsidR="00A40F90" w:rsidRDefault="00A40F90" w:rsidP="00A40F90">
      <w:r>
        <w:t xml:space="preserve">F04. Для треугольника должны вычисляться периметр P = a + b + c и площадь по формуле Герона S = </w:t>
      </w:r>
      <w:proofErr w:type="gramStart"/>
      <w:r>
        <w:t>√(</w:t>
      </w:r>
      <w:proofErr w:type="gramEnd"/>
      <w:r>
        <w:t>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6D18EFD5" w:rsidR="00A40F90" w:rsidRDefault="00A40F90" w:rsidP="00A40F90">
      <w:r>
        <w:t>F06. Система должна отклонять треугольники, не удовлетворяющие неравенству треугольника</w:t>
      </w:r>
      <w:r w:rsidR="00643D26">
        <w:t xml:space="preserve">: </w:t>
      </w:r>
      <w:r w:rsidR="00643D26" w:rsidRPr="00643D26">
        <w:rPr>
          <w:rFonts w:cs="Times New Roman"/>
          <w:color w:val="333333"/>
          <w:shd w:val="clear" w:color="auto" w:fill="FFFFFF"/>
        </w:rPr>
        <w:t xml:space="preserve">a + </w:t>
      </w:r>
      <w:proofErr w:type="gramStart"/>
      <w:r w:rsidR="00643D26" w:rsidRPr="00643D26">
        <w:rPr>
          <w:rFonts w:cs="Times New Roman"/>
          <w:color w:val="333333"/>
          <w:shd w:val="clear" w:color="auto" w:fill="FFFFFF"/>
        </w:rPr>
        <w:t>b &gt;</w:t>
      </w:r>
      <w:proofErr w:type="gramEnd"/>
      <w:r w:rsidR="00643D26" w:rsidRPr="00643D26">
        <w:rPr>
          <w:rFonts w:cs="Times New Roman"/>
          <w:color w:val="333333"/>
          <w:shd w:val="clear" w:color="auto" w:fill="FFFFFF"/>
        </w:rPr>
        <w:t xml:space="preserve"> c, a + c &gt; b, b + c &gt; a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 xml:space="preserve">F08. Система должна обеспечивать удаление выбранной фигуры кнопкой и клавишей </w:t>
      </w:r>
      <w:proofErr w:type="spellStart"/>
      <w:r>
        <w:t>Delete</w:t>
      </w:r>
      <w:proofErr w:type="spellEnd"/>
      <w:r>
        <w:t>.</w:t>
      </w:r>
    </w:p>
    <w:p w14:paraId="7D4CF279" w14:textId="77777777" w:rsidR="00A40F90" w:rsidRDefault="00A40F90" w:rsidP="00A40F90">
      <w:r>
        <w:t xml:space="preserve">F09. Система должна выполнять </w:t>
      </w:r>
      <w:proofErr w:type="spellStart"/>
      <w:r>
        <w:t>регистронезависимый</w:t>
      </w:r>
      <w:proofErr w:type="spellEnd"/>
      <w:r>
        <w:t xml:space="preserve"> поиск по названию, описанию и параметрам фигуры.</w:t>
      </w:r>
    </w:p>
    <w:p w14:paraId="0BFEFB27" w14:textId="77777777" w:rsidR="00A40F90" w:rsidRDefault="00A40F90" w:rsidP="00A40F90">
      <w:r>
        <w:t xml:space="preserve">F10. Система должна сохранять список фигур в файл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4FF5CFEC" w14:textId="77777777" w:rsidR="00A40F90" w:rsidRDefault="00A40F90" w:rsidP="00A40F90">
      <w:r>
        <w:t xml:space="preserve">F11. Система должна загружать список фигур из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DE35D44" w14:textId="2DB42C08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05BC3B6" w14:textId="77777777" w:rsidR="00A40F90" w:rsidRDefault="00A40F90" w:rsidP="00A40F90">
      <w:r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560852EA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7AC213B4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470CE815" w14:textId="1861CB54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4.5 Требования к программному обеспечению</w:t>
      </w:r>
    </w:p>
    <w:p w14:paraId="25F4F6EE" w14:textId="2102DEC4" w:rsidR="00A40F90" w:rsidRDefault="00A40F90" w:rsidP="00A40F90">
      <w:r>
        <w:t>C01. Система должна работать под управлением опе</w:t>
      </w:r>
      <w:r w:rsidR="00643D26">
        <w:t>рационной системы</w:t>
      </w:r>
      <w:r>
        <w:t xml:space="preserve"> Windows 11</w:t>
      </w:r>
      <w:r w:rsidR="00643D26">
        <w:t xml:space="preserve"> версии 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24H2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Fonts w:cs="Times New Roman"/>
          <w:color w:val="000000"/>
          <w:shd w:val="clear" w:color="auto" w:fill="FFFFFF"/>
        </w:rPr>
        <w:t>и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25H2</w:t>
      </w:r>
      <w:r>
        <w:t>.</w:t>
      </w:r>
    </w:p>
    <w:p w14:paraId="41B1DBA2" w14:textId="5F1B125A" w:rsidR="00A40F90" w:rsidRDefault="00A40F90" w:rsidP="00A40F90">
      <w:r>
        <w:t>C02. Для запуска должна быть установлена платформа .NET 8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Aleksey A. Kalentev" w:date="2026-06-20T13:49:00Z" w:initials="AAK">
    <w:p w14:paraId="746E4E37" w14:textId="46BB9B71" w:rsidR="001F40D5" w:rsidRDefault="001F40D5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46E4E3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E118DB" w16cex:dateUtc="2026-06-20T06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46E4E37" w16cid:durableId="2DE118D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99498D" w14:textId="77777777" w:rsidR="00E50FFD" w:rsidRDefault="00E50FFD" w:rsidP="001150DB">
      <w:pPr>
        <w:spacing w:line="240" w:lineRule="auto"/>
      </w:pPr>
      <w:r>
        <w:separator/>
      </w:r>
    </w:p>
  </w:endnote>
  <w:endnote w:type="continuationSeparator" w:id="0">
    <w:p w14:paraId="01F287AC" w14:textId="77777777" w:rsidR="00E50FFD" w:rsidRDefault="00E50FFD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38EED94D" w:rsidR="00B61FDD" w:rsidRDefault="00B61FD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2D0E">
          <w:rPr>
            <w:noProof/>
          </w:rPr>
          <w:t>20</w:t>
        </w:r>
        <w:r>
          <w:fldChar w:fldCharType="end"/>
        </w:r>
      </w:p>
    </w:sdtContent>
  </w:sdt>
  <w:p w14:paraId="24698EE9" w14:textId="77777777" w:rsidR="00B61FDD" w:rsidRDefault="00B61F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1C4AC3F" w14:textId="77777777" w:rsidR="00E50FFD" w:rsidRDefault="00E50FFD" w:rsidP="001150DB">
      <w:pPr>
        <w:spacing w:line="240" w:lineRule="auto"/>
      </w:pPr>
      <w:r>
        <w:separator/>
      </w:r>
    </w:p>
  </w:footnote>
  <w:footnote w:type="continuationSeparator" w:id="0">
    <w:p w14:paraId="49AAB601" w14:textId="77777777" w:rsidR="00E50FFD" w:rsidRDefault="00E50FFD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55C0F"/>
    <w:rsid w:val="00060E77"/>
    <w:rsid w:val="000640DC"/>
    <w:rsid w:val="000647FA"/>
    <w:rsid w:val="00066709"/>
    <w:rsid w:val="00082953"/>
    <w:rsid w:val="00087FD8"/>
    <w:rsid w:val="000A1347"/>
    <w:rsid w:val="000A7578"/>
    <w:rsid w:val="000B4AFE"/>
    <w:rsid w:val="000C090D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A69B8"/>
    <w:rsid w:val="001B3390"/>
    <w:rsid w:val="001C00A1"/>
    <w:rsid w:val="001C4F0A"/>
    <w:rsid w:val="001C7552"/>
    <w:rsid w:val="001D1147"/>
    <w:rsid w:val="001D64D0"/>
    <w:rsid w:val="001E6D18"/>
    <w:rsid w:val="001F40D5"/>
    <w:rsid w:val="002076EE"/>
    <w:rsid w:val="0021150A"/>
    <w:rsid w:val="00211EF0"/>
    <w:rsid w:val="00212D0E"/>
    <w:rsid w:val="00220106"/>
    <w:rsid w:val="002274AF"/>
    <w:rsid w:val="00230CA4"/>
    <w:rsid w:val="002318EC"/>
    <w:rsid w:val="00236D2A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6F5C"/>
    <w:rsid w:val="002B7499"/>
    <w:rsid w:val="002C0749"/>
    <w:rsid w:val="002D771B"/>
    <w:rsid w:val="002E0DCE"/>
    <w:rsid w:val="002F164A"/>
    <w:rsid w:val="002F1793"/>
    <w:rsid w:val="00302288"/>
    <w:rsid w:val="00317326"/>
    <w:rsid w:val="00322EEF"/>
    <w:rsid w:val="00324F83"/>
    <w:rsid w:val="0032775B"/>
    <w:rsid w:val="00332128"/>
    <w:rsid w:val="003337E2"/>
    <w:rsid w:val="00333DA2"/>
    <w:rsid w:val="00340CC0"/>
    <w:rsid w:val="003531EE"/>
    <w:rsid w:val="003640FF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3F5615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38C6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81DFA"/>
    <w:rsid w:val="00582D8A"/>
    <w:rsid w:val="00595760"/>
    <w:rsid w:val="00596904"/>
    <w:rsid w:val="005A0136"/>
    <w:rsid w:val="005A7BEC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3D26"/>
    <w:rsid w:val="00644287"/>
    <w:rsid w:val="0064683A"/>
    <w:rsid w:val="0065603B"/>
    <w:rsid w:val="006573DA"/>
    <w:rsid w:val="006852D5"/>
    <w:rsid w:val="00687CB3"/>
    <w:rsid w:val="00695A0A"/>
    <w:rsid w:val="00696708"/>
    <w:rsid w:val="00697ACD"/>
    <w:rsid w:val="006B28FD"/>
    <w:rsid w:val="006C1205"/>
    <w:rsid w:val="006C2730"/>
    <w:rsid w:val="006E340D"/>
    <w:rsid w:val="006E7551"/>
    <w:rsid w:val="006F3553"/>
    <w:rsid w:val="007050A4"/>
    <w:rsid w:val="00726BC7"/>
    <w:rsid w:val="00730781"/>
    <w:rsid w:val="00770A3C"/>
    <w:rsid w:val="00784BD2"/>
    <w:rsid w:val="007864ED"/>
    <w:rsid w:val="00796DE9"/>
    <w:rsid w:val="007A0120"/>
    <w:rsid w:val="007A0FC3"/>
    <w:rsid w:val="007A2179"/>
    <w:rsid w:val="007A3AF3"/>
    <w:rsid w:val="007B479B"/>
    <w:rsid w:val="007C0BDB"/>
    <w:rsid w:val="007D5351"/>
    <w:rsid w:val="007E01C7"/>
    <w:rsid w:val="007E1CEF"/>
    <w:rsid w:val="008140C7"/>
    <w:rsid w:val="00814DFF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3E77"/>
    <w:rsid w:val="008C4720"/>
    <w:rsid w:val="008D50FC"/>
    <w:rsid w:val="008E022A"/>
    <w:rsid w:val="008E7AFA"/>
    <w:rsid w:val="008F028F"/>
    <w:rsid w:val="008F2907"/>
    <w:rsid w:val="008F4908"/>
    <w:rsid w:val="00904976"/>
    <w:rsid w:val="009050A2"/>
    <w:rsid w:val="009213B3"/>
    <w:rsid w:val="009231BF"/>
    <w:rsid w:val="0092562D"/>
    <w:rsid w:val="00926F71"/>
    <w:rsid w:val="00927063"/>
    <w:rsid w:val="009321C4"/>
    <w:rsid w:val="009349DD"/>
    <w:rsid w:val="0094066E"/>
    <w:rsid w:val="00950FB0"/>
    <w:rsid w:val="009733D6"/>
    <w:rsid w:val="00975AD7"/>
    <w:rsid w:val="00976B28"/>
    <w:rsid w:val="00980F13"/>
    <w:rsid w:val="009819D5"/>
    <w:rsid w:val="00985569"/>
    <w:rsid w:val="009B542D"/>
    <w:rsid w:val="009C1276"/>
    <w:rsid w:val="009F36A5"/>
    <w:rsid w:val="009F563B"/>
    <w:rsid w:val="00A33327"/>
    <w:rsid w:val="00A40A06"/>
    <w:rsid w:val="00A40F90"/>
    <w:rsid w:val="00A447ED"/>
    <w:rsid w:val="00A528A2"/>
    <w:rsid w:val="00A546DF"/>
    <w:rsid w:val="00A67828"/>
    <w:rsid w:val="00A71AE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61FDD"/>
    <w:rsid w:val="00B76459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330F"/>
    <w:rsid w:val="00D17CEE"/>
    <w:rsid w:val="00D20B40"/>
    <w:rsid w:val="00D27DD0"/>
    <w:rsid w:val="00D42837"/>
    <w:rsid w:val="00D43660"/>
    <w:rsid w:val="00D86CD8"/>
    <w:rsid w:val="00D86D66"/>
    <w:rsid w:val="00D97F5E"/>
    <w:rsid w:val="00DA36C4"/>
    <w:rsid w:val="00DA3ACA"/>
    <w:rsid w:val="00DB1AC7"/>
    <w:rsid w:val="00DB3872"/>
    <w:rsid w:val="00DB46E6"/>
    <w:rsid w:val="00DC3DD8"/>
    <w:rsid w:val="00DE40F3"/>
    <w:rsid w:val="00DE6B9D"/>
    <w:rsid w:val="00E0101E"/>
    <w:rsid w:val="00E02C54"/>
    <w:rsid w:val="00E109FC"/>
    <w:rsid w:val="00E27352"/>
    <w:rsid w:val="00E507C5"/>
    <w:rsid w:val="00E50FFD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3606"/>
    <w:rsid w:val="00F14992"/>
    <w:rsid w:val="00F15033"/>
    <w:rsid w:val="00F24CA9"/>
    <w:rsid w:val="00F33D28"/>
    <w:rsid w:val="00F36E22"/>
    <w:rsid w:val="00F40653"/>
    <w:rsid w:val="00F4426F"/>
    <w:rsid w:val="00F4706B"/>
    <w:rsid w:val="00F53DC5"/>
    <w:rsid w:val="00F62648"/>
    <w:rsid w:val="00F710E3"/>
    <w:rsid w:val="00F86264"/>
    <w:rsid w:val="00FA19FB"/>
    <w:rsid w:val="00FB1D63"/>
    <w:rsid w:val="00FB60FF"/>
    <w:rsid w:val="00FB6365"/>
    <w:rsid w:val="00FC1604"/>
    <w:rsid w:val="00FD7E07"/>
    <w:rsid w:val="00FE4FDC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61FDD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microsoft.com/office/2018/08/relationships/commentsExtensible" Target="commentsExtensible.xml"/><Relationship Id="rId10" Type="http://schemas.microsoft.com/office/2011/relationships/commentsExtended" Target="commentsExtended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1BAD4A-9FDE-4F04-9059-2EA3E71F6F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20</Pages>
  <Words>2115</Words>
  <Characters>12060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ivan ivan</cp:lastModifiedBy>
  <cp:revision>13</cp:revision>
  <dcterms:created xsi:type="dcterms:W3CDTF">2026-06-13T07:57:00Z</dcterms:created>
  <dcterms:modified xsi:type="dcterms:W3CDTF">2026-06-20T07:57:00Z</dcterms:modified>
  <dc:language>ru-RU</dc:language>
</cp:coreProperties>
</file>