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right"/>
      </w:pPr>
      <w:r>
        <w:rPr>
          <w:rFonts w:ascii="Arial" w:hAnsi="Arial"/>
          <w:sz w:val="20"/>
        </w:rPr>
        <w:t>Sidoarjo, [tanggal surat]</w:t>
      </w:r>
    </w:p>
    <w:p>
      <w:pPr>
        <w:spacing w:after="0" w:line="252" w:lineRule="auto"/>
      </w:pPr>
      <w:r>
        <w:rPr>
          <w:rFonts w:ascii="Arial" w:hAnsi="Arial"/>
          <w:b/>
          <w:sz w:val="20"/>
        </w:rPr>
        <w:t xml:space="preserve">Nomor          : </w:t>
      </w:r>
      <w:r>
        <w:rPr>
          <w:rFonts w:ascii="Arial" w:hAnsi="Arial"/>
          <w:sz w:val="20"/>
        </w:rPr>
        <w:t>[nomor surat]</w:t>
      </w:r>
    </w:p>
    <w:p>
      <w:pPr>
        <w:spacing w:after="0" w:line="252" w:lineRule="auto"/>
      </w:pPr>
      <w:r>
        <w:rPr>
          <w:rFonts w:ascii="Arial" w:hAnsi="Arial"/>
          <w:b/>
          <w:sz w:val="20"/>
        </w:rPr>
        <w:t xml:space="preserve">Lampiran      : </w:t>
      </w:r>
      <w:r>
        <w:rPr>
          <w:rFonts w:ascii="Arial" w:hAnsi="Arial"/>
          <w:sz w:val="20"/>
        </w:rPr>
        <w:t>-</w:t>
      </w:r>
    </w:p>
    <w:p>
      <w:pPr>
        <w:spacing w:after="0" w:line="252" w:lineRule="auto"/>
      </w:pPr>
      <w:r>
        <w:rPr>
          <w:rFonts w:ascii="Arial" w:hAnsi="Arial"/>
          <w:b/>
          <w:sz w:val="20"/>
        </w:rPr>
        <w:t xml:space="preserve">Perihal          : </w:t>
      </w:r>
      <w:r>
        <w:rPr>
          <w:rFonts w:ascii="Arial" w:hAnsi="Arial"/>
          <w:sz w:val="20"/>
        </w:rPr>
        <w:t>Permohonan Izin Penggunaan Tempat sebagai Kantor GMPI Sidoarjo</w:t>
      </w:r>
    </w:p>
    <w:p>
      <w:pPr>
        <w:spacing w:before="80" w:after="100"/>
      </w:pPr>
      <w:r>
        <w:rPr>
          <w:rFonts w:ascii="Arial" w:hAnsi="Arial"/>
          <w:sz w:val="20"/>
        </w:rPr>
        <w:t>Kepada Yth.</w:t>
        <w:br/>
      </w:r>
      <w:r>
        <w:rPr>
          <w:rFonts w:ascii="Arial" w:hAnsi="Arial"/>
          <w:b/>
          <w:sz w:val="20"/>
        </w:rPr>
        <w:t>Ketua RT ____ / RW ____</w:t>
        <w:br/>
      </w:r>
      <w:r>
        <w:rPr>
          <w:rFonts w:ascii="Arial" w:hAnsi="Arial"/>
          <w:sz w:val="20"/>
        </w:rPr>
        <w:t>Kelurahan Kemiri, Kecamatan Sidoarjo</w:t>
        <w:br/>
      </w:r>
      <w:r>
        <w:rPr>
          <w:rFonts w:ascii="Arial" w:hAnsi="Arial"/>
          <w:sz w:val="20"/>
        </w:rPr>
        <w:t>Kabupaten Sidoarjo</w:t>
        <w:br/>
      </w:r>
      <w:r>
        <w:rPr>
          <w:rFonts w:ascii="Arial" w:hAnsi="Arial"/>
          <w:sz w:val="20"/>
        </w:rPr>
        <w:t>di Tempat</w:t>
      </w:r>
    </w:p>
    <w:p>
      <w:pPr>
        <w:spacing w:after="80"/>
      </w:pPr>
      <w:r>
        <w:t>Dengan hormat,</w:t>
      </w:r>
    </w:p>
    <w:p>
      <w:pPr>
        <w:spacing w:after="20"/>
      </w:pPr>
      <w:r>
        <w:t>Saya yang bertanda tangan di bawah ini:</w:t>
      </w:r>
    </w:p>
    <w:p>
      <w:pPr>
        <w:spacing w:after="0"/>
        <w:ind w:left="340"/>
      </w:pPr>
      <w:r>
        <w:rPr>
          <w:rFonts w:ascii="Arial" w:hAnsi="Arial"/>
          <w:sz w:val="20"/>
        </w:rPr>
        <w:t xml:space="preserve">Nama         : </w:t>
      </w:r>
      <w:r>
        <w:rPr>
          <w:rFonts w:ascii="Arial" w:hAnsi="Arial"/>
          <w:sz w:val="20"/>
        </w:rPr>
        <w:t>[nama Ketua DPD GMPI Sidoarjo]</w:t>
      </w:r>
    </w:p>
    <w:p>
      <w:pPr>
        <w:spacing w:after="0"/>
        <w:ind w:left="340"/>
      </w:pPr>
      <w:r>
        <w:rPr>
          <w:rFonts w:ascii="Arial" w:hAnsi="Arial"/>
          <w:sz w:val="20"/>
        </w:rPr>
        <w:t xml:space="preserve">Jabatan      : </w:t>
      </w:r>
      <w:r>
        <w:rPr>
          <w:rFonts w:ascii="Arial" w:hAnsi="Arial"/>
          <w:sz w:val="20"/>
        </w:rPr>
        <w:t>Ketua DPD GMPI Sidoarjo</w:t>
      </w:r>
    </w:p>
    <w:p>
      <w:pPr>
        <w:spacing w:before="100" w:after="60"/>
      </w:pPr>
      <w:r>
        <w:t>Dengan ini, atas nama GMPI DPD Sidoarjo, kami mengajukan permohonan izin kepada Ketua RT/RW setempat untuk menggunakan dan menempati tempat pada alamat berikut sebagai kantor/sekretariat GMPI DPD Sidoarjo:</w:t>
      </w:r>
    </w:p>
    <w:p>
      <w:pPr>
        <w:spacing w:after="60"/>
        <w:ind w:left="340"/>
      </w:pPr>
      <w:r>
        <w:rPr>
          <w:rFonts w:ascii="Arial" w:hAnsi="Arial"/>
          <w:b/>
          <w:sz w:val="21"/>
        </w:rPr>
        <w:t>Perum, Jl. Graha Bougenville Kav. Depag No. 31, Kemiri, Kecamatan Sidoarjo, Kabupaten Sidoarjo, Jawa Timur 61234</w:t>
      </w:r>
    </w:p>
    <w:p>
      <w:pPr>
        <w:spacing w:after="40"/>
      </w:pPr>
      <w:r>
        <w:t>Rencana penggunaan kantor dimulai pada [tanggal mulai]. Kegiatan yang dilakukan terutama berupa administrasi dan koordinasi organisasi. Kami berkomitmen untuk:</w:t>
      </w:r>
    </w:p>
    <w:p>
      <w:pPr>
        <w:spacing w:after="20"/>
        <w:ind w:left="397" w:hanging="283"/>
      </w:pPr>
      <w:r>
        <w:rPr>
          <w:rFonts w:ascii="Arial" w:hAnsi="Arial"/>
          <w:sz w:val="19"/>
        </w:rPr>
        <w:t>- mematuhi ketentuan RT/RW dan peraturan lingkungan setempat;</w:t>
      </w:r>
    </w:p>
    <w:p>
      <w:pPr>
        <w:spacing w:after="20"/>
        <w:ind w:left="397" w:hanging="283"/>
      </w:pPr>
      <w:r>
        <w:rPr>
          <w:rFonts w:ascii="Arial" w:hAnsi="Arial"/>
          <w:sz w:val="19"/>
        </w:rPr>
        <w:t>- menjaga ketertiban, kebersihan, keamanan, serta hubungan baik dengan warga;</w:t>
      </w:r>
    </w:p>
    <w:p>
      <w:pPr>
        <w:spacing w:after="20"/>
        <w:ind w:left="397" w:hanging="283"/>
      </w:pPr>
      <w:r>
        <w:rPr>
          <w:rFonts w:ascii="Arial" w:hAnsi="Arial"/>
          <w:sz w:val="19"/>
        </w:rPr>
        <w:t>- mengatur kegiatan dan kendaraan agar tidak mengganggu kenyamanan atau akses warga;</w:t>
      </w:r>
    </w:p>
    <w:p>
      <w:pPr>
        <w:spacing w:after="20"/>
        <w:ind w:left="397" w:hanging="283"/>
      </w:pPr>
      <w:r>
        <w:rPr>
          <w:rFonts w:ascii="Arial" w:hAnsi="Arial"/>
          <w:sz w:val="19"/>
        </w:rPr>
        <w:t>- berkoordinasi dengan Ketua RT/RW apabila ada perubahan penggunaan tempat atau kegiatan.</w:t>
      </w:r>
    </w:p>
    <w:p>
      <w:pPr>
        <w:spacing w:before="80" w:after="100"/>
      </w:pPr>
      <w:r>
        <w:t>Demikian permohonan ini kami sampaikan. Kami berharap Bapak/Ibu Ketua RT/RW dapat mempertimbangkan dan memberikan persetujuan sesuai ketentuan yang berlaku. Atas perhatian dan kerja samanya, kami ucapkan terima kasih.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422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/>
                <w:sz w:val="18"/>
              </w:rPr>
              <w:t>Hormat kami,</w:t>
              <w:br/>
              <w:t>Ketua DPD GMPI Sidoarjo</w:t>
              <w:br/>
              <w:br/>
              <w:br/>
              <w:t>[nama Ketua DPD]</w:t>
            </w:r>
          </w:p>
        </w:tc>
        <w:tc>
          <w:tcPr>
            <w:tcW w:type="dxa" w:w="4422"/>
            <w:vAlign w:val="top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/>
                <w:sz w:val="17"/>
              </w:rPr>
              <w:t>KEPUTUSAN KETUA RT/RW</w:t>
              <w:br/>
              <w:t>(diisi oleh RT/RW)</w:t>
              <w:br/>
              <w:t>[  ] Disetujui  [  ] Belum disetujui</w:t>
              <w:br/>
              <w:t>Tanggal: ____ / ____ / ______</w:t>
              <w:br/>
              <w:br/>
              <w:br/>
              <w:t>(____________________)</w:t>
            </w:r>
          </w:p>
        </w:tc>
      </w:tr>
    </w:tbl>
    <w:sectPr w:rsidR="00FC693F" w:rsidRPr="0006063C" w:rsidSect="00034616">
      <w:headerReference w:type="default" r:id="rId9"/>
      <w:pgSz w:w="11906" w:h="16838"/>
      <w:pgMar w:top="2891" w:right="1247" w:bottom="1361" w:left="1247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drawing>
        <wp:anchor wp:distT="0" wp:distB="0" wp:distL="0" wp:distR="0" wp:simplePos="0" wp:relativeHeight="0" wp:behindDoc="1" wp:locked="0" wp:layoutInCell="1" wp: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docPr id="1" name="Picture 1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op-surat-gmpi-watermark-lebih-terang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