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SPWMR6BA79TA06BGRAR8DL097NL0OYPRES0XFJD8XGH8TEWTNRBRQC0PFY9TPB8RBFMXEOL9ZIX78MXJRNFTVFFX8RZMWL5BAOOOIHB3B061D124F6C354918B5F999FBEC0C725" Type="http://schemas.microsoft.com/office/2006/relationships/officeDocumentMain" Target="NUL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0EF0" w:rsidRDefault="004763CC">
      <w:r>
        <w:rPr>
          <w:noProof/>
        </w:rPr>
        <w:drawing>
          <wp:inline distT="0" distB="0" distL="114300" distR="114300">
            <wp:extent cx="681990" cy="681990"/>
            <wp:effectExtent l="0" t="0" r="3810" b="3810"/>
            <wp:docPr id="1" name="图片 1" descr="1smevus1otq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smevus1otq84b"/>
                    <pic:cNvPicPr>
                      <a:picLocks noChangeAspect="1"/>
                    </pic:cNvPicPr>
                  </pic:nvPicPr>
                  <pic:blipFill>
                    <a:blip r:embed="rId8"/>
                    <a:stretch>
                      <a:fillRect/>
                    </a:stretch>
                  </pic:blipFill>
                  <pic:spPr>
                    <a:xfrm>
                      <a:off x="0" y="0"/>
                      <a:ext cx="681990" cy="681990"/>
                    </a:xfrm>
                    <a:prstGeom prst="rect">
                      <a:avLst/>
                    </a:prstGeom>
                    <a:noFill/>
                    <a:ln w="9525">
                      <a:noFill/>
                    </a:ln>
                  </pic:spPr>
                </pic:pic>
              </a:graphicData>
            </a:graphic>
          </wp:inline>
        </w:drawing>
      </w:r>
      <w:r>
        <w:t xml:space="preserve"> </w:t>
      </w:r>
      <w:r>
        <w:rPr>
          <w:noProof/>
        </w:rPr>
        <w:drawing>
          <wp:inline distT="0" distB="0" distL="114300" distR="114300">
            <wp:extent cx="3087370" cy="711835"/>
            <wp:effectExtent l="0" t="0" r="17780" b="12065"/>
            <wp:docPr id="2" name="图片 2" descr="1smegrv1fikf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smegrv1fikfal"/>
                    <pic:cNvPicPr>
                      <a:picLocks noChangeAspect="1"/>
                    </pic:cNvPicPr>
                  </pic:nvPicPr>
                  <pic:blipFill>
                    <a:blip r:embed="rId9"/>
                    <a:srcRect r="50" b="24193"/>
                    <a:stretch>
                      <a:fillRect/>
                    </a:stretch>
                  </pic:blipFill>
                  <pic:spPr>
                    <a:xfrm>
                      <a:off x="0" y="0"/>
                      <a:ext cx="3087370" cy="711835"/>
                    </a:xfrm>
                    <a:prstGeom prst="rect">
                      <a:avLst/>
                    </a:prstGeom>
                    <a:noFill/>
                    <a:ln w="9525">
                      <a:noFill/>
                    </a:ln>
                  </pic:spPr>
                </pic:pic>
              </a:graphicData>
            </a:graphic>
          </wp:inline>
        </w:drawing>
      </w:r>
    </w:p>
    <w:p w:rsidR="00810EF0" w:rsidRDefault="00810EF0">
      <w:pPr>
        <w:spacing w:beforeLines="50" w:before="156" w:afterLines="50" w:after="156"/>
        <w:jc w:val="center"/>
        <w:rPr>
          <w:b/>
          <w:sz w:val="48"/>
          <w:szCs w:val="48"/>
        </w:rPr>
      </w:pPr>
    </w:p>
    <w:p w:rsidR="00810EF0" w:rsidRDefault="004763CC">
      <w:pPr>
        <w:spacing w:beforeLines="50" w:before="156" w:afterLines="50" w:after="156"/>
        <w:jc w:val="center"/>
        <w:rPr>
          <w:rFonts w:ascii="LiSu" w:eastAsia="LiSu"/>
          <w:b/>
          <w:sz w:val="84"/>
          <w:szCs w:val="84"/>
        </w:rPr>
      </w:pPr>
      <w:r>
        <w:rPr>
          <w:rFonts w:ascii="LiSu" w:eastAsia="LiSu" w:hint="eastAsia"/>
          <w:b/>
          <w:sz w:val="84"/>
          <w:szCs w:val="84"/>
        </w:rPr>
        <w:t>课程报告</w:t>
      </w:r>
    </w:p>
    <w:p w:rsidR="00810EF0" w:rsidRDefault="00810EF0">
      <w:pPr>
        <w:jc w:val="center"/>
        <w:rPr>
          <w:rFonts w:ascii="LiSu" w:eastAsia="LiSu"/>
          <w:b/>
          <w:sz w:val="72"/>
          <w:szCs w:val="72"/>
        </w:rPr>
      </w:pPr>
    </w:p>
    <w:p w:rsidR="00810EF0" w:rsidRDefault="00810EF0">
      <w:pPr>
        <w:jc w:val="center"/>
        <w:rPr>
          <w:rFonts w:ascii="LiSu" w:eastAsia="LiSu"/>
          <w:b/>
          <w:sz w:val="72"/>
          <w:szCs w:val="72"/>
        </w:rPr>
      </w:pPr>
    </w:p>
    <w:p w:rsidR="00810EF0" w:rsidRDefault="00810EF0">
      <w:pPr>
        <w:jc w:val="center"/>
        <w:rPr>
          <w:b/>
        </w:rPr>
      </w:pPr>
    </w:p>
    <w:tbl>
      <w:tblPr>
        <w:tblW w:w="7333" w:type="dxa"/>
        <w:jc w:val="center"/>
        <w:tblBorders>
          <w:bottom w:val="single" w:sz="4" w:space="0" w:color="auto"/>
          <w:insideH w:val="single" w:sz="4" w:space="0" w:color="auto"/>
        </w:tblBorders>
        <w:tblLayout w:type="fixed"/>
        <w:tblLook w:val="04A0" w:firstRow="1" w:lastRow="0" w:firstColumn="1" w:lastColumn="0" w:noHBand="0" w:noVBand="1"/>
      </w:tblPr>
      <w:tblGrid>
        <w:gridCol w:w="2127"/>
        <w:gridCol w:w="5206"/>
      </w:tblGrid>
      <w:tr w:rsidR="00810EF0" w:rsidTr="00F93634">
        <w:trPr>
          <w:trHeight w:val="907"/>
          <w:jc w:val="center"/>
        </w:trPr>
        <w:tc>
          <w:tcPr>
            <w:tcW w:w="2127" w:type="dxa"/>
            <w:tcBorders>
              <w:top w:val="nil"/>
              <w:left w:val="nil"/>
              <w:bottom w:val="nil"/>
              <w:right w:val="nil"/>
            </w:tcBorders>
            <w:vAlign w:val="center"/>
          </w:tcPr>
          <w:p w:rsidR="00810EF0" w:rsidRPr="00F93634" w:rsidRDefault="004763CC">
            <w:pPr>
              <w:spacing w:line="360" w:lineRule="exact"/>
              <w:rPr>
                <w:rFonts w:ascii="SimSun" w:eastAsia="SimSun" w:hAnsi="SimSun" w:cs="SimSun" w:hint="eastAsia"/>
                <w:b/>
                <w:sz w:val="30"/>
                <w:szCs w:val="30"/>
              </w:rPr>
            </w:pPr>
            <w:proofErr w:type="spellStart"/>
            <w:r w:rsidRPr="00F93634">
              <w:rPr>
                <w:rFonts w:ascii="SimSun" w:eastAsia="SimSun" w:hAnsi="SimSun" w:cs="SimSun" w:hint="eastAsia"/>
                <w:b/>
                <w:sz w:val="30"/>
                <w:szCs w:val="30"/>
              </w:rPr>
              <w:t>课程名称</w:t>
            </w:r>
            <w:proofErr w:type="spellEnd"/>
            <w:r w:rsidR="00F93634">
              <w:rPr>
                <w:rFonts w:ascii="SimSun" w:eastAsia="SimSun" w:hAnsi="SimSun" w:cs="SimSun" w:hint="eastAsia"/>
                <w:b/>
                <w:spacing w:val="20"/>
                <w:sz w:val="30"/>
                <w:szCs w:val="30"/>
              </w:rPr>
              <w:t>：</w:t>
            </w:r>
          </w:p>
        </w:tc>
        <w:tc>
          <w:tcPr>
            <w:tcW w:w="5206" w:type="dxa"/>
            <w:tcBorders>
              <w:top w:val="nil"/>
              <w:left w:val="nil"/>
              <w:bottom w:val="single" w:sz="4" w:space="0" w:color="auto"/>
              <w:right w:val="nil"/>
            </w:tcBorders>
            <w:vAlign w:val="center"/>
          </w:tcPr>
          <w:p w:rsidR="00810EF0" w:rsidRDefault="00CA3354">
            <w:pPr>
              <w:rPr>
                <w:b/>
                <w:sz w:val="30"/>
                <w:szCs w:val="30"/>
              </w:rPr>
            </w:pPr>
            <w:proofErr w:type="spellStart"/>
            <w:r>
              <w:rPr>
                <w:rFonts w:hint="eastAsia"/>
                <w:b/>
                <w:sz w:val="30"/>
                <w:szCs w:val="30"/>
              </w:rPr>
              <w:t>企业软件项目实训</w:t>
            </w:r>
            <w:proofErr w:type="spellEnd"/>
          </w:p>
        </w:tc>
      </w:tr>
      <w:tr w:rsidR="00810EF0" w:rsidTr="00F93634">
        <w:trPr>
          <w:trHeight w:val="907"/>
          <w:jc w:val="center"/>
        </w:trPr>
        <w:tc>
          <w:tcPr>
            <w:tcW w:w="2127" w:type="dxa"/>
            <w:tcBorders>
              <w:top w:val="nil"/>
              <w:left w:val="nil"/>
              <w:bottom w:val="nil"/>
              <w:right w:val="nil"/>
            </w:tcBorders>
            <w:vAlign w:val="center"/>
          </w:tcPr>
          <w:p w:rsidR="00810EF0" w:rsidRDefault="004763CC">
            <w:pPr>
              <w:spacing w:line="360" w:lineRule="exact"/>
              <w:rPr>
                <w:b/>
                <w:sz w:val="30"/>
                <w:szCs w:val="30"/>
              </w:rPr>
            </w:pPr>
            <w:r>
              <w:rPr>
                <w:rFonts w:hint="eastAsia"/>
                <w:b/>
                <w:sz w:val="30"/>
                <w:szCs w:val="30"/>
              </w:rPr>
              <w:t>学生姓名：</w:t>
            </w:r>
          </w:p>
        </w:tc>
        <w:tc>
          <w:tcPr>
            <w:tcW w:w="5206" w:type="dxa"/>
            <w:tcBorders>
              <w:top w:val="single" w:sz="4" w:space="0" w:color="auto"/>
              <w:left w:val="nil"/>
              <w:bottom w:val="single" w:sz="4" w:space="0" w:color="auto"/>
              <w:right w:val="nil"/>
            </w:tcBorders>
            <w:vAlign w:val="center"/>
          </w:tcPr>
          <w:p w:rsidR="00810EF0" w:rsidRDefault="0015376B">
            <w:pPr>
              <w:rPr>
                <w:b/>
                <w:sz w:val="30"/>
                <w:szCs w:val="30"/>
              </w:rPr>
            </w:pPr>
            <w:r>
              <w:rPr>
                <w:rFonts w:hint="eastAsia"/>
                <w:b/>
                <w:sz w:val="30"/>
                <w:szCs w:val="30"/>
              </w:rPr>
              <w:t>冯韵</w:t>
            </w:r>
          </w:p>
        </w:tc>
      </w:tr>
      <w:tr w:rsidR="00810EF0" w:rsidTr="00F93634">
        <w:trPr>
          <w:trHeight w:val="907"/>
          <w:jc w:val="center"/>
        </w:trPr>
        <w:tc>
          <w:tcPr>
            <w:tcW w:w="2127" w:type="dxa"/>
            <w:tcBorders>
              <w:top w:val="nil"/>
              <w:left w:val="nil"/>
              <w:bottom w:val="nil"/>
              <w:right w:val="nil"/>
            </w:tcBorders>
            <w:vAlign w:val="center"/>
          </w:tcPr>
          <w:p w:rsidR="00810EF0" w:rsidRDefault="004763CC">
            <w:pPr>
              <w:spacing w:line="360" w:lineRule="exact"/>
              <w:rPr>
                <w:b/>
                <w:sz w:val="30"/>
                <w:szCs w:val="30"/>
              </w:rPr>
            </w:pPr>
            <w:r>
              <w:rPr>
                <w:rFonts w:hint="eastAsia"/>
                <w:b/>
                <w:sz w:val="30"/>
                <w:szCs w:val="30"/>
              </w:rPr>
              <w:t>学生学号：</w:t>
            </w:r>
          </w:p>
        </w:tc>
        <w:tc>
          <w:tcPr>
            <w:tcW w:w="5206" w:type="dxa"/>
            <w:tcBorders>
              <w:top w:val="single" w:sz="4" w:space="0" w:color="auto"/>
              <w:left w:val="nil"/>
              <w:bottom w:val="single" w:sz="4" w:space="0" w:color="auto"/>
              <w:right w:val="nil"/>
            </w:tcBorders>
            <w:vAlign w:val="center"/>
          </w:tcPr>
          <w:p w:rsidR="00810EF0" w:rsidRDefault="0015376B">
            <w:pPr>
              <w:spacing w:line="360" w:lineRule="exact"/>
              <w:rPr>
                <w:b/>
                <w:sz w:val="30"/>
                <w:szCs w:val="30"/>
              </w:rPr>
            </w:pPr>
            <w:r>
              <w:rPr>
                <w:b/>
                <w:sz w:val="30"/>
                <w:szCs w:val="30"/>
              </w:rPr>
              <w:t>201636664318</w:t>
            </w:r>
          </w:p>
        </w:tc>
      </w:tr>
      <w:tr w:rsidR="00810EF0" w:rsidTr="00F93634">
        <w:trPr>
          <w:trHeight w:val="907"/>
          <w:jc w:val="center"/>
        </w:trPr>
        <w:tc>
          <w:tcPr>
            <w:tcW w:w="2127" w:type="dxa"/>
            <w:tcBorders>
              <w:top w:val="nil"/>
              <w:left w:val="nil"/>
              <w:bottom w:val="nil"/>
              <w:right w:val="nil"/>
            </w:tcBorders>
            <w:vAlign w:val="center"/>
          </w:tcPr>
          <w:p w:rsidR="00810EF0" w:rsidRDefault="004763CC">
            <w:pPr>
              <w:spacing w:line="360" w:lineRule="exact"/>
              <w:rPr>
                <w:b/>
                <w:sz w:val="30"/>
                <w:szCs w:val="30"/>
              </w:rPr>
            </w:pPr>
            <w:r>
              <w:rPr>
                <w:rFonts w:hint="eastAsia"/>
                <w:b/>
                <w:sz w:val="30"/>
                <w:szCs w:val="30"/>
              </w:rPr>
              <w:t>学生专业：</w:t>
            </w:r>
          </w:p>
        </w:tc>
        <w:tc>
          <w:tcPr>
            <w:tcW w:w="5206" w:type="dxa"/>
            <w:tcBorders>
              <w:top w:val="single" w:sz="4" w:space="0" w:color="auto"/>
              <w:left w:val="nil"/>
              <w:bottom w:val="single" w:sz="4" w:space="0" w:color="auto"/>
              <w:right w:val="nil"/>
            </w:tcBorders>
            <w:vAlign w:val="center"/>
          </w:tcPr>
          <w:p w:rsidR="00810EF0" w:rsidRDefault="0015376B">
            <w:pPr>
              <w:spacing w:line="360" w:lineRule="exact"/>
              <w:rPr>
                <w:b/>
                <w:sz w:val="30"/>
                <w:szCs w:val="30"/>
              </w:rPr>
            </w:pPr>
            <w:r>
              <w:rPr>
                <w:rFonts w:hint="eastAsia"/>
                <w:b/>
                <w:sz w:val="30"/>
                <w:szCs w:val="30"/>
              </w:rPr>
              <w:t>软件工程</w:t>
            </w:r>
          </w:p>
        </w:tc>
      </w:tr>
      <w:tr w:rsidR="00810EF0" w:rsidTr="00F93634">
        <w:trPr>
          <w:trHeight w:val="907"/>
          <w:jc w:val="center"/>
        </w:trPr>
        <w:tc>
          <w:tcPr>
            <w:tcW w:w="2127" w:type="dxa"/>
            <w:tcBorders>
              <w:top w:val="nil"/>
              <w:left w:val="nil"/>
              <w:bottom w:val="nil"/>
              <w:right w:val="nil"/>
            </w:tcBorders>
            <w:vAlign w:val="center"/>
          </w:tcPr>
          <w:p w:rsidR="00810EF0" w:rsidRDefault="004763CC">
            <w:pPr>
              <w:rPr>
                <w:b/>
                <w:spacing w:val="20"/>
                <w:sz w:val="30"/>
                <w:szCs w:val="30"/>
              </w:rPr>
            </w:pPr>
            <w:r w:rsidRPr="00F93634">
              <w:rPr>
                <w:rFonts w:ascii="SimSun" w:eastAsia="SimSun" w:hAnsi="SimSun" w:cs="SimSun" w:hint="eastAsia"/>
                <w:b/>
                <w:sz w:val="30"/>
                <w:szCs w:val="30"/>
              </w:rPr>
              <w:t>开课学期</w:t>
            </w:r>
            <w:r>
              <w:rPr>
                <w:rFonts w:hint="eastAsia"/>
                <w:b/>
                <w:spacing w:val="20"/>
                <w:sz w:val="30"/>
                <w:szCs w:val="30"/>
              </w:rPr>
              <w:t>：</w:t>
            </w:r>
          </w:p>
        </w:tc>
        <w:tc>
          <w:tcPr>
            <w:tcW w:w="5206" w:type="dxa"/>
            <w:tcBorders>
              <w:top w:val="single" w:sz="4" w:space="0" w:color="auto"/>
              <w:left w:val="nil"/>
              <w:bottom w:val="single" w:sz="4" w:space="0" w:color="auto"/>
              <w:right w:val="nil"/>
            </w:tcBorders>
            <w:vAlign w:val="center"/>
          </w:tcPr>
          <w:p w:rsidR="00810EF0" w:rsidRDefault="004763CC">
            <w:pPr>
              <w:rPr>
                <w:b/>
                <w:sz w:val="30"/>
                <w:szCs w:val="30"/>
              </w:rPr>
            </w:pPr>
            <w:r>
              <w:rPr>
                <w:rFonts w:hint="eastAsia"/>
                <w:b/>
                <w:sz w:val="30"/>
                <w:szCs w:val="30"/>
              </w:rPr>
              <w:t>201</w:t>
            </w:r>
            <w:r w:rsidR="0013055F">
              <w:rPr>
                <w:b/>
                <w:sz w:val="30"/>
                <w:szCs w:val="30"/>
              </w:rPr>
              <w:t>8</w:t>
            </w:r>
            <w:r>
              <w:rPr>
                <w:rFonts w:hint="eastAsia"/>
                <w:b/>
                <w:sz w:val="30"/>
                <w:szCs w:val="30"/>
              </w:rPr>
              <w:t>-201</w:t>
            </w:r>
            <w:r w:rsidR="0013055F">
              <w:rPr>
                <w:b/>
                <w:sz w:val="30"/>
                <w:szCs w:val="30"/>
              </w:rPr>
              <w:t>9</w:t>
            </w:r>
            <w:r>
              <w:rPr>
                <w:rFonts w:hint="eastAsia"/>
                <w:b/>
                <w:sz w:val="30"/>
                <w:szCs w:val="30"/>
              </w:rPr>
              <w:t>第二学期</w:t>
            </w:r>
          </w:p>
        </w:tc>
      </w:tr>
    </w:tbl>
    <w:p w:rsidR="00810EF0" w:rsidRDefault="00810EF0">
      <w:pPr>
        <w:spacing w:beforeLines="50" w:before="156" w:afterLines="50" w:after="156"/>
        <w:rPr>
          <w:b/>
          <w:sz w:val="30"/>
          <w:szCs w:val="30"/>
        </w:rPr>
      </w:pPr>
    </w:p>
    <w:p w:rsidR="00810EF0" w:rsidRDefault="004763CC">
      <w:pPr>
        <w:spacing w:line="480" w:lineRule="exact"/>
        <w:jc w:val="center"/>
        <w:rPr>
          <w:rFonts w:eastAsia="SimHei" w:hAnsi="SimHei"/>
          <w:b/>
          <w:sz w:val="32"/>
          <w:szCs w:val="32"/>
        </w:rPr>
      </w:pPr>
      <w:r>
        <w:rPr>
          <w:rFonts w:eastAsia="SimHei" w:hAnsi="SimHei" w:hint="eastAsia"/>
          <w:b/>
          <w:sz w:val="32"/>
          <w:szCs w:val="32"/>
        </w:rPr>
        <w:t>软件学院</w:t>
      </w:r>
    </w:p>
    <w:p w:rsidR="00810EF0" w:rsidRPr="00587DF8" w:rsidRDefault="004763CC" w:rsidP="00587DF8">
      <w:pPr>
        <w:spacing w:line="480" w:lineRule="exact"/>
        <w:jc w:val="center"/>
        <w:rPr>
          <w:rFonts w:eastAsia="SimHei" w:hAnsi="SimHei"/>
          <w:b/>
          <w:sz w:val="32"/>
          <w:szCs w:val="32"/>
        </w:rPr>
        <w:sectPr w:rsidR="00810EF0" w:rsidRPr="00587DF8">
          <w:headerReference w:type="default" r:id="rId10"/>
          <w:footerReference w:type="even" r:id="rId11"/>
          <w:pgSz w:w="11906" w:h="16838"/>
          <w:pgMar w:top="1440" w:right="1800" w:bottom="1440" w:left="1800" w:header="851" w:footer="992" w:gutter="0"/>
          <w:cols w:space="720"/>
          <w:docGrid w:type="lines" w:linePitch="312"/>
        </w:sectPr>
      </w:pPr>
      <w:r>
        <w:rPr>
          <w:rFonts w:eastAsia="SimHei" w:hAnsi="SimHei" w:hint="eastAsia"/>
          <w:b/>
          <w:sz w:val="32"/>
          <w:szCs w:val="32"/>
        </w:rPr>
        <w:t>201</w:t>
      </w:r>
      <w:r w:rsidR="0013055F">
        <w:rPr>
          <w:rFonts w:eastAsia="SimHei" w:hAnsi="SimHei"/>
          <w:b/>
          <w:sz w:val="32"/>
          <w:szCs w:val="32"/>
        </w:rPr>
        <w:t>9</w:t>
      </w:r>
      <w:r>
        <w:rPr>
          <w:rFonts w:eastAsia="SimHei" w:hAnsi="SimHei" w:hint="eastAsia"/>
          <w:b/>
          <w:sz w:val="32"/>
          <w:szCs w:val="32"/>
        </w:rPr>
        <w:t>年</w:t>
      </w:r>
      <w:r w:rsidR="0015376B">
        <w:rPr>
          <w:rFonts w:eastAsia="SimHei" w:hAnsi="SimHei"/>
          <w:b/>
          <w:sz w:val="32"/>
          <w:szCs w:val="32"/>
        </w:rPr>
        <w:t>7</w:t>
      </w:r>
      <w:r>
        <w:rPr>
          <w:rFonts w:eastAsia="SimHei" w:hAnsi="SimHei" w:hint="eastAsia"/>
          <w:b/>
          <w:sz w:val="32"/>
          <w:szCs w:val="32"/>
        </w:rPr>
        <w:t>月</w:t>
      </w:r>
    </w:p>
    <w:p w:rsidR="007F654C" w:rsidRPr="009C3935" w:rsidRDefault="007F654C" w:rsidP="007F654C">
      <w:pPr>
        <w:pStyle w:val="Heading1"/>
        <w:spacing w:before="240" w:after="240" w:line="408" w:lineRule="auto"/>
        <w:rPr>
          <w:rFonts w:ascii="Microsoft YaHei" w:eastAsia="Microsoft YaHei" w:hAnsi="Microsoft YaHei"/>
          <w:sz w:val="24"/>
          <w:szCs w:val="24"/>
        </w:rPr>
      </w:pPr>
      <w:bookmarkStart w:id="0" w:name="_Toc13218933"/>
      <w:r w:rsidRPr="009C3935">
        <w:rPr>
          <w:rFonts w:ascii="Microsoft YaHei" w:eastAsia="Microsoft YaHei" w:hAnsi="Microsoft YaHei"/>
          <w:sz w:val="24"/>
          <w:szCs w:val="24"/>
        </w:rPr>
        <w:lastRenderedPageBreak/>
        <w:t xml:space="preserve">1. </w:t>
      </w:r>
      <w:bookmarkEnd w:id="0"/>
      <w:r w:rsidRPr="009C3935">
        <w:rPr>
          <w:rFonts w:ascii="Microsoft YaHei" w:eastAsia="Microsoft YaHei" w:hAnsi="Microsoft YaHei" w:hint="eastAsia"/>
          <w:sz w:val="24"/>
          <w:szCs w:val="24"/>
        </w:rPr>
        <w:t>区块链技术原理</w:t>
      </w:r>
    </w:p>
    <w:p w:rsidR="009C3935" w:rsidRDefault="007F654C" w:rsidP="009C3935">
      <w:pPr>
        <w:pStyle w:val="NormalWeb"/>
        <w:shd w:val="clear" w:color="auto" w:fill="FFFFFF"/>
        <w:spacing w:before="0" w:beforeAutospacing="0" w:after="180" w:afterAutospacing="0"/>
        <w:ind w:firstLine="480"/>
        <w:rPr>
          <w:rFonts w:ascii="DengXian" w:eastAsia="DengXian" w:hAnsi="DengXian" w:cs="DengXian"/>
          <w:kern w:val="2"/>
        </w:rPr>
      </w:pPr>
      <w:r w:rsidRPr="009C3935">
        <w:rPr>
          <w:rFonts w:ascii="DengXian" w:eastAsia="DengXian" w:hAnsi="DengXian" w:cs="DengXian" w:hint="eastAsia"/>
          <w:kern w:val="2"/>
        </w:rPr>
        <w:t>区块链（</w:t>
      </w:r>
      <w:r w:rsidRPr="009C3935">
        <w:rPr>
          <w:rFonts w:ascii="DengXian" w:eastAsia="DengXian" w:hAnsi="DengXian" w:cs="DengXian"/>
          <w:kern w:val="2"/>
        </w:rPr>
        <w:t>Blockchain</w:t>
      </w:r>
      <w:r w:rsidRPr="009C3935">
        <w:rPr>
          <w:rFonts w:ascii="DengXian" w:eastAsia="DengXian" w:hAnsi="DengXian" w:cs="DengXian" w:hint="eastAsia"/>
          <w:kern w:val="2"/>
        </w:rPr>
        <w:t>）是比特币的一个重要概念，货币联合清华大学五道口金融学院互联网金融实验室、新浪科技发布的《</w:t>
      </w:r>
      <w:r w:rsidRPr="009C3935">
        <w:rPr>
          <w:rFonts w:ascii="DengXian" w:eastAsia="DengXian" w:hAnsi="DengXian" w:cs="DengXian"/>
          <w:kern w:val="2"/>
        </w:rPr>
        <w:t>2014—2016</w:t>
      </w:r>
      <w:r w:rsidRPr="009C3935">
        <w:rPr>
          <w:rFonts w:ascii="DengXian" w:eastAsia="DengXian" w:hAnsi="DengXian" w:cs="DengXian" w:hint="eastAsia"/>
          <w:kern w:val="2"/>
        </w:rPr>
        <w:t>全球比特币发展研究报告》提到区块链是比特币的底层技术和基础架构。本质上是一个去中心化的数据库，同时作为比特币的底层技术。区块链是一串使用密码学方法相关联产生的数据块，每一个数据块中包含了一次比特币网络交易的信息，用于验证其信息的有效性（防伪）和生成下一个区块。</w:t>
      </w:r>
    </w:p>
    <w:p w:rsidR="009C3935" w:rsidRPr="009C3935" w:rsidRDefault="009C3935" w:rsidP="009C3935">
      <w:pPr>
        <w:pStyle w:val="Heading1"/>
        <w:spacing w:before="240" w:after="240" w:line="408" w:lineRule="auto"/>
        <w:rPr>
          <w:rFonts w:ascii="Microsoft YaHei" w:eastAsia="Microsoft YaHei" w:hAnsi="Microsoft YaHei"/>
          <w:sz w:val="24"/>
          <w:szCs w:val="24"/>
        </w:rPr>
      </w:pPr>
      <w:r w:rsidRPr="009C3935">
        <w:rPr>
          <w:rFonts w:ascii="Microsoft YaHei" w:eastAsia="Microsoft YaHei" w:hAnsi="Microsoft YaHei"/>
          <w:sz w:val="24"/>
          <w:szCs w:val="24"/>
        </w:rPr>
        <w:t>1.</w:t>
      </w:r>
      <w:r>
        <w:rPr>
          <w:rFonts w:ascii="Microsoft YaHei" w:eastAsia="Microsoft YaHei" w:hAnsi="Microsoft YaHei"/>
          <w:sz w:val="24"/>
          <w:szCs w:val="24"/>
        </w:rPr>
        <w:t>1</w:t>
      </w:r>
      <w:r w:rsidRPr="009C3935">
        <w:rPr>
          <w:rFonts w:ascii="Microsoft YaHei" w:eastAsia="Microsoft YaHei" w:hAnsi="Microsoft YaHei"/>
          <w:sz w:val="24"/>
          <w:szCs w:val="24"/>
        </w:rPr>
        <w:t xml:space="preserve"> </w:t>
      </w:r>
      <w:r w:rsidRPr="009C3935">
        <w:rPr>
          <w:rFonts w:ascii="Microsoft YaHei" w:eastAsia="Microsoft YaHei" w:hAnsi="Microsoft YaHei" w:hint="eastAsia"/>
          <w:sz w:val="24"/>
          <w:szCs w:val="24"/>
        </w:rPr>
        <w:t>技术</w:t>
      </w:r>
      <w:r>
        <w:rPr>
          <w:rFonts w:ascii="Microsoft YaHei" w:eastAsia="Microsoft YaHei" w:hAnsi="Microsoft YaHei" w:hint="eastAsia"/>
          <w:sz w:val="24"/>
          <w:szCs w:val="24"/>
        </w:rPr>
        <w:t>逻辑</w:t>
      </w:r>
    </w:p>
    <w:p w:rsidR="007F654C" w:rsidRPr="009C3935" w:rsidRDefault="007F654C" w:rsidP="007F654C">
      <w:pPr>
        <w:pStyle w:val="NormalWeb"/>
        <w:shd w:val="clear" w:color="auto" w:fill="FFFFFF"/>
        <w:spacing w:before="0" w:beforeAutospacing="0" w:after="180" w:afterAutospacing="0"/>
        <w:ind w:firstLine="480"/>
        <w:rPr>
          <w:rFonts w:ascii="DengXian" w:eastAsia="DengXian" w:hAnsi="DengXian" w:cs="DengXian"/>
          <w:kern w:val="2"/>
        </w:rPr>
      </w:pPr>
      <w:r w:rsidRPr="009C3935">
        <w:rPr>
          <w:rFonts w:ascii="DengXian" w:eastAsia="DengXian" w:hAnsi="DengXian" w:cs="DengXian" w:hint="eastAsia"/>
          <w:kern w:val="2"/>
        </w:rPr>
        <w:t>区块链可以简单的分为三个层次，协议层、扩展层和应用层。其中，协议层又可以分为存储层和网络层，它们相互独立但又不可分割。</w:t>
      </w:r>
    </w:p>
    <w:p w:rsidR="009C3935" w:rsidRPr="009C3935" w:rsidRDefault="009C3935" w:rsidP="009C3935">
      <w:pPr>
        <w:pStyle w:val="Heading1"/>
        <w:numPr>
          <w:ilvl w:val="2"/>
          <w:numId w:val="3"/>
        </w:numPr>
        <w:spacing w:before="240" w:after="240" w:line="408" w:lineRule="auto"/>
        <w:rPr>
          <w:rFonts w:ascii="Microsoft YaHei" w:eastAsia="Microsoft YaHei" w:hAnsi="Microsoft YaHei"/>
          <w:sz w:val="24"/>
          <w:szCs w:val="24"/>
        </w:rPr>
      </w:pPr>
      <w:r>
        <w:rPr>
          <w:rFonts w:ascii="Microsoft YaHei" w:eastAsia="Microsoft YaHei" w:hAnsi="Microsoft YaHei" w:hint="eastAsia"/>
          <w:sz w:val="24"/>
          <w:szCs w:val="24"/>
        </w:rPr>
        <w:t>协议层</w:t>
      </w:r>
    </w:p>
    <w:p w:rsidR="007F654C" w:rsidRPr="009C3935" w:rsidRDefault="007F654C" w:rsidP="007F654C">
      <w:pPr>
        <w:pStyle w:val="NormalWeb"/>
        <w:shd w:val="clear" w:color="auto" w:fill="FFFFFF"/>
        <w:spacing w:before="0" w:beforeAutospacing="0" w:after="180" w:afterAutospacing="0"/>
        <w:ind w:firstLine="480"/>
        <w:rPr>
          <w:rFonts w:ascii="DengXian" w:eastAsia="DengXian" w:hAnsi="DengXian" w:cs="DengXian" w:hint="eastAsia"/>
          <w:kern w:val="2"/>
        </w:rPr>
      </w:pPr>
      <w:r w:rsidRPr="009C3935">
        <w:rPr>
          <w:rFonts w:ascii="DengXian" w:eastAsia="DengXian" w:hAnsi="DengXian" w:cs="DengXian" w:hint="eastAsia"/>
          <w:kern w:val="2"/>
        </w:rPr>
        <w:t>所谓的协议层，就是指代最底层的技术。这个层次通常是一个完整的区块链产品，类似于我们电脑的操作系统，它维护着网络节点，仅提供</w:t>
      </w:r>
      <w:r w:rsidR="009C3935">
        <w:rPr>
          <w:rFonts w:ascii="DengXian" w:eastAsia="DengXian" w:hAnsi="DengXian" w:cs="DengXian" w:hint="eastAsia"/>
          <w:kern w:val="2"/>
        </w:rPr>
        <w:t>API</w:t>
      </w:r>
      <w:r w:rsidRPr="009C3935">
        <w:rPr>
          <w:rFonts w:ascii="DengXian" w:eastAsia="DengXian" w:hAnsi="DengXian" w:cs="DengXian" w:hint="eastAsia"/>
          <w:kern w:val="2"/>
        </w:rPr>
        <w:t>供调用。通常官方会提供简单的客户端（通称为钱包），这个客户端钱包功能也很简单，只能建立地址、验证签名、转账支付、查看余额等。这个层次是一切的基础，构建了网络环境、搭建了交易通道、制定了节点奖励规则，至于你要交易什么，想干什么，它一概不过问，也过问不了。典型的例子，自然是比特币，还有各种二代币，比如莱特币等，本书介绍的亿书币也是。这个层次，是现阶段开发者聚集的地方，这说明加密货币仍在起步当中。</w:t>
      </w:r>
    </w:p>
    <w:p w:rsidR="007F654C" w:rsidRPr="009C3935" w:rsidRDefault="007F654C" w:rsidP="009C3935">
      <w:pPr>
        <w:pStyle w:val="NormalWeb"/>
        <w:shd w:val="clear" w:color="auto" w:fill="FFFFFF"/>
        <w:spacing w:before="0" w:beforeAutospacing="0" w:after="180" w:afterAutospacing="0"/>
        <w:ind w:firstLine="480"/>
        <w:rPr>
          <w:rFonts w:ascii="DengXian" w:eastAsia="DengXian" w:hAnsi="DengXian" w:cs="DengXian"/>
          <w:kern w:val="2"/>
        </w:rPr>
      </w:pPr>
      <w:r w:rsidRPr="009C3935">
        <w:rPr>
          <w:rFonts w:ascii="DengXian" w:eastAsia="DengXian" w:hAnsi="DengXian" w:cs="DengXian" w:hint="eastAsia"/>
          <w:kern w:val="2"/>
        </w:rPr>
        <w:lastRenderedPageBreak/>
        <w:t>从用到的技术来说，协议层主要包括网络编程、分布式算法、加密签名、数据存储技术等</w:t>
      </w:r>
      <w:r w:rsidRPr="009C3935">
        <w:rPr>
          <w:rFonts w:ascii="DengXian" w:eastAsia="DengXian" w:hAnsi="DengXian" w:cs="DengXian"/>
          <w:kern w:val="2"/>
        </w:rPr>
        <w:t>4</w:t>
      </w:r>
      <w:r w:rsidRPr="009C3935">
        <w:rPr>
          <w:rFonts w:ascii="DengXian" w:eastAsia="DengXian" w:hAnsi="DengXian" w:cs="DengXian" w:hint="eastAsia"/>
          <w:kern w:val="2"/>
        </w:rPr>
        <w:t>个方面，其中网络编程能力是大家选择编程语言的主要考虑因素，因为分布式算法基本上属于业务逻辑上的实现，什么语言都可以做到，加密签名技术是直接简单的使用（请看书中相关的加密解密文章，不建议自由发挥，没有过多的编码逻辑），数据库技术也主要在使用层面，只有点对点网络的实现和并发处理才是开发的难点，所以对于那些网络编程能力强，对并发处理简单的语言，人们就特别偏爱。也因此，</w:t>
      </w:r>
      <w:r w:rsidRPr="009C3935">
        <w:rPr>
          <w:rFonts w:ascii="DengXian" w:eastAsia="DengXian" w:hAnsi="DengXian" w:cs="DengXian"/>
          <w:kern w:val="2"/>
        </w:rPr>
        <w:t>Nodejs</w:t>
      </w:r>
      <w:r w:rsidRPr="009C3935">
        <w:rPr>
          <w:rFonts w:ascii="DengXian" w:eastAsia="DengXian" w:hAnsi="DengXian" w:cs="DengXian" w:hint="eastAsia"/>
          <w:kern w:val="2"/>
        </w:rPr>
        <w:t>开发区块链应用，逐渐变得更加流行，</w:t>
      </w:r>
      <w:r w:rsidRPr="009C3935">
        <w:rPr>
          <w:rFonts w:ascii="DengXian" w:eastAsia="DengXian" w:hAnsi="DengXian" w:cs="DengXian"/>
          <w:kern w:val="2"/>
        </w:rPr>
        <w:t>Go</w:t>
      </w:r>
      <w:r w:rsidRPr="009C3935">
        <w:rPr>
          <w:rFonts w:ascii="DengXian" w:eastAsia="DengXian" w:hAnsi="DengXian" w:cs="DengXian" w:hint="eastAsia"/>
          <w:kern w:val="2"/>
        </w:rPr>
        <w:t>语言也在逐渐兴起。</w:t>
      </w:r>
    </w:p>
    <w:p w:rsidR="007F654C" w:rsidRPr="009C3935" w:rsidRDefault="007F654C" w:rsidP="007F654C">
      <w:pPr>
        <w:pStyle w:val="NormalWeb"/>
        <w:shd w:val="clear" w:color="auto" w:fill="FFFFFF"/>
        <w:spacing w:before="0" w:beforeAutospacing="0" w:after="180" w:afterAutospacing="0"/>
        <w:ind w:firstLine="480"/>
        <w:rPr>
          <w:rFonts w:ascii="DengXian" w:eastAsia="DengXian" w:hAnsi="DengXian" w:cs="DengXian"/>
          <w:kern w:val="2"/>
        </w:rPr>
      </w:pPr>
      <w:r w:rsidRPr="009C3935">
        <w:rPr>
          <w:rFonts w:ascii="DengXian" w:eastAsia="DengXian" w:hAnsi="DengXian" w:cs="DengXian" w:hint="eastAsia"/>
          <w:kern w:val="2"/>
        </w:rPr>
        <w:t>我把这个层面进一步分成了存储层和网络层。数据存储可以相对独立，选择自由度大一些，可以单独来讨论。选择的原则无非是性能和易用性。我们知道，系统的整体性能，主要取决于网络或数据存储的</w:t>
      </w:r>
      <w:r w:rsidRPr="009C3935">
        <w:rPr>
          <w:rFonts w:ascii="DengXian" w:eastAsia="DengXian" w:hAnsi="DengXian" w:cs="DengXian"/>
          <w:kern w:val="2"/>
        </w:rPr>
        <w:t>I/O</w:t>
      </w:r>
      <w:r w:rsidRPr="009C3935">
        <w:rPr>
          <w:rFonts w:ascii="DengXian" w:eastAsia="DengXian" w:hAnsi="DengXian" w:cs="DengXian" w:hint="eastAsia"/>
          <w:kern w:val="2"/>
        </w:rPr>
        <w:t>性能，网络</w:t>
      </w:r>
      <w:r w:rsidRPr="009C3935">
        <w:rPr>
          <w:rFonts w:ascii="DengXian" w:eastAsia="DengXian" w:hAnsi="DengXian" w:cs="DengXian"/>
          <w:kern w:val="2"/>
        </w:rPr>
        <w:t>I/O</w:t>
      </w:r>
      <w:r w:rsidRPr="009C3935">
        <w:rPr>
          <w:rFonts w:ascii="DengXian" w:eastAsia="DengXian" w:hAnsi="DengXian" w:cs="DengXian" w:hint="eastAsia"/>
          <w:kern w:val="2"/>
        </w:rPr>
        <w:t>优化空间不大，但是本地数据存储的</w:t>
      </w:r>
      <w:r w:rsidRPr="009C3935">
        <w:rPr>
          <w:rFonts w:ascii="DengXian" w:eastAsia="DengXian" w:hAnsi="DengXian" w:cs="DengXian"/>
          <w:kern w:val="2"/>
        </w:rPr>
        <w:t>I/O</w:t>
      </w:r>
      <w:r w:rsidRPr="009C3935">
        <w:rPr>
          <w:rFonts w:ascii="DengXian" w:eastAsia="DengXian" w:hAnsi="DengXian" w:cs="DengXian" w:hint="eastAsia"/>
          <w:kern w:val="2"/>
        </w:rPr>
        <w:t>是可以优化的。比如，比特币选择的是谷歌的</w:t>
      </w:r>
      <w:proofErr w:type="spellStart"/>
      <w:r w:rsidRPr="009C3935">
        <w:rPr>
          <w:rFonts w:ascii="DengXian" w:eastAsia="DengXian" w:hAnsi="DengXian" w:cs="DengXian"/>
          <w:kern w:val="2"/>
        </w:rPr>
        <w:t>LevelDB</w:t>
      </w:r>
      <w:proofErr w:type="spellEnd"/>
      <w:r w:rsidRPr="009C3935">
        <w:rPr>
          <w:rFonts w:ascii="DengXian" w:eastAsia="DengXian" w:hAnsi="DengXian" w:cs="DengXian" w:hint="eastAsia"/>
          <w:kern w:val="2"/>
        </w:rPr>
        <w:t>，据说这个数据库读写性能很好，但是很多功能需要开发者自己实现。目前，困扰业界的一个重大问题是，加密货币交易处理量远不如现在中心化的支付系统（银行等），除了</w:t>
      </w:r>
      <w:r w:rsidRPr="009C3935">
        <w:rPr>
          <w:rFonts w:ascii="DengXian" w:eastAsia="DengXian" w:hAnsi="DengXian" w:cs="DengXian"/>
          <w:kern w:val="2"/>
        </w:rPr>
        <w:t>I/O</w:t>
      </w:r>
      <w:r w:rsidRPr="009C3935">
        <w:rPr>
          <w:rFonts w:ascii="DengXian" w:eastAsia="DengXian" w:hAnsi="DengXian" w:cs="DengXian" w:hint="eastAsia"/>
          <w:kern w:val="2"/>
        </w:rPr>
        <w:t>，需要全方位的突破。</w:t>
      </w:r>
    </w:p>
    <w:p w:rsidR="007F654C" w:rsidRDefault="007F654C" w:rsidP="007F654C">
      <w:pPr>
        <w:pStyle w:val="NormalWeb"/>
        <w:shd w:val="clear" w:color="auto" w:fill="FFFFFF"/>
        <w:spacing w:before="0" w:beforeAutospacing="0" w:after="180" w:afterAutospacing="0"/>
        <w:ind w:firstLine="480"/>
        <w:rPr>
          <w:rFonts w:ascii="DengXian" w:eastAsia="DengXian" w:hAnsi="DengXian" w:cs="DengXian"/>
          <w:kern w:val="2"/>
        </w:rPr>
      </w:pPr>
      <w:r w:rsidRPr="009C3935">
        <w:rPr>
          <w:rFonts w:ascii="DengXian" w:eastAsia="DengXian" w:hAnsi="DengXian" w:cs="DengXian" w:hint="eastAsia"/>
          <w:kern w:val="2"/>
        </w:rPr>
        <w:t>分布式算法、加密签名等都要在实现点对点网络的过程中加以使用，所以自然是网络层的事情，也是编码的重点和难点，《</w:t>
      </w:r>
      <w:r w:rsidRPr="009C3935">
        <w:rPr>
          <w:rFonts w:ascii="DengXian" w:eastAsia="DengXian" w:hAnsi="DengXian" w:cs="DengXian"/>
          <w:kern w:val="2"/>
        </w:rPr>
        <w:t>Nodejs</w:t>
      </w:r>
      <w:r w:rsidRPr="009C3935">
        <w:rPr>
          <w:rFonts w:ascii="DengXian" w:eastAsia="DengXian" w:hAnsi="DengXian" w:cs="DengXian" w:hint="eastAsia"/>
          <w:kern w:val="2"/>
        </w:rPr>
        <w:t>开发加密货币》全书分享的基本上就是这部分的内容。当然，也有把点对点网络的实现单独分开的，把节点查找、数据传输和验证等逻辑独立出来，而把共识算法、加密签名、数据存储等操作放在一起组成核心层。无论怎么组合，这两个部分都是最核心、最底层的部分，都是协议层的内容。</w:t>
      </w:r>
    </w:p>
    <w:p w:rsidR="009C3935" w:rsidRPr="009C3935" w:rsidRDefault="009C3935" w:rsidP="009C3935">
      <w:pPr>
        <w:pStyle w:val="Heading1"/>
        <w:spacing w:before="240" w:after="240" w:line="408" w:lineRule="auto"/>
        <w:rPr>
          <w:rFonts w:ascii="Microsoft YaHei" w:eastAsia="Microsoft YaHei" w:hAnsi="Microsoft YaHei" w:hint="eastAsia"/>
          <w:sz w:val="24"/>
          <w:szCs w:val="24"/>
        </w:rPr>
      </w:pPr>
      <w:r w:rsidRPr="009C3935">
        <w:rPr>
          <w:rFonts w:ascii="Microsoft YaHei" w:eastAsia="Microsoft YaHei" w:hAnsi="Microsoft YaHei"/>
          <w:sz w:val="24"/>
          <w:szCs w:val="24"/>
        </w:rPr>
        <w:lastRenderedPageBreak/>
        <w:t>1.</w:t>
      </w:r>
      <w:r>
        <w:rPr>
          <w:rFonts w:ascii="Microsoft YaHei" w:eastAsia="Microsoft YaHei" w:hAnsi="Microsoft YaHei"/>
          <w:sz w:val="24"/>
          <w:szCs w:val="24"/>
        </w:rPr>
        <w:t>1.2</w:t>
      </w:r>
      <w:r w:rsidRPr="009C3935">
        <w:rPr>
          <w:rFonts w:ascii="Microsoft YaHei" w:eastAsia="Microsoft YaHei" w:hAnsi="Microsoft YaHei"/>
          <w:sz w:val="24"/>
          <w:szCs w:val="24"/>
        </w:rPr>
        <w:t xml:space="preserve"> </w:t>
      </w:r>
      <w:r>
        <w:rPr>
          <w:rFonts w:ascii="Microsoft YaHei" w:eastAsia="Microsoft YaHei" w:hAnsi="Microsoft YaHei" w:hint="eastAsia"/>
          <w:sz w:val="24"/>
          <w:szCs w:val="24"/>
        </w:rPr>
        <w:t>扩展层</w:t>
      </w:r>
    </w:p>
    <w:p w:rsidR="007F654C" w:rsidRPr="009C3935" w:rsidRDefault="007F654C" w:rsidP="007F654C">
      <w:pPr>
        <w:pStyle w:val="NormalWeb"/>
        <w:shd w:val="clear" w:color="auto" w:fill="FFFFFF"/>
        <w:spacing w:before="0" w:beforeAutospacing="0" w:after="180" w:afterAutospacing="0"/>
        <w:ind w:firstLine="480"/>
        <w:rPr>
          <w:rFonts w:ascii="DengXian" w:eastAsia="DengXian" w:hAnsi="DengXian" w:cs="DengXian" w:hint="eastAsia"/>
          <w:kern w:val="2"/>
        </w:rPr>
      </w:pPr>
      <w:r w:rsidRPr="009C3935">
        <w:rPr>
          <w:rFonts w:ascii="DengXian" w:eastAsia="DengXian" w:hAnsi="DengXian" w:cs="DengXian" w:hint="eastAsia"/>
          <w:kern w:val="2"/>
        </w:rPr>
        <w:t>这个层面类似于电脑的驱动程序，是为了让区块链产品更加实用。目前有两类，一是各类交易市场，是法币兑换加密货币的重要渠道，实现简单，来钱快，成本低，但风险也大。二是针对某个方向的扩展实现，比如基于亿书侧链，可为第三方出版机构、论坛网站等内容生产商提供定制服务等。特别值得一提的就是大家听得最多的</w:t>
      </w:r>
      <w:r w:rsidRPr="009C3935">
        <w:rPr>
          <w:rFonts w:ascii="DengXian" w:eastAsia="DengXian" w:hAnsi="DengXian" w:cs="DengXian"/>
          <w:kern w:val="2"/>
        </w:rPr>
        <w:t>“</w:t>
      </w:r>
      <w:r w:rsidRPr="009C3935">
        <w:rPr>
          <w:rFonts w:ascii="DengXian" w:eastAsia="DengXian" w:hAnsi="DengXian" w:cs="DengXian" w:hint="eastAsia"/>
          <w:kern w:val="2"/>
        </w:rPr>
        <w:t>智能合约</w:t>
      </w:r>
      <w:r w:rsidRPr="009C3935">
        <w:rPr>
          <w:rFonts w:ascii="DengXian" w:eastAsia="DengXian" w:hAnsi="DengXian" w:cs="DengXian"/>
          <w:kern w:val="2"/>
        </w:rPr>
        <w:t>”</w:t>
      </w:r>
      <w:r w:rsidRPr="009C3935">
        <w:rPr>
          <w:rFonts w:ascii="DengXian" w:eastAsia="DengXian" w:hAnsi="DengXian" w:cs="DengXian" w:hint="eastAsia"/>
          <w:kern w:val="2"/>
        </w:rPr>
        <w:t>的概念，这是典型的扩展层面的应用开发。所谓</w:t>
      </w:r>
      <w:r w:rsidRPr="009C3935">
        <w:rPr>
          <w:rFonts w:ascii="DengXian" w:eastAsia="DengXian" w:hAnsi="DengXian" w:cs="DengXian"/>
          <w:kern w:val="2"/>
        </w:rPr>
        <w:t>“</w:t>
      </w:r>
      <w:r w:rsidRPr="009C3935">
        <w:rPr>
          <w:rFonts w:ascii="DengXian" w:eastAsia="DengXian" w:hAnsi="DengXian" w:cs="DengXian" w:hint="eastAsia"/>
          <w:kern w:val="2"/>
        </w:rPr>
        <w:t>智能合约</w:t>
      </w:r>
      <w:r w:rsidRPr="009C3935">
        <w:rPr>
          <w:rFonts w:ascii="DengXian" w:eastAsia="DengXian" w:hAnsi="DengXian" w:cs="DengXian"/>
          <w:kern w:val="2"/>
        </w:rPr>
        <w:t>”</w:t>
      </w:r>
      <w:r w:rsidRPr="009C3935">
        <w:rPr>
          <w:rFonts w:ascii="DengXian" w:eastAsia="DengXian" w:hAnsi="DengXian" w:cs="DengXian" w:hint="eastAsia"/>
          <w:kern w:val="2"/>
        </w:rPr>
        <w:t>就是</w:t>
      </w:r>
      <w:r w:rsidRPr="009C3935">
        <w:rPr>
          <w:rFonts w:ascii="DengXian" w:eastAsia="DengXian" w:hAnsi="DengXian" w:cs="DengXian"/>
          <w:kern w:val="2"/>
        </w:rPr>
        <w:t>“</w:t>
      </w:r>
      <w:r w:rsidRPr="009C3935">
        <w:rPr>
          <w:rFonts w:ascii="DengXian" w:eastAsia="DengXian" w:hAnsi="DengXian" w:cs="DengXian" w:hint="eastAsia"/>
          <w:kern w:val="2"/>
        </w:rPr>
        <w:t>可编程合约</w:t>
      </w:r>
      <w:r w:rsidRPr="009C3935">
        <w:rPr>
          <w:rFonts w:ascii="DengXian" w:eastAsia="DengXian" w:hAnsi="DengXian" w:cs="DengXian"/>
          <w:kern w:val="2"/>
        </w:rPr>
        <w:t>”</w:t>
      </w:r>
      <w:r w:rsidRPr="009C3935">
        <w:rPr>
          <w:rFonts w:ascii="DengXian" w:eastAsia="DengXian" w:hAnsi="DengXian" w:cs="DengXian" w:hint="eastAsia"/>
          <w:kern w:val="2"/>
        </w:rPr>
        <w:t>，或者叫做</w:t>
      </w:r>
      <w:r w:rsidRPr="009C3935">
        <w:rPr>
          <w:rFonts w:ascii="DengXian" w:eastAsia="DengXian" w:hAnsi="DengXian" w:cs="DengXian"/>
          <w:kern w:val="2"/>
        </w:rPr>
        <w:t>“</w:t>
      </w:r>
      <w:r w:rsidRPr="009C3935">
        <w:rPr>
          <w:rFonts w:ascii="DengXian" w:eastAsia="DengXian" w:hAnsi="DengXian" w:cs="DengXian" w:hint="eastAsia"/>
          <w:kern w:val="2"/>
        </w:rPr>
        <w:t>合约智能化</w:t>
      </w:r>
      <w:r w:rsidRPr="009C3935">
        <w:rPr>
          <w:rFonts w:ascii="DengXian" w:eastAsia="DengXian" w:hAnsi="DengXian" w:cs="DengXian"/>
          <w:kern w:val="2"/>
        </w:rPr>
        <w:t>”</w:t>
      </w:r>
      <w:r w:rsidRPr="009C3935">
        <w:rPr>
          <w:rFonts w:ascii="DengXian" w:eastAsia="DengXian" w:hAnsi="DengXian" w:cs="DengXian" w:hint="eastAsia"/>
          <w:kern w:val="2"/>
        </w:rPr>
        <w:t>，其中的</w:t>
      </w:r>
      <w:r w:rsidRPr="009C3935">
        <w:rPr>
          <w:rFonts w:ascii="DengXian" w:eastAsia="DengXian" w:hAnsi="DengXian" w:cs="DengXian"/>
          <w:kern w:val="2"/>
        </w:rPr>
        <w:t>“</w:t>
      </w:r>
      <w:r w:rsidRPr="009C3935">
        <w:rPr>
          <w:rFonts w:ascii="DengXian" w:eastAsia="DengXian" w:hAnsi="DengXian" w:cs="DengXian" w:hint="eastAsia"/>
          <w:kern w:val="2"/>
        </w:rPr>
        <w:t>智能</w:t>
      </w:r>
      <w:r w:rsidRPr="009C3935">
        <w:rPr>
          <w:rFonts w:ascii="DengXian" w:eastAsia="DengXian" w:hAnsi="DengXian" w:cs="DengXian"/>
          <w:kern w:val="2"/>
        </w:rPr>
        <w:t>”</w:t>
      </w:r>
      <w:r w:rsidRPr="009C3935">
        <w:rPr>
          <w:rFonts w:ascii="DengXian" w:eastAsia="DengXian" w:hAnsi="DengXian" w:cs="DengXian" w:hint="eastAsia"/>
          <w:kern w:val="2"/>
        </w:rPr>
        <w:t>是执行上的智能，也就是说达到某个条件，合约自动执行，比如自动转移证券、自动付款等，目前还没有比较成型的产品，但不可否认，这将是区块链技术重要的发展方向。</w:t>
      </w:r>
    </w:p>
    <w:p w:rsidR="007F654C" w:rsidRPr="009C3935" w:rsidRDefault="007F654C" w:rsidP="007F654C">
      <w:pPr>
        <w:pStyle w:val="NormalWeb"/>
        <w:shd w:val="clear" w:color="auto" w:fill="FFFFFF"/>
        <w:spacing w:before="0" w:beforeAutospacing="0" w:after="180" w:afterAutospacing="0"/>
        <w:ind w:firstLine="480"/>
        <w:jc w:val="center"/>
        <w:rPr>
          <w:rFonts w:ascii="DengXian" w:eastAsia="DengXian" w:hAnsi="DengXian" w:cs="DengXian"/>
          <w:kern w:val="2"/>
        </w:rPr>
      </w:pPr>
    </w:p>
    <w:p w:rsidR="007F654C" w:rsidRPr="009C3935" w:rsidRDefault="007F654C" w:rsidP="007F654C">
      <w:pPr>
        <w:pStyle w:val="NormalWeb"/>
        <w:shd w:val="clear" w:color="auto" w:fill="FFFFFF"/>
        <w:spacing w:before="0" w:beforeAutospacing="0" w:after="180" w:afterAutospacing="0"/>
        <w:ind w:firstLine="480"/>
        <w:rPr>
          <w:rFonts w:ascii="DengXian" w:eastAsia="DengXian" w:hAnsi="DengXian" w:cs="DengXian"/>
          <w:kern w:val="2"/>
        </w:rPr>
      </w:pPr>
      <w:r w:rsidRPr="009C3935">
        <w:rPr>
          <w:rFonts w:ascii="DengXian" w:eastAsia="DengXian" w:hAnsi="DengXian" w:cs="DengXian" w:hint="eastAsia"/>
          <w:kern w:val="2"/>
        </w:rPr>
        <w:t>扩展层使用的技术就没有什么限制了，可以包括很多，上面提到的分布式存储、机器学习、</w:t>
      </w:r>
      <w:r w:rsidRPr="009C3935">
        <w:rPr>
          <w:rFonts w:ascii="DengXian" w:eastAsia="DengXian" w:hAnsi="DengXian" w:cs="DengXian"/>
          <w:kern w:val="2"/>
        </w:rPr>
        <w:t>VR</w:t>
      </w:r>
      <w:r w:rsidRPr="009C3935">
        <w:rPr>
          <w:rFonts w:ascii="DengXian" w:eastAsia="DengXian" w:hAnsi="DengXian" w:cs="DengXian" w:hint="eastAsia"/>
          <w:kern w:val="2"/>
        </w:rPr>
        <w:t>、物联网、大数据等等，都可以使用。编程语言的选择上，可以更加自由，因为可以与协议层完全分离，编程语言也可以与协议层使用的开发语言不相同。在开发上，除了在交易时与协议层进行交互之外，其他时候尽量不要与协议层的开发混在一起。这个层面与应用层更加接近，也可以理解为</w:t>
      </w:r>
      <w:r w:rsidRPr="009C3935">
        <w:rPr>
          <w:rFonts w:ascii="DengXian" w:eastAsia="DengXian" w:hAnsi="DengXian" w:cs="DengXian"/>
          <w:kern w:val="2"/>
        </w:rPr>
        <w:t>B/S</w:t>
      </w:r>
      <w:r w:rsidRPr="009C3935">
        <w:rPr>
          <w:rFonts w:ascii="DengXian" w:eastAsia="DengXian" w:hAnsi="DengXian" w:cs="DengXian" w:hint="eastAsia"/>
          <w:kern w:val="2"/>
        </w:rPr>
        <w:t>架构的产品中的服务端（</w:t>
      </w:r>
      <w:r w:rsidRPr="009C3935">
        <w:rPr>
          <w:rFonts w:ascii="DengXian" w:eastAsia="DengXian" w:hAnsi="DengXian" w:cs="DengXian"/>
          <w:kern w:val="2"/>
        </w:rPr>
        <w:t>Server</w:t>
      </w:r>
      <w:r w:rsidRPr="009C3935">
        <w:rPr>
          <w:rFonts w:ascii="DengXian" w:eastAsia="DengXian" w:hAnsi="DengXian" w:cs="DengXian" w:hint="eastAsia"/>
          <w:kern w:val="2"/>
        </w:rPr>
        <w:t>）。这样不仅在架构设计上更加科学，让区块链数据更小，网络更独立，同时也可以保证扩展层开发不受约束。</w:t>
      </w:r>
    </w:p>
    <w:p w:rsidR="007F654C" w:rsidRDefault="007F654C" w:rsidP="007F654C">
      <w:pPr>
        <w:pStyle w:val="NormalWeb"/>
        <w:shd w:val="clear" w:color="auto" w:fill="FFFFFF"/>
        <w:spacing w:before="0" w:beforeAutospacing="0" w:after="180" w:afterAutospacing="0"/>
        <w:ind w:firstLine="480"/>
        <w:rPr>
          <w:rFonts w:ascii="DengXian" w:eastAsia="DengXian" w:hAnsi="DengXian" w:cs="DengXian"/>
          <w:kern w:val="2"/>
        </w:rPr>
      </w:pPr>
      <w:r w:rsidRPr="009C3935">
        <w:rPr>
          <w:rFonts w:ascii="DengXian" w:eastAsia="DengXian" w:hAnsi="DengXian" w:cs="DengXian" w:hint="eastAsia"/>
          <w:kern w:val="2"/>
        </w:rPr>
        <w:t>从这个层面来看，区块链可以架构开发任何类型的产品，不仅仅是用在金融行业。在未来，随着底层协议的更加完善，任何需要第三方支付的产品都可</w:t>
      </w:r>
      <w:r w:rsidRPr="009C3935">
        <w:rPr>
          <w:rFonts w:ascii="DengXian" w:eastAsia="DengXian" w:hAnsi="DengXian" w:cs="DengXian" w:hint="eastAsia"/>
          <w:kern w:val="2"/>
        </w:rPr>
        <w:lastRenderedPageBreak/>
        <w:t>以方便的使用区块链技术；任何需要确权、征信和追溯的信息，都可以借助区块链来实现。我个人觉得，这个目标应该很快就能实现。</w:t>
      </w:r>
    </w:p>
    <w:p w:rsidR="007F654C" w:rsidRPr="009C3935" w:rsidRDefault="009C3935" w:rsidP="009C3935">
      <w:pPr>
        <w:pStyle w:val="Heading1"/>
        <w:spacing w:before="240" w:after="240" w:line="408" w:lineRule="auto"/>
        <w:rPr>
          <w:rFonts w:ascii="Microsoft YaHei" w:eastAsia="Microsoft YaHei" w:hAnsi="Microsoft YaHei" w:hint="eastAsia"/>
          <w:sz w:val="24"/>
          <w:szCs w:val="24"/>
        </w:rPr>
      </w:pPr>
      <w:r w:rsidRPr="009C3935">
        <w:rPr>
          <w:rFonts w:ascii="Microsoft YaHei" w:eastAsia="Microsoft YaHei" w:hAnsi="Microsoft YaHei"/>
          <w:sz w:val="24"/>
          <w:szCs w:val="24"/>
        </w:rPr>
        <w:t>1.</w:t>
      </w:r>
      <w:r>
        <w:rPr>
          <w:rFonts w:ascii="Microsoft YaHei" w:eastAsia="Microsoft YaHei" w:hAnsi="Microsoft YaHei"/>
          <w:sz w:val="24"/>
          <w:szCs w:val="24"/>
        </w:rPr>
        <w:t xml:space="preserve">1.3 </w:t>
      </w:r>
      <w:r>
        <w:rPr>
          <w:rFonts w:ascii="Microsoft YaHei" w:eastAsia="Microsoft YaHei" w:hAnsi="Microsoft YaHei" w:hint="eastAsia"/>
          <w:sz w:val="24"/>
          <w:szCs w:val="24"/>
        </w:rPr>
        <w:t>应用层</w:t>
      </w:r>
    </w:p>
    <w:p w:rsidR="007F654C" w:rsidRPr="009C3935" w:rsidRDefault="007F654C" w:rsidP="007F654C">
      <w:pPr>
        <w:pStyle w:val="NormalWeb"/>
        <w:shd w:val="clear" w:color="auto" w:fill="FFFFFF"/>
        <w:spacing w:before="0" w:beforeAutospacing="0" w:after="180" w:afterAutospacing="0"/>
        <w:ind w:firstLine="480"/>
        <w:rPr>
          <w:rFonts w:ascii="DengXian" w:eastAsia="DengXian" w:hAnsi="DengXian" w:cs="DengXian" w:hint="eastAsia"/>
          <w:kern w:val="2"/>
        </w:rPr>
      </w:pPr>
      <w:r w:rsidRPr="009C3935">
        <w:rPr>
          <w:rFonts w:ascii="DengXian" w:eastAsia="DengXian" w:hAnsi="DengXian" w:cs="DengXian" w:hint="eastAsia"/>
          <w:kern w:val="2"/>
        </w:rPr>
        <w:t>这个层面类似于电脑中的各种软件程序，是普通人可以真正直接使用的产品，也可以理解为</w:t>
      </w:r>
      <w:r w:rsidRPr="009C3935">
        <w:rPr>
          <w:rFonts w:ascii="DengXian" w:eastAsia="DengXian" w:hAnsi="DengXian" w:cs="DengXian"/>
          <w:kern w:val="2"/>
        </w:rPr>
        <w:t>B/S</w:t>
      </w:r>
      <w:r w:rsidRPr="009C3935">
        <w:rPr>
          <w:rFonts w:ascii="DengXian" w:eastAsia="DengXian" w:hAnsi="DengXian" w:cs="DengXian" w:hint="eastAsia"/>
          <w:kern w:val="2"/>
        </w:rPr>
        <w:t>架构的产品中的浏览器端（</w:t>
      </w:r>
      <w:r w:rsidRPr="009C3935">
        <w:rPr>
          <w:rFonts w:ascii="DengXian" w:eastAsia="DengXian" w:hAnsi="DengXian" w:cs="DengXian"/>
          <w:kern w:val="2"/>
        </w:rPr>
        <w:t>Browser</w:t>
      </w:r>
      <w:r w:rsidRPr="009C3935">
        <w:rPr>
          <w:rFonts w:ascii="DengXian" w:eastAsia="DengXian" w:hAnsi="DengXian" w:cs="DengXian" w:hint="eastAsia"/>
          <w:kern w:val="2"/>
        </w:rPr>
        <w:t>）。这个层面的应用，目前几乎是空白。市场亟待出现这样的应用，引爆市场，形成真正的扩张之势，让区块链技术快速走进寻常百姓，服务于大众。大家使用的各类轻钱包（客户端），应该算作应用层最简单、最典型的应用。很快，亿书将基于亿书网络推出文档协作工具，这个就是典型的应用层的产品。</w:t>
      </w:r>
    </w:p>
    <w:p w:rsidR="007F654C" w:rsidRPr="009C3935" w:rsidRDefault="007F654C" w:rsidP="007F654C">
      <w:pPr>
        <w:pStyle w:val="NormalWeb"/>
        <w:shd w:val="clear" w:color="auto" w:fill="FFFFFF"/>
        <w:spacing w:before="0" w:beforeAutospacing="0" w:after="180" w:afterAutospacing="0"/>
        <w:ind w:firstLine="480"/>
        <w:jc w:val="center"/>
        <w:rPr>
          <w:rFonts w:ascii="DengXian" w:eastAsia="DengXian" w:hAnsi="DengXian" w:cs="DengXian"/>
          <w:kern w:val="2"/>
        </w:rPr>
      </w:pPr>
    </w:p>
    <w:p w:rsidR="007F654C" w:rsidRDefault="007F654C" w:rsidP="007F654C">
      <w:pPr>
        <w:pStyle w:val="NormalWeb"/>
        <w:shd w:val="clear" w:color="auto" w:fill="FFFFFF"/>
        <w:spacing w:before="0" w:beforeAutospacing="0" w:after="180" w:afterAutospacing="0"/>
        <w:ind w:firstLine="480"/>
        <w:rPr>
          <w:rFonts w:ascii="DengXian" w:eastAsia="DengXian" w:hAnsi="DengXian" w:cs="DengXian"/>
          <w:kern w:val="2"/>
        </w:rPr>
      </w:pPr>
      <w:r w:rsidRPr="009C3935">
        <w:rPr>
          <w:rFonts w:ascii="DengXian" w:eastAsia="DengXian" w:hAnsi="DengXian" w:cs="DengXian" w:hint="eastAsia"/>
          <w:kern w:val="2"/>
        </w:rPr>
        <w:t>限于当前区块链技术的发展，亿书只能从协议层出发，把目标指向应用层，同时为第三方开发者提供扩展层的强大支持。这样做既可以避免贪多，又可以避免无法落地，是真正理性的开发路线。因为纯粹的开发协议层或扩展层，无法真正理解和验证应用层，会脱离实际，让第三方开发者很难使用。如果仅仅考虑应用层，市面上又找不到真正牢固、易用的协议层或扩展层的产品。所以，我们只好全面发力，采取完全开源开放的态度，通过社区的力量，共同去做一件有意义的事情，也算为中国区块链技术发展做点技术积累和微薄贡献。</w:t>
      </w:r>
    </w:p>
    <w:p w:rsidR="009C3935" w:rsidRPr="009C3935" w:rsidRDefault="009C3935" w:rsidP="009C3935">
      <w:pPr>
        <w:pStyle w:val="Heading1"/>
        <w:spacing w:before="240" w:after="240" w:line="408" w:lineRule="auto"/>
        <w:rPr>
          <w:rFonts w:ascii="Microsoft YaHei" w:eastAsia="Microsoft YaHei" w:hAnsi="Microsoft YaHei" w:hint="eastAsia"/>
          <w:sz w:val="24"/>
          <w:szCs w:val="24"/>
        </w:rPr>
      </w:pPr>
      <w:r w:rsidRPr="009C3935">
        <w:rPr>
          <w:rFonts w:ascii="Microsoft YaHei" w:eastAsia="Microsoft YaHei" w:hAnsi="Microsoft YaHei"/>
          <w:sz w:val="24"/>
          <w:szCs w:val="24"/>
        </w:rPr>
        <w:lastRenderedPageBreak/>
        <w:t>1.</w:t>
      </w:r>
      <w:r>
        <w:rPr>
          <w:rFonts w:ascii="Microsoft YaHei" w:eastAsia="Microsoft YaHei" w:hAnsi="Microsoft YaHei"/>
          <w:sz w:val="24"/>
          <w:szCs w:val="24"/>
        </w:rPr>
        <w:t xml:space="preserve">2 </w:t>
      </w:r>
      <w:r>
        <w:rPr>
          <w:rFonts w:ascii="Microsoft YaHei" w:eastAsia="Microsoft YaHei" w:hAnsi="Microsoft YaHei" w:hint="eastAsia"/>
          <w:sz w:val="24"/>
          <w:szCs w:val="24"/>
        </w:rPr>
        <w:t>技术原理</w:t>
      </w:r>
    </w:p>
    <w:p w:rsidR="007F654C" w:rsidRPr="009C3935" w:rsidRDefault="007F654C" w:rsidP="009C3935">
      <w:pPr>
        <w:pStyle w:val="NormalWeb"/>
        <w:shd w:val="clear" w:color="auto" w:fill="FFFFFF"/>
        <w:spacing w:before="0" w:beforeAutospacing="0" w:after="180" w:afterAutospacing="0"/>
        <w:ind w:firstLine="420"/>
        <w:rPr>
          <w:rFonts w:ascii="DengXian" w:eastAsia="DengXian" w:hAnsi="DengXian" w:cs="DengXian" w:hint="eastAsia"/>
          <w:kern w:val="2"/>
        </w:rPr>
      </w:pPr>
      <w:r w:rsidRPr="009C3935">
        <w:rPr>
          <w:rFonts w:ascii="DengXian" w:eastAsia="DengXian" w:hAnsi="DengXian" w:cs="DengXian" w:hint="eastAsia"/>
          <w:kern w:val="2"/>
        </w:rPr>
        <w:t>如今的区块链技术概括起来是指通过去中心化和去信任的方式集体维护一个可靠数据库的技术。其实，区块链技术并不是一种单一的、全新的技术，而是多种现有技术（如加密算法、</w:t>
      </w:r>
      <w:r w:rsidRPr="009C3935">
        <w:rPr>
          <w:rFonts w:ascii="DengXian" w:eastAsia="DengXian" w:hAnsi="DengXian" w:cs="DengXian"/>
          <w:kern w:val="2"/>
        </w:rPr>
        <w:t>P2P</w:t>
      </w:r>
      <w:r w:rsidRPr="009C3935">
        <w:rPr>
          <w:rFonts w:ascii="DengXian" w:eastAsia="DengXian" w:hAnsi="DengXian" w:cs="DengXian" w:hint="eastAsia"/>
          <w:kern w:val="2"/>
        </w:rPr>
        <w:t>文件传输等）整合的结果，这些技术与数据库巧妙地组合在一起，形成了一种新的数据记录、传递、存储与呈现的方式。简单的说，区块链技术就是一种大家共同参与记录信息、存储信息的技术。过去，人们将数据记录、存储的工作交给中心化的机构来完成，而区块链技术则让系统中的每一个人都可以参与数据的记录、存储。区块链技术在没有中央控制点的分布式对等网络下，使用分布式集体运作的方法，构建了一个</w:t>
      </w:r>
      <w:r w:rsidRPr="009C3935">
        <w:rPr>
          <w:rFonts w:ascii="DengXian" w:eastAsia="DengXian" w:hAnsi="DengXian" w:cs="DengXian"/>
          <w:kern w:val="2"/>
        </w:rPr>
        <w:t>P2P</w:t>
      </w:r>
      <w:r w:rsidRPr="009C3935">
        <w:rPr>
          <w:rFonts w:ascii="DengXian" w:eastAsia="DengXian" w:hAnsi="DengXian" w:cs="DengXian" w:hint="eastAsia"/>
          <w:kern w:val="2"/>
        </w:rPr>
        <w:t>的自组织网络。通过复杂的校验机制，区块链数据库能够保持完整性、连续性和一致性，即使部分参与人作假也无法改变区块链的完整性，更无法篡改区块链中的数据。区块链技术涉及的关键点包括：、去中心化、集体维护、时间戳、可靠数据库、去信任、非对称加密等。</w:t>
      </w:r>
    </w:p>
    <w:p w:rsidR="007F654C" w:rsidRPr="009C3935" w:rsidRDefault="007F654C" w:rsidP="009C3935">
      <w:pPr>
        <w:pStyle w:val="NormalWeb"/>
        <w:shd w:val="clear" w:color="auto" w:fill="FFFFFF"/>
        <w:spacing w:before="0" w:beforeAutospacing="0" w:after="180" w:afterAutospacing="0"/>
        <w:ind w:firstLine="420"/>
        <w:rPr>
          <w:rFonts w:ascii="DengXian" w:eastAsia="DengXian" w:hAnsi="DengXian" w:cs="DengXian"/>
          <w:kern w:val="2"/>
        </w:rPr>
      </w:pPr>
      <w:r w:rsidRPr="009C3935">
        <w:rPr>
          <w:rFonts w:ascii="DengXian" w:eastAsia="DengXian" w:hAnsi="DengXian" w:cs="DengXian" w:hint="eastAsia"/>
          <w:kern w:val="2"/>
        </w:rPr>
        <w:t>区块链技术重新定义了网络中信用的生成方式：在系统中，参与者无需了解其他人的背景资料，也不需要借助第三方机构的担保或保证，区块链技术保障了系统对价值转移的活动进行记录、传输、存储，其最后的结果一定是可信的。</w:t>
      </w:r>
    </w:p>
    <w:p w:rsidR="007F654C" w:rsidRPr="00F93634" w:rsidRDefault="007F654C" w:rsidP="00F93634">
      <w:pPr>
        <w:pStyle w:val="NormalWeb"/>
        <w:shd w:val="clear" w:color="auto" w:fill="FFFFFF"/>
        <w:spacing w:before="0" w:beforeAutospacing="0" w:after="180" w:afterAutospacing="0"/>
        <w:ind w:firstLine="480"/>
        <w:rPr>
          <w:rFonts w:ascii="DengXian" w:eastAsia="DengXian" w:hAnsi="DengXian" w:cs="DengXian"/>
          <w:kern w:val="2"/>
        </w:rPr>
      </w:pPr>
      <w:r w:rsidRPr="009C3935">
        <w:rPr>
          <w:rFonts w:ascii="DengXian" w:eastAsia="DengXian" w:hAnsi="DengXian" w:cs="DengXian" w:hint="eastAsia"/>
          <w:kern w:val="2"/>
        </w:rPr>
        <w:t>区块链技术原理的来源可归纳为一个数学问题：拜占庭将军问题。拜占庭将军问题延伸到互联网生活中来，其内涵可概括为：在互联网大背景下，当需要与不熟悉的对手方进行价值交换活动时，人们如何才能防止不会被其中的恶意破坏者欺骗、迷惑从而做出错误的决策。进一步将拜占庭将军问题延伸到技</w:t>
      </w:r>
      <w:r w:rsidRPr="009C3935">
        <w:rPr>
          <w:rFonts w:ascii="DengXian" w:eastAsia="DengXian" w:hAnsi="DengXian" w:cs="DengXian" w:hint="eastAsia"/>
          <w:kern w:val="2"/>
        </w:rPr>
        <w:lastRenderedPageBreak/>
        <w:t>术领域中来，其内涵可概括为：在缺少可信任的中央节点和可信任的通道的情况下，分布在网络中的各个节点应如何达成共识。区块链技术解决了闻名已久的拜占庭将军问题</w:t>
      </w:r>
      <w:r w:rsidRPr="009C3935">
        <w:rPr>
          <w:rFonts w:ascii="DengXian" w:eastAsia="DengXian" w:hAnsi="DengXian" w:cs="DengXian"/>
          <w:kern w:val="2"/>
        </w:rPr>
        <w:t>——</w:t>
      </w:r>
      <w:r w:rsidRPr="009C3935">
        <w:rPr>
          <w:rFonts w:ascii="DengXian" w:eastAsia="DengXian" w:hAnsi="DengXian" w:cs="DengXian" w:hint="eastAsia"/>
          <w:kern w:val="2"/>
        </w:rPr>
        <w:t>它提供了一种无需信任单个节点、还能创建共识网络的方法。</w:t>
      </w:r>
      <w:r w:rsidR="00CE443D">
        <w:rPr>
          <w:rFonts w:ascii="DengXian" w:eastAsia="DengXian" w:hAnsi="DengXian" w:cs="DengXian"/>
          <w:kern w:val="2"/>
        </w:rPr>
        <w:fldChar w:fldCharType="begin"/>
      </w:r>
      <w:r w:rsidR="00CE443D">
        <w:rPr>
          <w:rFonts w:ascii="DengXian" w:eastAsia="DengXian" w:hAnsi="DengXian" w:cs="DengXian"/>
          <w:kern w:val="2"/>
        </w:rPr>
        <w:instrText xml:space="preserve"> </w:instrText>
      </w:r>
      <w:r w:rsidR="00CE443D">
        <w:rPr>
          <w:rFonts w:ascii="DengXian" w:eastAsia="DengXian" w:hAnsi="DengXian" w:cs="DengXian" w:hint="eastAsia"/>
          <w:kern w:val="2"/>
        </w:rPr>
        <w:instrText>REF _Ref13577601 \r \h</w:instrText>
      </w:r>
      <w:r w:rsidR="00CE443D">
        <w:rPr>
          <w:rFonts w:ascii="DengXian" w:eastAsia="DengXian" w:hAnsi="DengXian" w:cs="DengXian"/>
          <w:kern w:val="2"/>
        </w:rPr>
        <w:instrText xml:space="preserve"> </w:instrText>
      </w:r>
      <w:r w:rsidR="00CE443D">
        <w:rPr>
          <w:rFonts w:ascii="DengXian" w:eastAsia="DengXian" w:hAnsi="DengXian" w:cs="DengXian"/>
          <w:kern w:val="2"/>
        </w:rPr>
      </w:r>
      <w:r w:rsidR="00CE443D">
        <w:rPr>
          <w:rFonts w:ascii="DengXian" w:eastAsia="DengXian" w:hAnsi="DengXian" w:cs="DengXian"/>
          <w:kern w:val="2"/>
        </w:rPr>
        <w:fldChar w:fldCharType="separate"/>
      </w:r>
      <w:r w:rsidR="00CE443D">
        <w:rPr>
          <w:rFonts w:ascii="DengXian" w:eastAsia="DengXian" w:hAnsi="DengXian" w:cs="DengXian"/>
          <w:kern w:val="2"/>
        </w:rPr>
        <w:t>[1]</w:t>
      </w:r>
      <w:r w:rsidR="00CE443D">
        <w:rPr>
          <w:rFonts w:ascii="DengXian" w:eastAsia="DengXian" w:hAnsi="DengXian" w:cs="DengXian"/>
          <w:kern w:val="2"/>
        </w:rPr>
        <w:fldChar w:fldCharType="end"/>
      </w:r>
    </w:p>
    <w:p w:rsidR="007F654C" w:rsidRDefault="007F654C" w:rsidP="007F654C">
      <w:pPr>
        <w:pStyle w:val="Heading1"/>
        <w:spacing w:before="240" w:after="240" w:line="408" w:lineRule="auto"/>
        <w:rPr>
          <w:rFonts w:ascii="Microsoft YaHei" w:eastAsia="Microsoft YaHei" w:hAnsi="Microsoft YaHei"/>
          <w:sz w:val="24"/>
          <w:szCs w:val="24"/>
        </w:rPr>
      </w:pPr>
      <w:r w:rsidRPr="007E1028">
        <w:rPr>
          <w:rFonts w:ascii="Microsoft YaHei" w:eastAsia="Microsoft YaHei" w:hAnsi="Microsoft YaHei"/>
          <w:sz w:val="24"/>
          <w:szCs w:val="24"/>
        </w:rPr>
        <w:t xml:space="preserve">2. </w:t>
      </w:r>
      <w:r w:rsidRPr="007E1028">
        <w:rPr>
          <w:rFonts w:ascii="Microsoft YaHei" w:eastAsia="Microsoft YaHei" w:hAnsi="Microsoft YaHei" w:hint="eastAsia"/>
          <w:sz w:val="24"/>
          <w:szCs w:val="24"/>
        </w:rPr>
        <w:t>联盟链和公有链的异同</w:t>
      </w:r>
    </w:p>
    <w:p w:rsidR="009762CB" w:rsidRDefault="009762CB" w:rsidP="009762CB">
      <w:pPr>
        <w:pStyle w:val="Heading1"/>
        <w:spacing w:before="240" w:after="240" w:line="408" w:lineRule="auto"/>
        <w:rPr>
          <w:rFonts w:ascii="Microsoft YaHei" w:eastAsia="Microsoft YaHei" w:hAnsi="Microsoft YaHei"/>
          <w:sz w:val="24"/>
          <w:szCs w:val="24"/>
        </w:rPr>
      </w:pPr>
      <w:r>
        <w:rPr>
          <w:rFonts w:ascii="Microsoft YaHei" w:eastAsia="Microsoft YaHei" w:hAnsi="Microsoft YaHei"/>
          <w:sz w:val="24"/>
          <w:szCs w:val="24"/>
        </w:rPr>
        <w:t>2</w:t>
      </w:r>
      <w:r w:rsidRPr="009C3935">
        <w:rPr>
          <w:rFonts w:ascii="Microsoft YaHei" w:eastAsia="Microsoft YaHei" w:hAnsi="Microsoft YaHei"/>
          <w:sz w:val="24"/>
          <w:szCs w:val="24"/>
        </w:rPr>
        <w:t>.</w:t>
      </w:r>
      <w:r>
        <w:rPr>
          <w:rFonts w:ascii="Microsoft YaHei" w:eastAsia="Microsoft YaHei" w:hAnsi="Microsoft YaHei"/>
          <w:sz w:val="24"/>
          <w:szCs w:val="24"/>
        </w:rPr>
        <w:t xml:space="preserve">1 </w:t>
      </w:r>
      <w:r>
        <w:rPr>
          <w:rFonts w:ascii="Microsoft YaHei" w:eastAsia="Microsoft YaHei" w:hAnsi="Microsoft YaHei" w:hint="eastAsia"/>
          <w:sz w:val="24"/>
          <w:szCs w:val="24"/>
        </w:rPr>
        <w:t>公有链</w:t>
      </w:r>
    </w:p>
    <w:p w:rsidR="009762CB" w:rsidRDefault="009762CB" w:rsidP="009762CB">
      <w:pPr>
        <w:pStyle w:val="NormalWeb"/>
        <w:shd w:val="clear" w:color="auto" w:fill="FFFFFF"/>
        <w:spacing w:before="336" w:beforeAutospacing="0" w:after="336" w:afterAutospacing="0"/>
        <w:ind w:firstLine="420"/>
        <w:rPr>
          <w:rFonts w:ascii="DengXian" w:eastAsia="DengXian" w:hAnsi="DengXian" w:cs="DengXian"/>
          <w:kern w:val="2"/>
        </w:rPr>
      </w:pPr>
      <w:r w:rsidRPr="009762CB">
        <w:rPr>
          <w:rFonts w:ascii="DengXian" w:eastAsia="DengXian" w:hAnsi="DengXian" w:cs="DengXian" w:hint="eastAsia"/>
          <w:kern w:val="2"/>
        </w:rPr>
        <w:t>公有链通常也称为非许可链（</w:t>
      </w:r>
      <w:proofErr w:type="spellStart"/>
      <w:r w:rsidRPr="009762CB">
        <w:rPr>
          <w:rFonts w:ascii="DengXian" w:eastAsia="DengXian" w:hAnsi="DengXian" w:cs="DengXian"/>
          <w:kern w:val="2"/>
        </w:rPr>
        <w:t>Permissionless</w:t>
      </w:r>
      <w:proofErr w:type="spellEnd"/>
      <w:r w:rsidRPr="009762CB">
        <w:rPr>
          <w:rFonts w:ascii="DengXian" w:eastAsia="DengXian" w:hAnsi="DengXian" w:cs="DengXian"/>
          <w:kern w:val="2"/>
        </w:rPr>
        <w:t xml:space="preserve"> Blockchain</w:t>
      </w:r>
      <w:r w:rsidRPr="009762CB">
        <w:rPr>
          <w:rFonts w:ascii="DengXian" w:eastAsia="DengXian" w:hAnsi="DengXian" w:cs="DengXian" w:hint="eastAsia"/>
          <w:kern w:val="2"/>
        </w:rPr>
        <w:t>），任何人都可以参与区块链数据维护和读取，容易部署应用程序，完全去中心化不受任何机构控制。</w:t>
      </w:r>
    </w:p>
    <w:p w:rsidR="009762CB" w:rsidRPr="009762CB" w:rsidRDefault="009762CB" w:rsidP="009762CB">
      <w:pPr>
        <w:pStyle w:val="NormalWeb"/>
        <w:shd w:val="clear" w:color="auto" w:fill="FFFFFF"/>
        <w:spacing w:before="336" w:beforeAutospacing="0" w:after="336" w:afterAutospacing="0"/>
        <w:ind w:firstLine="420"/>
        <w:rPr>
          <w:rFonts w:ascii="DengXian" w:eastAsia="DengXian" w:hAnsi="DengXian" w:cs="DengXian"/>
          <w:kern w:val="2"/>
        </w:rPr>
      </w:pPr>
      <w:r w:rsidRPr="009762CB">
        <w:rPr>
          <w:rFonts w:ascii="DengXian" w:eastAsia="DengXian" w:hAnsi="DengXian" w:cs="DengXian" w:hint="eastAsia"/>
          <w:kern w:val="2"/>
        </w:rPr>
        <w:t>公有链的应用非常广泛，例如资产证券化、数字资产的跨链流通</w:t>
      </w:r>
      <w:r w:rsidRPr="009762CB">
        <w:rPr>
          <w:rFonts w:ascii="DengXian" w:eastAsia="DengXian" w:hAnsi="DengXian" w:cs="DengXian"/>
          <w:kern w:val="2"/>
        </w:rPr>
        <w:t xml:space="preserve"> ……</w:t>
      </w:r>
      <w:r w:rsidRPr="009762CB">
        <w:rPr>
          <w:rFonts w:ascii="DengXian" w:eastAsia="DengXian" w:hAnsi="DengXian" w:cs="DengXian" w:hint="eastAsia"/>
          <w:kern w:val="2"/>
        </w:rPr>
        <w:t>现在市场上的主流大势区块链项目比特币、以太坊、量子链、</w:t>
      </w:r>
      <w:r w:rsidRPr="009762CB">
        <w:rPr>
          <w:rFonts w:ascii="DengXian" w:eastAsia="DengXian" w:hAnsi="DengXian" w:cs="DengXian"/>
          <w:kern w:val="2"/>
        </w:rPr>
        <w:t>EOS</w:t>
      </w:r>
      <w:r w:rsidRPr="009762CB">
        <w:rPr>
          <w:rFonts w:ascii="DengXian" w:eastAsia="DengXian" w:hAnsi="DengXian" w:cs="DengXian" w:hint="eastAsia"/>
          <w:kern w:val="2"/>
        </w:rPr>
        <w:t>、唯链以及</w:t>
      </w:r>
      <w:r w:rsidRPr="009762CB">
        <w:rPr>
          <w:rFonts w:ascii="DengXian" w:eastAsia="DengXian" w:hAnsi="DengXian" w:cs="DengXian"/>
          <w:kern w:val="2"/>
        </w:rPr>
        <w:t>Neo</w:t>
      </w:r>
      <w:r w:rsidRPr="009762CB">
        <w:rPr>
          <w:rFonts w:ascii="DengXian" w:eastAsia="DengXian" w:hAnsi="DengXian" w:cs="DengXian" w:hint="eastAsia"/>
          <w:kern w:val="2"/>
        </w:rPr>
        <w:t>等都是公有链项目。</w:t>
      </w:r>
    </w:p>
    <w:p w:rsidR="009762CB" w:rsidRDefault="009762CB" w:rsidP="009762CB">
      <w:pPr>
        <w:pStyle w:val="NormalWeb"/>
        <w:shd w:val="clear" w:color="auto" w:fill="FFFFFF"/>
        <w:spacing w:before="336" w:beforeAutospacing="0" w:after="336" w:afterAutospacing="0"/>
        <w:ind w:firstLine="420"/>
        <w:rPr>
          <w:rFonts w:ascii="DengXian" w:eastAsia="DengXian" w:hAnsi="DengXian" w:cs="DengXian"/>
          <w:kern w:val="2"/>
        </w:rPr>
      </w:pPr>
      <w:r w:rsidRPr="009762CB">
        <w:rPr>
          <w:rFonts w:ascii="DengXian" w:eastAsia="DengXian" w:hAnsi="DengXian" w:cs="DengXian" w:hint="eastAsia"/>
          <w:kern w:val="2"/>
        </w:rPr>
        <w:t>公有链是真正意义上的完全去中心化的区块链，它通过密码学保证交易不可篡改，同时也利用密码学验证以及经济上的激励，在互为陌生的网络环境中建立共识，从而形成去中心化的信用机制。在公有链中的共识机制一般是工作量证明（</w:t>
      </w:r>
      <w:proofErr w:type="spellStart"/>
      <w:r w:rsidRPr="009762CB">
        <w:rPr>
          <w:rFonts w:ascii="DengXian" w:eastAsia="DengXian" w:hAnsi="DengXian" w:cs="DengXian"/>
          <w:kern w:val="2"/>
        </w:rPr>
        <w:t>PoW</w:t>
      </w:r>
      <w:proofErr w:type="spellEnd"/>
      <w:r w:rsidRPr="009762CB">
        <w:rPr>
          <w:rFonts w:ascii="DengXian" w:eastAsia="DengXian" w:hAnsi="DengXian" w:cs="DengXian" w:hint="eastAsia"/>
          <w:kern w:val="2"/>
        </w:rPr>
        <w:t>）和权益证明（</w:t>
      </w:r>
      <w:proofErr w:type="spellStart"/>
      <w:r w:rsidRPr="009762CB">
        <w:rPr>
          <w:rFonts w:ascii="DengXian" w:eastAsia="DengXian" w:hAnsi="DengXian" w:cs="DengXian"/>
          <w:kern w:val="2"/>
        </w:rPr>
        <w:t>PoS</w:t>
      </w:r>
      <w:proofErr w:type="spellEnd"/>
      <w:r>
        <w:rPr>
          <w:rFonts w:ascii="DengXian" w:eastAsia="DengXian" w:hAnsi="DengXian" w:cs="DengXian" w:hint="eastAsia"/>
          <w:kern w:val="2"/>
        </w:rPr>
        <w:t>）。</w:t>
      </w:r>
    </w:p>
    <w:p w:rsidR="009762CB" w:rsidRPr="009762CB" w:rsidRDefault="009762CB" w:rsidP="009762CB">
      <w:pPr>
        <w:pStyle w:val="NormalWeb"/>
        <w:shd w:val="clear" w:color="auto" w:fill="FFFFFF"/>
        <w:spacing w:before="336" w:beforeAutospacing="0" w:after="336" w:afterAutospacing="0"/>
        <w:ind w:firstLine="420"/>
        <w:rPr>
          <w:rFonts w:ascii="DengXian" w:eastAsia="DengXian" w:hAnsi="DengXian" w:cs="DengXian"/>
          <w:kern w:val="2"/>
        </w:rPr>
      </w:pPr>
      <w:r w:rsidRPr="009762CB">
        <w:rPr>
          <w:rFonts w:ascii="DengXian" w:eastAsia="DengXian" w:hAnsi="DengXian" w:cs="DengXian" w:hint="eastAsia"/>
          <w:kern w:val="2"/>
        </w:rPr>
        <w:t>公有链具有通过去中介化的方式打破当前中心化商业模式的潜力，而且本身无需维护服务器或管理系统，从根本上降低创建和运行去中心化应用程序（</w:t>
      </w:r>
      <w:proofErr w:type="spellStart"/>
      <w:r w:rsidRPr="009762CB">
        <w:rPr>
          <w:rFonts w:ascii="DengXian" w:eastAsia="DengXian" w:hAnsi="DengXian" w:cs="DengXian"/>
          <w:kern w:val="2"/>
        </w:rPr>
        <w:t>dApp</w:t>
      </w:r>
      <w:proofErr w:type="spellEnd"/>
      <w:r w:rsidRPr="009762CB">
        <w:rPr>
          <w:rFonts w:ascii="DengXian" w:eastAsia="DengXian" w:hAnsi="DengXian" w:cs="DengXian" w:hint="eastAsia"/>
          <w:kern w:val="2"/>
        </w:rPr>
        <w:t>）的成本。</w:t>
      </w:r>
    </w:p>
    <w:p w:rsidR="009762CB" w:rsidRDefault="009762CB" w:rsidP="009762CB">
      <w:pPr>
        <w:pStyle w:val="Heading1"/>
        <w:spacing w:before="240" w:after="240" w:line="408" w:lineRule="auto"/>
        <w:rPr>
          <w:rFonts w:ascii="Microsoft YaHei" w:eastAsia="Microsoft YaHei" w:hAnsi="Microsoft YaHei"/>
          <w:sz w:val="24"/>
          <w:szCs w:val="24"/>
        </w:rPr>
      </w:pPr>
      <w:r>
        <w:rPr>
          <w:rFonts w:ascii="Microsoft YaHei" w:eastAsia="Microsoft YaHei" w:hAnsi="Microsoft YaHei"/>
          <w:sz w:val="24"/>
          <w:szCs w:val="24"/>
        </w:rPr>
        <w:lastRenderedPageBreak/>
        <w:t>2</w:t>
      </w:r>
      <w:r w:rsidRPr="009C3935">
        <w:rPr>
          <w:rFonts w:ascii="Microsoft YaHei" w:eastAsia="Microsoft YaHei" w:hAnsi="Microsoft YaHei"/>
          <w:sz w:val="24"/>
          <w:szCs w:val="24"/>
        </w:rPr>
        <w:t>.</w:t>
      </w:r>
      <w:r>
        <w:rPr>
          <w:rFonts w:ascii="Microsoft YaHei" w:eastAsia="Microsoft YaHei" w:hAnsi="Microsoft YaHei"/>
          <w:sz w:val="24"/>
          <w:szCs w:val="24"/>
        </w:rPr>
        <w:t xml:space="preserve">2 </w:t>
      </w:r>
      <w:r>
        <w:rPr>
          <w:rFonts w:ascii="Microsoft YaHei" w:eastAsia="Microsoft YaHei" w:hAnsi="Microsoft YaHei" w:hint="eastAsia"/>
          <w:sz w:val="24"/>
          <w:szCs w:val="24"/>
        </w:rPr>
        <w:t>联盟链</w:t>
      </w:r>
    </w:p>
    <w:p w:rsidR="009762CB" w:rsidRDefault="009762CB" w:rsidP="009762CB">
      <w:pPr>
        <w:pStyle w:val="NormalWeb"/>
        <w:shd w:val="clear" w:color="auto" w:fill="FFFFFF"/>
        <w:spacing w:before="336" w:beforeAutospacing="0" w:after="336" w:afterAutospacing="0"/>
        <w:ind w:firstLine="420"/>
        <w:rPr>
          <w:rFonts w:ascii="DengXian" w:eastAsia="DengXian" w:hAnsi="DengXian" w:cs="DengXian"/>
          <w:kern w:val="2"/>
        </w:rPr>
      </w:pPr>
      <w:r w:rsidRPr="009762CB">
        <w:rPr>
          <w:rFonts w:ascii="DengXian" w:eastAsia="DengXian" w:hAnsi="DengXian" w:cs="DengXian" w:hint="eastAsia"/>
          <w:kern w:val="2"/>
        </w:rPr>
        <w:t>联盟链是一种需要注册许可的区块链，这种区块链也称为许可链（</w:t>
      </w:r>
      <w:r w:rsidRPr="009762CB">
        <w:rPr>
          <w:rFonts w:ascii="DengXian" w:eastAsia="DengXian" w:hAnsi="DengXian" w:cs="DengXian"/>
          <w:kern w:val="2"/>
        </w:rPr>
        <w:t>Permissioned Blockchain</w:t>
      </w:r>
      <w:r w:rsidRPr="009762CB">
        <w:rPr>
          <w:rFonts w:ascii="DengXian" w:eastAsia="DengXian" w:hAnsi="DengXian" w:cs="DengXian" w:hint="eastAsia"/>
          <w:kern w:val="2"/>
        </w:rPr>
        <w:t>）。联盟链仅限于联盟成员参与，联盟规模可以大到国与国之间，也可以是不同的机构企业之间。</w:t>
      </w:r>
    </w:p>
    <w:p w:rsidR="009762CB" w:rsidRPr="009762CB" w:rsidRDefault="009762CB" w:rsidP="009762CB">
      <w:pPr>
        <w:pStyle w:val="NormalWeb"/>
        <w:shd w:val="clear" w:color="auto" w:fill="FFFFFF"/>
        <w:spacing w:before="336" w:beforeAutospacing="0" w:after="336" w:afterAutospacing="0"/>
        <w:ind w:firstLine="420"/>
        <w:rPr>
          <w:rFonts w:ascii="DengXian" w:eastAsia="DengXian" w:hAnsi="DengXian" w:cs="DengXian"/>
          <w:kern w:val="2"/>
        </w:rPr>
      </w:pPr>
      <w:r w:rsidRPr="009762CB">
        <w:rPr>
          <w:rFonts w:ascii="DengXian" w:eastAsia="DengXian" w:hAnsi="DengXian" w:cs="DengXian" w:hint="eastAsia"/>
          <w:kern w:val="2"/>
        </w:rPr>
        <w:t>区块链上的读写权限、参与记账权限按联盟规则来制定。整个网络由成员机构共同维护，网络接入一般通过成员机构的网关节点接入，共识过程由预先选好的节点控制。因此联盟链一般不采用工作量证明的挖矿机制，而是多采用权益证明（</w:t>
      </w:r>
      <w:proofErr w:type="spellStart"/>
      <w:r w:rsidRPr="009762CB">
        <w:rPr>
          <w:rFonts w:ascii="DengXian" w:eastAsia="DengXian" w:hAnsi="DengXian" w:cs="DengXian"/>
          <w:kern w:val="2"/>
        </w:rPr>
        <w:t>PoS</w:t>
      </w:r>
      <w:proofErr w:type="spellEnd"/>
      <w:r w:rsidRPr="009762CB">
        <w:rPr>
          <w:rFonts w:ascii="DengXian" w:eastAsia="DengXian" w:hAnsi="DengXian" w:cs="DengXian" w:hint="eastAsia"/>
          <w:kern w:val="2"/>
        </w:rPr>
        <w:t>）或</w:t>
      </w:r>
      <w:r w:rsidRPr="009762CB">
        <w:rPr>
          <w:rFonts w:ascii="DengXian" w:eastAsia="DengXian" w:hAnsi="DengXian" w:cs="DengXian"/>
          <w:kern w:val="2"/>
        </w:rPr>
        <w:t>PBFT</w:t>
      </w:r>
      <w:r w:rsidRPr="009762CB">
        <w:rPr>
          <w:rFonts w:ascii="DengXian" w:eastAsia="DengXian" w:hAnsi="DengXian" w:cs="DengXian" w:hint="eastAsia"/>
          <w:kern w:val="2"/>
        </w:rPr>
        <w:t>（</w:t>
      </w:r>
      <w:r w:rsidRPr="009762CB">
        <w:rPr>
          <w:rFonts w:ascii="DengXian" w:eastAsia="DengXian" w:hAnsi="DengXian" w:cs="DengXian"/>
          <w:kern w:val="2"/>
        </w:rPr>
        <w:t>Practical Byzantine Fault Tolerant</w:t>
      </w:r>
      <w:r w:rsidRPr="009762CB">
        <w:rPr>
          <w:rFonts w:ascii="DengXian" w:eastAsia="DengXian" w:hAnsi="DengXian" w:cs="DengXian" w:hint="eastAsia"/>
          <w:kern w:val="2"/>
        </w:rPr>
        <w:t>）、</w:t>
      </w:r>
      <w:r w:rsidRPr="009762CB">
        <w:rPr>
          <w:rFonts w:ascii="DengXian" w:eastAsia="DengXian" w:hAnsi="DengXian" w:cs="DengXian"/>
          <w:kern w:val="2"/>
        </w:rPr>
        <w:t>RAFT</w:t>
      </w:r>
      <w:r w:rsidRPr="009762CB">
        <w:rPr>
          <w:rFonts w:ascii="DengXian" w:eastAsia="DengXian" w:hAnsi="DengXian" w:cs="DengXian" w:hint="eastAsia"/>
          <w:kern w:val="2"/>
        </w:rPr>
        <w:t>等共识算法。</w:t>
      </w:r>
    </w:p>
    <w:p w:rsidR="009762CB" w:rsidRDefault="009762CB" w:rsidP="009762CB">
      <w:pPr>
        <w:pStyle w:val="NormalWeb"/>
        <w:shd w:val="clear" w:color="auto" w:fill="FFFFFF"/>
        <w:spacing w:before="336" w:beforeAutospacing="0" w:after="336" w:afterAutospacing="0"/>
        <w:ind w:firstLine="420"/>
        <w:rPr>
          <w:rFonts w:ascii="DengXian" w:eastAsia="DengXian" w:hAnsi="DengXian" w:cs="DengXian"/>
          <w:kern w:val="2"/>
        </w:rPr>
      </w:pPr>
      <w:r w:rsidRPr="009762CB">
        <w:rPr>
          <w:rFonts w:ascii="DengXian" w:eastAsia="DengXian" w:hAnsi="DengXian" w:cs="DengXian" w:hint="eastAsia"/>
          <w:kern w:val="2"/>
        </w:rPr>
        <w:t>和公有链最高每秒完成交易</w:t>
      </w:r>
      <w:r w:rsidRPr="009762CB">
        <w:rPr>
          <w:rFonts w:ascii="DengXian" w:eastAsia="DengXian" w:hAnsi="DengXian" w:cs="DengXian"/>
          <w:kern w:val="2"/>
        </w:rPr>
        <w:t>3-20</w:t>
      </w:r>
      <w:r w:rsidRPr="009762CB">
        <w:rPr>
          <w:rFonts w:ascii="DengXian" w:eastAsia="DengXian" w:hAnsi="DengXian" w:cs="DengXian" w:hint="eastAsia"/>
          <w:kern w:val="2"/>
        </w:rPr>
        <w:t>相比，联盟链可以达到</w:t>
      </w:r>
      <w:r w:rsidRPr="009762CB">
        <w:rPr>
          <w:rFonts w:ascii="DengXian" w:eastAsia="DengXian" w:hAnsi="DengXian" w:cs="DengXian"/>
          <w:kern w:val="2"/>
        </w:rPr>
        <w:t xml:space="preserve">1000-10000 </w:t>
      </w:r>
      <w:r w:rsidRPr="009762CB">
        <w:rPr>
          <w:rFonts w:ascii="DengXian" w:eastAsia="DengXian" w:hAnsi="DengXian" w:cs="DengXian" w:hint="eastAsia"/>
          <w:kern w:val="2"/>
        </w:rPr>
        <w:t>，交易速度更快且交易成本大幅降低。</w:t>
      </w:r>
    </w:p>
    <w:p w:rsidR="009762CB" w:rsidRDefault="009762CB" w:rsidP="009762CB">
      <w:pPr>
        <w:pStyle w:val="NormalWeb"/>
        <w:shd w:val="clear" w:color="auto" w:fill="FFFFFF"/>
        <w:spacing w:before="336" w:beforeAutospacing="0" w:after="336" w:afterAutospacing="0"/>
        <w:ind w:firstLine="420"/>
        <w:rPr>
          <w:rFonts w:ascii="DengXian" w:eastAsia="DengXian" w:hAnsi="DengXian" w:cs="DengXian"/>
          <w:kern w:val="2"/>
        </w:rPr>
      </w:pPr>
      <w:r w:rsidRPr="009762CB">
        <w:rPr>
          <w:rFonts w:ascii="DengXian" w:eastAsia="DengXian" w:hAnsi="DengXian" w:cs="DengXian" w:hint="eastAsia"/>
          <w:kern w:val="2"/>
        </w:rPr>
        <w:t>联盟链可以解决结算问题，降低两地结算的成本和时间，适合于机构间的交易、结算等</w:t>
      </w:r>
      <w:r w:rsidRPr="009762CB">
        <w:rPr>
          <w:rFonts w:ascii="DengXian" w:eastAsia="DengXian" w:hAnsi="DengXian" w:cs="DengXian"/>
          <w:kern w:val="2"/>
        </w:rPr>
        <w:t>B2B</w:t>
      </w:r>
      <w:r w:rsidRPr="009762CB">
        <w:rPr>
          <w:rFonts w:ascii="DengXian" w:eastAsia="DengXian" w:hAnsi="DengXian" w:cs="DengXian" w:hint="eastAsia"/>
          <w:kern w:val="2"/>
        </w:rPr>
        <w:t>场景，因此金融行业应用最广泛。其中最知名的就是</w:t>
      </w:r>
      <w:r w:rsidRPr="009762CB">
        <w:rPr>
          <w:rFonts w:ascii="DengXian" w:eastAsia="DengXian" w:hAnsi="DengXian" w:cs="DengXian"/>
          <w:kern w:val="2"/>
        </w:rPr>
        <w:t>R3CVE</w:t>
      </w:r>
      <w:r w:rsidRPr="009762CB">
        <w:rPr>
          <w:rFonts w:ascii="DengXian" w:eastAsia="DengXian" w:hAnsi="DengXian" w:cs="DengXian" w:hint="eastAsia"/>
          <w:kern w:val="2"/>
        </w:rPr>
        <w:t>组织，即</w:t>
      </w:r>
      <w:r w:rsidRPr="009762CB">
        <w:rPr>
          <w:rFonts w:ascii="DengXian" w:eastAsia="DengXian" w:hAnsi="DengXian" w:cs="DengXian"/>
          <w:kern w:val="2"/>
        </w:rPr>
        <w:t>R3</w:t>
      </w:r>
      <w:r w:rsidRPr="009762CB">
        <w:rPr>
          <w:rFonts w:ascii="DengXian" w:eastAsia="DengXian" w:hAnsi="DengXian" w:cs="DengXian" w:hint="eastAsia"/>
          <w:kern w:val="2"/>
        </w:rPr>
        <w:t>联盟，有包括花旗银行、中国平安银行、纽约梅隆银行在内的</w:t>
      </w:r>
      <w:r w:rsidRPr="009762CB">
        <w:rPr>
          <w:rFonts w:ascii="DengXian" w:eastAsia="DengXian" w:hAnsi="DengXian" w:cs="DengXian"/>
          <w:kern w:val="2"/>
        </w:rPr>
        <w:t>50</w:t>
      </w:r>
      <w:r w:rsidRPr="009762CB">
        <w:rPr>
          <w:rFonts w:ascii="DengXian" w:eastAsia="DengXian" w:hAnsi="DengXian" w:cs="DengXian" w:hint="eastAsia"/>
          <w:kern w:val="2"/>
        </w:rPr>
        <w:t>多家银行机构加入。</w:t>
      </w:r>
    </w:p>
    <w:p w:rsidR="009762CB" w:rsidRDefault="009762CB" w:rsidP="009762CB">
      <w:pPr>
        <w:pStyle w:val="Heading1"/>
        <w:spacing w:before="240" w:after="240" w:line="408" w:lineRule="auto"/>
        <w:rPr>
          <w:rFonts w:ascii="Microsoft YaHei" w:eastAsia="Microsoft YaHei" w:hAnsi="Microsoft YaHei"/>
          <w:sz w:val="24"/>
          <w:szCs w:val="24"/>
        </w:rPr>
      </w:pPr>
      <w:r>
        <w:rPr>
          <w:rFonts w:ascii="Microsoft YaHei" w:eastAsia="Microsoft YaHei" w:hAnsi="Microsoft YaHei"/>
          <w:sz w:val="24"/>
          <w:szCs w:val="24"/>
        </w:rPr>
        <w:t>2</w:t>
      </w:r>
      <w:r w:rsidRPr="009C3935">
        <w:rPr>
          <w:rFonts w:ascii="Microsoft YaHei" w:eastAsia="Microsoft YaHei" w:hAnsi="Microsoft YaHei"/>
          <w:sz w:val="24"/>
          <w:szCs w:val="24"/>
        </w:rPr>
        <w:t>.</w:t>
      </w:r>
      <w:r>
        <w:rPr>
          <w:rFonts w:ascii="Microsoft YaHei" w:eastAsia="Microsoft YaHei" w:hAnsi="Microsoft YaHei"/>
          <w:sz w:val="24"/>
          <w:szCs w:val="24"/>
        </w:rPr>
        <w:t xml:space="preserve">3 </w:t>
      </w:r>
      <w:r>
        <w:rPr>
          <w:rFonts w:ascii="Microsoft YaHei" w:eastAsia="Microsoft YaHei" w:hAnsi="Microsoft YaHei" w:hint="eastAsia"/>
          <w:sz w:val="24"/>
          <w:szCs w:val="24"/>
        </w:rPr>
        <w:t>私有链</w:t>
      </w:r>
    </w:p>
    <w:p w:rsidR="009762CB" w:rsidRDefault="009762CB" w:rsidP="00587DF8">
      <w:pPr>
        <w:pStyle w:val="NormalWeb"/>
        <w:spacing w:before="336" w:beforeAutospacing="0" w:after="336" w:afterAutospacing="0"/>
        <w:ind w:firstLine="420"/>
        <w:rPr>
          <w:rFonts w:ascii="DengXian" w:eastAsia="DengXian" w:hAnsi="DengXian" w:cs="DengXian"/>
          <w:kern w:val="2"/>
        </w:rPr>
      </w:pPr>
      <w:r w:rsidRPr="009762CB">
        <w:rPr>
          <w:rFonts w:ascii="DengXian" w:eastAsia="DengXian" w:hAnsi="DengXian" w:cs="DengXian" w:hint="eastAsia"/>
          <w:kern w:val="2"/>
        </w:rPr>
        <w:t>私有链，仅限于企业、国家机构或者单独个体使用，不完全能够解决信任问题，但是可以改善可审计性。常用于企业内部的数据库管理、审计等，政府</w:t>
      </w:r>
      <w:r w:rsidRPr="009762CB">
        <w:rPr>
          <w:rFonts w:ascii="DengXian" w:eastAsia="DengXian" w:hAnsi="DengXian" w:cs="DengXian" w:hint="eastAsia"/>
          <w:kern w:val="2"/>
        </w:rPr>
        <w:lastRenderedPageBreak/>
        <w:t>的预算和执行，或者政府的行业统计数据等。他们彼此之间需要透明，但没必要对外公众透明。</w:t>
      </w:r>
    </w:p>
    <w:p w:rsidR="009762CB" w:rsidRDefault="009762CB" w:rsidP="009762CB">
      <w:pPr>
        <w:pStyle w:val="NormalWeb"/>
        <w:spacing w:before="336" w:beforeAutospacing="0" w:after="336" w:afterAutospacing="0"/>
        <w:ind w:firstLine="420"/>
        <w:rPr>
          <w:rFonts w:ascii="DengXian" w:eastAsia="DengXian" w:hAnsi="DengXian" w:cs="DengXian"/>
          <w:kern w:val="2"/>
        </w:rPr>
      </w:pPr>
      <w:r w:rsidRPr="009762CB">
        <w:rPr>
          <w:rFonts w:ascii="DengXian" w:eastAsia="DengXian" w:hAnsi="DengXian" w:cs="DengXian" w:hint="eastAsia"/>
          <w:kern w:val="2"/>
        </w:rPr>
        <w:t>私有链的价值主要是提供安全、可追溯、不可篡改、自动执行的运算平台，可以同时防范来自内部和外部对数据的安全攻击，这个在传统的系统是很难做到的。</w:t>
      </w:r>
    </w:p>
    <w:p w:rsidR="009762CB" w:rsidRPr="00F93634" w:rsidRDefault="009762CB" w:rsidP="00F93634">
      <w:pPr>
        <w:pStyle w:val="NormalWeb"/>
        <w:spacing w:before="336" w:beforeAutospacing="0" w:after="336" w:afterAutospacing="0"/>
        <w:ind w:firstLine="420"/>
        <w:rPr>
          <w:rFonts w:ascii="DengXian" w:eastAsia="DengXian" w:hAnsi="DengXian" w:cs="DengXian"/>
          <w:kern w:val="2"/>
        </w:rPr>
      </w:pPr>
      <w:r w:rsidRPr="009762CB">
        <w:rPr>
          <w:rFonts w:ascii="DengXian" w:eastAsia="DengXian" w:hAnsi="DengXian" w:cs="DengXian" w:hint="eastAsia"/>
          <w:kern w:val="2"/>
        </w:rPr>
        <w:t>任何人都可以创建私链的平台的</w:t>
      </w:r>
      <w:r w:rsidRPr="009762CB">
        <w:rPr>
          <w:rFonts w:ascii="DengXian" w:eastAsia="DengXian" w:hAnsi="DengXian" w:cs="DengXian"/>
          <w:kern w:val="2"/>
        </w:rPr>
        <w:t>Multichain</w:t>
      </w:r>
      <w:r w:rsidRPr="009762CB">
        <w:rPr>
          <w:rFonts w:ascii="DengXian" w:eastAsia="DengXian" w:hAnsi="DengXian" w:cs="DengXian" w:hint="eastAsia"/>
          <w:kern w:val="2"/>
        </w:rPr>
        <w:t>项目本身就是一个私有链项目。</w:t>
      </w:r>
    </w:p>
    <w:p w:rsidR="009762CB" w:rsidRDefault="009762CB" w:rsidP="009762CB">
      <w:pPr>
        <w:pStyle w:val="Heading1"/>
        <w:spacing w:before="240" w:after="240" w:line="408" w:lineRule="auto"/>
        <w:rPr>
          <w:rFonts w:ascii="Microsoft YaHei" w:eastAsia="Microsoft YaHei" w:hAnsi="Microsoft YaHei"/>
          <w:sz w:val="24"/>
          <w:szCs w:val="24"/>
        </w:rPr>
      </w:pPr>
      <w:r>
        <w:rPr>
          <w:rFonts w:ascii="Microsoft YaHei" w:eastAsia="Microsoft YaHei" w:hAnsi="Microsoft YaHei"/>
          <w:sz w:val="24"/>
          <w:szCs w:val="24"/>
        </w:rPr>
        <w:t>2</w:t>
      </w:r>
      <w:r w:rsidRPr="009C3935">
        <w:rPr>
          <w:rFonts w:ascii="Microsoft YaHei" w:eastAsia="Microsoft YaHei" w:hAnsi="Microsoft YaHei"/>
          <w:sz w:val="24"/>
          <w:szCs w:val="24"/>
        </w:rPr>
        <w:t>.</w:t>
      </w:r>
      <w:r>
        <w:rPr>
          <w:rFonts w:ascii="Microsoft YaHei" w:eastAsia="Microsoft YaHei" w:hAnsi="Microsoft YaHei"/>
          <w:sz w:val="24"/>
          <w:szCs w:val="24"/>
        </w:rPr>
        <w:t xml:space="preserve">4 </w:t>
      </w:r>
      <w:r>
        <w:rPr>
          <w:rFonts w:ascii="Microsoft YaHei" w:eastAsia="Microsoft YaHei" w:hAnsi="Microsoft YaHei" w:hint="eastAsia"/>
          <w:sz w:val="24"/>
          <w:szCs w:val="24"/>
        </w:rPr>
        <w:t>对比</w:t>
      </w:r>
    </w:p>
    <w:p w:rsidR="009762CB" w:rsidRDefault="009762CB" w:rsidP="009762CB">
      <w:r>
        <w:fldChar w:fldCharType="begin"/>
      </w:r>
      <w:r>
        <w:instrText xml:space="preserve"> INCLUDEPICTURE "https://pic2.zhimg.com/80/v2-550af39d14438c7ff07828ed78c268ad_hd.jpg" \* MERGEFORMATINET </w:instrText>
      </w:r>
      <w:r>
        <w:fldChar w:fldCharType="separate"/>
      </w:r>
      <w:r>
        <w:rPr>
          <w:noProof/>
        </w:rPr>
        <w:drawing>
          <wp:inline distT="0" distB="0" distL="0" distR="0">
            <wp:extent cx="5274310" cy="3338830"/>
            <wp:effectExtent l="0" t="0" r="0" b="1270"/>
            <wp:docPr id="13" name="Picture 13" descr="https://pic2.zhimg.com/80/v2-550af39d14438c7ff07828ed78c268a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pic2.zhimg.com/80/v2-550af39d14438c7ff07828ed78c268ad_h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38830"/>
                    </a:xfrm>
                    <a:prstGeom prst="rect">
                      <a:avLst/>
                    </a:prstGeom>
                    <a:noFill/>
                    <a:ln>
                      <a:noFill/>
                    </a:ln>
                  </pic:spPr>
                </pic:pic>
              </a:graphicData>
            </a:graphic>
          </wp:inline>
        </w:drawing>
      </w:r>
      <w:r>
        <w:fldChar w:fldCharType="end"/>
      </w:r>
    </w:p>
    <w:p w:rsidR="009762CB" w:rsidRPr="009762CB" w:rsidRDefault="009762CB" w:rsidP="009762CB">
      <w:pPr>
        <w:pStyle w:val="NormalWeb"/>
        <w:shd w:val="clear" w:color="auto" w:fill="FFFFFF"/>
        <w:spacing w:before="336" w:beforeAutospacing="0" w:after="336" w:afterAutospacing="0"/>
        <w:ind w:firstLine="420"/>
        <w:rPr>
          <w:rFonts w:ascii="DengXian" w:eastAsia="DengXian" w:hAnsi="DengXian" w:cs="DengXian"/>
          <w:kern w:val="2"/>
        </w:rPr>
      </w:pPr>
      <w:r w:rsidRPr="009762CB">
        <w:rPr>
          <w:rFonts w:ascii="DengXian" w:eastAsia="DengXian" w:hAnsi="DengXian" w:cs="DengXian" w:hint="eastAsia"/>
          <w:kern w:val="2"/>
        </w:rPr>
        <w:t>公有链，完全去中心化特质在各行各业都不愁用武之地，现如今已成大势；联盟链，超级俱乐部，因为区块链透明性，再也不用担心谁会在背后开黑枪；私有链，私人化订制，更透明安全。</w:t>
      </w:r>
    </w:p>
    <w:p w:rsidR="009762CB" w:rsidRDefault="009762CB" w:rsidP="009762CB">
      <w:pPr>
        <w:pStyle w:val="NormalWeb"/>
        <w:shd w:val="clear" w:color="auto" w:fill="FFFFFF"/>
        <w:spacing w:before="336" w:beforeAutospacing="0" w:after="336" w:afterAutospacing="0"/>
        <w:ind w:firstLine="420"/>
        <w:rPr>
          <w:rFonts w:ascii="DengXian" w:eastAsia="DengXian" w:hAnsi="DengXian" w:cs="DengXian"/>
          <w:kern w:val="2"/>
        </w:rPr>
      </w:pPr>
      <w:r w:rsidRPr="009762CB">
        <w:rPr>
          <w:rFonts w:ascii="DengXian" w:eastAsia="DengXian" w:hAnsi="DengXian" w:cs="DengXian" w:hint="eastAsia"/>
          <w:kern w:val="2"/>
        </w:rPr>
        <w:lastRenderedPageBreak/>
        <w:t>尽管分类不同，应用领域不同，但是却都从区块链技术中受益匪浅，也正是因为区块链的包罗万象，让区块链保持活力的同时也给予了它不断更新和发展的动力。</w:t>
      </w:r>
      <w:r w:rsidR="00B45D15">
        <w:rPr>
          <w:rFonts w:ascii="DengXian" w:eastAsia="DengXian" w:hAnsi="DengXian" w:cs="DengXian"/>
          <w:kern w:val="2"/>
        </w:rPr>
        <w:fldChar w:fldCharType="begin"/>
      </w:r>
      <w:r w:rsidR="00B45D15">
        <w:rPr>
          <w:rFonts w:ascii="DengXian" w:eastAsia="DengXian" w:hAnsi="DengXian" w:cs="DengXian"/>
          <w:kern w:val="2"/>
        </w:rPr>
        <w:instrText xml:space="preserve"> </w:instrText>
      </w:r>
      <w:r w:rsidR="00B45D15">
        <w:rPr>
          <w:rFonts w:ascii="DengXian" w:eastAsia="DengXian" w:hAnsi="DengXian" w:cs="DengXian" w:hint="eastAsia"/>
          <w:kern w:val="2"/>
        </w:rPr>
        <w:instrText>REF _Ref13581399 \r \h</w:instrText>
      </w:r>
      <w:r w:rsidR="00B45D15">
        <w:rPr>
          <w:rFonts w:ascii="DengXian" w:eastAsia="DengXian" w:hAnsi="DengXian" w:cs="DengXian"/>
          <w:kern w:val="2"/>
        </w:rPr>
        <w:instrText xml:space="preserve"> </w:instrText>
      </w:r>
      <w:r w:rsidR="00B45D15">
        <w:rPr>
          <w:rFonts w:ascii="DengXian" w:eastAsia="DengXian" w:hAnsi="DengXian" w:cs="DengXian"/>
          <w:kern w:val="2"/>
        </w:rPr>
      </w:r>
      <w:r w:rsidR="00B45D15">
        <w:rPr>
          <w:rFonts w:ascii="DengXian" w:eastAsia="DengXian" w:hAnsi="DengXian" w:cs="DengXian"/>
          <w:kern w:val="2"/>
        </w:rPr>
        <w:fldChar w:fldCharType="separate"/>
      </w:r>
      <w:r w:rsidR="00B45D15">
        <w:rPr>
          <w:rFonts w:ascii="DengXian" w:eastAsia="DengXian" w:hAnsi="DengXian" w:cs="DengXian"/>
          <w:kern w:val="2"/>
        </w:rPr>
        <w:t>[2</w:t>
      </w:r>
      <w:r w:rsidR="00B45D15">
        <w:rPr>
          <w:rFonts w:ascii="DengXian" w:eastAsia="DengXian" w:hAnsi="DengXian" w:cs="DengXian"/>
          <w:kern w:val="2"/>
        </w:rPr>
        <w:t>]</w:t>
      </w:r>
      <w:r w:rsidR="00B45D15">
        <w:rPr>
          <w:rFonts w:ascii="DengXian" w:eastAsia="DengXian" w:hAnsi="DengXian" w:cs="DengXian"/>
          <w:kern w:val="2"/>
        </w:rPr>
        <w:fldChar w:fldCharType="end"/>
      </w:r>
    </w:p>
    <w:p w:rsidR="007F654C" w:rsidRPr="00014BD5" w:rsidRDefault="00014BD5" w:rsidP="007F654C">
      <w:pPr>
        <w:pStyle w:val="Heading1"/>
        <w:spacing w:before="240" w:after="240" w:line="408" w:lineRule="auto"/>
        <w:rPr>
          <w:rFonts w:ascii="Microsoft YaHei" w:eastAsia="Microsoft YaHei" w:hAnsi="Microsoft YaHei" w:hint="eastAsia"/>
          <w:sz w:val="24"/>
          <w:szCs w:val="24"/>
        </w:rPr>
      </w:pPr>
      <w:r>
        <w:rPr>
          <w:rFonts w:ascii="Microsoft YaHei" w:eastAsia="Microsoft YaHei" w:hAnsi="Microsoft YaHei"/>
          <w:sz w:val="24"/>
          <w:szCs w:val="24"/>
        </w:rPr>
        <w:t xml:space="preserve">3. </w:t>
      </w:r>
      <w:r>
        <w:rPr>
          <w:rFonts w:ascii="Microsoft YaHei" w:eastAsia="Microsoft YaHei" w:hAnsi="Microsoft YaHei" w:hint="eastAsia"/>
          <w:sz w:val="24"/>
          <w:szCs w:val="24"/>
        </w:rPr>
        <w:t>链式存储和MPT存储</w:t>
      </w:r>
    </w:p>
    <w:p w:rsidR="00014BD5" w:rsidRPr="00F93634" w:rsidRDefault="00014BD5" w:rsidP="00014BD5">
      <w:pPr>
        <w:pStyle w:val="NormalWeb"/>
        <w:ind w:firstLine="420"/>
        <w:rPr>
          <w:rFonts w:ascii="DengXian" w:eastAsia="DengXian" w:hAnsi="DengXian" w:cs="DengXian"/>
          <w:kern w:val="2"/>
        </w:rPr>
      </w:pPr>
      <w:r w:rsidRPr="00F93634">
        <w:rPr>
          <w:rFonts w:ascii="DengXian" w:eastAsia="DengXian" w:hAnsi="DengXian" w:cs="DengXian"/>
          <w:kern w:val="2"/>
        </w:rPr>
        <w:t>MPT(Merkle Patricia Tries)</w:t>
      </w:r>
      <w:r w:rsidRPr="00F93634">
        <w:rPr>
          <w:rFonts w:ascii="DengXian" w:eastAsia="DengXian" w:hAnsi="DengXian" w:cs="DengXian" w:hint="eastAsia"/>
          <w:kern w:val="2"/>
        </w:rPr>
        <w:t>是以太坊存储数据的核心数据结构，它是由</w:t>
      </w:r>
      <w:r w:rsidRPr="00F93634">
        <w:rPr>
          <w:rFonts w:ascii="DengXian" w:eastAsia="DengXian" w:hAnsi="DengXian" w:cs="DengXian"/>
          <w:kern w:val="2"/>
        </w:rPr>
        <w:t>Merkle Tree</w:t>
      </w:r>
      <w:r w:rsidRPr="00F93634">
        <w:rPr>
          <w:rFonts w:ascii="DengXian" w:eastAsia="DengXian" w:hAnsi="DengXian" w:cs="DengXian" w:hint="eastAsia"/>
          <w:kern w:val="2"/>
        </w:rPr>
        <w:t>和</w:t>
      </w:r>
      <w:r w:rsidRPr="00F93634">
        <w:rPr>
          <w:rFonts w:ascii="DengXian" w:eastAsia="DengXian" w:hAnsi="DengXian" w:cs="DengXian"/>
          <w:kern w:val="2"/>
        </w:rPr>
        <w:t>Patricia Tree</w:t>
      </w:r>
      <w:r w:rsidRPr="00F93634">
        <w:rPr>
          <w:rFonts w:ascii="DengXian" w:eastAsia="DengXian" w:hAnsi="DengXian" w:cs="DengXian" w:hint="eastAsia"/>
          <w:kern w:val="2"/>
        </w:rPr>
        <w:t>结合的一种树形结构，理解</w:t>
      </w:r>
      <w:r w:rsidRPr="00F93634">
        <w:rPr>
          <w:rFonts w:ascii="DengXian" w:eastAsia="DengXian" w:hAnsi="DengXian" w:cs="DengXian"/>
          <w:kern w:val="2"/>
        </w:rPr>
        <w:t>MPT</w:t>
      </w:r>
      <w:r w:rsidRPr="00F93634">
        <w:rPr>
          <w:rFonts w:ascii="DengXian" w:eastAsia="DengXian" w:hAnsi="DengXian" w:cs="DengXian" w:hint="eastAsia"/>
          <w:kern w:val="2"/>
        </w:rPr>
        <w:t>有助于我们更好的理解以太坊的数据存储。在了解</w:t>
      </w:r>
      <w:r w:rsidRPr="00F93634">
        <w:rPr>
          <w:rFonts w:ascii="DengXian" w:eastAsia="DengXian" w:hAnsi="DengXian" w:cs="DengXian"/>
          <w:kern w:val="2"/>
        </w:rPr>
        <w:t>MPT</w:t>
      </w:r>
      <w:r w:rsidRPr="00F93634">
        <w:rPr>
          <w:rFonts w:ascii="DengXian" w:eastAsia="DengXian" w:hAnsi="DengXian" w:cs="DengXian" w:hint="eastAsia"/>
          <w:kern w:val="2"/>
        </w:rPr>
        <w:t>数据结构之前，我们需要先来看看基本的</w:t>
      </w:r>
      <w:r w:rsidRPr="00F93634">
        <w:rPr>
          <w:rFonts w:ascii="DengXian" w:eastAsia="DengXian" w:hAnsi="DengXian" w:cs="DengXian"/>
          <w:kern w:val="2"/>
        </w:rPr>
        <w:t>Tree</w:t>
      </w:r>
      <w:r w:rsidRPr="00F93634">
        <w:rPr>
          <w:rFonts w:ascii="DengXian" w:eastAsia="DengXian" w:hAnsi="DengXian" w:cs="DengXian" w:hint="eastAsia"/>
          <w:kern w:val="2"/>
        </w:rPr>
        <w:t>结构和</w:t>
      </w:r>
      <w:r w:rsidRPr="00F93634">
        <w:rPr>
          <w:rFonts w:ascii="DengXian" w:eastAsia="DengXian" w:hAnsi="DengXian" w:cs="DengXian"/>
          <w:kern w:val="2"/>
        </w:rPr>
        <w:t>Merkle Tree</w:t>
      </w:r>
      <w:r w:rsidRPr="00F93634">
        <w:rPr>
          <w:rFonts w:ascii="DengXian" w:eastAsia="DengXian" w:hAnsi="DengXian" w:cs="DengXian" w:hint="eastAsia"/>
          <w:kern w:val="2"/>
        </w:rPr>
        <w:t>、</w:t>
      </w:r>
      <w:r w:rsidRPr="00F93634">
        <w:rPr>
          <w:rFonts w:ascii="DengXian" w:eastAsia="DengXian" w:hAnsi="DengXian" w:cs="DengXian"/>
          <w:kern w:val="2"/>
        </w:rPr>
        <w:t>Patricia Tree</w:t>
      </w:r>
      <w:r w:rsidRPr="00F93634">
        <w:rPr>
          <w:rFonts w:ascii="DengXian" w:eastAsia="DengXian" w:hAnsi="DengXian" w:cs="DengXian" w:hint="eastAsia"/>
          <w:kern w:val="2"/>
        </w:rPr>
        <w:t>。</w:t>
      </w:r>
    </w:p>
    <w:p w:rsidR="00014BD5" w:rsidRPr="006F27D3" w:rsidRDefault="006F27D3" w:rsidP="006F27D3">
      <w:pPr>
        <w:pStyle w:val="Heading1"/>
        <w:spacing w:before="240" w:after="240" w:line="408" w:lineRule="auto"/>
        <w:rPr>
          <w:rFonts w:ascii="Microsoft YaHei" w:eastAsia="Microsoft YaHei" w:hAnsi="Microsoft YaHei" w:hint="eastAsia"/>
          <w:sz w:val="24"/>
          <w:szCs w:val="24"/>
        </w:rPr>
      </w:pPr>
      <w:r>
        <w:rPr>
          <w:rFonts w:ascii="Microsoft YaHei" w:eastAsia="Microsoft YaHei" w:hAnsi="Microsoft YaHei"/>
          <w:sz w:val="24"/>
          <w:szCs w:val="24"/>
        </w:rPr>
        <w:t xml:space="preserve">3.1 </w:t>
      </w:r>
      <w:proofErr w:type="spellStart"/>
      <w:r>
        <w:rPr>
          <w:rFonts w:ascii="Microsoft YaHei" w:eastAsia="Microsoft YaHei" w:hAnsi="Microsoft YaHei" w:hint="eastAsia"/>
          <w:sz w:val="24"/>
          <w:szCs w:val="24"/>
        </w:rPr>
        <w:t>Trie</w:t>
      </w:r>
      <w:proofErr w:type="spellEnd"/>
      <w:r>
        <w:rPr>
          <w:rFonts w:ascii="Microsoft YaHei" w:eastAsia="Microsoft YaHei" w:hAnsi="Microsoft YaHei" w:hint="eastAsia"/>
          <w:sz w:val="24"/>
          <w:szCs w:val="24"/>
        </w:rPr>
        <w:t>字典树</w:t>
      </w:r>
    </w:p>
    <w:p w:rsidR="00014BD5" w:rsidRPr="00A33EC4" w:rsidRDefault="00014BD5" w:rsidP="00014BD5">
      <w:pPr>
        <w:pStyle w:val="NormalWeb"/>
        <w:rPr>
          <w:rFonts w:ascii="DengXian" w:eastAsia="DengXian" w:hAnsi="DengXian" w:cs="DengXian"/>
          <w:kern w:val="2"/>
        </w:rPr>
      </w:pPr>
      <w:r>
        <w:t> </w:t>
      </w:r>
      <w:r>
        <w:t> </w:t>
      </w:r>
      <w:proofErr w:type="spellStart"/>
      <w:r w:rsidRPr="00A33EC4">
        <w:rPr>
          <w:rFonts w:ascii="DengXian" w:eastAsia="DengXian" w:hAnsi="DengXian" w:cs="DengXian"/>
          <w:kern w:val="2"/>
        </w:rPr>
        <w:t>Trie</w:t>
      </w:r>
      <w:proofErr w:type="spellEnd"/>
      <w:r w:rsidRPr="00A33EC4">
        <w:rPr>
          <w:rFonts w:ascii="DengXian" w:eastAsia="DengXian" w:hAnsi="DengXian" w:cs="DengXian" w:hint="eastAsia"/>
          <w:kern w:val="2"/>
        </w:rPr>
        <w:t>树，又称前缀树或字典树，是一种有序树，用于保存关联数组，其中的键通常是字符串。一个节点的所有子孙都有相同的前缀，也就是这个节点对应的字符串，而根节点对应空字符串。</w:t>
      </w:r>
    </w:p>
    <w:p w:rsidR="007F045F" w:rsidRPr="00A33EC4" w:rsidRDefault="007F045F" w:rsidP="007F045F">
      <w:pPr>
        <w:pStyle w:val="NormalWeb"/>
        <w:jc w:val="center"/>
        <w:rPr>
          <w:rFonts w:ascii="DengXian" w:eastAsia="DengXian" w:hAnsi="DengXian" w:cs="DengXian"/>
          <w:kern w:val="2"/>
        </w:rPr>
      </w:pPr>
      <w:r w:rsidRPr="00A33EC4">
        <w:rPr>
          <w:rFonts w:ascii="DengXian" w:eastAsia="DengXian" w:hAnsi="DengXian" w:cs="DengXian"/>
          <w:kern w:val="2"/>
        </w:rPr>
        <w:drawing>
          <wp:inline distT="0" distB="0" distL="0" distR="0" wp14:anchorId="665BA9E6" wp14:editId="248A55C9">
            <wp:extent cx="2053652" cy="178297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8143" cy="1795551"/>
                    </a:xfrm>
                    <a:prstGeom prst="rect">
                      <a:avLst/>
                    </a:prstGeom>
                  </pic:spPr>
                </pic:pic>
              </a:graphicData>
            </a:graphic>
          </wp:inline>
        </w:drawing>
      </w:r>
    </w:p>
    <w:p w:rsidR="00014BD5" w:rsidRPr="00A33EC4" w:rsidRDefault="00014BD5" w:rsidP="007F045F">
      <w:pPr>
        <w:pStyle w:val="NormalWeb"/>
        <w:ind w:firstLine="360"/>
        <w:rPr>
          <w:rFonts w:ascii="DengXian" w:eastAsia="DengXian" w:hAnsi="DengXian" w:cs="DengXian"/>
          <w:kern w:val="2"/>
        </w:rPr>
      </w:pPr>
      <w:r w:rsidRPr="00A33EC4">
        <w:rPr>
          <w:rFonts w:ascii="DengXian" w:eastAsia="DengXian" w:hAnsi="DengXian" w:cs="DengXian" w:hint="eastAsia"/>
          <w:kern w:val="2"/>
        </w:rPr>
        <w:t>上图是一棵</w:t>
      </w:r>
      <w:proofErr w:type="spellStart"/>
      <w:r w:rsidRPr="00A33EC4">
        <w:rPr>
          <w:rFonts w:ascii="DengXian" w:eastAsia="DengXian" w:hAnsi="DengXian" w:cs="DengXian"/>
          <w:kern w:val="2"/>
        </w:rPr>
        <w:t>Trie</w:t>
      </w:r>
      <w:proofErr w:type="spellEnd"/>
      <w:r w:rsidRPr="00A33EC4">
        <w:rPr>
          <w:rFonts w:ascii="DengXian" w:eastAsia="DengXian" w:hAnsi="DengXian" w:cs="DengXian" w:hint="eastAsia"/>
          <w:kern w:val="2"/>
        </w:rPr>
        <w:t>树，表示了字符串集合</w:t>
      </w:r>
      <w:r w:rsidRPr="00A33EC4">
        <w:rPr>
          <w:rFonts w:ascii="DengXian" w:eastAsia="DengXian" w:hAnsi="DengXian" w:cs="DengXian"/>
          <w:kern w:val="2"/>
        </w:rPr>
        <w:t>{“a”, “to”, “tea”, “ted”, “ten”, “</w:t>
      </w:r>
      <w:proofErr w:type="spellStart"/>
      <w:r w:rsidRPr="00A33EC4">
        <w:rPr>
          <w:rFonts w:ascii="DengXian" w:eastAsia="DengXian" w:hAnsi="DengXian" w:cs="DengXian"/>
          <w:kern w:val="2"/>
        </w:rPr>
        <w:t>i</w:t>
      </w:r>
      <w:proofErr w:type="spellEnd"/>
      <w:r w:rsidRPr="00A33EC4">
        <w:rPr>
          <w:rFonts w:ascii="DengXian" w:eastAsia="DengXian" w:hAnsi="DengXian" w:cs="DengXian"/>
          <w:kern w:val="2"/>
        </w:rPr>
        <w:t xml:space="preserve">”, “in”, “inn”} </w:t>
      </w:r>
      <w:r w:rsidRPr="00A33EC4">
        <w:rPr>
          <w:rFonts w:ascii="DengXian" w:eastAsia="DengXian" w:hAnsi="DengXian" w:cs="DengXian" w:hint="eastAsia"/>
          <w:kern w:val="2"/>
        </w:rPr>
        <w:t>，从上图中我们可以看出</w:t>
      </w:r>
      <w:proofErr w:type="spellStart"/>
      <w:r w:rsidRPr="00A33EC4">
        <w:rPr>
          <w:rFonts w:ascii="DengXian" w:eastAsia="DengXian" w:hAnsi="DengXian" w:cs="DengXian"/>
          <w:kern w:val="2"/>
        </w:rPr>
        <w:t>Trie</w:t>
      </w:r>
      <w:proofErr w:type="spellEnd"/>
      <w:r w:rsidRPr="00A33EC4">
        <w:rPr>
          <w:rFonts w:ascii="DengXian" w:eastAsia="DengXian" w:hAnsi="DengXian" w:cs="DengXian" w:hint="eastAsia"/>
          <w:kern w:val="2"/>
        </w:rPr>
        <w:t>树的特点：</w:t>
      </w:r>
    </w:p>
    <w:p w:rsidR="00014BD5" w:rsidRPr="00A33EC4" w:rsidRDefault="00014BD5" w:rsidP="00014BD5">
      <w:pPr>
        <w:numPr>
          <w:ilvl w:val="0"/>
          <w:numId w:val="10"/>
        </w:numPr>
        <w:spacing w:before="100" w:beforeAutospacing="1" w:after="100" w:afterAutospacing="1"/>
        <w:rPr>
          <w:rFonts w:ascii="DengXian" w:eastAsia="DengXian" w:hAnsi="DengXian" w:cs="DengXian"/>
          <w:kern w:val="2"/>
        </w:rPr>
      </w:pPr>
      <w:r w:rsidRPr="00A33EC4">
        <w:rPr>
          <w:rFonts w:ascii="DengXian" w:eastAsia="DengXian" w:hAnsi="DengXian" w:cs="DengXian" w:hint="eastAsia"/>
          <w:kern w:val="2"/>
        </w:rPr>
        <w:lastRenderedPageBreak/>
        <w:t>根节点不包含字符，除根节点外的每一个子节点都包含一个字符。</w:t>
      </w:r>
    </w:p>
    <w:p w:rsidR="00014BD5" w:rsidRPr="00A33EC4" w:rsidRDefault="00014BD5" w:rsidP="00014BD5">
      <w:pPr>
        <w:numPr>
          <w:ilvl w:val="0"/>
          <w:numId w:val="10"/>
        </w:numPr>
        <w:spacing w:before="100" w:beforeAutospacing="1" w:after="100" w:afterAutospacing="1"/>
        <w:rPr>
          <w:rFonts w:ascii="DengXian" w:eastAsia="DengXian" w:hAnsi="DengXian" w:cs="DengXian"/>
          <w:kern w:val="2"/>
        </w:rPr>
      </w:pPr>
      <w:r w:rsidRPr="00A33EC4">
        <w:rPr>
          <w:rFonts w:ascii="DengXian" w:eastAsia="DengXian" w:hAnsi="DengXian" w:cs="DengXian" w:hint="eastAsia"/>
          <w:kern w:val="2"/>
        </w:rPr>
        <w:t>从根节点到某一个节点，路径上经过的字符连接起来，为该节点对应的字符串。</w:t>
      </w:r>
    </w:p>
    <w:p w:rsidR="00014BD5" w:rsidRPr="00A33EC4" w:rsidRDefault="00014BD5" w:rsidP="00014BD5">
      <w:pPr>
        <w:numPr>
          <w:ilvl w:val="0"/>
          <w:numId w:val="10"/>
        </w:numPr>
        <w:spacing w:before="100" w:beforeAutospacing="1" w:after="100" w:afterAutospacing="1"/>
        <w:rPr>
          <w:rFonts w:ascii="DengXian" w:eastAsia="DengXian" w:hAnsi="DengXian" w:cs="DengXian"/>
          <w:kern w:val="2"/>
        </w:rPr>
      </w:pPr>
      <w:r w:rsidRPr="00A33EC4">
        <w:rPr>
          <w:rFonts w:ascii="DengXian" w:eastAsia="DengXian" w:hAnsi="DengXian" w:cs="DengXian" w:hint="eastAsia"/>
          <w:kern w:val="2"/>
        </w:rPr>
        <w:t>每个节点的所有子节点包含的字符互不相同。</w:t>
      </w:r>
    </w:p>
    <w:p w:rsidR="00014BD5" w:rsidRPr="00A33EC4" w:rsidRDefault="00014BD5" w:rsidP="00587DF8">
      <w:pPr>
        <w:pStyle w:val="NormalWeb"/>
        <w:ind w:firstLine="360"/>
        <w:rPr>
          <w:rFonts w:ascii="DengXian" w:eastAsia="DengXian" w:hAnsi="DengXian" w:cs="DengXian"/>
          <w:kern w:val="2"/>
        </w:rPr>
      </w:pPr>
      <w:r w:rsidRPr="00A33EC4">
        <w:rPr>
          <w:rFonts w:ascii="DengXian" w:eastAsia="DengXian" w:hAnsi="DengXian" w:cs="DengXian" w:hint="eastAsia"/>
          <w:kern w:val="2"/>
        </w:rPr>
        <w:t>但是从上面的结构也可以看出一个问题：高度不可控，如下图所示。所以就有了</w:t>
      </w:r>
      <w:r w:rsidRPr="00A33EC4">
        <w:rPr>
          <w:rFonts w:ascii="DengXian" w:eastAsia="DengXian" w:hAnsi="DengXian" w:cs="DengXian"/>
          <w:kern w:val="2"/>
        </w:rPr>
        <w:t>Patricia</w:t>
      </w:r>
      <w:r w:rsidRPr="00A33EC4">
        <w:rPr>
          <w:rFonts w:ascii="DengXian" w:eastAsia="DengXian" w:hAnsi="DengXian" w:cs="DengXian" w:hint="eastAsia"/>
          <w:kern w:val="2"/>
        </w:rPr>
        <w:t>树（压缩前缀树），后面会介绍到</w:t>
      </w:r>
    </w:p>
    <w:p w:rsidR="00014BD5" w:rsidRDefault="007F045F" w:rsidP="007F045F">
      <w:pPr>
        <w:jc w:val="center"/>
      </w:pPr>
      <w:r w:rsidRPr="007F045F">
        <w:drawing>
          <wp:inline distT="0" distB="0" distL="0" distR="0" wp14:anchorId="0521BED6" wp14:editId="5E69C0ED">
            <wp:extent cx="2570813" cy="294625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8873" cy="2955490"/>
                    </a:xfrm>
                    <a:prstGeom prst="rect">
                      <a:avLst/>
                    </a:prstGeom>
                  </pic:spPr>
                </pic:pic>
              </a:graphicData>
            </a:graphic>
          </wp:inline>
        </w:drawing>
      </w:r>
    </w:p>
    <w:p w:rsidR="00014BD5" w:rsidRDefault="00014BD5" w:rsidP="00014BD5">
      <w:r>
        <w:fldChar w:fldCharType="begin"/>
      </w:r>
      <w:r>
        <w:instrText xml:space="preserve"> INCLUDEPICTURE "/upload-images.jianshu.io/upload_images/13280750-98bb3ea90d021928.jpg?imageMogr2/auto-orient/strip%7CimageView2/2/w/368/format/webp" \* MERGEFORMATINET </w:instrText>
      </w:r>
      <w:r>
        <w:fldChar w:fldCharType="separate"/>
      </w:r>
      <w:r>
        <w:rPr>
          <w:noProof/>
        </w:rPr>
        <mc:AlternateContent>
          <mc:Choice Requires="wps">
            <w:drawing>
              <wp:inline distT="0" distB="0" distL="0" distR="0">
                <wp:extent cx="309245" cy="309245"/>
                <wp:effectExtent l="0" t="0" r="0" b="0"/>
                <wp:docPr id="24" name="Rectangle 24" descr="/upload-images.jianshu.io/upload_images/13280750-98bb3ea90d021928.jpg?imageMogr2/auto-orient/strip%7CimageView2/2/w/368/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14AC76" id="Rectangle 24" o:spid="_x0000_s1026" alt="/upload-images.jianshu.io/upload_images/13280750-98bb3ea90d021928.jpg?imageMogr2/auto-orient/strip%7CimageView2/2/w/368/format/webp"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" filled="f" stroked="f">
                <o:lock v:ext="edit" aspectratio="t"/>
                <w10:anchorlock/>
              </v:rect>
            </w:pict>
          </mc:Fallback>
        </mc:AlternateContent>
      </w:r>
      <w:r>
        <w:fldChar w:fldCharType="end"/>
      </w:r>
    </w:p>
    <w:p w:rsidR="007F045F" w:rsidRPr="007F045F" w:rsidRDefault="007F045F" w:rsidP="007F045F">
      <w:pPr>
        <w:pStyle w:val="Heading1"/>
        <w:spacing w:before="240" w:after="240" w:line="408" w:lineRule="auto"/>
        <w:rPr>
          <w:rFonts w:ascii="Microsoft YaHei" w:eastAsia="Microsoft YaHei" w:hAnsi="Microsoft YaHei"/>
          <w:sz w:val="24"/>
          <w:szCs w:val="24"/>
        </w:rPr>
      </w:pPr>
      <w:r>
        <w:rPr>
          <w:rFonts w:ascii="Microsoft YaHei" w:eastAsia="Microsoft YaHei" w:hAnsi="Microsoft YaHei"/>
          <w:sz w:val="24"/>
          <w:szCs w:val="24"/>
        </w:rPr>
        <w:t xml:space="preserve">3.2 </w:t>
      </w:r>
      <w:r>
        <w:rPr>
          <w:rFonts w:ascii="Microsoft YaHei" w:eastAsia="Microsoft YaHei" w:hAnsi="Microsoft YaHei" w:hint="eastAsia"/>
          <w:sz w:val="24"/>
          <w:szCs w:val="24"/>
        </w:rPr>
        <w:t>Merkle</w:t>
      </w:r>
      <w:r>
        <w:rPr>
          <w:rFonts w:ascii="Microsoft YaHei" w:eastAsia="Microsoft YaHei" w:hAnsi="Microsoft YaHei"/>
          <w:sz w:val="24"/>
          <w:szCs w:val="24"/>
        </w:rPr>
        <w:t xml:space="preserve"> </w:t>
      </w:r>
      <w:r>
        <w:rPr>
          <w:rFonts w:ascii="Microsoft YaHei" w:eastAsia="Microsoft YaHei" w:hAnsi="Microsoft YaHei" w:hint="eastAsia"/>
          <w:sz w:val="24"/>
          <w:szCs w:val="24"/>
        </w:rPr>
        <w:t>Tree</w:t>
      </w:r>
    </w:p>
    <w:p w:rsidR="00014BD5" w:rsidRPr="00A33EC4" w:rsidRDefault="00014BD5" w:rsidP="007F045F">
      <w:pPr>
        <w:pStyle w:val="NormalWeb"/>
        <w:ind w:firstLine="360"/>
        <w:rPr>
          <w:rFonts w:ascii="DengXian" w:eastAsia="DengXian" w:hAnsi="DengXian" w:cs="DengXian"/>
          <w:kern w:val="2"/>
        </w:rPr>
      </w:pPr>
      <w:r w:rsidRPr="00A33EC4">
        <w:rPr>
          <w:rFonts w:ascii="DengXian" w:eastAsia="DengXian" w:hAnsi="DengXian" w:cs="DengXian"/>
          <w:kern w:val="2"/>
        </w:rPr>
        <w:t>Merkle Tree</w:t>
      </w:r>
      <w:r w:rsidRPr="00A33EC4">
        <w:rPr>
          <w:rFonts w:ascii="DengXian" w:eastAsia="DengXian" w:hAnsi="DengXian" w:cs="DengXian" w:hint="eastAsia"/>
          <w:kern w:val="2"/>
        </w:rPr>
        <w:t>，也被称为</w:t>
      </w:r>
      <w:r w:rsidRPr="00A33EC4">
        <w:rPr>
          <w:rFonts w:ascii="DengXian" w:eastAsia="DengXian" w:hAnsi="DengXian" w:cs="DengXian"/>
          <w:kern w:val="2"/>
        </w:rPr>
        <w:t>Hash Tree</w:t>
      </w:r>
      <w:r w:rsidRPr="00A33EC4">
        <w:rPr>
          <w:rFonts w:ascii="DengXian" w:eastAsia="DengXian" w:hAnsi="DengXian" w:cs="DengXian" w:hint="eastAsia"/>
          <w:kern w:val="2"/>
        </w:rPr>
        <w:t>，中文名称：默克尔树，主要用于数据集较大时的文件校验。其主要特点为：</w:t>
      </w:r>
    </w:p>
    <w:p w:rsidR="00014BD5" w:rsidRPr="00A33EC4" w:rsidRDefault="00014BD5" w:rsidP="00014BD5">
      <w:pPr>
        <w:numPr>
          <w:ilvl w:val="0"/>
          <w:numId w:val="11"/>
        </w:numPr>
        <w:spacing w:before="100" w:beforeAutospacing="1" w:after="100" w:afterAutospacing="1"/>
        <w:rPr>
          <w:rFonts w:ascii="DengXian" w:eastAsia="DengXian" w:hAnsi="DengXian" w:cs="DengXian"/>
          <w:kern w:val="2"/>
        </w:rPr>
      </w:pPr>
      <w:r w:rsidRPr="00A33EC4">
        <w:rPr>
          <w:rFonts w:ascii="DengXian" w:eastAsia="DengXian" w:hAnsi="DengXian" w:cs="DengXian" w:hint="eastAsia"/>
          <w:kern w:val="2"/>
        </w:rPr>
        <w:t>叶节点存储着数据块的</w:t>
      </w:r>
      <w:r w:rsidRPr="00A33EC4">
        <w:rPr>
          <w:rFonts w:ascii="DengXian" w:eastAsia="DengXian" w:hAnsi="DengXian" w:cs="DengXian"/>
          <w:kern w:val="2"/>
        </w:rPr>
        <w:t>Hash</w:t>
      </w:r>
      <w:r w:rsidRPr="00A33EC4">
        <w:rPr>
          <w:rFonts w:ascii="DengXian" w:eastAsia="DengXian" w:hAnsi="DengXian" w:cs="DengXian" w:hint="eastAsia"/>
          <w:kern w:val="2"/>
        </w:rPr>
        <w:t>（如：文件块、一段数据集）</w:t>
      </w:r>
    </w:p>
    <w:p w:rsidR="00014BD5" w:rsidRPr="00A33EC4" w:rsidRDefault="00014BD5" w:rsidP="00014BD5">
      <w:pPr>
        <w:numPr>
          <w:ilvl w:val="0"/>
          <w:numId w:val="11"/>
        </w:numPr>
        <w:spacing w:before="100" w:beforeAutospacing="1" w:after="100" w:afterAutospacing="1"/>
        <w:rPr>
          <w:rFonts w:ascii="DengXian" w:eastAsia="DengXian" w:hAnsi="DengXian" w:cs="DengXian"/>
          <w:kern w:val="2"/>
        </w:rPr>
      </w:pPr>
      <w:r w:rsidRPr="00A33EC4">
        <w:rPr>
          <w:rFonts w:ascii="DengXian" w:eastAsia="DengXian" w:hAnsi="DengXian" w:cs="DengXian" w:hint="eastAsia"/>
          <w:kern w:val="2"/>
        </w:rPr>
        <w:lastRenderedPageBreak/>
        <w:t>非叶子节点（包括中间节点和根节点）存储着对应子节点</w:t>
      </w:r>
      <w:r w:rsidRPr="00A33EC4">
        <w:rPr>
          <w:rFonts w:ascii="DengXian" w:eastAsia="DengXian" w:hAnsi="DengXian" w:cs="DengXian"/>
          <w:kern w:val="2"/>
        </w:rPr>
        <w:t>Hash</w:t>
      </w:r>
      <w:r w:rsidRPr="00A33EC4">
        <w:rPr>
          <w:rFonts w:ascii="DengXian" w:eastAsia="DengXian" w:hAnsi="DengXian" w:cs="DengXian" w:hint="eastAsia"/>
          <w:kern w:val="2"/>
        </w:rPr>
        <w:t>值串联字符串之后的</w:t>
      </w:r>
      <w:r w:rsidRPr="00A33EC4">
        <w:rPr>
          <w:rFonts w:ascii="DengXian" w:eastAsia="DengXian" w:hAnsi="DengXian" w:cs="DengXian"/>
          <w:kern w:val="2"/>
        </w:rPr>
        <w:t>Hash</w:t>
      </w:r>
      <w:r w:rsidRPr="00A33EC4">
        <w:rPr>
          <w:rFonts w:ascii="DengXian" w:eastAsia="DengXian" w:hAnsi="DengXian" w:cs="DengXian" w:hint="eastAsia"/>
          <w:kern w:val="2"/>
        </w:rPr>
        <w:t>值。</w:t>
      </w:r>
    </w:p>
    <w:p w:rsidR="00014BD5" w:rsidRDefault="00014BD5" w:rsidP="007F045F">
      <w:pPr>
        <w:jc w:val="center"/>
      </w:pPr>
      <w:r>
        <w:fldChar w:fldCharType="begin"/>
      </w:r>
      <w:r>
        <w:instrText xml:space="preserve"> INCLUDEPICTURE "/upload-images.jianshu.io/upload_images/13280750-de9306ef73e12570.png?imageMogr2/auto-orient/strip%7CimageView2/2/w/1000/format/webp" \* MERGEFORMATINET </w:instrText>
      </w:r>
      <w:r>
        <w:fldChar w:fldCharType="separate"/>
      </w:r>
      <w:r>
        <w:rPr>
          <w:noProof/>
        </w:rPr>
        <mc:AlternateContent>
          <mc:Choice Requires="wps">
            <w:drawing>
              <wp:inline distT="0" distB="0" distL="0" distR="0">
                <wp:extent cx="309245" cy="309245"/>
                <wp:effectExtent l="0" t="0" r="0" b="0"/>
                <wp:docPr id="23" name="Rectangle 23" descr="/upload-images.jianshu.io/upload_images/13280750-de9306ef73e12570.png?imageMogr2/auto-orient/strip%7CimageView2/2/w/100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792CEF" id="Rectangle 23" o:spid="_x0000_s1026" alt="/upload-images.jianshu.io/upload_images/13280750-de9306ef73e12570.png?imageMogr2/auto-orient/strip%7CimageView2/2/w/1000/format/webp"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" filled="f" stroked="f">
                <o:lock v:ext="edit" aspectratio="t"/>
                <w10:anchorlock/>
              </v:rect>
            </w:pict>
          </mc:Fallback>
        </mc:AlternateContent>
      </w:r>
      <w:r>
        <w:fldChar w:fldCharType="end"/>
      </w:r>
      <w:r w:rsidR="007F045F" w:rsidRPr="007F045F">
        <w:drawing>
          <wp:inline distT="0" distB="0" distL="0" distR="0" wp14:anchorId="16B8E76E" wp14:editId="38556DF7">
            <wp:extent cx="4392246" cy="2578977"/>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3985" cy="2585869"/>
                    </a:xfrm>
                    <a:prstGeom prst="rect">
                      <a:avLst/>
                    </a:prstGeom>
                  </pic:spPr>
                </pic:pic>
              </a:graphicData>
            </a:graphic>
          </wp:inline>
        </w:drawing>
      </w:r>
    </w:p>
    <w:p w:rsidR="007F045F" w:rsidRPr="00A33EC4" w:rsidRDefault="00014BD5" w:rsidP="00014BD5">
      <w:pPr>
        <w:pStyle w:val="NormalWeb"/>
        <w:rPr>
          <w:rFonts w:ascii="DengXian" w:eastAsia="DengXian" w:hAnsi="DengXian" w:cs="DengXian"/>
          <w:kern w:val="2"/>
        </w:rPr>
      </w:pPr>
      <w:r w:rsidRPr="00A33EC4">
        <w:rPr>
          <w:rFonts w:ascii="DengXian" w:eastAsia="DengXian" w:hAnsi="DengXian" w:cs="DengXian" w:hint="eastAsia"/>
          <w:kern w:val="2"/>
        </w:rPr>
        <w:t>解释：</w:t>
      </w:r>
      <w:r w:rsidRPr="00A33EC4">
        <w:rPr>
          <w:rFonts w:ascii="DengXian" w:eastAsia="DengXian" w:hAnsi="DengXian" w:cs="DengXian"/>
          <w:kern w:val="2"/>
        </w:rPr>
        <w:br/>
      </w:r>
      <w:r w:rsidR="007F045F" w:rsidRPr="00A33EC4">
        <w:rPr>
          <w:rFonts w:ascii="DengXian" w:eastAsia="DengXian" w:hAnsi="DengXian" w:cs="DengXian"/>
          <w:kern w:val="2"/>
        </w:rPr>
        <w:t xml:space="preserve">1. </w:t>
      </w:r>
      <w:r w:rsidRPr="00A33EC4">
        <w:rPr>
          <w:rFonts w:ascii="DengXian" w:eastAsia="DengXian" w:hAnsi="DengXian" w:cs="DengXian" w:hint="eastAsia"/>
          <w:kern w:val="2"/>
        </w:rPr>
        <w:t>在最底层，和哈希列表一样，我们把数据分成小的数据块，有相应地哈希和它对应；</w:t>
      </w:r>
    </w:p>
    <w:p w:rsidR="007F045F" w:rsidRPr="00A33EC4" w:rsidRDefault="007F045F" w:rsidP="00014BD5">
      <w:pPr>
        <w:pStyle w:val="NormalWeb"/>
        <w:rPr>
          <w:rFonts w:ascii="DengXian" w:eastAsia="DengXian" w:hAnsi="DengXian" w:cs="DengXian"/>
          <w:kern w:val="2"/>
        </w:rPr>
      </w:pPr>
      <w:r w:rsidRPr="00A33EC4">
        <w:rPr>
          <w:rFonts w:ascii="DengXian" w:eastAsia="DengXian" w:hAnsi="DengXian" w:cs="DengXian"/>
          <w:kern w:val="2"/>
        </w:rPr>
        <w:t xml:space="preserve">2. </w:t>
      </w:r>
      <w:r w:rsidR="00014BD5" w:rsidRPr="00A33EC4">
        <w:rPr>
          <w:rFonts w:ascii="DengXian" w:eastAsia="DengXian" w:hAnsi="DengXian" w:cs="DengXian" w:hint="eastAsia"/>
          <w:kern w:val="2"/>
        </w:rPr>
        <w:t>往上走，并不是直接去运算根哈希，而是把相邻的两个哈希合并成一个字符串，然后运算这个字符串的哈希，这样每两个哈希就结婚生子，得到了一个</w:t>
      </w:r>
      <w:r w:rsidR="00014BD5" w:rsidRPr="00A33EC4">
        <w:rPr>
          <w:rFonts w:ascii="DengXian" w:eastAsia="DengXian" w:hAnsi="DengXian" w:cs="DengXian"/>
          <w:kern w:val="2"/>
        </w:rPr>
        <w:t>”</w:t>
      </w:r>
      <w:r w:rsidR="00014BD5" w:rsidRPr="00A33EC4">
        <w:rPr>
          <w:rFonts w:ascii="DengXian" w:eastAsia="DengXian" w:hAnsi="DengXian" w:cs="DengXian" w:hint="eastAsia"/>
          <w:kern w:val="2"/>
        </w:rPr>
        <w:t>子哈希</w:t>
      </w:r>
      <w:r w:rsidR="00014BD5" w:rsidRPr="00A33EC4">
        <w:rPr>
          <w:rFonts w:ascii="DengXian" w:eastAsia="DengXian" w:hAnsi="DengXian" w:cs="DengXian"/>
          <w:kern w:val="2"/>
        </w:rPr>
        <w:t>“</w:t>
      </w:r>
      <w:r w:rsidR="00014BD5" w:rsidRPr="00A33EC4">
        <w:rPr>
          <w:rFonts w:ascii="DengXian" w:eastAsia="DengXian" w:hAnsi="DengXian" w:cs="DengXian" w:hint="eastAsia"/>
          <w:kern w:val="2"/>
        </w:rPr>
        <w:t>。如果最底层的哈希总数是单数，那到最后必然出现一个单身哈希，这种情况就直接对它进行哈希运算，所以也能得到它的子哈希再往上推，依然是一样的方式，可以得到数目更少的新一级哈希，</w:t>
      </w:r>
      <w:r w:rsidR="00014BD5" w:rsidRPr="00A33EC4">
        <w:rPr>
          <w:rFonts w:ascii="DengXian" w:eastAsia="DengXian" w:hAnsi="DengXian" w:cs="DengXian"/>
          <w:kern w:val="2"/>
        </w:rPr>
        <w:br/>
      </w:r>
      <w:r w:rsidRPr="00A33EC4">
        <w:rPr>
          <w:rFonts w:ascii="DengXian" w:eastAsia="DengXian" w:hAnsi="DengXian" w:cs="DengXian"/>
          <w:kern w:val="2"/>
        </w:rPr>
        <w:t xml:space="preserve">3. </w:t>
      </w:r>
      <w:r w:rsidR="00014BD5" w:rsidRPr="00A33EC4">
        <w:rPr>
          <w:rFonts w:ascii="DengXian" w:eastAsia="DengXian" w:hAnsi="DengXian" w:cs="DengXian" w:hint="eastAsia"/>
          <w:kern w:val="2"/>
        </w:rPr>
        <w:t>最终必然形成一棵倒挂的树，到了树根的这个位置，这一代就剩下一个根哈希了，我们把它叫做</w:t>
      </w:r>
      <w:r w:rsidR="00014BD5" w:rsidRPr="00A33EC4">
        <w:rPr>
          <w:rFonts w:ascii="DengXian" w:eastAsia="DengXian" w:hAnsi="DengXian" w:cs="DengXian"/>
          <w:kern w:val="2"/>
        </w:rPr>
        <w:t xml:space="preserve"> Merkle Root</w:t>
      </w:r>
      <w:r w:rsidR="00014BD5" w:rsidRPr="00A33EC4">
        <w:rPr>
          <w:rFonts w:ascii="DengXian" w:eastAsia="DengXian" w:hAnsi="DengXian" w:cs="DengXian" w:hint="eastAsia"/>
          <w:kern w:val="2"/>
        </w:rPr>
        <w:t>。</w:t>
      </w:r>
    </w:p>
    <w:p w:rsidR="00014BD5" w:rsidRDefault="00014BD5" w:rsidP="007F045F">
      <w:pPr>
        <w:pStyle w:val="NormalWeb"/>
        <w:ind w:firstLine="420"/>
        <w:rPr>
          <w:rFonts w:ascii="SimSun" w:eastAsia="SimSun" w:hAnsi="SimSun" w:cs="SimSun"/>
        </w:rPr>
      </w:pPr>
      <w:r w:rsidRPr="00A33EC4">
        <w:rPr>
          <w:rFonts w:ascii="DengXian" w:eastAsia="DengXian" w:hAnsi="DengXian" w:cs="DengXian" w:hint="eastAsia"/>
          <w:kern w:val="2"/>
        </w:rPr>
        <w:lastRenderedPageBreak/>
        <w:t>对于这种数据结构，在实际应用中会有哪些应用场景了，举个例子，我们知道现在从网上下载文件，很多都是</w:t>
      </w:r>
      <w:r w:rsidRPr="00A33EC4">
        <w:rPr>
          <w:rFonts w:ascii="DengXian" w:eastAsia="DengXian" w:hAnsi="DengXian" w:cs="DengXian"/>
          <w:kern w:val="2"/>
        </w:rPr>
        <w:t>P2P</w:t>
      </w:r>
      <w:r w:rsidRPr="00A33EC4">
        <w:rPr>
          <w:rFonts w:ascii="DengXian" w:eastAsia="DengXian" w:hAnsi="DengXian" w:cs="DengXian" w:hint="eastAsia"/>
          <w:kern w:val="2"/>
        </w:rPr>
        <w:t>下载，文件会切分成很多小的数据块，每个数据块从不同的来源上下载，这些机器可以认为是不稳定或不可信的，文件下载完之后我们需要校验文件的完整性，这时我们总不能把文件再次切分然后分别计算它的</w:t>
      </w:r>
      <w:r w:rsidRPr="00A33EC4">
        <w:rPr>
          <w:rFonts w:ascii="DengXian" w:eastAsia="DengXian" w:hAnsi="DengXian" w:cs="DengXian"/>
          <w:kern w:val="2"/>
        </w:rPr>
        <w:t>Hash</w:t>
      </w:r>
      <w:r w:rsidRPr="00A33EC4">
        <w:rPr>
          <w:rFonts w:ascii="DengXian" w:eastAsia="DengXian" w:hAnsi="DengXian" w:cs="DengXian" w:hint="eastAsia"/>
          <w:kern w:val="2"/>
        </w:rPr>
        <w:t>和下载前的</w:t>
      </w:r>
      <w:r w:rsidRPr="00A33EC4">
        <w:rPr>
          <w:rFonts w:ascii="DengXian" w:eastAsia="DengXian" w:hAnsi="DengXian" w:cs="DengXian"/>
          <w:kern w:val="2"/>
        </w:rPr>
        <w:t>Hash</w:t>
      </w:r>
      <w:r w:rsidRPr="00A33EC4">
        <w:rPr>
          <w:rFonts w:ascii="DengXian" w:eastAsia="DengXian" w:hAnsi="DengXian" w:cs="DengXian" w:hint="eastAsia"/>
          <w:kern w:val="2"/>
        </w:rPr>
        <w:t>做对比吧，这时就需要用到</w:t>
      </w:r>
      <w:r w:rsidRPr="00A33EC4">
        <w:rPr>
          <w:rFonts w:ascii="DengXian" w:eastAsia="DengXian" w:hAnsi="DengXian" w:cs="DengXian"/>
          <w:kern w:val="2"/>
        </w:rPr>
        <w:t>Merkle Tree</w:t>
      </w:r>
      <w:r w:rsidRPr="00A33EC4">
        <w:rPr>
          <w:rFonts w:ascii="DengXian" w:eastAsia="DengXian" w:hAnsi="DengXian" w:cs="DengXian" w:hint="eastAsia"/>
          <w:kern w:val="2"/>
        </w:rPr>
        <w:t>。</w:t>
      </w:r>
      <w:r w:rsidRPr="00A33EC4">
        <w:rPr>
          <w:rFonts w:ascii="DengXian" w:eastAsia="DengXian" w:hAnsi="DengXian" w:cs="DengXian"/>
          <w:kern w:val="2"/>
        </w:rPr>
        <w:br/>
      </w:r>
      <w:r w:rsidRPr="00A33EC4">
        <w:rPr>
          <w:rFonts w:ascii="DengXian" w:eastAsia="DengXian" w:hAnsi="DengXian" w:cs="DengXian"/>
          <w:kern w:val="2"/>
        </w:rPr>
        <w:t> </w:t>
      </w:r>
      <w:r w:rsidRPr="00A33EC4">
        <w:rPr>
          <w:rFonts w:ascii="DengXian" w:eastAsia="DengXian" w:hAnsi="DengXian" w:cs="DengXian"/>
          <w:kern w:val="2"/>
        </w:rPr>
        <w:t> </w:t>
      </w:r>
      <w:r w:rsidRPr="00A33EC4">
        <w:rPr>
          <w:rFonts w:ascii="DengXian" w:eastAsia="DengXian" w:hAnsi="DengXian" w:cs="DengXian" w:hint="eastAsia"/>
          <w:kern w:val="2"/>
        </w:rPr>
        <w:t>在下载前，先从可靠的源获得文件的</w:t>
      </w:r>
      <w:r w:rsidRPr="00A33EC4">
        <w:rPr>
          <w:rFonts w:ascii="DengXian" w:eastAsia="DengXian" w:hAnsi="DengXian" w:cs="DengXian"/>
          <w:kern w:val="2"/>
        </w:rPr>
        <w:t>Merkle Tree</w:t>
      </w:r>
      <w:r w:rsidRPr="00A33EC4">
        <w:rPr>
          <w:rFonts w:ascii="DengXian" w:eastAsia="DengXian" w:hAnsi="DengXian" w:cs="DengXian" w:hint="eastAsia"/>
          <w:kern w:val="2"/>
        </w:rPr>
        <w:t>树根，下载后，在合并文件之前先对比小文件的</w:t>
      </w:r>
      <w:r w:rsidRPr="00A33EC4">
        <w:rPr>
          <w:rFonts w:ascii="DengXian" w:eastAsia="DengXian" w:hAnsi="DengXian" w:cs="DengXian"/>
          <w:kern w:val="2"/>
        </w:rPr>
        <w:t>Hash</w:t>
      </w:r>
      <w:r w:rsidRPr="00A33EC4">
        <w:rPr>
          <w:rFonts w:ascii="DengXian" w:eastAsia="DengXian" w:hAnsi="DengXian" w:cs="DengXian" w:hint="eastAsia"/>
          <w:kern w:val="2"/>
        </w:rPr>
        <w:t>是否一样，如果一样就认为是可靠的，如果不一样，就判定文件被损坏，从新的来源重新下载，文件合并之后，计算小数据块的</w:t>
      </w:r>
      <w:r w:rsidRPr="00A33EC4">
        <w:rPr>
          <w:rFonts w:ascii="DengXian" w:eastAsia="DengXian" w:hAnsi="DengXian" w:cs="DengXian"/>
          <w:kern w:val="2"/>
        </w:rPr>
        <w:t>Hash</w:t>
      </w:r>
      <w:r w:rsidRPr="00A33EC4">
        <w:rPr>
          <w:rFonts w:ascii="DengXian" w:eastAsia="DengXian" w:hAnsi="DengXian" w:cs="DengXian" w:hint="eastAsia"/>
          <w:kern w:val="2"/>
        </w:rPr>
        <w:t>并最终计算根</w:t>
      </w:r>
      <w:r w:rsidRPr="00A33EC4">
        <w:rPr>
          <w:rFonts w:ascii="DengXian" w:eastAsia="DengXian" w:hAnsi="DengXian" w:cs="DengXian"/>
          <w:kern w:val="2"/>
        </w:rPr>
        <w:t>Hash</w:t>
      </w:r>
      <w:r w:rsidRPr="00A33EC4">
        <w:rPr>
          <w:rFonts w:ascii="DengXian" w:eastAsia="DengXian" w:hAnsi="DengXian" w:cs="DengXian" w:hint="eastAsia"/>
          <w:kern w:val="2"/>
        </w:rPr>
        <w:t>，也成为</w:t>
      </w:r>
      <w:r w:rsidRPr="00A33EC4">
        <w:rPr>
          <w:rFonts w:ascii="DengXian" w:eastAsia="DengXian" w:hAnsi="DengXian" w:cs="DengXian"/>
          <w:kern w:val="2"/>
        </w:rPr>
        <w:t>Merkle Root</w:t>
      </w:r>
      <w:r w:rsidRPr="00A33EC4">
        <w:rPr>
          <w:rFonts w:ascii="DengXian" w:eastAsia="DengXian" w:hAnsi="DengXian" w:cs="DengXian" w:hint="eastAsia"/>
          <w:kern w:val="2"/>
        </w:rPr>
        <w:t>，然后对比根</w:t>
      </w:r>
      <w:r w:rsidRPr="00A33EC4">
        <w:rPr>
          <w:rFonts w:ascii="DengXian" w:eastAsia="DengXian" w:hAnsi="DengXian" w:cs="DengXian"/>
          <w:kern w:val="2"/>
        </w:rPr>
        <w:t>Hash</w:t>
      </w:r>
      <w:r w:rsidRPr="00A33EC4">
        <w:rPr>
          <w:rFonts w:ascii="DengXian" w:eastAsia="DengXian" w:hAnsi="DengXian" w:cs="DengXian" w:hint="eastAsia"/>
          <w:kern w:val="2"/>
        </w:rPr>
        <w:t>是否一致。这样就避免了对整个文件进行</w:t>
      </w:r>
      <w:r w:rsidRPr="00A33EC4">
        <w:rPr>
          <w:rFonts w:ascii="DengXian" w:eastAsia="DengXian" w:hAnsi="DengXian" w:cs="DengXian"/>
          <w:kern w:val="2"/>
        </w:rPr>
        <w:t>Hash</w:t>
      </w:r>
      <w:r w:rsidRPr="00A33EC4">
        <w:rPr>
          <w:rFonts w:ascii="DengXian" w:eastAsia="DengXian" w:hAnsi="DengXian" w:cs="DengXian" w:hint="eastAsia"/>
          <w:kern w:val="2"/>
        </w:rPr>
        <w:t>计算，因为当文件太大时，这种计算是很耗时。</w:t>
      </w:r>
    </w:p>
    <w:p w:rsidR="00014BD5" w:rsidRPr="007F045F" w:rsidRDefault="007F045F" w:rsidP="007F045F">
      <w:pPr>
        <w:pStyle w:val="Heading1"/>
        <w:spacing w:before="240" w:after="240" w:line="408" w:lineRule="auto"/>
        <w:rPr>
          <w:rFonts w:ascii="Microsoft YaHei" w:eastAsia="Microsoft YaHei" w:hAnsi="Microsoft YaHei"/>
          <w:sz w:val="24"/>
          <w:szCs w:val="24"/>
        </w:rPr>
      </w:pPr>
      <w:r>
        <w:rPr>
          <w:rFonts w:ascii="Microsoft YaHei" w:eastAsia="Microsoft YaHei" w:hAnsi="Microsoft YaHei"/>
          <w:sz w:val="24"/>
          <w:szCs w:val="24"/>
        </w:rPr>
        <w:t xml:space="preserve">3.3 Patricia </w:t>
      </w:r>
      <w:r>
        <w:rPr>
          <w:rFonts w:ascii="Microsoft YaHei" w:eastAsia="Microsoft YaHei" w:hAnsi="Microsoft YaHei" w:hint="eastAsia"/>
          <w:sz w:val="24"/>
          <w:szCs w:val="24"/>
        </w:rPr>
        <w:t>Tree</w:t>
      </w:r>
    </w:p>
    <w:p w:rsidR="00014BD5" w:rsidRPr="00A33EC4" w:rsidRDefault="00014BD5" w:rsidP="007F045F">
      <w:pPr>
        <w:pStyle w:val="NormalWeb"/>
        <w:rPr>
          <w:rFonts w:ascii="DengXian" w:eastAsia="DengXian" w:hAnsi="DengXian" w:cs="DengXian"/>
          <w:kern w:val="2"/>
        </w:rPr>
      </w:pPr>
      <w:r>
        <w:t> </w:t>
      </w:r>
      <w:r>
        <w:t> </w:t>
      </w:r>
      <w:r w:rsidRPr="00A33EC4">
        <w:rPr>
          <w:rFonts w:ascii="DengXian" w:eastAsia="DengXian" w:hAnsi="DengXian" w:cs="DengXian"/>
          <w:kern w:val="2"/>
        </w:rPr>
        <w:t>Patricia</w:t>
      </w:r>
      <w:r w:rsidRPr="00A33EC4">
        <w:rPr>
          <w:rFonts w:ascii="DengXian" w:eastAsia="DengXian" w:hAnsi="DengXian" w:cs="DengXian" w:hint="eastAsia"/>
          <w:kern w:val="2"/>
        </w:rPr>
        <w:t>树，或称</w:t>
      </w:r>
      <w:r w:rsidRPr="00A33EC4">
        <w:rPr>
          <w:rFonts w:ascii="DengXian" w:eastAsia="DengXian" w:hAnsi="DengXian" w:cs="DengXian"/>
          <w:kern w:val="2"/>
        </w:rPr>
        <w:t xml:space="preserve">Patricia </w:t>
      </w:r>
      <w:proofErr w:type="spellStart"/>
      <w:r w:rsidRPr="00A33EC4">
        <w:rPr>
          <w:rFonts w:ascii="DengXian" w:eastAsia="DengXian" w:hAnsi="DengXian" w:cs="DengXian"/>
          <w:kern w:val="2"/>
        </w:rPr>
        <w:t>trie</w:t>
      </w:r>
      <w:proofErr w:type="spellEnd"/>
      <w:r w:rsidRPr="00A33EC4">
        <w:rPr>
          <w:rFonts w:ascii="DengXian" w:eastAsia="DengXian" w:hAnsi="DengXian" w:cs="DengXian" w:hint="eastAsia"/>
          <w:kern w:val="2"/>
        </w:rPr>
        <w:t>，或</w:t>
      </w:r>
      <w:proofErr w:type="spellStart"/>
      <w:r w:rsidRPr="00A33EC4">
        <w:rPr>
          <w:rFonts w:ascii="DengXian" w:eastAsia="DengXian" w:hAnsi="DengXian" w:cs="DengXian"/>
          <w:kern w:val="2"/>
        </w:rPr>
        <w:t>crit</w:t>
      </w:r>
      <w:proofErr w:type="spellEnd"/>
      <w:r w:rsidRPr="00A33EC4">
        <w:rPr>
          <w:rFonts w:ascii="DengXian" w:eastAsia="DengXian" w:hAnsi="DengXian" w:cs="DengXian"/>
          <w:kern w:val="2"/>
        </w:rPr>
        <w:t xml:space="preserve"> bit tree</w:t>
      </w:r>
      <w:r w:rsidRPr="00A33EC4">
        <w:rPr>
          <w:rFonts w:ascii="DengXian" w:eastAsia="DengXian" w:hAnsi="DengXian" w:cs="DengXian" w:hint="eastAsia"/>
          <w:kern w:val="2"/>
        </w:rPr>
        <w:t>，压缩前缀树，是一种更节省空间的</w:t>
      </w:r>
      <w:proofErr w:type="spellStart"/>
      <w:r w:rsidRPr="00A33EC4">
        <w:rPr>
          <w:rFonts w:ascii="DengXian" w:eastAsia="DengXian" w:hAnsi="DengXian" w:cs="DengXian"/>
          <w:kern w:val="2"/>
        </w:rPr>
        <w:t>Trie</w:t>
      </w:r>
      <w:proofErr w:type="spellEnd"/>
      <w:r w:rsidRPr="00A33EC4">
        <w:rPr>
          <w:rFonts w:ascii="DengXian" w:eastAsia="DengXian" w:hAnsi="DengXian" w:cs="DengXian" w:hint="eastAsia"/>
          <w:kern w:val="2"/>
        </w:rPr>
        <w:t>。对于基数树的每个节点，如果该节点是唯一的儿子的话，就和父节点合并。</w:t>
      </w:r>
    </w:p>
    <w:p w:rsidR="00014BD5" w:rsidRDefault="007F045F" w:rsidP="007F045F">
      <w:pPr>
        <w:pStyle w:val="NormalWeb"/>
        <w:jc w:val="center"/>
      </w:pPr>
      <w:r w:rsidRPr="007F045F">
        <w:lastRenderedPageBreak/>
        <w:drawing>
          <wp:inline distT="0" distB="0" distL="0" distR="0" wp14:anchorId="5C88D0AE" wp14:editId="5222D9AF">
            <wp:extent cx="3204307" cy="2144949"/>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5351" cy="2159036"/>
                    </a:xfrm>
                    <a:prstGeom prst="rect">
                      <a:avLst/>
                    </a:prstGeom>
                  </pic:spPr>
                </pic:pic>
              </a:graphicData>
            </a:graphic>
          </wp:inline>
        </w:drawing>
      </w:r>
    </w:p>
    <w:p w:rsidR="007F045F" w:rsidRPr="007F045F" w:rsidRDefault="007F045F" w:rsidP="007F045F">
      <w:pPr>
        <w:pStyle w:val="Heading1"/>
        <w:spacing w:before="240" w:after="240" w:line="408" w:lineRule="auto"/>
        <w:rPr>
          <w:rFonts w:ascii="Microsoft YaHei" w:eastAsia="Microsoft YaHei" w:hAnsi="Microsoft YaHei" w:hint="eastAsia"/>
          <w:sz w:val="24"/>
          <w:szCs w:val="24"/>
        </w:rPr>
      </w:pPr>
      <w:r>
        <w:rPr>
          <w:rFonts w:ascii="Microsoft YaHei" w:eastAsia="Microsoft YaHei" w:hAnsi="Microsoft YaHei"/>
          <w:sz w:val="24"/>
          <w:szCs w:val="24"/>
        </w:rPr>
        <w:t>3.4 MPT</w:t>
      </w:r>
      <w:r>
        <w:rPr>
          <w:rFonts w:ascii="Microsoft YaHei" w:eastAsia="Microsoft YaHei" w:hAnsi="Microsoft YaHei" w:hint="eastAsia"/>
          <w:sz w:val="24"/>
          <w:szCs w:val="24"/>
        </w:rPr>
        <w:t>（M</w:t>
      </w:r>
      <w:r>
        <w:rPr>
          <w:rFonts w:ascii="Microsoft YaHei" w:eastAsia="Microsoft YaHei" w:hAnsi="Microsoft YaHei"/>
          <w:sz w:val="24"/>
          <w:szCs w:val="24"/>
        </w:rPr>
        <w:t>erkle Patricia Tree）</w:t>
      </w:r>
    </w:p>
    <w:p w:rsidR="00014BD5" w:rsidRPr="00A33EC4" w:rsidRDefault="00014BD5" w:rsidP="007F045F">
      <w:pPr>
        <w:pStyle w:val="NormalWeb"/>
        <w:ind w:firstLine="420"/>
        <w:rPr>
          <w:rFonts w:ascii="DengXian" w:eastAsia="DengXian" w:hAnsi="DengXian" w:cs="DengXian"/>
          <w:kern w:val="2"/>
        </w:rPr>
      </w:pPr>
      <w:r w:rsidRPr="00A33EC4">
        <w:rPr>
          <w:rFonts w:ascii="DengXian" w:eastAsia="DengXian" w:hAnsi="DengXian" w:cs="DengXian" w:hint="eastAsia"/>
          <w:kern w:val="2"/>
        </w:rPr>
        <w:t>上面我们介绍了</w:t>
      </w:r>
      <w:r w:rsidRPr="00A33EC4">
        <w:rPr>
          <w:rFonts w:ascii="DengXian" w:eastAsia="DengXian" w:hAnsi="DengXian" w:cs="DengXian"/>
          <w:kern w:val="2"/>
        </w:rPr>
        <w:t>Merkle Tree</w:t>
      </w:r>
      <w:r w:rsidRPr="00A33EC4">
        <w:rPr>
          <w:rFonts w:ascii="DengXian" w:eastAsia="DengXian" w:hAnsi="DengXian" w:cs="DengXian" w:hint="eastAsia"/>
          <w:kern w:val="2"/>
        </w:rPr>
        <w:t>和</w:t>
      </w:r>
      <w:r w:rsidRPr="00A33EC4">
        <w:rPr>
          <w:rFonts w:ascii="DengXian" w:eastAsia="DengXian" w:hAnsi="DengXian" w:cs="DengXian"/>
          <w:kern w:val="2"/>
        </w:rPr>
        <w:t>Patricia Tree</w:t>
      </w:r>
      <w:r w:rsidRPr="00A33EC4">
        <w:rPr>
          <w:rFonts w:ascii="DengXian" w:eastAsia="DengXian" w:hAnsi="DengXian" w:cs="DengXian" w:hint="eastAsia"/>
          <w:kern w:val="2"/>
        </w:rPr>
        <w:t>，而</w:t>
      </w:r>
      <w:r w:rsidRPr="00A33EC4">
        <w:rPr>
          <w:rFonts w:ascii="DengXian" w:eastAsia="DengXian" w:hAnsi="DengXian" w:cs="DengXian"/>
          <w:kern w:val="2"/>
        </w:rPr>
        <w:t>MPT</w:t>
      </w:r>
      <w:r w:rsidRPr="00A33EC4">
        <w:rPr>
          <w:rFonts w:ascii="DengXian" w:eastAsia="DengXian" w:hAnsi="DengXian" w:cs="DengXian" w:hint="eastAsia"/>
          <w:kern w:val="2"/>
        </w:rPr>
        <w:t>（</w:t>
      </w:r>
      <w:r w:rsidRPr="00A33EC4">
        <w:rPr>
          <w:rFonts w:ascii="DengXian" w:eastAsia="DengXian" w:hAnsi="DengXian" w:cs="DengXian"/>
          <w:kern w:val="2"/>
        </w:rPr>
        <w:t>Merkle Patricia Tree</w:t>
      </w:r>
      <w:r w:rsidRPr="00A33EC4">
        <w:rPr>
          <w:rFonts w:ascii="DengXian" w:eastAsia="DengXian" w:hAnsi="DengXian" w:cs="DengXian" w:hint="eastAsia"/>
          <w:kern w:val="2"/>
        </w:rPr>
        <w:t>），顾名思义就是这两者的结合。</w:t>
      </w:r>
      <w:r w:rsidRPr="00A33EC4">
        <w:rPr>
          <w:rFonts w:ascii="DengXian" w:eastAsia="DengXian" w:hAnsi="DengXian" w:cs="DengXian"/>
          <w:kern w:val="2"/>
        </w:rPr>
        <w:t>MTP</w:t>
      </w:r>
      <w:r w:rsidRPr="00A33EC4">
        <w:rPr>
          <w:rFonts w:ascii="DengXian" w:eastAsia="DengXian" w:hAnsi="DengXian" w:cs="DengXian" w:hint="eastAsia"/>
          <w:kern w:val="2"/>
        </w:rPr>
        <w:t>树种的节点包含空节点、叶子节点、扩展节点和分支节点。</w:t>
      </w:r>
    </w:p>
    <w:p w:rsidR="00014BD5" w:rsidRPr="00A33EC4" w:rsidRDefault="00014BD5" w:rsidP="00587DF8">
      <w:pPr>
        <w:pStyle w:val="NormalWeb"/>
        <w:rPr>
          <w:rFonts w:ascii="DengXian" w:eastAsia="DengXian" w:hAnsi="DengXian" w:cs="DengXian"/>
          <w:kern w:val="2"/>
        </w:rPr>
      </w:pPr>
      <w:r w:rsidRPr="00587DF8">
        <w:rPr>
          <w:rFonts w:ascii="DengXian" w:eastAsia="DengXian" w:hAnsi="DengXian" w:cs="DengXian"/>
          <w:b/>
          <w:kern w:val="2"/>
        </w:rPr>
        <w:t>Nibble</w:t>
      </w:r>
      <w:r w:rsidRPr="00587DF8">
        <w:rPr>
          <w:rFonts w:ascii="DengXian" w:eastAsia="DengXian" w:hAnsi="DengXian" w:cs="DengXian" w:hint="eastAsia"/>
          <w:b/>
          <w:kern w:val="2"/>
        </w:rPr>
        <w:t>：</w:t>
      </w:r>
      <w:r w:rsidRPr="00A33EC4">
        <w:rPr>
          <w:rFonts w:ascii="DengXian" w:eastAsia="DengXian" w:hAnsi="DengXian" w:cs="DengXian" w:hint="eastAsia"/>
          <w:kern w:val="2"/>
        </w:rPr>
        <w:t>它是</w:t>
      </w:r>
      <w:r w:rsidRPr="00A33EC4">
        <w:rPr>
          <w:rFonts w:ascii="DengXian" w:eastAsia="DengXian" w:hAnsi="DengXian" w:cs="DengXian"/>
          <w:kern w:val="2"/>
        </w:rPr>
        <w:t>key</w:t>
      </w:r>
      <w:r w:rsidRPr="00A33EC4">
        <w:rPr>
          <w:rFonts w:ascii="DengXian" w:eastAsia="DengXian" w:hAnsi="DengXian" w:cs="DengXian" w:hint="eastAsia"/>
          <w:kern w:val="2"/>
        </w:rPr>
        <w:t>的基本单元，是一个四元组（四个</w:t>
      </w:r>
      <w:r w:rsidRPr="00A33EC4">
        <w:rPr>
          <w:rFonts w:ascii="DengXian" w:eastAsia="DengXian" w:hAnsi="DengXian" w:cs="DengXian"/>
          <w:kern w:val="2"/>
        </w:rPr>
        <w:t>bit</w:t>
      </w:r>
      <w:r w:rsidRPr="00A33EC4">
        <w:rPr>
          <w:rFonts w:ascii="DengXian" w:eastAsia="DengXian" w:hAnsi="DengXian" w:cs="DengXian" w:hint="eastAsia"/>
          <w:kern w:val="2"/>
        </w:rPr>
        <w:t>位的组合例如二进制表达的</w:t>
      </w:r>
      <w:r w:rsidRPr="00A33EC4">
        <w:rPr>
          <w:rFonts w:ascii="DengXian" w:eastAsia="DengXian" w:hAnsi="DengXian" w:cs="DengXian"/>
          <w:kern w:val="2"/>
        </w:rPr>
        <w:t>0010</w:t>
      </w:r>
      <w:r w:rsidRPr="00A33EC4">
        <w:rPr>
          <w:rFonts w:ascii="DengXian" w:eastAsia="DengXian" w:hAnsi="DengXian" w:cs="DengXian" w:hint="eastAsia"/>
          <w:kern w:val="2"/>
        </w:rPr>
        <w:t>就是一个四元组）</w:t>
      </w:r>
      <w:r w:rsidRPr="00A33EC4">
        <w:rPr>
          <w:rFonts w:ascii="DengXian" w:eastAsia="DengXian" w:hAnsi="DengXian" w:cs="DengXian"/>
          <w:kern w:val="2"/>
        </w:rPr>
        <w:br/>
      </w:r>
      <w:r w:rsidRPr="00587DF8">
        <w:rPr>
          <w:rFonts w:ascii="DengXian" w:eastAsia="DengXian" w:hAnsi="DengXian" w:cs="DengXian"/>
          <w:b/>
          <w:kern w:val="2"/>
        </w:rPr>
        <w:t>**</w:t>
      </w:r>
      <w:r w:rsidRPr="00587DF8">
        <w:rPr>
          <w:rFonts w:ascii="DengXian" w:eastAsia="DengXian" w:hAnsi="DengXian" w:cs="DengXian" w:hint="eastAsia"/>
          <w:b/>
          <w:kern w:val="2"/>
        </w:rPr>
        <w:t>空节点</w:t>
      </w:r>
      <w:r w:rsidRPr="00587DF8">
        <w:rPr>
          <w:rFonts w:ascii="DengXian" w:eastAsia="DengXian" w:hAnsi="DengXian" w:cs="DengXian"/>
          <w:b/>
          <w:kern w:val="2"/>
        </w:rPr>
        <w:t>****</w:t>
      </w:r>
      <w:r w:rsidRPr="00587DF8">
        <w:rPr>
          <w:rFonts w:ascii="DengXian" w:eastAsia="DengXian" w:hAnsi="DengXian" w:cs="DengXian" w:hint="eastAsia"/>
          <w:b/>
          <w:kern w:val="2"/>
        </w:rPr>
        <w:t>：</w:t>
      </w:r>
      <w:r w:rsidRPr="00A33EC4">
        <w:rPr>
          <w:rFonts w:ascii="DengXian" w:eastAsia="DengXian" w:hAnsi="DengXian" w:cs="DengXian" w:hint="eastAsia"/>
          <w:kern w:val="2"/>
        </w:rPr>
        <w:t>简单的表示空，在代码中是一个空串。</w:t>
      </w:r>
      <w:r w:rsidRPr="00A33EC4">
        <w:rPr>
          <w:rFonts w:ascii="DengXian" w:eastAsia="DengXian" w:hAnsi="DengXian" w:cs="DengXian"/>
          <w:kern w:val="2"/>
        </w:rPr>
        <w:br/>
      </w:r>
      <w:r w:rsidRPr="00587DF8">
        <w:rPr>
          <w:rFonts w:ascii="DengXian" w:eastAsia="DengXian" w:hAnsi="DengXian" w:cs="DengXian"/>
          <w:b/>
          <w:kern w:val="2"/>
        </w:rPr>
        <w:t>叶子节点（leaf）</w:t>
      </w:r>
      <w:r w:rsidRPr="00587DF8">
        <w:rPr>
          <w:rFonts w:ascii="DengXian" w:eastAsia="DengXian" w:hAnsi="DengXian" w:cs="DengXian" w:hint="eastAsia"/>
          <w:b/>
          <w:kern w:val="2"/>
        </w:rPr>
        <w:t>：</w:t>
      </w:r>
      <w:r w:rsidRPr="00A33EC4">
        <w:rPr>
          <w:rFonts w:ascii="DengXian" w:eastAsia="DengXian" w:hAnsi="DengXian" w:cs="DengXian" w:hint="eastAsia"/>
          <w:kern w:val="2"/>
        </w:rPr>
        <w:t>只有两个元素，分别为</w:t>
      </w:r>
      <w:r w:rsidRPr="00A33EC4">
        <w:rPr>
          <w:rFonts w:ascii="DengXian" w:eastAsia="DengXian" w:hAnsi="DengXian" w:cs="DengXian"/>
          <w:kern w:val="2"/>
        </w:rPr>
        <w:t>key</w:t>
      </w:r>
      <w:r w:rsidRPr="00A33EC4">
        <w:rPr>
          <w:rFonts w:ascii="DengXian" w:eastAsia="DengXian" w:hAnsi="DengXian" w:cs="DengXian" w:hint="eastAsia"/>
          <w:kern w:val="2"/>
        </w:rPr>
        <w:t>和</w:t>
      </w:r>
      <w:r w:rsidRPr="00A33EC4">
        <w:rPr>
          <w:rFonts w:ascii="DengXian" w:eastAsia="DengXian" w:hAnsi="DengXian" w:cs="DengXian"/>
          <w:kern w:val="2"/>
        </w:rPr>
        <w:t>value</w:t>
      </w:r>
      <w:r w:rsidRPr="00A33EC4">
        <w:rPr>
          <w:rFonts w:ascii="DengXian" w:eastAsia="DengXian" w:hAnsi="DengXian" w:cs="DengXian" w:hint="eastAsia"/>
          <w:kern w:val="2"/>
        </w:rPr>
        <w:t>，表示为</w:t>
      </w:r>
      <w:r w:rsidRPr="00A33EC4">
        <w:rPr>
          <w:rFonts w:ascii="DengXian" w:eastAsia="DengXian" w:hAnsi="DengXian" w:cs="DengXian"/>
          <w:kern w:val="2"/>
        </w:rPr>
        <w:t>[</w:t>
      </w:r>
      <w:proofErr w:type="spellStart"/>
      <w:r w:rsidRPr="00A33EC4">
        <w:rPr>
          <w:rFonts w:ascii="DengXian" w:eastAsia="DengXian" w:hAnsi="DengXian" w:cs="DengXian"/>
          <w:kern w:val="2"/>
        </w:rPr>
        <w:t>key,value</w:t>
      </w:r>
      <w:proofErr w:type="spellEnd"/>
      <w:r w:rsidRPr="00A33EC4">
        <w:rPr>
          <w:rFonts w:ascii="DengXian" w:eastAsia="DengXian" w:hAnsi="DengXian" w:cs="DengXian"/>
          <w:kern w:val="2"/>
        </w:rPr>
        <w:t>]</w:t>
      </w:r>
      <w:r w:rsidRPr="00A33EC4">
        <w:rPr>
          <w:rFonts w:ascii="DengXian" w:eastAsia="DengXian" w:hAnsi="DengXian" w:cs="DengXian" w:hint="eastAsia"/>
          <w:kern w:val="2"/>
        </w:rPr>
        <w:t>的一个键值对，其中</w:t>
      </w:r>
      <w:r w:rsidRPr="00A33EC4">
        <w:rPr>
          <w:rFonts w:ascii="DengXian" w:eastAsia="DengXian" w:hAnsi="DengXian" w:cs="DengXian"/>
          <w:kern w:val="2"/>
        </w:rPr>
        <w:t>key</w:t>
      </w:r>
      <w:r w:rsidRPr="00A33EC4">
        <w:rPr>
          <w:rFonts w:ascii="DengXian" w:eastAsia="DengXian" w:hAnsi="DengXian" w:cs="DengXian" w:hint="eastAsia"/>
          <w:kern w:val="2"/>
        </w:rPr>
        <w:t>是</w:t>
      </w:r>
      <w:r w:rsidRPr="00A33EC4">
        <w:rPr>
          <w:rFonts w:ascii="DengXian" w:eastAsia="DengXian" w:hAnsi="DengXian" w:cs="DengXian"/>
          <w:kern w:val="2"/>
        </w:rPr>
        <w:t>key</w:t>
      </w:r>
      <w:r w:rsidRPr="00A33EC4">
        <w:rPr>
          <w:rFonts w:ascii="DengXian" w:eastAsia="DengXian" w:hAnsi="DengXian" w:cs="DengXian" w:hint="eastAsia"/>
          <w:kern w:val="2"/>
        </w:rPr>
        <w:t>的一种特殊十六进制编码，</w:t>
      </w:r>
      <w:r w:rsidRPr="00A33EC4">
        <w:rPr>
          <w:rFonts w:ascii="DengXian" w:eastAsia="DengXian" w:hAnsi="DengXian" w:cs="DengXian"/>
          <w:kern w:val="2"/>
        </w:rPr>
        <w:t>value</w:t>
      </w:r>
      <w:r w:rsidRPr="00A33EC4">
        <w:rPr>
          <w:rFonts w:ascii="DengXian" w:eastAsia="DengXian" w:hAnsi="DengXian" w:cs="DengXian" w:hint="eastAsia"/>
          <w:kern w:val="2"/>
        </w:rPr>
        <w:t>是</w:t>
      </w:r>
      <w:r w:rsidRPr="00A33EC4">
        <w:rPr>
          <w:rFonts w:ascii="DengXian" w:eastAsia="DengXian" w:hAnsi="DengXian" w:cs="DengXian"/>
          <w:kern w:val="2"/>
        </w:rPr>
        <w:t>value</w:t>
      </w:r>
      <w:r w:rsidRPr="00A33EC4">
        <w:rPr>
          <w:rFonts w:ascii="DengXian" w:eastAsia="DengXian" w:hAnsi="DengXian" w:cs="DengXian" w:hint="eastAsia"/>
          <w:kern w:val="2"/>
        </w:rPr>
        <w:t>的</w:t>
      </w:r>
      <w:r w:rsidRPr="00A33EC4">
        <w:rPr>
          <w:rFonts w:ascii="DengXian" w:eastAsia="DengXian" w:hAnsi="DengXian" w:cs="DengXian"/>
          <w:kern w:val="2"/>
        </w:rPr>
        <w:t>RLP</w:t>
      </w:r>
      <w:r w:rsidRPr="00A33EC4">
        <w:rPr>
          <w:rFonts w:ascii="DengXian" w:eastAsia="DengXian" w:hAnsi="DengXian" w:cs="DengXian" w:hint="eastAsia"/>
          <w:kern w:val="2"/>
        </w:rPr>
        <w:t>编码。</w:t>
      </w:r>
      <w:r w:rsidRPr="00A33EC4">
        <w:rPr>
          <w:rFonts w:ascii="DengXian" w:eastAsia="DengXian" w:hAnsi="DengXian" w:cs="DengXian"/>
          <w:kern w:val="2"/>
        </w:rPr>
        <w:br/>
      </w:r>
      <w:r w:rsidRPr="00587DF8">
        <w:rPr>
          <w:rFonts w:ascii="DengXian" w:eastAsia="DengXian" w:hAnsi="DengXian" w:cs="DengXian"/>
          <w:b/>
          <w:kern w:val="2"/>
        </w:rPr>
        <w:t>扩展节点（extension）</w:t>
      </w:r>
      <w:r w:rsidRPr="00587DF8">
        <w:rPr>
          <w:rFonts w:ascii="DengXian" w:eastAsia="DengXian" w:hAnsi="DengXian" w:cs="DengXian" w:hint="eastAsia"/>
          <w:b/>
          <w:kern w:val="2"/>
        </w:rPr>
        <w:t>：</w:t>
      </w:r>
      <w:r w:rsidRPr="00A33EC4">
        <w:rPr>
          <w:rFonts w:ascii="DengXian" w:eastAsia="DengXian" w:hAnsi="DengXian" w:cs="DengXian" w:hint="eastAsia"/>
          <w:kern w:val="2"/>
        </w:rPr>
        <w:t>也是</w:t>
      </w:r>
      <w:r w:rsidRPr="00A33EC4">
        <w:rPr>
          <w:rFonts w:ascii="DengXian" w:eastAsia="DengXian" w:hAnsi="DengXian" w:cs="DengXian"/>
          <w:kern w:val="2"/>
        </w:rPr>
        <w:t>[key</w:t>
      </w:r>
      <w:r w:rsidRPr="00A33EC4">
        <w:rPr>
          <w:rFonts w:ascii="DengXian" w:eastAsia="DengXian" w:hAnsi="DengXian" w:cs="DengXian" w:hint="eastAsia"/>
          <w:kern w:val="2"/>
        </w:rPr>
        <w:t>，</w:t>
      </w:r>
      <w:r w:rsidRPr="00A33EC4">
        <w:rPr>
          <w:rFonts w:ascii="DengXian" w:eastAsia="DengXian" w:hAnsi="DengXian" w:cs="DengXian"/>
          <w:kern w:val="2"/>
        </w:rPr>
        <w:t>value]</w:t>
      </w:r>
      <w:r w:rsidRPr="00A33EC4">
        <w:rPr>
          <w:rFonts w:ascii="DengXian" w:eastAsia="DengXian" w:hAnsi="DengXian" w:cs="DengXian" w:hint="eastAsia"/>
          <w:kern w:val="2"/>
        </w:rPr>
        <w:t>的一个键值对，但是这里的</w:t>
      </w:r>
      <w:r w:rsidRPr="00A33EC4">
        <w:rPr>
          <w:rFonts w:ascii="DengXian" w:eastAsia="DengXian" w:hAnsi="DengXian" w:cs="DengXian"/>
          <w:kern w:val="2"/>
        </w:rPr>
        <w:t>value</w:t>
      </w:r>
      <w:r w:rsidRPr="00A33EC4">
        <w:rPr>
          <w:rFonts w:ascii="DengXian" w:eastAsia="DengXian" w:hAnsi="DengXian" w:cs="DengXian" w:hint="eastAsia"/>
          <w:kern w:val="2"/>
        </w:rPr>
        <w:t>是其他节点的</w:t>
      </w:r>
      <w:r w:rsidRPr="00A33EC4">
        <w:rPr>
          <w:rFonts w:ascii="DengXian" w:eastAsia="DengXian" w:hAnsi="DengXian" w:cs="DengXian"/>
          <w:kern w:val="2"/>
        </w:rPr>
        <w:t>hash</w:t>
      </w:r>
      <w:r w:rsidRPr="00A33EC4">
        <w:rPr>
          <w:rFonts w:ascii="DengXian" w:eastAsia="DengXian" w:hAnsi="DengXian" w:cs="DengXian" w:hint="eastAsia"/>
          <w:kern w:val="2"/>
        </w:rPr>
        <w:t>值，这个</w:t>
      </w:r>
      <w:r w:rsidRPr="00A33EC4">
        <w:rPr>
          <w:rFonts w:ascii="DengXian" w:eastAsia="DengXian" w:hAnsi="DengXian" w:cs="DengXian"/>
          <w:kern w:val="2"/>
        </w:rPr>
        <w:t>hash</w:t>
      </w:r>
      <w:r w:rsidRPr="00A33EC4">
        <w:rPr>
          <w:rFonts w:ascii="DengXian" w:eastAsia="DengXian" w:hAnsi="DengXian" w:cs="DengXian" w:hint="eastAsia"/>
          <w:kern w:val="2"/>
        </w:rPr>
        <w:t>可以被用来查询数据库中的节点。也就是说通过</w:t>
      </w:r>
      <w:r w:rsidRPr="00A33EC4">
        <w:rPr>
          <w:rFonts w:ascii="DengXian" w:eastAsia="DengXian" w:hAnsi="DengXian" w:cs="DengXian"/>
          <w:kern w:val="2"/>
        </w:rPr>
        <w:t>hash</w:t>
      </w:r>
      <w:r w:rsidRPr="00A33EC4">
        <w:rPr>
          <w:rFonts w:ascii="DengXian" w:eastAsia="DengXian" w:hAnsi="DengXian" w:cs="DengXian" w:hint="eastAsia"/>
          <w:kern w:val="2"/>
        </w:rPr>
        <w:t>链接到其他节点。</w:t>
      </w:r>
      <w:r w:rsidRPr="00A33EC4">
        <w:rPr>
          <w:rFonts w:ascii="DengXian" w:eastAsia="DengXian" w:hAnsi="DengXian" w:cs="DengXian"/>
          <w:kern w:val="2"/>
        </w:rPr>
        <w:br/>
      </w:r>
      <w:r w:rsidRPr="00587DF8">
        <w:rPr>
          <w:rFonts w:ascii="DengXian" w:eastAsia="DengXian" w:hAnsi="DengXian" w:cs="DengXian"/>
          <w:b/>
          <w:kern w:val="2"/>
        </w:rPr>
        <w:t>分支节点（branch）</w:t>
      </w:r>
      <w:r w:rsidRPr="00587DF8">
        <w:rPr>
          <w:rFonts w:ascii="DengXian" w:eastAsia="DengXian" w:hAnsi="DengXian" w:cs="DengXian" w:hint="eastAsia"/>
          <w:b/>
          <w:kern w:val="2"/>
        </w:rPr>
        <w:t>：</w:t>
      </w:r>
      <w:r w:rsidRPr="00A33EC4">
        <w:rPr>
          <w:rFonts w:ascii="DengXian" w:eastAsia="DengXian" w:hAnsi="DengXian" w:cs="DengXian" w:hint="eastAsia"/>
          <w:kern w:val="2"/>
        </w:rPr>
        <w:t>分支节点有</w:t>
      </w:r>
      <w:r w:rsidRPr="00A33EC4">
        <w:rPr>
          <w:rFonts w:ascii="DengXian" w:eastAsia="DengXian" w:hAnsi="DengXian" w:cs="DengXian"/>
          <w:kern w:val="2"/>
        </w:rPr>
        <w:t>17</w:t>
      </w:r>
      <w:r w:rsidRPr="00A33EC4">
        <w:rPr>
          <w:rFonts w:ascii="DengXian" w:eastAsia="DengXian" w:hAnsi="DengXian" w:cs="DengXian" w:hint="eastAsia"/>
          <w:kern w:val="2"/>
        </w:rPr>
        <w:t>个元素，回到</w:t>
      </w:r>
      <w:r w:rsidRPr="00A33EC4">
        <w:rPr>
          <w:rFonts w:ascii="DengXian" w:eastAsia="DengXian" w:hAnsi="DengXian" w:cs="DengXian"/>
          <w:kern w:val="2"/>
        </w:rPr>
        <w:t>Nibble</w:t>
      </w:r>
      <w:r w:rsidRPr="00A33EC4">
        <w:rPr>
          <w:rFonts w:ascii="DengXian" w:eastAsia="DengXian" w:hAnsi="DengXian" w:cs="DengXian" w:hint="eastAsia"/>
          <w:kern w:val="2"/>
        </w:rPr>
        <w:t>，四元组是</w:t>
      </w:r>
      <w:r w:rsidRPr="00A33EC4">
        <w:rPr>
          <w:rFonts w:ascii="DengXian" w:eastAsia="DengXian" w:hAnsi="DengXian" w:cs="DengXian"/>
          <w:kern w:val="2"/>
        </w:rPr>
        <w:t>key</w:t>
      </w:r>
      <w:r w:rsidRPr="00A33EC4">
        <w:rPr>
          <w:rFonts w:ascii="DengXian" w:eastAsia="DengXian" w:hAnsi="DengXian" w:cs="DengXian" w:hint="eastAsia"/>
          <w:kern w:val="2"/>
        </w:rPr>
        <w:t>的基本单元，四元组最多有</w:t>
      </w:r>
      <w:r w:rsidRPr="00A33EC4">
        <w:rPr>
          <w:rFonts w:ascii="DengXian" w:eastAsia="DengXian" w:hAnsi="DengXian" w:cs="DengXian"/>
          <w:kern w:val="2"/>
        </w:rPr>
        <w:t>16</w:t>
      </w:r>
      <w:r w:rsidRPr="00A33EC4">
        <w:rPr>
          <w:rFonts w:ascii="DengXian" w:eastAsia="DengXian" w:hAnsi="DengXian" w:cs="DengXian" w:hint="eastAsia"/>
          <w:kern w:val="2"/>
        </w:rPr>
        <w:t>个值。所以前</w:t>
      </w:r>
      <w:r w:rsidRPr="00A33EC4">
        <w:rPr>
          <w:rFonts w:ascii="DengXian" w:eastAsia="DengXian" w:hAnsi="DengXian" w:cs="DengXian"/>
          <w:kern w:val="2"/>
        </w:rPr>
        <w:t>16</w:t>
      </w:r>
      <w:r w:rsidRPr="00A33EC4">
        <w:rPr>
          <w:rFonts w:ascii="DengXian" w:eastAsia="DengXian" w:hAnsi="DengXian" w:cs="DengXian" w:hint="eastAsia"/>
          <w:kern w:val="2"/>
        </w:rPr>
        <w:t>个必将落入到在其遍历中的键的十</w:t>
      </w:r>
      <w:r w:rsidRPr="00A33EC4">
        <w:rPr>
          <w:rFonts w:ascii="DengXian" w:eastAsia="DengXian" w:hAnsi="DengXian" w:cs="DengXian" w:hint="eastAsia"/>
          <w:kern w:val="2"/>
        </w:rPr>
        <w:lastRenderedPageBreak/>
        <w:t>六个可能的半字节值中的每一个。第</w:t>
      </w:r>
      <w:r w:rsidRPr="00A33EC4">
        <w:rPr>
          <w:rFonts w:ascii="DengXian" w:eastAsia="DengXian" w:hAnsi="DengXian" w:cs="DengXian"/>
          <w:kern w:val="2"/>
        </w:rPr>
        <w:t>17</w:t>
      </w:r>
      <w:r w:rsidRPr="00A33EC4">
        <w:rPr>
          <w:rFonts w:ascii="DengXian" w:eastAsia="DengXian" w:hAnsi="DengXian" w:cs="DengXian" w:hint="eastAsia"/>
          <w:kern w:val="2"/>
        </w:rPr>
        <w:t>个是存储那些在当前结点结束了的节点</w:t>
      </w:r>
      <w:r w:rsidRPr="00A33EC4">
        <w:rPr>
          <w:rFonts w:ascii="DengXian" w:eastAsia="DengXian" w:hAnsi="DengXian" w:cs="DengXian"/>
          <w:kern w:val="2"/>
        </w:rPr>
        <w:t>(</w:t>
      </w:r>
      <w:r w:rsidRPr="00A33EC4">
        <w:rPr>
          <w:rFonts w:ascii="DengXian" w:eastAsia="DengXian" w:hAnsi="DengXian" w:cs="DengXian" w:hint="eastAsia"/>
          <w:kern w:val="2"/>
        </w:rPr>
        <w:t>例如，</w:t>
      </w:r>
      <w:r w:rsidRPr="00A33EC4">
        <w:rPr>
          <w:rFonts w:ascii="DengXian" w:eastAsia="DengXian" w:hAnsi="DengXian" w:cs="DengXian"/>
          <w:kern w:val="2"/>
        </w:rPr>
        <w:t xml:space="preserve"> </w:t>
      </w:r>
      <w:r w:rsidRPr="00A33EC4">
        <w:rPr>
          <w:rFonts w:ascii="DengXian" w:eastAsia="DengXian" w:hAnsi="DengXian" w:cs="DengXian" w:hint="eastAsia"/>
          <w:kern w:val="2"/>
        </w:rPr>
        <w:t>有三个</w:t>
      </w:r>
      <w:r w:rsidRPr="00A33EC4">
        <w:rPr>
          <w:rFonts w:ascii="DengXian" w:eastAsia="DengXian" w:hAnsi="DengXian" w:cs="DengXian"/>
          <w:kern w:val="2"/>
        </w:rPr>
        <w:t>key,</w:t>
      </w:r>
      <w:r w:rsidRPr="00A33EC4">
        <w:rPr>
          <w:rFonts w:ascii="DengXian" w:eastAsia="DengXian" w:hAnsi="DengXian" w:cs="DengXian" w:hint="eastAsia"/>
          <w:kern w:val="2"/>
        </w:rPr>
        <w:t>分别是</w:t>
      </w:r>
      <w:r w:rsidRPr="00A33EC4">
        <w:rPr>
          <w:rFonts w:ascii="DengXian" w:eastAsia="DengXian" w:hAnsi="DengXian" w:cs="DengXian"/>
          <w:kern w:val="2"/>
        </w:rPr>
        <w:t xml:space="preserve"> (</w:t>
      </w:r>
      <w:proofErr w:type="spellStart"/>
      <w:r w:rsidRPr="00A33EC4">
        <w:rPr>
          <w:rFonts w:ascii="DengXian" w:eastAsia="DengXian" w:hAnsi="DengXian" w:cs="DengXian"/>
          <w:kern w:val="2"/>
        </w:rPr>
        <w:t>abc</w:t>
      </w:r>
      <w:proofErr w:type="spellEnd"/>
      <w:r w:rsidRPr="00A33EC4">
        <w:rPr>
          <w:rFonts w:ascii="DengXian" w:eastAsia="DengXian" w:hAnsi="DengXian" w:cs="DengXian"/>
          <w:kern w:val="2"/>
        </w:rPr>
        <w:t xml:space="preserve"> ,</w:t>
      </w:r>
      <w:proofErr w:type="spellStart"/>
      <w:r w:rsidRPr="00A33EC4">
        <w:rPr>
          <w:rFonts w:ascii="DengXian" w:eastAsia="DengXian" w:hAnsi="DengXian" w:cs="DengXian"/>
          <w:kern w:val="2"/>
        </w:rPr>
        <w:t>abd</w:t>
      </w:r>
      <w:proofErr w:type="spellEnd"/>
      <w:r w:rsidRPr="00A33EC4">
        <w:rPr>
          <w:rFonts w:ascii="DengXian" w:eastAsia="DengXian" w:hAnsi="DengXian" w:cs="DengXian"/>
          <w:kern w:val="2"/>
        </w:rPr>
        <w:t xml:space="preserve">, ab) </w:t>
      </w:r>
      <w:r w:rsidRPr="00A33EC4">
        <w:rPr>
          <w:rFonts w:ascii="DengXian" w:eastAsia="DengXian" w:hAnsi="DengXian" w:cs="DengXian" w:hint="eastAsia"/>
          <w:kern w:val="2"/>
        </w:rPr>
        <w:t>第</w:t>
      </w:r>
      <w:r w:rsidRPr="00A33EC4">
        <w:rPr>
          <w:rFonts w:ascii="DengXian" w:eastAsia="DengXian" w:hAnsi="DengXian" w:cs="DengXian"/>
          <w:kern w:val="2"/>
        </w:rPr>
        <w:t>17</w:t>
      </w:r>
      <w:r w:rsidRPr="00A33EC4">
        <w:rPr>
          <w:rFonts w:ascii="DengXian" w:eastAsia="DengXian" w:hAnsi="DengXian" w:cs="DengXian" w:hint="eastAsia"/>
          <w:kern w:val="2"/>
        </w:rPr>
        <w:t>个字段储存了</w:t>
      </w:r>
      <w:r w:rsidRPr="00A33EC4">
        <w:rPr>
          <w:rFonts w:ascii="DengXian" w:eastAsia="DengXian" w:hAnsi="DengXian" w:cs="DengXian"/>
          <w:kern w:val="2"/>
        </w:rPr>
        <w:t>ab</w:t>
      </w:r>
      <w:r w:rsidRPr="00A33EC4">
        <w:rPr>
          <w:rFonts w:ascii="DengXian" w:eastAsia="DengXian" w:hAnsi="DengXian" w:cs="DengXian" w:hint="eastAsia"/>
          <w:kern w:val="2"/>
        </w:rPr>
        <w:t>节点的值</w:t>
      </w:r>
      <w:r w:rsidRPr="00A33EC4">
        <w:rPr>
          <w:rFonts w:ascii="DengXian" w:eastAsia="DengXian" w:hAnsi="DengXian" w:cs="DengXian"/>
          <w:kern w:val="2"/>
        </w:rPr>
        <w:t>)</w:t>
      </w:r>
    </w:p>
    <w:p w:rsidR="00014BD5" w:rsidRPr="00A33EC4" w:rsidRDefault="00014BD5" w:rsidP="00587DF8">
      <w:pPr>
        <w:pStyle w:val="NormalWeb"/>
        <w:ind w:firstLine="420"/>
        <w:rPr>
          <w:rFonts w:ascii="DengXian" w:eastAsia="DengXian" w:hAnsi="DengXian" w:cs="DengXian"/>
          <w:kern w:val="2"/>
        </w:rPr>
      </w:pPr>
      <w:r w:rsidRPr="00A33EC4">
        <w:rPr>
          <w:rFonts w:ascii="DengXian" w:eastAsia="DengXian" w:hAnsi="DengXian" w:cs="DengXian" w:hint="eastAsia"/>
          <w:kern w:val="2"/>
        </w:rPr>
        <w:t>这里还有一些知识点需要了解的，为了将</w:t>
      </w:r>
      <w:r w:rsidRPr="00A33EC4">
        <w:rPr>
          <w:rFonts w:ascii="DengXian" w:eastAsia="DengXian" w:hAnsi="DengXian" w:cs="DengXian"/>
          <w:kern w:val="2"/>
        </w:rPr>
        <w:t>MPT</w:t>
      </w:r>
      <w:r w:rsidRPr="00A33EC4">
        <w:rPr>
          <w:rFonts w:ascii="DengXian" w:eastAsia="DengXian" w:hAnsi="DengXian" w:cs="DengXian" w:hint="eastAsia"/>
          <w:kern w:val="2"/>
        </w:rPr>
        <w:t>树存储到数据库中，同时还可以把</w:t>
      </w:r>
      <w:r w:rsidRPr="00A33EC4">
        <w:rPr>
          <w:rFonts w:ascii="DengXian" w:eastAsia="DengXian" w:hAnsi="DengXian" w:cs="DengXian"/>
          <w:kern w:val="2"/>
        </w:rPr>
        <w:t>MPT</w:t>
      </w:r>
      <w:r w:rsidRPr="00A33EC4">
        <w:rPr>
          <w:rFonts w:ascii="DengXian" w:eastAsia="DengXian" w:hAnsi="DengXian" w:cs="DengXian" w:hint="eastAsia"/>
          <w:kern w:val="2"/>
        </w:rPr>
        <w:t>树从数据库中恢复出来，对于</w:t>
      </w:r>
      <w:r w:rsidRPr="00A33EC4">
        <w:rPr>
          <w:rFonts w:ascii="DengXian" w:eastAsia="DengXian" w:hAnsi="DengXian" w:cs="DengXian"/>
          <w:kern w:val="2"/>
        </w:rPr>
        <w:t>Extension</w:t>
      </w:r>
      <w:r w:rsidRPr="00A33EC4">
        <w:rPr>
          <w:rFonts w:ascii="DengXian" w:eastAsia="DengXian" w:hAnsi="DengXian" w:cs="DengXian" w:hint="eastAsia"/>
          <w:kern w:val="2"/>
        </w:rPr>
        <w:t>和</w:t>
      </w:r>
      <w:r w:rsidRPr="00A33EC4">
        <w:rPr>
          <w:rFonts w:ascii="DengXian" w:eastAsia="DengXian" w:hAnsi="DengXian" w:cs="DengXian"/>
          <w:kern w:val="2"/>
        </w:rPr>
        <w:t>Leaf</w:t>
      </w:r>
      <w:r w:rsidRPr="00A33EC4">
        <w:rPr>
          <w:rFonts w:ascii="DengXian" w:eastAsia="DengXian" w:hAnsi="DengXian" w:cs="DengXian" w:hint="eastAsia"/>
          <w:kern w:val="2"/>
        </w:rPr>
        <w:t>的节点类型做了特殊的定义：如果是一个扩展节点，那么前缀为</w:t>
      </w:r>
      <w:r w:rsidRPr="00A33EC4">
        <w:rPr>
          <w:rFonts w:ascii="DengXian" w:eastAsia="DengXian" w:hAnsi="DengXian" w:cs="DengXian"/>
          <w:kern w:val="2"/>
        </w:rPr>
        <w:t>0</w:t>
      </w:r>
      <w:r w:rsidRPr="00A33EC4">
        <w:rPr>
          <w:rFonts w:ascii="DengXian" w:eastAsia="DengXian" w:hAnsi="DengXian" w:cs="DengXian" w:hint="eastAsia"/>
          <w:kern w:val="2"/>
        </w:rPr>
        <w:t>，这个</w:t>
      </w:r>
      <w:r w:rsidRPr="00A33EC4">
        <w:rPr>
          <w:rFonts w:ascii="DengXian" w:eastAsia="DengXian" w:hAnsi="DengXian" w:cs="DengXian"/>
          <w:kern w:val="2"/>
        </w:rPr>
        <w:t>0</w:t>
      </w:r>
      <w:r w:rsidRPr="00A33EC4">
        <w:rPr>
          <w:rFonts w:ascii="DengXian" w:eastAsia="DengXian" w:hAnsi="DengXian" w:cs="DengXian" w:hint="eastAsia"/>
          <w:kern w:val="2"/>
        </w:rPr>
        <w:t>加在</w:t>
      </w:r>
      <w:r w:rsidRPr="00A33EC4">
        <w:rPr>
          <w:rFonts w:ascii="DengXian" w:eastAsia="DengXian" w:hAnsi="DengXian" w:cs="DengXian"/>
          <w:kern w:val="2"/>
        </w:rPr>
        <w:t>key</w:t>
      </w:r>
      <w:r w:rsidRPr="00A33EC4">
        <w:rPr>
          <w:rFonts w:ascii="DengXian" w:eastAsia="DengXian" w:hAnsi="DengXian" w:cs="DengXian" w:hint="eastAsia"/>
          <w:kern w:val="2"/>
        </w:rPr>
        <w:t>前面。如果是一个叶子节点，那么前缀就是</w:t>
      </w:r>
      <w:r w:rsidRPr="00A33EC4">
        <w:rPr>
          <w:rFonts w:ascii="DengXian" w:eastAsia="DengXian" w:hAnsi="DengXian" w:cs="DengXian"/>
          <w:kern w:val="2"/>
        </w:rPr>
        <w:t>1</w:t>
      </w:r>
      <w:r w:rsidRPr="00A33EC4">
        <w:rPr>
          <w:rFonts w:ascii="DengXian" w:eastAsia="DengXian" w:hAnsi="DengXian" w:cs="DengXian" w:hint="eastAsia"/>
          <w:kern w:val="2"/>
        </w:rPr>
        <w:t>。同时对</w:t>
      </w:r>
      <w:r w:rsidRPr="00A33EC4">
        <w:rPr>
          <w:rFonts w:ascii="DengXian" w:eastAsia="DengXian" w:hAnsi="DengXian" w:cs="DengXian"/>
          <w:kern w:val="2"/>
        </w:rPr>
        <w:t>key</w:t>
      </w:r>
      <w:r w:rsidRPr="00A33EC4">
        <w:rPr>
          <w:rFonts w:ascii="DengXian" w:eastAsia="DengXian" w:hAnsi="DengXian" w:cs="DengXian" w:hint="eastAsia"/>
          <w:kern w:val="2"/>
        </w:rPr>
        <w:t>的长度就奇偶类型也做了设定，如果是奇数长度则标示</w:t>
      </w:r>
      <w:r w:rsidRPr="00A33EC4">
        <w:rPr>
          <w:rFonts w:ascii="DengXian" w:eastAsia="DengXian" w:hAnsi="DengXian" w:cs="DengXian"/>
          <w:kern w:val="2"/>
        </w:rPr>
        <w:t>1</w:t>
      </w:r>
      <w:r w:rsidRPr="00A33EC4">
        <w:rPr>
          <w:rFonts w:ascii="DengXian" w:eastAsia="DengXian" w:hAnsi="DengXian" w:cs="DengXian" w:hint="eastAsia"/>
          <w:kern w:val="2"/>
        </w:rPr>
        <w:t>，如果是偶数长度则标示</w:t>
      </w:r>
      <w:r w:rsidRPr="00A33EC4">
        <w:rPr>
          <w:rFonts w:ascii="DengXian" w:eastAsia="DengXian" w:hAnsi="DengXian" w:cs="DengXian"/>
          <w:kern w:val="2"/>
        </w:rPr>
        <w:t>0</w:t>
      </w:r>
      <w:r w:rsidRPr="00A33EC4">
        <w:rPr>
          <w:rFonts w:ascii="DengXian" w:eastAsia="DengXian" w:hAnsi="DengXian" w:cs="DengXian" w:hint="eastAsia"/>
          <w:kern w:val="2"/>
        </w:rPr>
        <w:t>。</w:t>
      </w:r>
    </w:p>
    <w:p w:rsidR="00014BD5" w:rsidRPr="00A33EC4" w:rsidRDefault="00014BD5" w:rsidP="00014BD5">
      <w:pPr>
        <w:pStyle w:val="NormalWeb"/>
        <w:rPr>
          <w:rFonts w:ascii="DengXian" w:eastAsia="DengXian" w:hAnsi="DengXian" w:cs="DengXian"/>
          <w:kern w:val="2"/>
        </w:rPr>
      </w:pPr>
      <w:r w:rsidRPr="00A33EC4">
        <w:rPr>
          <w:rFonts w:ascii="DengXian" w:eastAsia="DengXian" w:hAnsi="DengXian" w:cs="DengXian" w:hint="eastAsia"/>
          <w:kern w:val="2"/>
        </w:rPr>
        <w:t>以太坊的每一个区块头，并非只包含一棵</w:t>
      </w:r>
      <w:r w:rsidRPr="00A33EC4">
        <w:rPr>
          <w:rFonts w:ascii="DengXian" w:eastAsia="DengXian" w:hAnsi="DengXian" w:cs="DengXian"/>
          <w:kern w:val="2"/>
        </w:rPr>
        <w:t>MPT</w:t>
      </w:r>
      <w:r w:rsidRPr="00A33EC4">
        <w:rPr>
          <w:rFonts w:ascii="DengXian" w:eastAsia="DengXian" w:hAnsi="DengXian" w:cs="DengXian" w:hint="eastAsia"/>
          <w:kern w:val="2"/>
        </w:rPr>
        <w:t>树，而是包含了三棵</w:t>
      </w:r>
      <w:r w:rsidRPr="00A33EC4">
        <w:rPr>
          <w:rFonts w:ascii="DengXian" w:eastAsia="DengXian" w:hAnsi="DengXian" w:cs="DengXian"/>
          <w:kern w:val="2"/>
        </w:rPr>
        <w:t>MPT</w:t>
      </w:r>
      <w:r w:rsidRPr="00A33EC4">
        <w:rPr>
          <w:rFonts w:ascii="DengXian" w:eastAsia="DengXian" w:hAnsi="DengXian" w:cs="DengXian" w:hint="eastAsia"/>
          <w:kern w:val="2"/>
        </w:rPr>
        <w:t>树，分别对应了四种对象：</w:t>
      </w:r>
    </w:p>
    <w:p w:rsidR="00014BD5" w:rsidRPr="00A33EC4" w:rsidRDefault="00014BD5" w:rsidP="00014BD5">
      <w:pPr>
        <w:pStyle w:val="NormalWeb"/>
        <w:rPr>
          <w:rFonts w:ascii="DengXian" w:eastAsia="DengXian" w:hAnsi="DengXian" w:cs="DengXian"/>
          <w:kern w:val="2"/>
        </w:rPr>
      </w:pPr>
      <w:r w:rsidRPr="00A33EC4">
        <w:rPr>
          <w:rFonts w:ascii="DengXian" w:eastAsia="DengXian" w:hAnsi="DengXian" w:cs="DengXian"/>
          <w:kern w:val="2"/>
        </w:rPr>
        <w:t xml:space="preserve">State </w:t>
      </w:r>
      <w:proofErr w:type="spellStart"/>
      <w:r w:rsidRPr="00A33EC4">
        <w:rPr>
          <w:rFonts w:ascii="DengXian" w:eastAsia="DengXian" w:hAnsi="DengXian" w:cs="DengXian"/>
          <w:kern w:val="2"/>
        </w:rPr>
        <w:t>Trie</w:t>
      </w:r>
      <w:proofErr w:type="spellEnd"/>
      <w:r w:rsidRPr="00A33EC4">
        <w:rPr>
          <w:rFonts w:ascii="DengXian" w:eastAsia="DengXian" w:hAnsi="DengXian" w:cs="DengXian"/>
          <w:kern w:val="2"/>
        </w:rPr>
        <w:t xml:space="preserve"> </w:t>
      </w:r>
      <w:r w:rsidRPr="00A33EC4">
        <w:rPr>
          <w:rFonts w:ascii="DengXian" w:eastAsia="DengXian" w:hAnsi="DengXian" w:cs="DengXian" w:hint="eastAsia"/>
          <w:kern w:val="2"/>
        </w:rPr>
        <w:t>区块头中的状态树</w:t>
      </w:r>
    </w:p>
    <w:p w:rsidR="00014BD5" w:rsidRPr="00A33EC4" w:rsidRDefault="00014BD5" w:rsidP="00014BD5">
      <w:pPr>
        <w:numPr>
          <w:ilvl w:val="0"/>
          <w:numId w:val="12"/>
        </w:numPr>
        <w:spacing w:before="100" w:beforeAutospacing="1" w:after="100" w:afterAutospacing="1"/>
        <w:rPr>
          <w:rFonts w:ascii="DengXian" w:eastAsia="DengXian" w:hAnsi="DengXian" w:cs="DengXian"/>
          <w:kern w:val="2"/>
        </w:rPr>
      </w:pPr>
      <w:r w:rsidRPr="00A33EC4">
        <w:rPr>
          <w:rFonts w:ascii="DengXian" w:eastAsia="DengXian" w:hAnsi="DengXian" w:cs="DengXian"/>
          <w:kern w:val="2"/>
        </w:rPr>
        <w:t>key =&gt; sha3(</w:t>
      </w:r>
      <w:r w:rsidRPr="00A33EC4">
        <w:rPr>
          <w:rFonts w:ascii="DengXian" w:eastAsia="DengXian" w:hAnsi="DengXian" w:cs="DengXian" w:hint="eastAsia"/>
          <w:kern w:val="2"/>
        </w:rPr>
        <w:t>以太坊账户地址</w:t>
      </w:r>
      <w:r w:rsidRPr="00A33EC4">
        <w:rPr>
          <w:rFonts w:ascii="DengXian" w:eastAsia="DengXian" w:hAnsi="DengXian" w:cs="DengXian"/>
          <w:kern w:val="2"/>
        </w:rPr>
        <w:t>address)</w:t>
      </w:r>
    </w:p>
    <w:p w:rsidR="00014BD5" w:rsidRPr="00A33EC4" w:rsidRDefault="00014BD5" w:rsidP="00014BD5">
      <w:pPr>
        <w:numPr>
          <w:ilvl w:val="0"/>
          <w:numId w:val="12"/>
        </w:numPr>
        <w:spacing w:before="100" w:beforeAutospacing="1" w:after="100" w:afterAutospacing="1"/>
        <w:rPr>
          <w:rFonts w:ascii="DengXian" w:eastAsia="DengXian" w:hAnsi="DengXian" w:cs="DengXian"/>
          <w:kern w:val="2"/>
        </w:rPr>
      </w:pPr>
      <w:r w:rsidRPr="00A33EC4">
        <w:rPr>
          <w:rFonts w:ascii="DengXian" w:eastAsia="DengXian" w:hAnsi="DengXian" w:cs="DengXian"/>
          <w:kern w:val="2"/>
        </w:rPr>
        <w:t xml:space="preserve">value =&gt; </w:t>
      </w:r>
      <w:proofErr w:type="spellStart"/>
      <w:r w:rsidRPr="00A33EC4">
        <w:rPr>
          <w:rFonts w:ascii="DengXian" w:eastAsia="DengXian" w:hAnsi="DengXian" w:cs="DengXian"/>
          <w:kern w:val="2"/>
        </w:rPr>
        <w:t>rlp</w:t>
      </w:r>
      <w:proofErr w:type="spellEnd"/>
      <w:r w:rsidRPr="00A33EC4">
        <w:rPr>
          <w:rFonts w:ascii="DengXian" w:eastAsia="DengXian" w:hAnsi="DengXian" w:cs="DengXian"/>
          <w:kern w:val="2"/>
        </w:rPr>
        <w:t>(</w:t>
      </w:r>
      <w:r w:rsidRPr="00A33EC4">
        <w:rPr>
          <w:rFonts w:ascii="DengXian" w:eastAsia="DengXian" w:hAnsi="DengXian" w:cs="DengXian" w:hint="eastAsia"/>
          <w:kern w:val="2"/>
        </w:rPr>
        <w:t>账号内容信息</w:t>
      </w:r>
      <w:r w:rsidRPr="00A33EC4">
        <w:rPr>
          <w:rFonts w:ascii="DengXian" w:eastAsia="DengXian" w:hAnsi="DengXian" w:cs="DengXian"/>
          <w:kern w:val="2"/>
        </w:rPr>
        <w:t>account)</w:t>
      </w:r>
    </w:p>
    <w:p w:rsidR="00014BD5" w:rsidRPr="00A33EC4" w:rsidRDefault="00014BD5" w:rsidP="00014BD5">
      <w:pPr>
        <w:pStyle w:val="NormalWeb"/>
        <w:rPr>
          <w:rFonts w:ascii="DengXian" w:eastAsia="DengXian" w:hAnsi="DengXian" w:cs="DengXian"/>
          <w:kern w:val="2"/>
        </w:rPr>
      </w:pPr>
      <w:r w:rsidRPr="00A33EC4">
        <w:rPr>
          <w:rFonts w:ascii="DengXian" w:eastAsia="DengXian" w:hAnsi="DengXian" w:cs="DengXian"/>
          <w:kern w:val="2"/>
        </w:rPr>
        <w:t xml:space="preserve">Transactions </w:t>
      </w:r>
      <w:proofErr w:type="spellStart"/>
      <w:r w:rsidRPr="00A33EC4">
        <w:rPr>
          <w:rFonts w:ascii="DengXian" w:eastAsia="DengXian" w:hAnsi="DengXian" w:cs="DengXian"/>
          <w:kern w:val="2"/>
        </w:rPr>
        <w:t>Trie</w:t>
      </w:r>
      <w:proofErr w:type="spellEnd"/>
      <w:r w:rsidRPr="00A33EC4">
        <w:rPr>
          <w:rFonts w:ascii="DengXian" w:eastAsia="DengXian" w:hAnsi="DengXian" w:cs="DengXian"/>
          <w:kern w:val="2"/>
        </w:rPr>
        <w:t xml:space="preserve"> </w:t>
      </w:r>
      <w:r w:rsidRPr="00A33EC4">
        <w:rPr>
          <w:rFonts w:ascii="DengXian" w:eastAsia="DengXian" w:hAnsi="DengXian" w:cs="DengXian" w:hint="eastAsia"/>
          <w:kern w:val="2"/>
        </w:rPr>
        <w:t>区块头中的交易树</w:t>
      </w:r>
    </w:p>
    <w:p w:rsidR="00014BD5" w:rsidRPr="00A33EC4" w:rsidRDefault="00014BD5" w:rsidP="00014BD5">
      <w:pPr>
        <w:numPr>
          <w:ilvl w:val="0"/>
          <w:numId w:val="13"/>
        </w:numPr>
        <w:spacing w:before="100" w:beforeAutospacing="1" w:after="100" w:afterAutospacing="1"/>
        <w:rPr>
          <w:rFonts w:ascii="DengXian" w:eastAsia="DengXian" w:hAnsi="DengXian" w:cs="DengXian"/>
          <w:kern w:val="2"/>
        </w:rPr>
      </w:pPr>
      <w:r w:rsidRPr="00A33EC4">
        <w:rPr>
          <w:rFonts w:ascii="DengXian" w:eastAsia="DengXian" w:hAnsi="DengXian" w:cs="DengXian"/>
          <w:kern w:val="2"/>
        </w:rPr>
        <w:t xml:space="preserve">key =&gt; </w:t>
      </w:r>
      <w:proofErr w:type="spellStart"/>
      <w:r w:rsidRPr="00A33EC4">
        <w:rPr>
          <w:rFonts w:ascii="DengXian" w:eastAsia="DengXian" w:hAnsi="DengXian" w:cs="DengXian"/>
          <w:kern w:val="2"/>
        </w:rPr>
        <w:t>rlp</w:t>
      </w:r>
      <w:proofErr w:type="spellEnd"/>
      <w:r w:rsidRPr="00A33EC4">
        <w:rPr>
          <w:rFonts w:ascii="DengXian" w:eastAsia="DengXian" w:hAnsi="DengXian" w:cs="DengXian"/>
          <w:kern w:val="2"/>
        </w:rPr>
        <w:t>(</w:t>
      </w:r>
      <w:r w:rsidRPr="00A33EC4">
        <w:rPr>
          <w:rFonts w:ascii="DengXian" w:eastAsia="DengXian" w:hAnsi="DengXian" w:cs="DengXian" w:hint="eastAsia"/>
          <w:kern w:val="2"/>
        </w:rPr>
        <w:t>交易的偏移量</w:t>
      </w:r>
      <w:r w:rsidRPr="00A33EC4">
        <w:rPr>
          <w:rFonts w:ascii="DengXian" w:eastAsia="DengXian" w:hAnsi="DengXian" w:cs="DengXian"/>
          <w:kern w:val="2"/>
        </w:rPr>
        <w:t xml:space="preserve"> transaction index)</w:t>
      </w:r>
    </w:p>
    <w:p w:rsidR="00014BD5" w:rsidRPr="00A33EC4" w:rsidRDefault="00014BD5" w:rsidP="00014BD5">
      <w:pPr>
        <w:numPr>
          <w:ilvl w:val="0"/>
          <w:numId w:val="13"/>
        </w:numPr>
        <w:spacing w:before="100" w:beforeAutospacing="1" w:after="100" w:afterAutospacing="1"/>
        <w:rPr>
          <w:rFonts w:ascii="DengXian" w:eastAsia="DengXian" w:hAnsi="DengXian" w:cs="DengXian"/>
          <w:kern w:val="2"/>
        </w:rPr>
      </w:pPr>
      <w:r w:rsidRPr="00A33EC4">
        <w:rPr>
          <w:rFonts w:ascii="DengXian" w:eastAsia="DengXian" w:hAnsi="DengXian" w:cs="DengXian" w:hint="eastAsia"/>
          <w:kern w:val="2"/>
        </w:rPr>
        <w:t>每个块都有各自的交易树，且不可更改</w:t>
      </w:r>
    </w:p>
    <w:p w:rsidR="00014BD5" w:rsidRPr="00A33EC4" w:rsidRDefault="00014BD5" w:rsidP="00014BD5">
      <w:pPr>
        <w:pStyle w:val="NormalWeb"/>
        <w:rPr>
          <w:rFonts w:ascii="DengXian" w:eastAsia="DengXian" w:hAnsi="DengXian" w:cs="DengXian"/>
          <w:kern w:val="2"/>
        </w:rPr>
      </w:pPr>
      <w:r w:rsidRPr="00A33EC4">
        <w:rPr>
          <w:rFonts w:ascii="DengXian" w:eastAsia="DengXian" w:hAnsi="DengXian" w:cs="DengXian"/>
          <w:kern w:val="2"/>
        </w:rPr>
        <w:t xml:space="preserve">Receipts </w:t>
      </w:r>
      <w:proofErr w:type="spellStart"/>
      <w:r w:rsidRPr="00A33EC4">
        <w:rPr>
          <w:rFonts w:ascii="DengXian" w:eastAsia="DengXian" w:hAnsi="DengXian" w:cs="DengXian"/>
          <w:kern w:val="2"/>
        </w:rPr>
        <w:t>Trie</w:t>
      </w:r>
      <w:proofErr w:type="spellEnd"/>
      <w:r w:rsidRPr="00A33EC4">
        <w:rPr>
          <w:rFonts w:ascii="DengXian" w:eastAsia="DengXian" w:hAnsi="DengXian" w:cs="DengXian"/>
          <w:kern w:val="2"/>
        </w:rPr>
        <w:t xml:space="preserve"> </w:t>
      </w:r>
      <w:r w:rsidRPr="00A33EC4">
        <w:rPr>
          <w:rFonts w:ascii="DengXian" w:eastAsia="DengXian" w:hAnsi="DengXian" w:cs="DengXian" w:hint="eastAsia"/>
          <w:kern w:val="2"/>
        </w:rPr>
        <w:t>区块头中的收据树</w:t>
      </w:r>
    </w:p>
    <w:p w:rsidR="00014BD5" w:rsidRPr="00A33EC4" w:rsidRDefault="00014BD5" w:rsidP="00014BD5">
      <w:pPr>
        <w:numPr>
          <w:ilvl w:val="0"/>
          <w:numId w:val="14"/>
        </w:numPr>
        <w:spacing w:before="100" w:beforeAutospacing="1" w:after="100" w:afterAutospacing="1"/>
        <w:rPr>
          <w:rFonts w:ascii="DengXian" w:eastAsia="DengXian" w:hAnsi="DengXian" w:cs="DengXian"/>
          <w:kern w:val="2"/>
        </w:rPr>
      </w:pPr>
      <w:r w:rsidRPr="00A33EC4">
        <w:rPr>
          <w:rFonts w:ascii="DengXian" w:eastAsia="DengXian" w:hAnsi="DengXian" w:cs="DengXian"/>
          <w:kern w:val="2"/>
        </w:rPr>
        <w:t xml:space="preserve">key = </w:t>
      </w:r>
      <w:proofErr w:type="spellStart"/>
      <w:r w:rsidRPr="00A33EC4">
        <w:rPr>
          <w:rFonts w:ascii="DengXian" w:eastAsia="DengXian" w:hAnsi="DengXian" w:cs="DengXian"/>
          <w:kern w:val="2"/>
        </w:rPr>
        <w:t>rlp</w:t>
      </w:r>
      <w:proofErr w:type="spellEnd"/>
      <w:r w:rsidRPr="00A33EC4">
        <w:rPr>
          <w:rFonts w:ascii="DengXian" w:eastAsia="DengXian" w:hAnsi="DengXian" w:cs="DengXian"/>
          <w:kern w:val="2"/>
        </w:rPr>
        <w:t>(</w:t>
      </w:r>
      <w:r w:rsidRPr="00A33EC4">
        <w:rPr>
          <w:rFonts w:ascii="DengXian" w:eastAsia="DengXian" w:hAnsi="DengXian" w:cs="DengXian" w:hint="eastAsia"/>
          <w:kern w:val="2"/>
        </w:rPr>
        <w:t>交易的偏移量</w:t>
      </w:r>
      <w:r w:rsidRPr="00A33EC4">
        <w:rPr>
          <w:rFonts w:ascii="DengXian" w:eastAsia="DengXian" w:hAnsi="DengXian" w:cs="DengXian"/>
          <w:kern w:val="2"/>
        </w:rPr>
        <w:t xml:space="preserve"> transaction index)</w:t>
      </w:r>
    </w:p>
    <w:p w:rsidR="00014BD5" w:rsidRPr="00A33EC4" w:rsidRDefault="00014BD5" w:rsidP="00014BD5">
      <w:pPr>
        <w:numPr>
          <w:ilvl w:val="0"/>
          <w:numId w:val="14"/>
        </w:numPr>
        <w:spacing w:before="100" w:beforeAutospacing="1" w:after="100" w:afterAutospacing="1"/>
        <w:rPr>
          <w:rFonts w:ascii="DengXian" w:eastAsia="DengXian" w:hAnsi="DengXian" w:cs="DengXian"/>
          <w:kern w:val="2"/>
        </w:rPr>
      </w:pPr>
      <w:r w:rsidRPr="00A33EC4">
        <w:rPr>
          <w:rFonts w:ascii="DengXian" w:eastAsia="DengXian" w:hAnsi="DengXian" w:cs="DengXian" w:hint="eastAsia"/>
          <w:kern w:val="2"/>
        </w:rPr>
        <w:t>每个块都有各自的交易树，且不可更改</w:t>
      </w:r>
    </w:p>
    <w:p w:rsidR="00014BD5" w:rsidRPr="00A33EC4" w:rsidRDefault="00014BD5" w:rsidP="00014BD5">
      <w:pPr>
        <w:pStyle w:val="NormalWeb"/>
        <w:rPr>
          <w:rFonts w:ascii="DengXian" w:eastAsia="DengXian" w:hAnsi="DengXian" w:cs="DengXian"/>
          <w:kern w:val="2"/>
        </w:rPr>
      </w:pPr>
      <w:r w:rsidRPr="00A33EC4">
        <w:rPr>
          <w:rFonts w:ascii="DengXian" w:eastAsia="DengXian" w:hAnsi="DengXian" w:cs="DengXian"/>
          <w:kern w:val="2"/>
        </w:rPr>
        <w:lastRenderedPageBreak/>
        <w:t xml:space="preserve">Storage </w:t>
      </w:r>
      <w:proofErr w:type="spellStart"/>
      <w:r w:rsidRPr="00A33EC4">
        <w:rPr>
          <w:rFonts w:ascii="DengXian" w:eastAsia="DengXian" w:hAnsi="DengXian" w:cs="DengXian"/>
          <w:kern w:val="2"/>
        </w:rPr>
        <w:t>Trie</w:t>
      </w:r>
      <w:proofErr w:type="spellEnd"/>
      <w:r w:rsidRPr="00A33EC4">
        <w:rPr>
          <w:rFonts w:ascii="DengXian" w:eastAsia="DengXian" w:hAnsi="DengXian" w:cs="DengXian"/>
          <w:kern w:val="2"/>
        </w:rPr>
        <w:t xml:space="preserve"> </w:t>
      </w:r>
      <w:r w:rsidRPr="00A33EC4">
        <w:rPr>
          <w:rFonts w:ascii="DengXian" w:eastAsia="DengXian" w:hAnsi="DengXian" w:cs="DengXian" w:hint="eastAsia"/>
          <w:kern w:val="2"/>
        </w:rPr>
        <w:t>存储树</w:t>
      </w:r>
    </w:p>
    <w:p w:rsidR="00014BD5" w:rsidRPr="00A33EC4" w:rsidRDefault="00014BD5" w:rsidP="00014BD5">
      <w:pPr>
        <w:numPr>
          <w:ilvl w:val="0"/>
          <w:numId w:val="15"/>
        </w:numPr>
        <w:spacing w:before="100" w:beforeAutospacing="1" w:after="100" w:afterAutospacing="1"/>
        <w:rPr>
          <w:rFonts w:ascii="DengXian" w:eastAsia="DengXian" w:hAnsi="DengXian" w:cs="DengXian"/>
          <w:kern w:val="2"/>
        </w:rPr>
      </w:pPr>
      <w:r w:rsidRPr="00A33EC4">
        <w:rPr>
          <w:rFonts w:ascii="DengXian" w:eastAsia="DengXian" w:hAnsi="DengXian" w:cs="DengXian" w:hint="eastAsia"/>
          <w:kern w:val="2"/>
        </w:rPr>
        <w:t>存储只能合约状态</w:t>
      </w:r>
    </w:p>
    <w:p w:rsidR="00014BD5" w:rsidRPr="00A33EC4" w:rsidRDefault="00014BD5" w:rsidP="00014BD5">
      <w:pPr>
        <w:numPr>
          <w:ilvl w:val="0"/>
          <w:numId w:val="15"/>
        </w:numPr>
        <w:spacing w:before="100" w:beforeAutospacing="1" w:after="100" w:afterAutospacing="1"/>
        <w:rPr>
          <w:rFonts w:ascii="DengXian" w:eastAsia="DengXian" w:hAnsi="DengXian" w:cs="DengXian"/>
          <w:kern w:val="2"/>
        </w:rPr>
      </w:pPr>
      <w:r w:rsidRPr="00A33EC4">
        <w:rPr>
          <w:rFonts w:ascii="DengXian" w:eastAsia="DengXian" w:hAnsi="DengXian" w:cs="DengXian" w:hint="eastAsia"/>
          <w:kern w:val="2"/>
        </w:rPr>
        <w:t>每个账号有自己的</w:t>
      </w:r>
      <w:r w:rsidRPr="00A33EC4">
        <w:rPr>
          <w:rFonts w:ascii="DengXian" w:eastAsia="DengXian" w:hAnsi="DengXian" w:cs="DengXian"/>
          <w:kern w:val="2"/>
        </w:rPr>
        <w:t xml:space="preserve">Storage </w:t>
      </w:r>
      <w:proofErr w:type="spellStart"/>
      <w:r w:rsidRPr="00A33EC4">
        <w:rPr>
          <w:rFonts w:ascii="DengXian" w:eastAsia="DengXian" w:hAnsi="DengXian" w:cs="DengXian"/>
          <w:kern w:val="2"/>
        </w:rPr>
        <w:t>Trie</w:t>
      </w:r>
      <w:proofErr w:type="spellEnd"/>
    </w:p>
    <w:p w:rsidR="00014BD5" w:rsidRPr="00A33EC4" w:rsidRDefault="00014BD5" w:rsidP="006D0E03">
      <w:pPr>
        <w:jc w:val="center"/>
        <w:rPr>
          <w:rFonts w:ascii="DengXian" w:eastAsia="DengXian" w:hAnsi="DengXian" w:cs="DengXian"/>
          <w:kern w:val="2"/>
        </w:rPr>
      </w:pPr>
      <w:r w:rsidRPr="00A33EC4">
        <w:rPr>
          <w:rFonts w:ascii="DengXian" w:eastAsia="DengXian" w:hAnsi="DengXian" w:cs="DengXian"/>
          <w:kern w:val="2"/>
        </w:rPr>
        <w:fldChar w:fldCharType="begin"/>
      </w:r>
      <w:r w:rsidRPr="00A33EC4">
        <w:rPr>
          <w:rFonts w:ascii="DengXian" w:eastAsia="DengXian" w:hAnsi="DengXian" w:cs="DengXian"/>
          <w:kern w:val="2"/>
        </w:rPr>
        <w:instrText xml:space="preserve"> INCLUDEPICTURE "/upload-images.jianshu.io/upload_images/13280750-3287e14fa48513e6.jpg?imageMogr2/auto-orient/strip%7CimageView2/2/w/961/format/webp" \* MERGEFORMATINET </w:instrText>
      </w:r>
      <w:r w:rsidRPr="00A33EC4">
        <w:rPr>
          <w:rFonts w:ascii="DengXian" w:eastAsia="DengXian" w:hAnsi="DengXian" w:cs="DengXian"/>
          <w:kern w:val="2"/>
        </w:rPr>
        <w:fldChar w:fldCharType="separate"/>
      </w:r>
      <w:r w:rsidRPr="00A33EC4">
        <w:rPr>
          <w:rFonts w:ascii="DengXian" w:eastAsia="DengXian" w:hAnsi="DengXian" w:cs="DengXian"/>
          <w:kern w:val="2"/>
        </w:rPr>
        <mc:AlternateContent>
          <mc:Choice Requires="wps">
            <w:drawing>
              <wp:inline distT="0" distB="0" distL="0" distR="0">
                <wp:extent cx="309245" cy="309245"/>
                <wp:effectExtent l="0" t="0" r="0" b="0"/>
                <wp:docPr id="21" name="Rectangle 21" descr="/upload-images.jianshu.io/upload_images/13280750-3287e14fa48513e6.jpg?imageMogr2/auto-orient/strip%7CimageView2/2/w/96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3879E0" id="Rectangle 21" o:spid="_x0000_s1026" alt="/upload-images.jianshu.io/upload_images/13280750-3287e14fa48513e6.jpg?imageMogr2/auto-orient/strip%7CimageView2/2/w/961/format/webp"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" filled="f" stroked="f">
                <o:lock v:ext="edit" aspectratio="t"/>
                <w10:anchorlock/>
              </v:rect>
            </w:pict>
          </mc:Fallback>
        </mc:AlternateContent>
      </w:r>
      <w:r w:rsidRPr="00A33EC4">
        <w:rPr>
          <w:rFonts w:ascii="DengXian" w:eastAsia="DengXian" w:hAnsi="DengXian" w:cs="DengXian"/>
          <w:kern w:val="2"/>
        </w:rPr>
        <w:fldChar w:fldCharType="end"/>
      </w:r>
      <w:r w:rsidR="006D0E03" w:rsidRPr="00A33EC4">
        <w:rPr>
          <w:rFonts w:ascii="DengXian" w:eastAsia="DengXian" w:hAnsi="DengXian" w:cs="DengXian"/>
          <w:kern w:val="2"/>
        </w:rPr>
        <w:drawing>
          <wp:inline distT="0" distB="0" distL="0" distR="0" wp14:anchorId="406ABFBB" wp14:editId="2A2FA488">
            <wp:extent cx="4978400" cy="2408884"/>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3983" cy="2416424"/>
                    </a:xfrm>
                    <a:prstGeom prst="rect">
                      <a:avLst/>
                    </a:prstGeom>
                  </pic:spPr>
                </pic:pic>
              </a:graphicData>
            </a:graphic>
          </wp:inline>
        </w:drawing>
      </w:r>
    </w:p>
    <w:p w:rsidR="00014BD5" w:rsidRPr="00A33EC4" w:rsidRDefault="00014BD5" w:rsidP="00014BD5">
      <w:pPr>
        <w:pStyle w:val="NormalWeb"/>
        <w:rPr>
          <w:rFonts w:ascii="DengXian" w:eastAsia="DengXian" w:hAnsi="DengXian" w:cs="DengXian"/>
          <w:kern w:val="2"/>
        </w:rPr>
      </w:pPr>
      <w:r w:rsidRPr="00A33EC4">
        <w:rPr>
          <w:rFonts w:ascii="DengXian" w:eastAsia="DengXian" w:hAnsi="DengXian" w:cs="DengXian"/>
          <w:kern w:val="2"/>
        </w:rPr>
        <w:t>MPT</w:t>
      </w:r>
      <w:r w:rsidRPr="00A33EC4">
        <w:rPr>
          <w:rFonts w:ascii="DengXian" w:eastAsia="DengXian" w:hAnsi="DengXian" w:cs="DengXian" w:hint="eastAsia"/>
          <w:kern w:val="2"/>
        </w:rPr>
        <w:t>树种还有一个重要的概念：特殊的十六进制前缀</w:t>
      </w:r>
      <w:r w:rsidRPr="00A33EC4">
        <w:rPr>
          <w:rFonts w:ascii="DengXian" w:eastAsia="DengXian" w:hAnsi="DengXian" w:cs="DengXian"/>
          <w:kern w:val="2"/>
        </w:rPr>
        <w:t>(hex-prefix, HP)</w:t>
      </w:r>
      <w:r w:rsidRPr="00A33EC4">
        <w:rPr>
          <w:rFonts w:ascii="DengXian" w:eastAsia="DengXian" w:hAnsi="DengXian" w:cs="DengXian" w:hint="eastAsia"/>
          <w:kern w:val="2"/>
        </w:rPr>
        <w:t>编码来对</w:t>
      </w:r>
      <w:r w:rsidRPr="00A33EC4">
        <w:rPr>
          <w:rFonts w:ascii="DengXian" w:eastAsia="DengXian" w:hAnsi="DengXian" w:cs="DengXian"/>
          <w:kern w:val="2"/>
        </w:rPr>
        <w:t>key</w:t>
      </w:r>
      <w:r w:rsidRPr="00A33EC4">
        <w:rPr>
          <w:rFonts w:ascii="DengXian" w:eastAsia="DengXian" w:hAnsi="DengXian" w:cs="DengXian" w:hint="eastAsia"/>
          <w:kern w:val="2"/>
        </w:rPr>
        <w:t>编码，我们先来了解一下编码定义规则：</w:t>
      </w:r>
    </w:p>
    <w:p w:rsidR="00014BD5" w:rsidRPr="00A33EC4" w:rsidRDefault="00014BD5" w:rsidP="00014BD5">
      <w:pPr>
        <w:numPr>
          <w:ilvl w:val="0"/>
          <w:numId w:val="16"/>
        </w:numPr>
        <w:spacing w:before="100" w:beforeAutospacing="1" w:after="100" w:afterAutospacing="1"/>
        <w:rPr>
          <w:rFonts w:ascii="DengXian" w:eastAsia="DengXian" w:hAnsi="DengXian" w:cs="DengXian"/>
          <w:kern w:val="2"/>
        </w:rPr>
      </w:pPr>
      <w:r w:rsidRPr="00A33EC4">
        <w:rPr>
          <w:rFonts w:ascii="DengXian" w:eastAsia="DengXian" w:hAnsi="DengXian" w:cs="DengXian"/>
          <w:kern w:val="2"/>
        </w:rPr>
        <w:t xml:space="preserve">RAW </w:t>
      </w:r>
      <w:r w:rsidRPr="00A33EC4">
        <w:rPr>
          <w:rFonts w:ascii="DengXian" w:eastAsia="DengXian" w:hAnsi="DengXian" w:cs="DengXian" w:hint="eastAsia"/>
          <w:kern w:val="2"/>
        </w:rPr>
        <w:t>原始编码，对输入不做任何变更</w:t>
      </w:r>
    </w:p>
    <w:p w:rsidR="00014BD5" w:rsidRPr="00A33EC4" w:rsidRDefault="00014BD5" w:rsidP="00014BD5">
      <w:pPr>
        <w:numPr>
          <w:ilvl w:val="0"/>
          <w:numId w:val="16"/>
        </w:numPr>
        <w:spacing w:before="100" w:beforeAutospacing="1" w:after="100" w:afterAutospacing="1"/>
        <w:rPr>
          <w:rFonts w:ascii="DengXian" w:eastAsia="DengXian" w:hAnsi="DengXian" w:cs="DengXian"/>
          <w:kern w:val="2"/>
        </w:rPr>
      </w:pPr>
      <w:r w:rsidRPr="00A33EC4">
        <w:rPr>
          <w:rFonts w:ascii="DengXian" w:eastAsia="DengXian" w:hAnsi="DengXian" w:cs="DengXian"/>
          <w:kern w:val="2"/>
        </w:rPr>
        <w:t xml:space="preserve">HEX </w:t>
      </w:r>
      <w:r w:rsidRPr="00A33EC4">
        <w:rPr>
          <w:rFonts w:ascii="DengXian" w:eastAsia="DengXian" w:hAnsi="DengXian" w:cs="DengXian" w:hint="eastAsia"/>
          <w:kern w:val="2"/>
        </w:rPr>
        <w:t>十六进制编码</w:t>
      </w:r>
      <w:r w:rsidRPr="00A33EC4">
        <w:rPr>
          <w:rFonts w:ascii="DengXian" w:eastAsia="DengXian" w:hAnsi="DengXian" w:cs="DengXian"/>
          <w:kern w:val="2"/>
        </w:rPr>
        <w:t xml:space="preserve"> </w:t>
      </w:r>
    </w:p>
    <w:p w:rsidR="00014BD5" w:rsidRPr="00A33EC4" w:rsidRDefault="00014BD5" w:rsidP="00014BD5">
      <w:pPr>
        <w:numPr>
          <w:ilvl w:val="1"/>
          <w:numId w:val="16"/>
        </w:numPr>
        <w:spacing w:before="100" w:beforeAutospacing="1" w:after="100" w:afterAutospacing="1"/>
        <w:rPr>
          <w:rFonts w:ascii="DengXian" w:eastAsia="DengXian" w:hAnsi="DengXian" w:cs="DengXian"/>
          <w:kern w:val="2"/>
        </w:rPr>
      </w:pPr>
      <w:r w:rsidRPr="00A33EC4">
        <w:rPr>
          <w:rFonts w:ascii="DengXian" w:eastAsia="DengXian" w:hAnsi="DengXian" w:cs="DengXian"/>
          <w:kern w:val="2"/>
        </w:rPr>
        <w:t>RAW</w:t>
      </w:r>
      <w:r w:rsidRPr="00A33EC4">
        <w:rPr>
          <w:rFonts w:ascii="DengXian" w:eastAsia="DengXian" w:hAnsi="DengXian" w:cs="DengXian" w:hint="eastAsia"/>
          <w:kern w:val="2"/>
        </w:rPr>
        <w:t>编码输入的每个字符分解为高</w:t>
      </w:r>
      <w:r w:rsidRPr="00A33EC4">
        <w:rPr>
          <w:rFonts w:ascii="DengXian" w:eastAsia="DengXian" w:hAnsi="DengXian" w:cs="DengXian"/>
          <w:kern w:val="2"/>
        </w:rPr>
        <w:t>4</w:t>
      </w:r>
      <w:r w:rsidRPr="00A33EC4">
        <w:rPr>
          <w:rFonts w:ascii="DengXian" w:eastAsia="DengXian" w:hAnsi="DengXian" w:cs="DengXian" w:hint="eastAsia"/>
          <w:kern w:val="2"/>
        </w:rPr>
        <w:t>位和低</w:t>
      </w:r>
      <w:r w:rsidRPr="00A33EC4">
        <w:rPr>
          <w:rFonts w:ascii="DengXian" w:eastAsia="DengXian" w:hAnsi="DengXian" w:cs="DengXian"/>
          <w:kern w:val="2"/>
        </w:rPr>
        <w:t>4</w:t>
      </w:r>
      <w:r w:rsidRPr="00A33EC4">
        <w:rPr>
          <w:rFonts w:ascii="DengXian" w:eastAsia="DengXian" w:hAnsi="DengXian" w:cs="DengXian" w:hint="eastAsia"/>
          <w:kern w:val="2"/>
        </w:rPr>
        <w:t>位。比如</w:t>
      </w:r>
      <w:r w:rsidRPr="00A33EC4">
        <w:rPr>
          <w:rFonts w:ascii="DengXian" w:eastAsia="DengXian" w:hAnsi="DengXian" w:cs="DengXian"/>
          <w:kern w:val="2"/>
        </w:rPr>
        <w:t>key=&gt;"</w:t>
      </w:r>
      <w:proofErr w:type="spellStart"/>
      <w:r w:rsidRPr="00A33EC4">
        <w:rPr>
          <w:rFonts w:ascii="DengXian" w:eastAsia="DengXian" w:hAnsi="DengXian" w:cs="DengXian"/>
          <w:kern w:val="2"/>
        </w:rPr>
        <w:t>bob",b</w:t>
      </w:r>
      <w:proofErr w:type="spellEnd"/>
      <w:r w:rsidRPr="00A33EC4">
        <w:rPr>
          <w:rFonts w:ascii="DengXian" w:eastAsia="DengXian" w:hAnsi="DengXian" w:cs="DengXian" w:hint="eastAsia"/>
          <w:kern w:val="2"/>
        </w:rPr>
        <w:t>的</w:t>
      </w:r>
      <w:r w:rsidRPr="00A33EC4">
        <w:rPr>
          <w:rFonts w:ascii="DengXian" w:eastAsia="DengXian" w:hAnsi="DengXian" w:cs="DengXian"/>
          <w:kern w:val="2"/>
        </w:rPr>
        <w:t>ASCII</w:t>
      </w:r>
      <w:r w:rsidRPr="00A33EC4">
        <w:rPr>
          <w:rFonts w:ascii="DengXian" w:eastAsia="DengXian" w:hAnsi="DengXian" w:cs="DengXian" w:hint="eastAsia"/>
          <w:kern w:val="2"/>
        </w:rPr>
        <w:t>十六进制编码为</w:t>
      </w:r>
      <w:r w:rsidRPr="00A33EC4">
        <w:rPr>
          <w:rFonts w:ascii="DengXian" w:eastAsia="DengXian" w:hAnsi="DengXian" w:cs="DengXian"/>
          <w:kern w:val="2"/>
        </w:rPr>
        <w:t>0x62</w:t>
      </w:r>
      <w:r w:rsidRPr="00A33EC4">
        <w:rPr>
          <w:rFonts w:ascii="DengXian" w:eastAsia="DengXian" w:hAnsi="DengXian" w:cs="DengXian" w:hint="eastAsia"/>
          <w:kern w:val="2"/>
        </w:rPr>
        <w:t>，</w:t>
      </w:r>
      <w:r w:rsidRPr="00A33EC4">
        <w:rPr>
          <w:rFonts w:ascii="DengXian" w:eastAsia="DengXian" w:hAnsi="DengXian" w:cs="DengXian"/>
          <w:kern w:val="2"/>
        </w:rPr>
        <w:t>o</w:t>
      </w:r>
      <w:r w:rsidRPr="00A33EC4">
        <w:rPr>
          <w:rFonts w:ascii="DengXian" w:eastAsia="DengXian" w:hAnsi="DengXian" w:cs="DengXian" w:hint="eastAsia"/>
          <w:kern w:val="2"/>
        </w:rPr>
        <w:t>的</w:t>
      </w:r>
      <w:r w:rsidRPr="00A33EC4">
        <w:rPr>
          <w:rFonts w:ascii="DengXian" w:eastAsia="DengXian" w:hAnsi="DengXian" w:cs="DengXian"/>
          <w:kern w:val="2"/>
        </w:rPr>
        <w:t>ASCII</w:t>
      </w:r>
      <w:r w:rsidRPr="00A33EC4">
        <w:rPr>
          <w:rFonts w:ascii="DengXian" w:eastAsia="DengXian" w:hAnsi="DengXian" w:cs="DengXian" w:hint="eastAsia"/>
          <w:kern w:val="2"/>
        </w:rPr>
        <w:t>十六进制编码为</w:t>
      </w:r>
      <w:r w:rsidRPr="00A33EC4">
        <w:rPr>
          <w:rFonts w:ascii="DengXian" w:eastAsia="DengXian" w:hAnsi="DengXian" w:cs="DengXian"/>
          <w:kern w:val="2"/>
        </w:rPr>
        <w:t>0x6f</w:t>
      </w:r>
      <w:r w:rsidRPr="00A33EC4">
        <w:rPr>
          <w:rFonts w:ascii="DengXian" w:eastAsia="DengXian" w:hAnsi="DengXian" w:cs="DengXian" w:hint="eastAsia"/>
          <w:kern w:val="2"/>
        </w:rPr>
        <w:t>，分解成高四位和第四位，</w:t>
      </w:r>
      <w:r w:rsidRPr="00A33EC4">
        <w:rPr>
          <w:rFonts w:ascii="DengXian" w:eastAsia="DengXian" w:hAnsi="DengXian" w:cs="DengXian"/>
          <w:kern w:val="2"/>
        </w:rPr>
        <w:t>16</w:t>
      </w:r>
      <w:r w:rsidRPr="00A33EC4">
        <w:rPr>
          <w:rFonts w:ascii="DengXian" w:eastAsia="DengXian" w:hAnsi="DengXian" w:cs="DengXian" w:hint="eastAsia"/>
          <w:kern w:val="2"/>
        </w:rPr>
        <w:t>表示终结</w:t>
      </w:r>
      <w:r w:rsidRPr="00A33EC4">
        <w:rPr>
          <w:rFonts w:ascii="DengXian" w:eastAsia="DengXian" w:hAnsi="DengXian" w:cs="DengXian"/>
          <w:kern w:val="2"/>
        </w:rPr>
        <w:t xml:space="preserve"> 0x10</w:t>
      </w:r>
      <w:r w:rsidRPr="00A33EC4">
        <w:rPr>
          <w:rFonts w:ascii="DengXian" w:eastAsia="DengXian" w:hAnsi="DengXian" w:cs="DengXian" w:hint="eastAsia"/>
          <w:kern w:val="2"/>
        </w:rPr>
        <w:t>，最终编码结果为</w:t>
      </w:r>
      <w:r w:rsidRPr="00A33EC4">
        <w:rPr>
          <w:rFonts w:ascii="DengXian" w:eastAsia="DengXian" w:hAnsi="DengXian" w:cs="DengXian"/>
          <w:kern w:val="2"/>
        </w:rPr>
        <w:t>[6 2 6 15 6 2 16]</w:t>
      </w:r>
      <w:r w:rsidRPr="00A33EC4">
        <w:rPr>
          <w:rFonts w:ascii="DengXian" w:eastAsia="DengXian" w:hAnsi="DengXian" w:cs="DengXian" w:hint="eastAsia"/>
          <w:kern w:val="2"/>
        </w:rPr>
        <w:t>，</w:t>
      </w:r>
    </w:p>
    <w:p w:rsidR="00014BD5" w:rsidRPr="00A33EC4" w:rsidRDefault="00014BD5" w:rsidP="00014BD5">
      <w:pPr>
        <w:numPr>
          <w:ilvl w:val="1"/>
          <w:numId w:val="16"/>
        </w:numPr>
        <w:spacing w:before="100" w:beforeAutospacing="1" w:after="100" w:afterAutospacing="1"/>
        <w:rPr>
          <w:rFonts w:ascii="DengXian" w:eastAsia="DengXian" w:hAnsi="DengXian" w:cs="DengXian"/>
          <w:kern w:val="2"/>
        </w:rPr>
      </w:pPr>
      <w:r w:rsidRPr="00A33EC4">
        <w:rPr>
          <w:rFonts w:ascii="DengXian" w:eastAsia="DengXian" w:hAnsi="DengXian" w:cs="DengXian" w:hint="eastAsia"/>
          <w:kern w:val="2"/>
        </w:rPr>
        <w:t>如果是叶子节点，则在最后加上</w:t>
      </w:r>
      <w:r w:rsidRPr="00A33EC4">
        <w:rPr>
          <w:rFonts w:ascii="DengXian" w:eastAsia="DengXian" w:hAnsi="DengXian" w:cs="DengXian"/>
          <w:kern w:val="2"/>
        </w:rPr>
        <w:t>Hex</w:t>
      </w:r>
      <w:r w:rsidRPr="00A33EC4">
        <w:rPr>
          <w:rFonts w:ascii="DengXian" w:eastAsia="DengXian" w:hAnsi="DengXian" w:cs="DengXian" w:hint="eastAsia"/>
          <w:kern w:val="2"/>
        </w:rPr>
        <w:t>值</w:t>
      </w:r>
      <w:r w:rsidRPr="00A33EC4">
        <w:rPr>
          <w:rFonts w:ascii="DengXian" w:eastAsia="DengXian" w:hAnsi="DengXian" w:cs="DengXian"/>
          <w:kern w:val="2"/>
        </w:rPr>
        <w:t>0x10</w:t>
      </w:r>
      <w:r w:rsidRPr="00A33EC4">
        <w:rPr>
          <w:rFonts w:ascii="DengXian" w:eastAsia="DengXian" w:hAnsi="DengXian" w:cs="DengXian" w:hint="eastAsia"/>
          <w:kern w:val="2"/>
        </w:rPr>
        <w:t>表示结束</w:t>
      </w:r>
    </w:p>
    <w:p w:rsidR="00014BD5" w:rsidRPr="00A33EC4" w:rsidRDefault="00014BD5" w:rsidP="00014BD5">
      <w:pPr>
        <w:numPr>
          <w:ilvl w:val="1"/>
          <w:numId w:val="16"/>
        </w:numPr>
        <w:spacing w:before="100" w:beforeAutospacing="1" w:after="100" w:afterAutospacing="1"/>
        <w:rPr>
          <w:rFonts w:ascii="DengXian" w:eastAsia="DengXian" w:hAnsi="DengXian" w:cs="DengXian"/>
          <w:kern w:val="2"/>
        </w:rPr>
      </w:pPr>
      <w:r w:rsidRPr="00A33EC4">
        <w:rPr>
          <w:rFonts w:ascii="DengXian" w:eastAsia="DengXian" w:hAnsi="DengXian" w:cs="DengXian" w:hint="eastAsia"/>
          <w:kern w:val="2"/>
        </w:rPr>
        <w:t>如果是分支节点不附加任何</w:t>
      </w:r>
      <w:r w:rsidRPr="00A33EC4">
        <w:rPr>
          <w:rFonts w:ascii="DengXian" w:eastAsia="DengXian" w:hAnsi="DengXian" w:cs="DengXian"/>
          <w:kern w:val="2"/>
        </w:rPr>
        <w:t>Hex</w:t>
      </w:r>
      <w:r w:rsidRPr="00A33EC4">
        <w:rPr>
          <w:rFonts w:ascii="DengXian" w:eastAsia="DengXian" w:hAnsi="DengXian" w:cs="DengXian" w:hint="eastAsia"/>
          <w:kern w:val="2"/>
        </w:rPr>
        <w:t>值</w:t>
      </w:r>
    </w:p>
    <w:p w:rsidR="00014BD5" w:rsidRPr="00A33EC4" w:rsidRDefault="00014BD5" w:rsidP="00014BD5">
      <w:pPr>
        <w:pStyle w:val="NormalWeb"/>
        <w:rPr>
          <w:rFonts w:ascii="DengXian" w:eastAsia="DengXian" w:hAnsi="DengXian" w:cs="DengXian"/>
          <w:kern w:val="2"/>
        </w:rPr>
      </w:pPr>
      <w:r w:rsidRPr="00A33EC4">
        <w:rPr>
          <w:rFonts w:ascii="DengXian" w:eastAsia="DengXian" w:hAnsi="DengXian" w:cs="DengXian"/>
          <w:kern w:val="2"/>
        </w:rPr>
        <w:lastRenderedPageBreak/>
        <w:t xml:space="preserve">HEX-Prefix </w:t>
      </w:r>
      <w:r w:rsidRPr="00A33EC4">
        <w:rPr>
          <w:rFonts w:ascii="DengXian" w:eastAsia="DengXian" w:hAnsi="DengXian" w:cs="DengXian" w:hint="eastAsia"/>
          <w:kern w:val="2"/>
        </w:rPr>
        <w:t>十六进制前缀编码</w:t>
      </w:r>
    </w:p>
    <w:p w:rsidR="00014BD5" w:rsidRPr="00A33EC4" w:rsidRDefault="00014BD5" w:rsidP="00014BD5">
      <w:pPr>
        <w:numPr>
          <w:ilvl w:val="0"/>
          <w:numId w:val="17"/>
        </w:numPr>
        <w:spacing w:before="100" w:beforeAutospacing="1" w:after="100" w:afterAutospacing="1"/>
        <w:rPr>
          <w:rFonts w:ascii="DengXian" w:eastAsia="DengXian" w:hAnsi="DengXian" w:cs="DengXian"/>
          <w:kern w:val="2"/>
        </w:rPr>
      </w:pPr>
      <w:r w:rsidRPr="00A33EC4">
        <w:rPr>
          <w:rFonts w:ascii="DengXian" w:eastAsia="DengXian" w:hAnsi="DengXian" w:cs="DengXian" w:hint="eastAsia"/>
          <w:kern w:val="2"/>
        </w:rPr>
        <w:t>输入</w:t>
      </w:r>
      <w:r w:rsidRPr="00A33EC4">
        <w:rPr>
          <w:rFonts w:ascii="DengXian" w:eastAsia="DengXian" w:hAnsi="DengXian" w:cs="DengXian"/>
          <w:kern w:val="2"/>
        </w:rPr>
        <w:t>key</w:t>
      </w:r>
      <w:r w:rsidRPr="00A33EC4">
        <w:rPr>
          <w:rFonts w:ascii="DengXian" w:eastAsia="DengXian" w:hAnsi="DengXian" w:cs="DengXian" w:hint="eastAsia"/>
          <w:kern w:val="2"/>
        </w:rPr>
        <w:t>结尾为</w:t>
      </w:r>
      <w:r w:rsidRPr="00A33EC4">
        <w:rPr>
          <w:rFonts w:ascii="DengXian" w:eastAsia="DengXian" w:hAnsi="DengXian" w:cs="DengXian"/>
          <w:kern w:val="2"/>
        </w:rPr>
        <w:t>0x10</w:t>
      </w:r>
      <w:r w:rsidRPr="00A33EC4">
        <w:rPr>
          <w:rFonts w:ascii="DengXian" w:eastAsia="DengXian" w:hAnsi="DengXian" w:cs="DengXian" w:hint="eastAsia"/>
          <w:kern w:val="2"/>
        </w:rPr>
        <w:t>，则去掉这个终止符</w:t>
      </w:r>
    </w:p>
    <w:p w:rsidR="00014BD5" w:rsidRPr="00A33EC4" w:rsidRDefault="00014BD5" w:rsidP="00014BD5">
      <w:pPr>
        <w:numPr>
          <w:ilvl w:val="0"/>
          <w:numId w:val="17"/>
        </w:numPr>
        <w:spacing w:before="100" w:beforeAutospacing="1" w:after="100" w:afterAutospacing="1"/>
        <w:rPr>
          <w:rFonts w:ascii="DengXian" w:eastAsia="DengXian" w:hAnsi="DengXian" w:cs="DengXian"/>
          <w:kern w:val="2"/>
        </w:rPr>
      </w:pPr>
      <w:r w:rsidRPr="00A33EC4">
        <w:rPr>
          <w:rFonts w:ascii="DengXian" w:eastAsia="DengXian" w:hAnsi="DengXian" w:cs="DengXian"/>
          <w:kern w:val="2"/>
        </w:rPr>
        <w:t>key</w:t>
      </w:r>
      <w:r w:rsidRPr="00A33EC4">
        <w:rPr>
          <w:rFonts w:ascii="DengXian" w:eastAsia="DengXian" w:hAnsi="DengXian" w:cs="DengXian" w:hint="eastAsia"/>
          <w:kern w:val="2"/>
        </w:rPr>
        <w:t>之前补一个四元组这个</w:t>
      </w:r>
      <w:r w:rsidRPr="00A33EC4">
        <w:rPr>
          <w:rFonts w:ascii="DengXian" w:eastAsia="DengXian" w:hAnsi="DengXian" w:cs="DengXian"/>
          <w:kern w:val="2"/>
        </w:rPr>
        <w:t>Byte</w:t>
      </w:r>
      <w:r w:rsidRPr="00A33EC4">
        <w:rPr>
          <w:rFonts w:ascii="DengXian" w:eastAsia="DengXian" w:hAnsi="DengXian" w:cs="DengXian" w:hint="eastAsia"/>
          <w:kern w:val="2"/>
        </w:rPr>
        <w:t>第</w:t>
      </w:r>
      <w:r w:rsidRPr="00A33EC4">
        <w:rPr>
          <w:rFonts w:ascii="DengXian" w:eastAsia="DengXian" w:hAnsi="DengXian" w:cs="DengXian"/>
          <w:kern w:val="2"/>
        </w:rPr>
        <w:t>0</w:t>
      </w:r>
      <w:r w:rsidRPr="00A33EC4">
        <w:rPr>
          <w:rFonts w:ascii="DengXian" w:eastAsia="DengXian" w:hAnsi="DengXian" w:cs="DengXian" w:hint="eastAsia"/>
          <w:kern w:val="2"/>
        </w:rPr>
        <w:t>位区分奇偶信息，第</w:t>
      </w:r>
      <w:r w:rsidRPr="00A33EC4">
        <w:rPr>
          <w:rFonts w:ascii="DengXian" w:eastAsia="DengXian" w:hAnsi="DengXian" w:cs="DengXian"/>
          <w:kern w:val="2"/>
        </w:rPr>
        <w:t>1</w:t>
      </w:r>
      <w:r w:rsidRPr="00A33EC4">
        <w:rPr>
          <w:rFonts w:ascii="DengXian" w:eastAsia="DengXian" w:hAnsi="DengXian" w:cs="DengXian" w:hint="eastAsia"/>
          <w:kern w:val="2"/>
        </w:rPr>
        <w:t>位区分节点类型</w:t>
      </w:r>
    </w:p>
    <w:p w:rsidR="00014BD5" w:rsidRPr="00A33EC4" w:rsidRDefault="00014BD5" w:rsidP="00014BD5">
      <w:pPr>
        <w:numPr>
          <w:ilvl w:val="0"/>
          <w:numId w:val="17"/>
        </w:numPr>
        <w:spacing w:before="100" w:beforeAutospacing="1" w:after="100" w:afterAutospacing="1"/>
        <w:rPr>
          <w:rFonts w:ascii="DengXian" w:eastAsia="DengXian" w:hAnsi="DengXian" w:cs="DengXian"/>
          <w:kern w:val="2"/>
        </w:rPr>
      </w:pPr>
      <w:r w:rsidRPr="00A33EC4">
        <w:rPr>
          <w:rFonts w:ascii="DengXian" w:eastAsia="DengXian" w:hAnsi="DengXian" w:cs="DengXian" w:hint="eastAsia"/>
          <w:kern w:val="2"/>
        </w:rPr>
        <w:t>如果输入</w:t>
      </w:r>
      <w:r w:rsidRPr="00A33EC4">
        <w:rPr>
          <w:rFonts w:ascii="DengXian" w:eastAsia="DengXian" w:hAnsi="DengXian" w:cs="DengXian"/>
          <w:kern w:val="2"/>
        </w:rPr>
        <w:t>key</w:t>
      </w:r>
      <w:r w:rsidRPr="00A33EC4">
        <w:rPr>
          <w:rFonts w:ascii="DengXian" w:eastAsia="DengXian" w:hAnsi="DengXian" w:cs="DengXian" w:hint="eastAsia"/>
          <w:kern w:val="2"/>
        </w:rPr>
        <w:t>的长度是偶数，则再添加一个四元组</w:t>
      </w:r>
      <w:r w:rsidRPr="00A33EC4">
        <w:rPr>
          <w:rFonts w:ascii="DengXian" w:eastAsia="DengXian" w:hAnsi="DengXian" w:cs="DengXian"/>
          <w:kern w:val="2"/>
        </w:rPr>
        <w:t>0x0</w:t>
      </w:r>
      <w:r w:rsidRPr="00A33EC4">
        <w:rPr>
          <w:rFonts w:ascii="DengXian" w:eastAsia="DengXian" w:hAnsi="DengXian" w:cs="DengXian" w:hint="eastAsia"/>
          <w:kern w:val="2"/>
        </w:rPr>
        <w:t>在</w:t>
      </w:r>
      <w:r w:rsidRPr="00A33EC4">
        <w:rPr>
          <w:rFonts w:ascii="DengXian" w:eastAsia="DengXian" w:hAnsi="DengXian" w:cs="DengXian"/>
          <w:kern w:val="2"/>
        </w:rPr>
        <w:t>flag</w:t>
      </w:r>
      <w:r w:rsidRPr="00A33EC4">
        <w:rPr>
          <w:rFonts w:ascii="DengXian" w:eastAsia="DengXian" w:hAnsi="DengXian" w:cs="DengXian" w:hint="eastAsia"/>
          <w:kern w:val="2"/>
        </w:rPr>
        <w:t>四元组后</w:t>
      </w:r>
    </w:p>
    <w:p w:rsidR="00014BD5" w:rsidRPr="00A33EC4" w:rsidRDefault="00014BD5" w:rsidP="00014BD5">
      <w:pPr>
        <w:numPr>
          <w:ilvl w:val="0"/>
          <w:numId w:val="17"/>
        </w:numPr>
        <w:spacing w:before="100" w:beforeAutospacing="1" w:after="100" w:afterAutospacing="1"/>
        <w:rPr>
          <w:rFonts w:ascii="DengXian" w:eastAsia="DengXian" w:hAnsi="DengXian" w:cs="DengXian"/>
          <w:kern w:val="2"/>
        </w:rPr>
      </w:pPr>
      <w:r w:rsidRPr="00A33EC4">
        <w:rPr>
          <w:rFonts w:ascii="DengXian" w:eastAsia="DengXian" w:hAnsi="DengXian" w:cs="DengXian" w:hint="eastAsia"/>
          <w:kern w:val="2"/>
        </w:rPr>
        <w:t>将原来的</w:t>
      </w:r>
      <w:r w:rsidRPr="00A33EC4">
        <w:rPr>
          <w:rFonts w:ascii="DengXian" w:eastAsia="DengXian" w:hAnsi="DengXian" w:cs="DengXian"/>
          <w:kern w:val="2"/>
        </w:rPr>
        <w:t>key</w:t>
      </w:r>
      <w:r w:rsidRPr="00A33EC4">
        <w:rPr>
          <w:rFonts w:ascii="DengXian" w:eastAsia="DengXian" w:hAnsi="DengXian" w:cs="DengXian" w:hint="eastAsia"/>
          <w:kern w:val="2"/>
        </w:rPr>
        <w:t>内容压缩，将分离的两个</w:t>
      </w:r>
      <w:r w:rsidRPr="00A33EC4">
        <w:rPr>
          <w:rFonts w:ascii="DengXian" w:eastAsia="DengXian" w:hAnsi="DengXian" w:cs="DengXian"/>
          <w:kern w:val="2"/>
        </w:rPr>
        <w:t>byte</w:t>
      </w:r>
      <w:r w:rsidRPr="00A33EC4">
        <w:rPr>
          <w:rFonts w:ascii="DengXian" w:eastAsia="DengXian" w:hAnsi="DengXian" w:cs="DengXian" w:hint="eastAsia"/>
          <w:kern w:val="2"/>
        </w:rPr>
        <w:t>以高四位低四位进行合并</w:t>
      </w:r>
    </w:p>
    <w:p w:rsidR="00014BD5" w:rsidRPr="00A33EC4" w:rsidRDefault="00014BD5" w:rsidP="00014BD5">
      <w:pPr>
        <w:numPr>
          <w:ilvl w:val="0"/>
          <w:numId w:val="17"/>
        </w:numPr>
        <w:spacing w:before="100" w:beforeAutospacing="1" w:after="100" w:afterAutospacing="1"/>
        <w:rPr>
          <w:rFonts w:ascii="DengXian" w:eastAsia="DengXian" w:hAnsi="DengXian" w:cs="DengXian"/>
          <w:kern w:val="2"/>
        </w:rPr>
      </w:pPr>
      <w:r w:rsidRPr="00A33EC4">
        <w:rPr>
          <w:rFonts w:ascii="DengXian" w:eastAsia="DengXian" w:hAnsi="DengXian" w:cs="DengXian" w:hint="eastAsia"/>
          <w:kern w:val="2"/>
        </w:rPr>
        <w:t>十六进制前缀编码相当于一个逆向的过程，比如输入的是</w:t>
      </w:r>
      <w:r w:rsidRPr="00A33EC4">
        <w:rPr>
          <w:rFonts w:ascii="DengXian" w:eastAsia="DengXian" w:hAnsi="DengXian" w:cs="DengXian"/>
          <w:kern w:val="2"/>
        </w:rPr>
        <w:t>[6 2 6 15 6 2 16]</w:t>
      </w:r>
      <w:r w:rsidRPr="00A33EC4">
        <w:rPr>
          <w:rFonts w:ascii="DengXian" w:eastAsia="DengXian" w:hAnsi="DengXian" w:cs="DengXian" w:hint="eastAsia"/>
          <w:kern w:val="2"/>
        </w:rPr>
        <w:t>，根据第一个规则去掉终止符</w:t>
      </w:r>
      <w:r w:rsidRPr="00A33EC4">
        <w:rPr>
          <w:rFonts w:ascii="DengXian" w:eastAsia="DengXian" w:hAnsi="DengXian" w:cs="DengXian"/>
          <w:kern w:val="2"/>
        </w:rPr>
        <w:t>16</w:t>
      </w:r>
      <w:r w:rsidRPr="00A33EC4">
        <w:rPr>
          <w:rFonts w:ascii="DengXian" w:eastAsia="DengXian" w:hAnsi="DengXian" w:cs="DengXian" w:hint="eastAsia"/>
          <w:kern w:val="2"/>
        </w:rPr>
        <w:t>。根据第二个规则</w:t>
      </w:r>
      <w:r w:rsidRPr="00A33EC4">
        <w:rPr>
          <w:rFonts w:ascii="DengXian" w:eastAsia="DengXian" w:hAnsi="DengXian" w:cs="DengXian"/>
          <w:kern w:val="2"/>
        </w:rPr>
        <w:t>key</w:t>
      </w:r>
      <w:r w:rsidRPr="00A33EC4">
        <w:rPr>
          <w:rFonts w:ascii="DengXian" w:eastAsia="DengXian" w:hAnsi="DengXian" w:cs="DengXian" w:hint="eastAsia"/>
          <w:kern w:val="2"/>
        </w:rPr>
        <w:t>前补一个四元组，从右往左第一位为</w:t>
      </w:r>
      <w:r w:rsidRPr="00A33EC4">
        <w:rPr>
          <w:rFonts w:ascii="DengXian" w:eastAsia="DengXian" w:hAnsi="DengXian" w:cs="DengXian"/>
          <w:kern w:val="2"/>
        </w:rPr>
        <w:t>1</w:t>
      </w:r>
      <w:r w:rsidRPr="00A33EC4">
        <w:rPr>
          <w:rFonts w:ascii="DengXian" w:eastAsia="DengXian" w:hAnsi="DengXian" w:cs="DengXian" w:hint="eastAsia"/>
          <w:kern w:val="2"/>
        </w:rPr>
        <w:t>表示叶子节点，从右往左第</w:t>
      </w:r>
      <w:r w:rsidRPr="00A33EC4">
        <w:rPr>
          <w:rFonts w:ascii="DengXian" w:eastAsia="DengXian" w:hAnsi="DengXian" w:cs="DengXian"/>
          <w:kern w:val="2"/>
        </w:rPr>
        <w:t>0</w:t>
      </w:r>
      <w:r w:rsidRPr="00A33EC4">
        <w:rPr>
          <w:rFonts w:ascii="DengXian" w:eastAsia="DengXian" w:hAnsi="DengXian" w:cs="DengXian" w:hint="eastAsia"/>
          <w:kern w:val="2"/>
        </w:rPr>
        <w:t>位如果后面</w:t>
      </w:r>
      <w:r w:rsidRPr="00A33EC4">
        <w:rPr>
          <w:rFonts w:ascii="DengXian" w:eastAsia="DengXian" w:hAnsi="DengXian" w:cs="DengXian"/>
          <w:kern w:val="2"/>
        </w:rPr>
        <w:t>key</w:t>
      </w:r>
      <w:r w:rsidRPr="00A33EC4">
        <w:rPr>
          <w:rFonts w:ascii="DengXian" w:eastAsia="DengXian" w:hAnsi="DengXian" w:cs="DengXian" w:hint="eastAsia"/>
          <w:kern w:val="2"/>
        </w:rPr>
        <w:t>的长度为偶数设置为</w:t>
      </w:r>
      <w:r w:rsidRPr="00A33EC4">
        <w:rPr>
          <w:rFonts w:ascii="DengXian" w:eastAsia="DengXian" w:hAnsi="DengXian" w:cs="DengXian"/>
          <w:kern w:val="2"/>
        </w:rPr>
        <w:t>0</w:t>
      </w:r>
      <w:r w:rsidRPr="00A33EC4">
        <w:rPr>
          <w:rFonts w:ascii="DengXian" w:eastAsia="DengXian" w:hAnsi="DengXian" w:cs="DengXian" w:hint="eastAsia"/>
          <w:kern w:val="2"/>
        </w:rPr>
        <w:t>，奇数长度设置为</w:t>
      </w:r>
      <w:r w:rsidRPr="00A33EC4">
        <w:rPr>
          <w:rFonts w:ascii="DengXian" w:eastAsia="DengXian" w:hAnsi="DengXian" w:cs="DengXian"/>
          <w:kern w:val="2"/>
        </w:rPr>
        <w:t>1</w:t>
      </w:r>
      <w:r w:rsidRPr="00A33EC4">
        <w:rPr>
          <w:rFonts w:ascii="DengXian" w:eastAsia="DengXian" w:hAnsi="DengXian" w:cs="DengXian" w:hint="eastAsia"/>
          <w:kern w:val="2"/>
        </w:rPr>
        <w:t>，那么四元组</w:t>
      </w:r>
      <w:r w:rsidRPr="00A33EC4">
        <w:rPr>
          <w:rFonts w:ascii="DengXian" w:eastAsia="DengXian" w:hAnsi="DengXian" w:cs="DengXian"/>
          <w:kern w:val="2"/>
        </w:rPr>
        <w:t>0010</w:t>
      </w:r>
      <w:r w:rsidRPr="00A33EC4">
        <w:rPr>
          <w:rFonts w:ascii="DengXian" w:eastAsia="DengXian" w:hAnsi="DengXian" w:cs="DengXian" w:hint="eastAsia"/>
          <w:kern w:val="2"/>
        </w:rPr>
        <w:t>就是</w:t>
      </w:r>
      <w:r w:rsidRPr="00A33EC4">
        <w:rPr>
          <w:rFonts w:ascii="DengXian" w:eastAsia="DengXian" w:hAnsi="DengXian" w:cs="DengXian"/>
          <w:kern w:val="2"/>
        </w:rPr>
        <w:t>2</w:t>
      </w:r>
      <w:r w:rsidRPr="00A33EC4">
        <w:rPr>
          <w:rFonts w:ascii="DengXian" w:eastAsia="DengXian" w:hAnsi="DengXian" w:cs="DengXian" w:hint="eastAsia"/>
          <w:kern w:val="2"/>
        </w:rPr>
        <w:t>。根据第三个规则，添加一个全</w:t>
      </w:r>
      <w:r w:rsidRPr="00A33EC4">
        <w:rPr>
          <w:rFonts w:ascii="DengXian" w:eastAsia="DengXian" w:hAnsi="DengXian" w:cs="DengXian"/>
          <w:kern w:val="2"/>
        </w:rPr>
        <w:t>0</w:t>
      </w:r>
      <w:r w:rsidRPr="00A33EC4">
        <w:rPr>
          <w:rFonts w:ascii="DengXian" w:eastAsia="DengXian" w:hAnsi="DengXian" w:cs="DengXian" w:hint="eastAsia"/>
          <w:kern w:val="2"/>
        </w:rPr>
        <w:t>的补在后面，那么就是</w:t>
      </w:r>
      <w:r w:rsidRPr="00A33EC4">
        <w:rPr>
          <w:rFonts w:ascii="DengXian" w:eastAsia="DengXian" w:hAnsi="DengXian" w:cs="DengXian"/>
          <w:kern w:val="2"/>
        </w:rPr>
        <w:t>20.</w:t>
      </w:r>
      <w:r w:rsidRPr="00A33EC4">
        <w:rPr>
          <w:rFonts w:ascii="DengXian" w:eastAsia="DengXian" w:hAnsi="DengXian" w:cs="DengXian" w:hint="eastAsia"/>
          <w:kern w:val="2"/>
        </w:rPr>
        <w:t>根据第三个规则内容压缩合并，那么结果就是</w:t>
      </w:r>
      <w:r w:rsidRPr="00A33EC4">
        <w:rPr>
          <w:rFonts w:ascii="DengXian" w:eastAsia="DengXian" w:hAnsi="DengXian" w:cs="DengXian"/>
          <w:kern w:val="2"/>
        </w:rPr>
        <w:t>[0x20 0x62 0x6f 0x62]</w:t>
      </w:r>
      <w:r w:rsidR="00A33EC4" w:rsidRPr="00A33EC4">
        <w:rPr>
          <w:rFonts w:ascii="DengXian" w:eastAsia="DengXian" w:hAnsi="DengXian" w:cs="DengXian"/>
          <w:kern w:val="2"/>
        </w:rPr>
        <w:fldChar w:fldCharType="begin"/>
      </w:r>
      <w:r w:rsidR="00A33EC4" w:rsidRPr="00A33EC4">
        <w:rPr>
          <w:rFonts w:ascii="DengXian" w:eastAsia="DengXian" w:hAnsi="DengXian" w:cs="DengXian"/>
          <w:kern w:val="2"/>
        </w:rPr>
        <w:instrText xml:space="preserve"> REF _Ref13586613 \r \h </w:instrText>
      </w:r>
      <w:r w:rsidR="00A33EC4" w:rsidRPr="00A33EC4">
        <w:rPr>
          <w:rFonts w:ascii="DengXian" w:eastAsia="DengXian" w:hAnsi="DengXian" w:cs="DengXian"/>
          <w:kern w:val="2"/>
        </w:rPr>
      </w:r>
      <w:r w:rsidR="00A33EC4">
        <w:rPr>
          <w:rFonts w:ascii="DengXian" w:eastAsia="DengXian" w:hAnsi="DengXian" w:cs="DengXian"/>
          <w:kern w:val="2"/>
        </w:rPr>
        <w:instrText xml:space="preserve"> \* MERGEFORMAT </w:instrText>
      </w:r>
      <w:r w:rsidR="00A33EC4" w:rsidRPr="00A33EC4">
        <w:rPr>
          <w:rFonts w:ascii="DengXian" w:eastAsia="DengXian" w:hAnsi="DengXian" w:cs="DengXian"/>
          <w:kern w:val="2"/>
        </w:rPr>
        <w:fldChar w:fldCharType="separate"/>
      </w:r>
      <w:r w:rsidR="00A33EC4" w:rsidRPr="00A33EC4">
        <w:rPr>
          <w:rFonts w:ascii="DengXian" w:eastAsia="DengXian" w:hAnsi="DengXian" w:cs="DengXian"/>
          <w:kern w:val="2"/>
        </w:rPr>
        <w:t>[3]</w:t>
      </w:r>
      <w:r w:rsidR="00A33EC4" w:rsidRPr="00A33EC4">
        <w:rPr>
          <w:rFonts w:ascii="DengXian" w:eastAsia="DengXian" w:hAnsi="DengXian" w:cs="DengXian"/>
          <w:kern w:val="2"/>
        </w:rPr>
        <w:fldChar w:fldCharType="end"/>
      </w:r>
    </w:p>
    <w:p w:rsidR="00014BD5" w:rsidRPr="00A33EC4" w:rsidRDefault="00014BD5" w:rsidP="00014BD5">
      <w:pPr>
        <w:pStyle w:val="NormalWeb"/>
        <w:rPr>
          <w:rFonts w:ascii="DengXian" w:eastAsia="DengXian" w:hAnsi="DengXian" w:cs="DengXian"/>
          <w:kern w:val="2"/>
        </w:rPr>
      </w:pPr>
      <w:r w:rsidRPr="00A33EC4">
        <w:rPr>
          <w:rFonts w:ascii="DengXian" w:eastAsia="DengXian" w:hAnsi="DengXian" w:cs="DengXian" w:hint="eastAsia"/>
          <w:kern w:val="2"/>
        </w:rPr>
        <w:t>官方有一个详细的结构的示例：</w:t>
      </w:r>
    </w:p>
    <w:p w:rsidR="006D0E03" w:rsidRDefault="006D0E03" w:rsidP="006D0E03">
      <w:pPr>
        <w:pStyle w:val="NormalWeb"/>
        <w:jc w:val="center"/>
        <w:rPr>
          <w:rFonts w:hint="eastAsia"/>
        </w:rPr>
      </w:pPr>
      <w:r w:rsidRPr="006D0E03">
        <w:lastRenderedPageBreak/>
        <w:drawing>
          <wp:inline distT="0" distB="0" distL="0" distR="0" wp14:anchorId="753ED837" wp14:editId="45054E58">
            <wp:extent cx="4306277" cy="3280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1221" cy="3284541"/>
                    </a:xfrm>
                    <a:prstGeom prst="rect">
                      <a:avLst/>
                    </a:prstGeom>
                  </pic:spPr>
                </pic:pic>
              </a:graphicData>
            </a:graphic>
          </wp:inline>
        </w:drawing>
      </w:r>
    </w:p>
    <w:p w:rsidR="003E060C" w:rsidRPr="003E060C" w:rsidRDefault="00A33EC4" w:rsidP="003E060C">
      <w:pPr>
        <w:pStyle w:val="Heading1"/>
        <w:spacing w:before="240" w:after="240" w:line="408" w:lineRule="auto"/>
        <w:rPr>
          <w:rFonts w:ascii="Microsoft YaHei" w:eastAsia="Microsoft YaHei" w:hAnsi="Microsoft YaHei" w:hint="eastAsia"/>
          <w:sz w:val="24"/>
          <w:szCs w:val="24"/>
        </w:rPr>
      </w:pPr>
      <w:r>
        <w:rPr>
          <w:rFonts w:ascii="Microsoft YaHei" w:eastAsia="Microsoft YaHei" w:hAnsi="Microsoft YaHei"/>
          <w:sz w:val="24"/>
          <w:szCs w:val="24"/>
        </w:rPr>
        <w:t xml:space="preserve">4. </w:t>
      </w:r>
      <w:r>
        <w:rPr>
          <w:rFonts w:ascii="Microsoft YaHei" w:eastAsia="Microsoft YaHei" w:hAnsi="Microsoft YaHei" w:hint="eastAsia"/>
          <w:sz w:val="24"/>
          <w:szCs w:val="24"/>
        </w:rPr>
        <w:t>Gas在智能合约中的应用</w:t>
      </w:r>
    </w:p>
    <w:p w:rsidR="00A33EC4" w:rsidRPr="003E060C" w:rsidRDefault="00A33EC4" w:rsidP="003E060C">
      <w:pPr>
        <w:ind w:firstLine="420"/>
        <w:rPr>
          <w:rFonts w:ascii="DengXian" w:eastAsia="DengXian" w:hAnsi="DengXian" w:cs="DengXian" w:hint="eastAsia"/>
          <w:kern w:val="2"/>
        </w:rPr>
      </w:pPr>
      <w:r w:rsidRPr="00A33EC4">
        <w:rPr>
          <w:rFonts w:ascii="DengXian" w:eastAsia="DengXian" w:hAnsi="DengXian" w:cs="DengXian"/>
          <w:kern w:val="2"/>
        </w:rPr>
        <w:t>“gas”</w:t>
      </w:r>
      <w:r w:rsidRPr="00A33EC4">
        <w:rPr>
          <w:rFonts w:ascii="DengXian" w:eastAsia="DengXian" w:hAnsi="DengXian" w:cs="DengXian" w:hint="eastAsia"/>
          <w:kern w:val="2"/>
        </w:rPr>
        <w:t>是以太坊使用的特殊单位的名称。它衡量一个动作或一系列动作需要执行多少“工作”：例如，计算一个</w:t>
      </w:r>
      <w:r w:rsidRPr="00A33EC4">
        <w:rPr>
          <w:rFonts w:ascii="DengXian" w:eastAsia="DengXian" w:hAnsi="DengXian" w:cs="DengXian"/>
          <w:kern w:val="2"/>
        </w:rPr>
        <w:t>Keccak256</w:t>
      </w:r>
      <w:r w:rsidRPr="00A33EC4">
        <w:rPr>
          <w:rFonts w:ascii="DengXian" w:eastAsia="DengXian" w:hAnsi="DengXian" w:cs="DengXian" w:hint="eastAsia"/>
          <w:kern w:val="2"/>
        </w:rPr>
        <w:t>密码散列，每计算一次散列需要</w:t>
      </w:r>
      <w:r w:rsidRPr="00A33EC4">
        <w:rPr>
          <w:rFonts w:ascii="DengXian" w:eastAsia="DengXian" w:hAnsi="DengXian" w:cs="DengXian"/>
          <w:kern w:val="2"/>
        </w:rPr>
        <w:t>30</w:t>
      </w:r>
      <w:r w:rsidRPr="00A33EC4">
        <w:rPr>
          <w:rFonts w:ascii="DengXian" w:eastAsia="DengXian" w:hAnsi="DengXian" w:cs="DengXian" w:hint="eastAsia"/>
          <w:kern w:val="2"/>
        </w:rPr>
        <w:t>个气体，每</w:t>
      </w:r>
      <w:r w:rsidRPr="00A33EC4">
        <w:rPr>
          <w:rFonts w:ascii="DengXian" w:eastAsia="DengXian" w:hAnsi="DengXian" w:cs="DengXian"/>
          <w:kern w:val="2"/>
        </w:rPr>
        <w:t>256</w:t>
      </w:r>
      <w:r w:rsidRPr="00A33EC4">
        <w:rPr>
          <w:rFonts w:ascii="DengXian" w:eastAsia="DengXian" w:hAnsi="DengXian" w:cs="DengXian" w:hint="eastAsia"/>
          <w:kern w:val="2"/>
        </w:rPr>
        <w:t>位</w:t>
      </w:r>
      <w:r w:rsidRPr="00A33EC4">
        <w:rPr>
          <w:rFonts w:ascii="DengXian" w:eastAsia="DengXian" w:hAnsi="DengXian" w:cs="DengXian"/>
          <w:kern w:val="2"/>
        </w:rPr>
        <w:t xml:space="preserve"> </w:t>
      </w:r>
      <w:r w:rsidRPr="00A33EC4">
        <w:rPr>
          <w:rFonts w:ascii="DengXian" w:eastAsia="DengXian" w:hAnsi="DengXian" w:cs="DengXian" w:hint="eastAsia"/>
          <w:kern w:val="2"/>
        </w:rPr>
        <w:t>数据被哈希。</w:t>
      </w:r>
      <w:r w:rsidRPr="00A33EC4">
        <w:rPr>
          <w:rFonts w:ascii="DengXian" w:eastAsia="DengXian" w:hAnsi="DengXian" w:cs="DengXian"/>
          <w:kern w:val="2"/>
        </w:rPr>
        <w:t xml:space="preserve"> Ethereum</w:t>
      </w:r>
      <w:r w:rsidRPr="00A33EC4">
        <w:rPr>
          <w:rFonts w:ascii="DengXian" w:eastAsia="DengXian" w:hAnsi="DengXian" w:cs="DengXian" w:hint="eastAsia"/>
          <w:kern w:val="2"/>
        </w:rPr>
        <w:t>平台上的一项交易或合同可以执行的每项操作都会花费一定数量的天然气，其运营所需的计算资源比计算资源要求较少的运算需要更多的天然气。</w:t>
      </w:r>
      <w:r w:rsidR="003E060C">
        <w:rPr>
          <w:rFonts w:ascii="DengXian" w:eastAsia="DengXian" w:hAnsi="DengXian" w:cs="DengXian"/>
          <w:kern w:val="2"/>
        </w:rPr>
        <w:tab/>
      </w:r>
    </w:p>
    <w:p w:rsidR="00A33EC4" w:rsidRPr="00A33EC4" w:rsidRDefault="00A33EC4" w:rsidP="003E060C">
      <w:pPr>
        <w:ind w:firstLine="420"/>
        <w:rPr>
          <w:rFonts w:ascii="DengXian" w:eastAsia="DengXian" w:hAnsi="DengXian" w:cs="DengXian"/>
          <w:kern w:val="2"/>
        </w:rPr>
      </w:pPr>
      <w:r w:rsidRPr="00A33EC4">
        <w:rPr>
          <w:rFonts w:ascii="DengXian" w:eastAsia="DengXian" w:hAnsi="DengXian" w:cs="DengXian"/>
          <w:kern w:val="2"/>
        </w:rPr>
        <w:t>gas</w:t>
      </w:r>
      <w:r w:rsidRPr="00A33EC4">
        <w:rPr>
          <w:rFonts w:ascii="DengXian" w:eastAsia="DengXian" w:hAnsi="DengXian" w:cs="DengXian" w:hint="eastAsia"/>
          <w:kern w:val="2"/>
        </w:rPr>
        <w:t>的重要性在于它有助于确保提交给网络的交易支付适当的费用。</w:t>
      </w:r>
      <w:r w:rsidRPr="00A33EC4">
        <w:rPr>
          <w:rFonts w:ascii="DengXian" w:eastAsia="DengXian" w:hAnsi="DengXian" w:cs="DengXian"/>
          <w:kern w:val="2"/>
        </w:rPr>
        <w:t xml:space="preserve"> </w:t>
      </w:r>
      <w:r w:rsidRPr="00A33EC4">
        <w:rPr>
          <w:rFonts w:ascii="DengXian" w:eastAsia="DengXian" w:hAnsi="DengXian" w:cs="DengXian" w:hint="eastAsia"/>
          <w:kern w:val="2"/>
        </w:rPr>
        <w:t>通过要求交易支付每个操作的执行（或导致合同执行），我们确保网络不会因为执行大量对任何人无价值的密集工作而陷入困境。</w:t>
      </w:r>
      <w:r w:rsidRPr="00A33EC4">
        <w:rPr>
          <w:rFonts w:ascii="DengXian" w:eastAsia="DengXian" w:hAnsi="DengXian" w:cs="DengXian"/>
          <w:kern w:val="2"/>
        </w:rPr>
        <w:t xml:space="preserve"> </w:t>
      </w:r>
      <w:r w:rsidRPr="00A33EC4">
        <w:rPr>
          <w:rFonts w:ascii="DengXian" w:eastAsia="DengXian" w:hAnsi="DengXian" w:cs="DengXian" w:hint="eastAsia"/>
          <w:kern w:val="2"/>
        </w:rPr>
        <w:t>这与比特币交易费用不同，它仅基于交易的千字节大小。</w:t>
      </w:r>
      <w:r w:rsidRPr="00A33EC4">
        <w:rPr>
          <w:rFonts w:ascii="DengXian" w:eastAsia="DengXian" w:hAnsi="DengXian" w:cs="DengXian"/>
          <w:kern w:val="2"/>
        </w:rPr>
        <w:t xml:space="preserve"> </w:t>
      </w:r>
      <w:r w:rsidRPr="00A33EC4">
        <w:rPr>
          <w:rFonts w:ascii="DengXian" w:eastAsia="DengXian" w:hAnsi="DengXian" w:cs="DengXian" w:hint="eastAsia"/>
          <w:kern w:val="2"/>
        </w:rPr>
        <w:t>由于以太坊允许运行任意复杂的计算机代码，所以短的代码实际上可能导致大量计算工作的完成。</w:t>
      </w:r>
      <w:r w:rsidRPr="00A33EC4">
        <w:rPr>
          <w:rFonts w:ascii="DengXian" w:eastAsia="DengXian" w:hAnsi="DengXian" w:cs="DengXian"/>
          <w:kern w:val="2"/>
        </w:rPr>
        <w:t xml:space="preserve"> </w:t>
      </w:r>
      <w:r w:rsidRPr="00A33EC4">
        <w:rPr>
          <w:rFonts w:ascii="DengXian" w:eastAsia="DengXian" w:hAnsi="DengXian" w:cs="DengXian" w:hint="eastAsia"/>
          <w:kern w:val="2"/>
        </w:rPr>
        <w:t>所以衡量直接完成的工作非常重要，而不是仅仅根据交易或合同的长度选择费用。</w:t>
      </w:r>
    </w:p>
    <w:p w:rsidR="00A33EC4" w:rsidRPr="00A33EC4" w:rsidRDefault="00A33EC4" w:rsidP="003E060C">
      <w:pPr>
        <w:ind w:firstLine="420"/>
        <w:rPr>
          <w:rFonts w:ascii="DengXian" w:eastAsia="DengXian" w:hAnsi="DengXian" w:cs="DengXian"/>
          <w:kern w:val="2"/>
        </w:rPr>
      </w:pPr>
      <w:r w:rsidRPr="00A33EC4">
        <w:rPr>
          <w:rFonts w:ascii="DengXian" w:eastAsia="DengXian" w:hAnsi="DengXian" w:cs="DengXian" w:hint="eastAsia"/>
          <w:kern w:val="2"/>
        </w:rPr>
        <w:lastRenderedPageBreak/>
        <w:t>所以，如果</w:t>
      </w:r>
      <w:r w:rsidRPr="00A33EC4">
        <w:rPr>
          <w:rFonts w:ascii="DengXian" w:eastAsia="DengXian" w:hAnsi="DengXian" w:cs="DengXian"/>
          <w:kern w:val="2"/>
        </w:rPr>
        <w:t>gas</w:t>
      </w:r>
      <w:r w:rsidRPr="00A33EC4">
        <w:rPr>
          <w:rFonts w:ascii="DengXian" w:eastAsia="DengXian" w:hAnsi="DengXian" w:cs="DengXian" w:hint="eastAsia"/>
          <w:kern w:val="2"/>
        </w:rPr>
        <w:t>基本上是交易费用，那么你如何支付？</w:t>
      </w:r>
      <w:r w:rsidRPr="00A33EC4">
        <w:rPr>
          <w:rFonts w:ascii="DengXian" w:eastAsia="DengXian" w:hAnsi="DengXian" w:cs="DengXian"/>
          <w:kern w:val="2"/>
        </w:rPr>
        <w:t xml:space="preserve"> </w:t>
      </w:r>
      <w:r w:rsidRPr="00A33EC4">
        <w:rPr>
          <w:rFonts w:ascii="DengXian" w:eastAsia="DengXian" w:hAnsi="DengXian" w:cs="DengXian" w:hint="eastAsia"/>
          <w:kern w:val="2"/>
        </w:rPr>
        <w:t>这是一个棘手的地方。</w:t>
      </w:r>
      <w:r w:rsidRPr="00A33EC4">
        <w:rPr>
          <w:rFonts w:ascii="DengXian" w:eastAsia="DengXian" w:hAnsi="DengXian" w:cs="DengXian"/>
          <w:kern w:val="2"/>
        </w:rPr>
        <w:t xml:space="preserve"> </w:t>
      </w:r>
      <w:r w:rsidRPr="00A33EC4">
        <w:rPr>
          <w:rFonts w:ascii="DengXian" w:eastAsia="DengXian" w:hAnsi="DengXian" w:cs="DengXian" w:hint="eastAsia"/>
          <w:kern w:val="2"/>
        </w:rPr>
        <w:t>虽然</w:t>
      </w:r>
      <w:r w:rsidRPr="00A33EC4">
        <w:rPr>
          <w:rFonts w:ascii="DengXian" w:eastAsia="DengXian" w:hAnsi="DengXian" w:cs="DengXian"/>
          <w:kern w:val="2"/>
        </w:rPr>
        <w:t>gas</w:t>
      </w:r>
      <w:r w:rsidRPr="00A33EC4">
        <w:rPr>
          <w:rFonts w:ascii="DengXian" w:eastAsia="DengXian" w:hAnsi="DengXian" w:cs="DengXian" w:hint="eastAsia"/>
          <w:kern w:val="2"/>
        </w:rPr>
        <w:t>是一个可以测量物质的单位，但</w:t>
      </w:r>
      <w:r w:rsidRPr="00A33EC4">
        <w:rPr>
          <w:rFonts w:ascii="DengXian" w:eastAsia="DengXian" w:hAnsi="DengXian" w:cs="DengXian"/>
          <w:kern w:val="2"/>
        </w:rPr>
        <w:t>gas</w:t>
      </w:r>
      <w:r w:rsidRPr="00A33EC4">
        <w:rPr>
          <w:rFonts w:ascii="DengXian" w:eastAsia="DengXian" w:hAnsi="DengXian" w:cs="DengXian" w:hint="eastAsia"/>
          <w:kern w:val="2"/>
        </w:rPr>
        <w:t>并没有任何实际的标志。</w:t>
      </w:r>
      <w:r w:rsidRPr="00A33EC4">
        <w:rPr>
          <w:rFonts w:ascii="DengXian" w:eastAsia="DengXian" w:hAnsi="DengXian" w:cs="DengXian"/>
          <w:kern w:val="2"/>
        </w:rPr>
        <w:t xml:space="preserve"> </w:t>
      </w:r>
      <w:r w:rsidRPr="00A33EC4">
        <w:rPr>
          <w:rFonts w:ascii="DengXian" w:eastAsia="DengXian" w:hAnsi="DengXian" w:cs="DengXian" w:hint="eastAsia"/>
          <w:kern w:val="2"/>
        </w:rPr>
        <w:t>也就是说，你不能拥有</w:t>
      </w:r>
      <w:r w:rsidRPr="00A33EC4">
        <w:rPr>
          <w:rFonts w:ascii="DengXian" w:eastAsia="DengXian" w:hAnsi="DengXian" w:cs="DengXian"/>
          <w:kern w:val="2"/>
        </w:rPr>
        <w:t>1000gas</w:t>
      </w:r>
      <w:r w:rsidRPr="00A33EC4">
        <w:rPr>
          <w:rFonts w:ascii="DengXian" w:eastAsia="DengXian" w:hAnsi="DengXian" w:cs="DengXian" w:hint="eastAsia"/>
          <w:kern w:val="2"/>
        </w:rPr>
        <w:t>。</w:t>
      </w:r>
      <w:r w:rsidRPr="00A33EC4">
        <w:rPr>
          <w:rFonts w:ascii="DengXian" w:eastAsia="DengXian" w:hAnsi="DengXian" w:cs="DengXian"/>
          <w:kern w:val="2"/>
        </w:rPr>
        <w:t xml:space="preserve"> </w:t>
      </w:r>
      <w:r w:rsidRPr="00A33EC4">
        <w:rPr>
          <w:rFonts w:ascii="DengXian" w:eastAsia="DengXian" w:hAnsi="DengXian" w:cs="DengXian" w:hint="eastAsia"/>
          <w:kern w:val="2"/>
        </w:rPr>
        <w:t>相反，</w:t>
      </w:r>
      <w:r w:rsidRPr="00A33EC4">
        <w:rPr>
          <w:rFonts w:ascii="DengXian" w:eastAsia="DengXian" w:hAnsi="DengXian" w:cs="DengXian"/>
          <w:kern w:val="2"/>
        </w:rPr>
        <w:t>gas</w:t>
      </w:r>
      <w:r w:rsidRPr="00A33EC4">
        <w:rPr>
          <w:rFonts w:ascii="DengXian" w:eastAsia="DengXian" w:hAnsi="DengXian" w:cs="DengXian" w:hint="eastAsia"/>
          <w:kern w:val="2"/>
        </w:rPr>
        <w:t>只存在于以太坊虚拟机内部，作为正在执行多少工作的计数。</w:t>
      </w:r>
      <w:r w:rsidRPr="00A33EC4">
        <w:rPr>
          <w:rFonts w:ascii="DengXian" w:eastAsia="DengXian" w:hAnsi="DengXian" w:cs="DengXian"/>
          <w:kern w:val="2"/>
        </w:rPr>
        <w:t xml:space="preserve"> </w:t>
      </w:r>
      <w:r w:rsidRPr="00A33EC4">
        <w:rPr>
          <w:rFonts w:ascii="DengXian" w:eastAsia="DengXian" w:hAnsi="DengXian" w:cs="DengXian" w:hint="eastAsia"/>
          <w:kern w:val="2"/>
        </w:rPr>
        <w:t>在实际支付</w:t>
      </w:r>
      <w:r w:rsidRPr="00A33EC4">
        <w:rPr>
          <w:rFonts w:ascii="DengXian" w:eastAsia="DengXian" w:hAnsi="DengXian" w:cs="DengXian"/>
          <w:kern w:val="2"/>
        </w:rPr>
        <w:t>gas</w:t>
      </w:r>
      <w:r w:rsidRPr="00A33EC4">
        <w:rPr>
          <w:rFonts w:ascii="DengXian" w:eastAsia="DengXian" w:hAnsi="DengXian" w:cs="DengXian" w:hint="eastAsia"/>
          <w:kern w:val="2"/>
        </w:rPr>
        <w:t>时，交易费用是</w:t>
      </w:r>
      <w:r w:rsidRPr="00A33EC4">
        <w:rPr>
          <w:rFonts w:ascii="DengXian" w:eastAsia="DengXian" w:hAnsi="DengXian" w:cs="DengXian"/>
          <w:kern w:val="2"/>
        </w:rPr>
        <w:t>ether</w:t>
      </w:r>
      <w:r w:rsidRPr="00A33EC4">
        <w:rPr>
          <w:rFonts w:ascii="DengXian" w:eastAsia="DengXian" w:hAnsi="DengXian" w:cs="DengXian" w:hint="eastAsia"/>
          <w:kern w:val="2"/>
        </w:rPr>
        <w:t>的一定数量，以太坊网络上的内置令牌和矿工奖励生产块的令牌。</w:t>
      </w:r>
    </w:p>
    <w:p w:rsidR="00A33EC4" w:rsidRPr="00A33EC4" w:rsidRDefault="00A33EC4" w:rsidP="003E060C">
      <w:pPr>
        <w:ind w:firstLine="420"/>
        <w:rPr>
          <w:rFonts w:ascii="DengXian" w:eastAsia="DengXian" w:hAnsi="DengXian" w:cs="DengXian"/>
          <w:kern w:val="2"/>
        </w:rPr>
      </w:pPr>
      <w:r w:rsidRPr="00A33EC4">
        <w:rPr>
          <w:rFonts w:ascii="DengXian" w:eastAsia="DengXian" w:hAnsi="DengXian" w:cs="DengXian" w:hint="eastAsia"/>
          <w:kern w:val="2"/>
        </w:rPr>
        <w:t>起初这可能看起来很奇怪。</w:t>
      </w:r>
      <w:r w:rsidRPr="00A33EC4">
        <w:rPr>
          <w:rFonts w:ascii="DengXian" w:eastAsia="DengXian" w:hAnsi="DengXian" w:cs="DengXian"/>
          <w:kern w:val="2"/>
        </w:rPr>
        <w:t xml:space="preserve"> </w:t>
      </w:r>
      <w:r w:rsidRPr="00A33EC4">
        <w:rPr>
          <w:rFonts w:ascii="DengXian" w:eastAsia="DengXian" w:hAnsi="DengXian" w:cs="DengXian" w:hint="eastAsia"/>
          <w:kern w:val="2"/>
        </w:rPr>
        <w:t>为什么不直接用</w:t>
      </w:r>
      <w:r w:rsidRPr="00A33EC4">
        <w:rPr>
          <w:rFonts w:ascii="DengXian" w:eastAsia="DengXian" w:hAnsi="DengXian" w:cs="DengXian"/>
          <w:kern w:val="2"/>
        </w:rPr>
        <w:t>ether</w:t>
      </w:r>
      <w:r w:rsidRPr="00A33EC4">
        <w:rPr>
          <w:rFonts w:ascii="DengXian" w:eastAsia="DengXian" w:hAnsi="DengXian" w:cs="DengXian" w:hint="eastAsia"/>
          <w:kern w:val="2"/>
        </w:rPr>
        <w:t>衡量成本？</w:t>
      </w:r>
      <w:r w:rsidRPr="00A33EC4">
        <w:rPr>
          <w:rFonts w:ascii="DengXian" w:eastAsia="DengXian" w:hAnsi="DengXian" w:cs="DengXian"/>
          <w:kern w:val="2"/>
        </w:rPr>
        <w:t xml:space="preserve"> </w:t>
      </w:r>
      <w:r w:rsidRPr="00A33EC4">
        <w:rPr>
          <w:rFonts w:ascii="DengXian" w:eastAsia="DengXian" w:hAnsi="DengXian" w:cs="DengXian" w:hint="eastAsia"/>
          <w:kern w:val="2"/>
        </w:rPr>
        <w:t>答案是，就像比特币一样，以太网的市场价格可能会迅速变化！</w:t>
      </w:r>
      <w:r w:rsidRPr="00A33EC4">
        <w:rPr>
          <w:rFonts w:ascii="DengXian" w:eastAsia="DengXian" w:hAnsi="DengXian" w:cs="DengXian"/>
          <w:kern w:val="2"/>
        </w:rPr>
        <w:t xml:space="preserve"> </w:t>
      </w:r>
      <w:r w:rsidRPr="00A33EC4">
        <w:rPr>
          <w:rFonts w:ascii="DengXian" w:eastAsia="DengXian" w:hAnsi="DengXian" w:cs="DengXian" w:hint="eastAsia"/>
          <w:kern w:val="2"/>
        </w:rPr>
        <w:t>但是计算的代价并不是因为以太的价格变化而上升或下降的。</w:t>
      </w:r>
      <w:r w:rsidRPr="00A33EC4">
        <w:rPr>
          <w:rFonts w:ascii="DengXian" w:eastAsia="DengXian" w:hAnsi="DengXian" w:cs="DengXian"/>
          <w:kern w:val="2"/>
        </w:rPr>
        <w:t xml:space="preserve"> </w:t>
      </w:r>
      <w:r w:rsidRPr="00A33EC4">
        <w:rPr>
          <w:rFonts w:ascii="DengXian" w:eastAsia="DengXian" w:hAnsi="DengXian" w:cs="DengXian" w:hint="eastAsia"/>
          <w:kern w:val="2"/>
        </w:rPr>
        <w:t>所以将计算价格与以太币的价格区分开来是很有用的，这样每次市场走势就不需要改变操作成本。</w:t>
      </w:r>
    </w:p>
    <w:p w:rsidR="00A33EC4" w:rsidRPr="00A33EC4" w:rsidRDefault="00A33EC4" w:rsidP="003E060C">
      <w:pPr>
        <w:ind w:firstLine="420"/>
        <w:rPr>
          <w:rFonts w:ascii="DengXian" w:eastAsia="DengXian" w:hAnsi="DengXian" w:cs="DengXian"/>
          <w:kern w:val="2"/>
        </w:rPr>
      </w:pPr>
      <w:r w:rsidRPr="00A33EC4">
        <w:rPr>
          <w:rFonts w:ascii="DengXian" w:eastAsia="DengXian" w:hAnsi="DengXian" w:cs="DengXian" w:hint="eastAsia"/>
          <w:kern w:val="2"/>
        </w:rPr>
        <w:t>这里的术语有点混乱。</w:t>
      </w:r>
      <w:r w:rsidRPr="00A33EC4">
        <w:rPr>
          <w:rFonts w:ascii="DengXian" w:eastAsia="DengXian" w:hAnsi="DengXian" w:cs="DengXian"/>
          <w:kern w:val="2"/>
        </w:rPr>
        <w:t xml:space="preserve"> EVM</w:t>
      </w:r>
      <w:r w:rsidRPr="00A33EC4">
        <w:rPr>
          <w:rFonts w:ascii="DengXian" w:eastAsia="DengXian" w:hAnsi="DengXian" w:cs="DengXian" w:hint="eastAsia"/>
          <w:kern w:val="2"/>
        </w:rPr>
        <w:t>中的操作具有</w:t>
      </w:r>
      <w:r w:rsidRPr="00A33EC4">
        <w:rPr>
          <w:rFonts w:ascii="DengXian" w:eastAsia="DengXian" w:hAnsi="DengXian" w:cs="DengXian"/>
          <w:kern w:val="2"/>
        </w:rPr>
        <w:t>gas</w:t>
      </w:r>
      <w:r w:rsidRPr="00A33EC4">
        <w:rPr>
          <w:rFonts w:ascii="DengXian" w:eastAsia="DengXian" w:hAnsi="DengXian" w:cs="DengXian" w:hint="eastAsia"/>
          <w:kern w:val="2"/>
        </w:rPr>
        <w:t>成本，但</w:t>
      </w:r>
      <w:r w:rsidRPr="00A33EC4">
        <w:rPr>
          <w:rFonts w:ascii="DengXian" w:eastAsia="DengXian" w:hAnsi="DengXian" w:cs="DengXian"/>
          <w:kern w:val="2"/>
        </w:rPr>
        <w:t>gas</w:t>
      </w:r>
      <w:r w:rsidRPr="00A33EC4">
        <w:rPr>
          <w:rFonts w:ascii="DengXian" w:eastAsia="DengXian" w:hAnsi="DengXian" w:cs="DengXian" w:hint="eastAsia"/>
          <w:kern w:val="2"/>
        </w:rPr>
        <w:t>本身也具有以</w:t>
      </w:r>
      <w:r w:rsidRPr="00A33EC4">
        <w:rPr>
          <w:rFonts w:ascii="DengXian" w:eastAsia="DengXian" w:hAnsi="DengXian" w:cs="DengXian"/>
          <w:kern w:val="2"/>
        </w:rPr>
        <w:t>ether</w:t>
      </w:r>
      <w:r w:rsidRPr="00A33EC4">
        <w:rPr>
          <w:rFonts w:ascii="DengXian" w:eastAsia="DengXian" w:hAnsi="DengXian" w:cs="DengXian" w:hint="eastAsia"/>
          <w:kern w:val="2"/>
        </w:rPr>
        <w:t>的</w:t>
      </w:r>
      <w:r w:rsidRPr="00A33EC4">
        <w:rPr>
          <w:rFonts w:ascii="DengXian" w:eastAsia="DengXian" w:hAnsi="DengXian" w:cs="DengXian"/>
          <w:kern w:val="2"/>
        </w:rPr>
        <w:t>gas</w:t>
      </w:r>
      <w:r w:rsidRPr="00A33EC4">
        <w:rPr>
          <w:rFonts w:ascii="DengXian" w:eastAsia="DengXian" w:hAnsi="DengXian" w:cs="DengXian" w:hint="eastAsia"/>
          <w:kern w:val="2"/>
        </w:rPr>
        <w:t>价格。</w:t>
      </w:r>
      <w:r w:rsidRPr="00A33EC4">
        <w:rPr>
          <w:rFonts w:ascii="DengXian" w:eastAsia="DengXian" w:hAnsi="DengXian" w:cs="DengXian"/>
          <w:kern w:val="2"/>
        </w:rPr>
        <w:t xml:space="preserve"> </w:t>
      </w:r>
      <w:r w:rsidRPr="00A33EC4">
        <w:rPr>
          <w:rFonts w:ascii="DengXian" w:eastAsia="DengXian" w:hAnsi="DengXian" w:cs="DengXian" w:hint="eastAsia"/>
          <w:kern w:val="2"/>
        </w:rPr>
        <w:t>每笔交易都规定了每个</w:t>
      </w:r>
      <w:r w:rsidRPr="00A33EC4">
        <w:rPr>
          <w:rFonts w:ascii="DengXian" w:eastAsia="DengXian" w:hAnsi="DengXian" w:cs="DengXian"/>
          <w:kern w:val="2"/>
        </w:rPr>
        <w:t>gas</w:t>
      </w:r>
      <w:r w:rsidRPr="00A33EC4">
        <w:rPr>
          <w:rFonts w:ascii="DengXian" w:eastAsia="DengXian" w:hAnsi="DengXian" w:cs="DengXian" w:hint="eastAsia"/>
          <w:kern w:val="2"/>
        </w:rPr>
        <w:t>单位愿意支付的</w:t>
      </w:r>
      <w:r w:rsidRPr="00A33EC4">
        <w:rPr>
          <w:rFonts w:ascii="DengXian" w:eastAsia="DengXian" w:hAnsi="DengXian" w:cs="DengXian"/>
          <w:kern w:val="2"/>
        </w:rPr>
        <w:t>gas</w:t>
      </w:r>
      <w:r w:rsidRPr="00A33EC4">
        <w:rPr>
          <w:rFonts w:ascii="DengXian" w:eastAsia="DengXian" w:hAnsi="DengXian" w:cs="DengXian" w:hint="eastAsia"/>
          <w:kern w:val="2"/>
        </w:rPr>
        <w:t>价格，从而使市场能够决定</w:t>
      </w:r>
      <w:r w:rsidRPr="00A33EC4">
        <w:rPr>
          <w:rFonts w:ascii="DengXian" w:eastAsia="DengXian" w:hAnsi="DengXian" w:cs="DengXian"/>
          <w:kern w:val="2"/>
        </w:rPr>
        <w:t>gas</w:t>
      </w:r>
      <w:r w:rsidRPr="00A33EC4">
        <w:rPr>
          <w:rFonts w:ascii="DengXian" w:eastAsia="DengXian" w:hAnsi="DengXian" w:cs="DengXian" w:hint="eastAsia"/>
          <w:kern w:val="2"/>
        </w:rPr>
        <w:t>价格和计算成本（以天然气计量）之间的关系。</w:t>
      </w:r>
      <w:r w:rsidRPr="00A33EC4">
        <w:rPr>
          <w:rFonts w:ascii="DengXian" w:eastAsia="DengXian" w:hAnsi="DengXian" w:cs="DengXian"/>
          <w:kern w:val="2"/>
        </w:rPr>
        <w:t xml:space="preserve"> </w:t>
      </w:r>
      <w:r w:rsidRPr="00A33EC4">
        <w:rPr>
          <w:rFonts w:ascii="DengXian" w:eastAsia="DengXian" w:hAnsi="DengXian" w:cs="DengXian" w:hint="eastAsia"/>
          <w:kern w:val="2"/>
        </w:rPr>
        <w:t>这是两者的总和，即所用</w:t>
      </w:r>
      <w:r w:rsidRPr="00A33EC4">
        <w:rPr>
          <w:rFonts w:ascii="DengXian" w:eastAsia="DengXian" w:hAnsi="DengXian" w:cs="DengXian"/>
          <w:kern w:val="2"/>
        </w:rPr>
        <w:t>gas</w:t>
      </w:r>
      <w:r w:rsidRPr="00A33EC4">
        <w:rPr>
          <w:rFonts w:ascii="DengXian" w:eastAsia="DengXian" w:hAnsi="DengXian" w:cs="DengXian" w:hint="eastAsia"/>
          <w:kern w:val="2"/>
        </w:rPr>
        <w:t>总量乘以</w:t>
      </w:r>
      <w:r w:rsidRPr="00A33EC4">
        <w:rPr>
          <w:rFonts w:ascii="DengXian" w:eastAsia="DengXian" w:hAnsi="DengXian" w:cs="DengXian"/>
          <w:kern w:val="2"/>
        </w:rPr>
        <w:t>gas price</w:t>
      </w:r>
      <w:r w:rsidRPr="00A33EC4">
        <w:rPr>
          <w:rFonts w:ascii="DengXian" w:eastAsia="DengXian" w:hAnsi="DengXian" w:cs="DengXian" w:hint="eastAsia"/>
          <w:kern w:val="2"/>
        </w:rPr>
        <w:t>，得到交易支付的全部费用。</w:t>
      </w:r>
    </w:p>
    <w:p w:rsidR="00A33EC4" w:rsidRPr="00A33EC4" w:rsidRDefault="00A33EC4" w:rsidP="003E060C">
      <w:pPr>
        <w:ind w:firstLine="420"/>
        <w:rPr>
          <w:rFonts w:ascii="DengXian" w:eastAsia="DengXian" w:hAnsi="DengXian" w:cs="DengXian"/>
          <w:kern w:val="2"/>
        </w:rPr>
      </w:pPr>
      <w:r w:rsidRPr="00A33EC4">
        <w:rPr>
          <w:rFonts w:ascii="DengXian" w:eastAsia="DengXian" w:hAnsi="DengXian" w:cs="DengXian" w:hint="eastAsia"/>
          <w:kern w:val="2"/>
        </w:rPr>
        <w:t>尽管这很棘手，但了解这个区别是很重要的，因为这会导致以太坊交易对最初的学习者来说最混乱的一件事情：您的交易没有用完，交易也没有足够高费用。</w:t>
      </w:r>
      <w:r w:rsidRPr="00A33EC4">
        <w:rPr>
          <w:rFonts w:ascii="DengXian" w:eastAsia="DengXian" w:hAnsi="DengXian" w:cs="DengXian"/>
          <w:kern w:val="2"/>
        </w:rPr>
        <w:t xml:space="preserve"> </w:t>
      </w:r>
      <w:r w:rsidRPr="00A33EC4">
        <w:rPr>
          <w:rFonts w:ascii="DengXian" w:eastAsia="DengXian" w:hAnsi="DengXian" w:cs="DengXian" w:hint="eastAsia"/>
          <w:kern w:val="2"/>
        </w:rPr>
        <w:t>如果我在我的交易中设定的</w:t>
      </w:r>
      <w:r w:rsidRPr="00A33EC4">
        <w:rPr>
          <w:rFonts w:ascii="DengXian" w:eastAsia="DengXian" w:hAnsi="DengXian" w:cs="DengXian"/>
          <w:kern w:val="2"/>
        </w:rPr>
        <w:t>gas price</w:t>
      </w:r>
      <w:r w:rsidRPr="00A33EC4">
        <w:rPr>
          <w:rFonts w:ascii="DengXian" w:eastAsia="DengXian" w:hAnsi="DengXian" w:cs="DengXian" w:hint="eastAsia"/>
          <w:kern w:val="2"/>
        </w:rPr>
        <w:t>太低，那么没有人会在第一时间去管理我的交易。</w:t>
      </w:r>
      <w:r w:rsidRPr="00A33EC4">
        <w:rPr>
          <w:rFonts w:ascii="DengXian" w:eastAsia="DengXian" w:hAnsi="DengXian" w:cs="DengXian"/>
          <w:kern w:val="2"/>
        </w:rPr>
        <w:t xml:space="preserve"> </w:t>
      </w:r>
      <w:r w:rsidRPr="00A33EC4">
        <w:rPr>
          <w:rFonts w:ascii="DengXian" w:eastAsia="DengXian" w:hAnsi="DengXian" w:cs="DengXian" w:hint="eastAsia"/>
          <w:kern w:val="2"/>
        </w:rPr>
        <w:t>它不会被矿工包括在区块链中。但如果我提供一个可以接受的天然气价格，那么我的交易就会产生如此多的计算工作，以至于合并后的天然气成本超过了我所附加的费用数额，那么这个天然气就会被计算为“花费”，我不会收回。</w:t>
      </w:r>
      <w:r w:rsidRPr="00A33EC4">
        <w:rPr>
          <w:rFonts w:ascii="DengXian" w:eastAsia="DengXian" w:hAnsi="DengXian" w:cs="DengXian"/>
          <w:kern w:val="2"/>
        </w:rPr>
        <w:t xml:space="preserve"> </w:t>
      </w:r>
      <w:r w:rsidRPr="00A33EC4">
        <w:rPr>
          <w:rFonts w:ascii="DengXian" w:eastAsia="DengXian" w:hAnsi="DengXian" w:cs="DengXian" w:hint="eastAsia"/>
          <w:kern w:val="2"/>
        </w:rPr>
        <w:t>矿工将停止处理交易，恢复所做的任何更改，但仍将其作为“失败的交易”包含在区块链中，收取费用。</w:t>
      </w:r>
      <w:r w:rsidRPr="00A33EC4">
        <w:rPr>
          <w:rFonts w:ascii="DengXian" w:eastAsia="DengXian" w:hAnsi="DengXian" w:cs="DengXian"/>
          <w:kern w:val="2"/>
        </w:rPr>
        <w:t xml:space="preserve"> </w:t>
      </w:r>
      <w:r w:rsidRPr="00A33EC4">
        <w:rPr>
          <w:rFonts w:ascii="DengXian" w:eastAsia="DengXian" w:hAnsi="DengXian" w:cs="DengXian" w:hint="eastAsia"/>
          <w:kern w:val="2"/>
        </w:rPr>
        <w:t>这看起来可能很苛刻，但是当你意识</w:t>
      </w:r>
      <w:r w:rsidRPr="00A33EC4">
        <w:rPr>
          <w:rFonts w:ascii="DengXian" w:eastAsia="DengXian" w:hAnsi="DengXian" w:cs="DengXian" w:hint="eastAsia"/>
          <w:kern w:val="2"/>
        </w:rPr>
        <w:lastRenderedPageBreak/>
        <w:t>到矿工真正的工作是在执行计算的时候，你可以看到他们永远也不会获得这些资源。</w:t>
      </w:r>
      <w:r w:rsidRPr="00A33EC4">
        <w:rPr>
          <w:rFonts w:ascii="DengXian" w:eastAsia="DengXian" w:hAnsi="DengXian" w:cs="DengXian"/>
          <w:kern w:val="2"/>
        </w:rPr>
        <w:t xml:space="preserve"> </w:t>
      </w:r>
      <w:r w:rsidRPr="00A33EC4">
        <w:rPr>
          <w:rFonts w:ascii="DengXian" w:eastAsia="DengXian" w:hAnsi="DengXian" w:cs="DengXian" w:hint="eastAsia"/>
          <w:kern w:val="2"/>
        </w:rPr>
        <w:t>所以，即使你设计糟糕的交易用完了，你付给他们的工作也是公平的。</w:t>
      </w:r>
    </w:p>
    <w:p w:rsidR="00A33EC4" w:rsidRPr="00A33EC4" w:rsidRDefault="00A33EC4" w:rsidP="003E060C">
      <w:pPr>
        <w:ind w:firstLine="420"/>
        <w:rPr>
          <w:rFonts w:ascii="DengXian" w:eastAsia="DengXian" w:hAnsi="DengXian" w:cs="DengXian"/>
          <w:kern w:val="2"/>
        </w:rPr>
      </w:pPr>
      <w:r w:rsidRPr="00A33EC4">
        <w:rPr>
          <w:rFonts w:ascii="DengXian" w:eastAsia="DengXian" w:hAnsi="DengXian" w:cs="DengXian" w:hint="eastAsia"/>
          <w:kern w:val="2"/>
        </w:rPr>
        <w:t>提供太多的费用也不同于提供太多的</w:t>
      </w:r>
      <w:r w:rsidRPr="00A33EC4">
        <w:rPr>
          <w:rFonts w:ascii="DengXian" w:eastAsia="DengXian" w:hAnsi="DengXian" w:cs="DengXian"/>
          <w:kern w:val="2"/>
        </w:rPr>
        <w:t>ether</w:t>
      </w:r>
      <w:r w:rsidRPr="00A33EC4">
        <w:rPr>
          <w:rFonts w:ascii="DengXian" w:eastAsia="DengXian" w:hAnsi="DengXian" w:cs="DengXian" w:hint="eastAsia"/>
          <w:kern w:val="2"/>
        </w:rPr>
        <w:t>。</w:t>
      </w:r>
      <w:r w:rsidRPr="00A33EC4">
        <w:rPr>
          <w:rFonts w:ascii="DengXian" w:eastAsia="DengXian" w:hAnsi="DengXian" w:cs="DengXian"/>
          <w:kern w:val="2"/>
        </w:rPr>
        <w:t xml:space="preserve"> </w:t>
      </w:r>
      <w:r w:rsidRPr="00A33EC4">
        <w:rPr>
          <w:rFonts w:ascii="DengXian" w:eastAsia="DengXian" w:hAnsi="DengXian" w:cs="DengXian" w:hint="eastAsia"/>
          <w:kern w:val="2"/>
        </w:rPr>
        <w:t>如果你设置了一个非常高的</w:t>
      </w:r>
      <w:r w:rsidRPr="00A33EC4">
        <w:rPr>
          <w:rFonts w:ascii="DengXian" w:eastAsia="DengXian" w:hAnsi="DengXian" w:cs="DengXian"/>
          <w:kern w:val="2"/>
        </w:rPr>
        <w:t>gas price</w:t>
      </w:r>
      <w:r w:rsidRPr="00A33EC4">
        <w:rPr>
          <w:rFonts w:ascii="DengXian" w:eastAsia="DengXian" w:hAnsi="DengXian" w:cs="DengXian" w:hint="eastAsia"/>
          <w:kern w:val="2"/>
        </w:rPr>
        <w:t>，那么你只需要付出很少的代价，就像在比特币中设置超高的交易费用一样。</w:t>
      </w:r>
      <w:r w:rsidRPr="00A33EC4">
        <w:rPr>
          <w:rFonts w:ascii="DengXian" w:eastAsia="DengXian" w:hAnsi="DengXian" w:cs="DengXian"/>
          <w:kern w:val="2"/>
        </w:rPr>
        <w:t xml:space="preserve"> </w:t>
      </w:r>
      <w:r w:rsidRPr="00A33EC4">
        <w:rPr>
          <w:rFonts w:ascii="DengXian" w:eastAsia="DengXian" w:hAnsi="DengXian" w:cs="DengXian" w:hint="eastAsia"/>
          <w:kern w:val="2"/>
        </w:rPr>
        <w:t>你肯定会被排在最前面，但你的钱已经没有了。</w:t>
      </w:r>
      <w:r w:rsidRPr="00A33EC4">
        <w:rPr>
          <w:rFonts w:ascii="DengXian" w:eastAsia="DengXian" w:hAnsi="DengXian" w:cs="DengXian"/>
          <w:kern w:val="2"/>
        </w:rPr>
        <w:t xml:space="preserve"> </w:t>
      </w:r>
      <w:r w:rsidRPr="00A33EC4">
        <w:rPr>
          <w:rFonts w:ascii="DengXian" w:eastAsia="DengXian" w:hAnsi="DengXian" w:cs="DengXian" w:hint="eastAsia"/>
          <w:kern w:val="2"/>
        </w:rPr>
        <w:t>但是，如果您提供了正常的</w:t>
      </w:r>
      <w:r w:rsidRPr="00A33EC4">
        <w:rPr>
          <w:rFonts w:ascii="DengXian" w:eastAsia="DengXian" w:hAnsi="DengXian" w:cs="DengXian"/>
          <w:kern w:val="2"/>
        </w:rPr>
        <w:t>gas price</w:t>
      </w:r>
      <w:r w:rsidRPr="00A33EC4">
        <w:rPr>
          <w:rFonts w:ascii="DengXian" w:eastAsia="DengXian" w:hAnsi="DengXian" w:cs="DengXian" w:hint="eastAsia"/>
          <w:kern w:val="2"/>
        </w:rPr>
        <w:t>，并且只需要支付比您购买</w:t>
      </w:r>
      <w:r w:rsidRPr="00A33EC4">
        <w:rPr>
          <w:rFonts w:ascii="DengXian" w:eastAsia="DengXian" w:hAnsi="DengXian" w:cs="DengXian"/>
          <w:kern w:val="2"/>
        </w:rPr>
        <w:t>gas</w:t>
      </w:r>
      <w:r w:rsidRPr="00A33EC4">
        <w:rPr>
          <w:rFonts w:ascii="DengXian" w:eastAsia="DengXian" w:hAnsi="DengXian" w:cs="DengXian" w:hint="eastAsia"/>
          <w:kern w:val="2"/>
        </w:rPr>
        <w:t>所需的更多的</w:t>
      </w:r>
      <w:r w:rsidRPr="00A33EC4">
        <w:rPr>
          <w:rFonts w:ascii="DengXian" w:eastAsia="DengXian" w:hAnsi="DengXian" w:cs="DengXian"/>
          <w:kern w:val="2"/>
        </w:rPr>
        <w:t>ether</w:t>
      </w:r>
      <w:r w:rsidRPr="00A33EC4">
        <w:rPr>
          <w:rFonts w:ascii="DengXian" w:eastAsia="DengXian" w:hAnsi="DengXian" w:cs="DengXian" w:hint="eastAsia"/>
          <w:kern w:val="2"/>
        </w:rPr>
        <w:t>，那么超额部分将退还给您。</w:t>
      </w:r>
      <w:r w:rsidRPr="00A33EC4">
        <w:rPr>
          <w:rFonts w:ascii="DengXian" w:eastAsia="DengXian" w:hAnsi="DengXian" w:cs="DengXian"/>
          <w:kern w:val="2"/>
        </w:rPr>
        <w:t xml:space="preserve"> </w:t>
      </w:r>
      <w:r w:rsidRPr="00A33EC4">
        <w:rPr>
          <w:rFonts w:ascii="DengXian" w:eastAsia="DengXian" w:hAnsi="DengXian" w:cs="DengXian" w:hint="eastAsia"/>
          <w:kern w:val="2"/>
        </w:rPr>
        <w:t>矿工只收取你实际工作的费用。</w:t>
      </w:r>
      <w:r w:rsidRPr="00A33EC4">
        <w:rPr>
          <w:rFonts w:ascii="DengXian" w:eastAsia="DengXian" w:hAnsi="DengXian" w:cs="DengXian"/>
          <w:kern w:val="2"/>
        </w:rPr>
        <w:t xml:space="preserve"> </w:t>
      </w:r>
      <w:r w:rsidRPr="00A33EC4">
        <w:rPr>
          <w:rFonts w:ascii="DengXian" w:eastAsia="DengXian" w:hAnsi="DengXian" w:cs="DengXian" w:hint="eastAsia"/>
          <w:kern w:val="2"/>
        </w:rPr>
        <w:t>你可以把煤气价格看作矿工的小时工资，把煤气成本看作是工作时间表。</w:t>
      </w:r>
    </w:p>
    <w:p w:rsidR="00A33EC4" w:rsidRPr="00A33EC4" w:rsidRDefault="00A33EC4" w:rsidP="00A33EC4">
      <w:pPr>
        <w:rPr>
          <w:rFonts w:ascii="DengXian" w:eastAsia="DengXian" w:hAnsi="DengXian" w:cs="DengXian"/>
          <w:kern w:val="2"/>
        </w:rPr>
      </w:pPr>
    </w:p>
    <w:p w:rsidR="00A33EC4" w:rsidRPr="00A33EC4" w:rsidRDefault="00A33EC4" w:rsidP="003E060C">
      <w:pPr>
        <w:ind w:firstLine="420"/>
        <w:rPr>
          <w:rFonts w:ascii="DengXian" w:eastAsia="DengXian" w:hAnsi="DengXian" w:cs="DengXian"/>
          <w:kern w:val="2"/>
        </w:rPr>
      </w:pPr>
      <w:r w:rsidRPr="00A33EC4">
        <w:rPr>
          <w:rFonts w:ascii="DengXian" w:eastAsia="DengXian" w:hAnsi="DengXian" w:cs="DengXian"/>
          <w:kern w:val="2"/>
        </w:rPr>
        <w:t>gas</w:t>
      </w:r>
      <w:r w:rsidRPr="00A33EC4">
        <w:rPr>
          <w:rFonts w:ascii="DengXian" w:eastAsia="DengXian" w:hAnsi="DengXian" w:cs="DengXian" w:hint="eastAsia"/>
          <w:kern w:val="2"/>
        </w:rPr>
        <w:t>还有许多其他的微妙之处，但这应该给你基本的东西！</w:t>
      </w:r>
      <w:r w:rsidRPr="00A33EC4">
        <w:rPr>
          <w:rFonts w:ascii="DengXian" w:eastAsia="DengXian" w:hAnsi="DengXian" w:cs="DengXian"/>
          <w:kern w:val="2"/>
        </w:rPr>
        <w:t xml:space="preserve"> gas</w:t>
      </w:r>
      <w:r w:rsidRPr="00A33EC4">
        <w:rPr>
          <w:rFonts w:ascii="DengXian" w:eastAsia="DengXian" w:hAnsi="DengXian" w:cs="DengXian" w:hint="eastAsia"/>
          <w:kern w:val="2"/>
        </w:rPr>
        <w:t>是使以太坊中的复杂计算“安全”的关键机制，因为任何失控的程序只会在请求运行的人提供的资金的情况下持续下去。</w:t>
      </w:r>
      <w:r w:rsidRPr="00A33EC4">
        <w:rPr>
          <w:rFonts w:ascii="DengXian" w:eastAsia="DengXian" w:hAnsi="DengXian" w:cs="DengXian"/>
          <w:kern w:val="2"/>
        </w:rPr>
        <w:t xml:space="preserve"> </w:t>
      </w:r>
      <w:r w:rsidRPr="00A33EC4">
        <w:rPr>
          <w:rFonts w:ascii="DengXian" w:eastAsia="DengXian" w:hAnsi="DengXian" w:cs="DengXian" w:hint="eastAsia"/>
          <w:kern w:val="2"/>
        </w:rPr>
        <w:t>当资金停止时，矿工们就停止工作。</w:t>
      </w:r>
      <w:r w:rsidRPr="00A33EC4">
        <w:rPr>
          <w:rFonts w:ascii="DengXian" w:eastAsia="DengXian" w:hAnsi="DengXian" w:cs="DengXian"/>
          <w:kern w:val="2"/>
        </w:rPr>
        <w:t xml:space="preserve"> </w:t>
      </w:r>
      <w:r w:rsidRPr="00A33EC4">
        <w:rPr>
          <w:rFonts w:ascii="DengXian" w:eastAsia="DengXian" w:hAnsi="DengXian" w:cs="DengXian" w:hint="eastAsia"/>
          <w:kern w:val="2"/>
        </w:rPr>
        <w:t>而你在程序中犯的错误只会影响付费使用它的人</w:t>
      </w:r>
      <w:r w:rsidRPr="00A33EC4">
        <w:rPr>
          <w:rFonts w:ascii="DengXian" w:eastAsia="DengXian" w:hAnsi="DengXian" w:cs="DengXian"/>
          <w:kern w:val="2"/>
        </w:rPr>
        <w:t xml:space="preserve"> - </w:t>
      </w:r>
      <w:r w:rsidRPr="00A33EC4">
        <w:rPr>
          <w:rFonts w:ascii="DengXian" w:eastAsia="DengXian" w:hAnsi="DengXian" w:cs="DengXian" w:hint="eastAsia"/>
          <w:kern w:val="2"/>
        </w:rPr>
        <w:t>网络的其他部分不会因为你的错误而遭受性能问题。</w:t>
      </w:r>
      <w:r w:rsidRPr="00A33EC4">
        <w:rPr>
          <w:rFonts w:ascii="DengXian" w:eastAsia="DengXian" w:hAnsi="DengXian" w:cs="DengXian"/>
          <w:kern w:val="2"/>
        </w:rPr>
        <w:t xml:space="preserve"> </w:t>
      </w:r>
      <w:r w:rsidRPr="00A33EC4">
        <w:rPr>
          <w:rFonts w:ascii="DengXian" w:eastAsia="DengXian" w:hAnsi="DengXian" w:cs="DengXian" w:hint="eastAsia"/>
          <w:kern w:val="2"/>
        </w:rPr>
        <w:t>当性能问题消耗掉所有的</w:t>
      </w:r>
      <w:r w:rsidRPr="00A33EC4">
        <w:rPr>
          <w:rFonts w:ascii="DengXian" w:eastAsia="DengXian" w:hAnsi="DengXian" w:cs="DengXian"/>
          <w:kern w:val="2"/>
        </w:rPr>
        <w:t>ether</w:t>
      </w:r>
      <w:r w:rsidRPr="00A33EC4">
        <w:rPr>
          <w:rFonts w:ascii="DengXian" w:eastAsia="DengXian" w:hAnsi="DengXian" w:cs="DengXian" w:hint="eastAsia"/>
          <w:kern w:val="2"/>
        </w:rPr>
        <w:t>时，他们只会得到一个大的薪水！</w:t>
      </w:r>
      <w:r w:rsidRPr="00A33EC4">
        <w:rPr>
          <w:rFonts w:ascii="DengXian" w:eastAsia="DengXian" w:hAnsi="DengXian" w:cs="DengXian"/>
          <w:kern w:val="2"/>
        </w:rPr>
        <w:t xml:space="preserve"> </w:t>
      </w:r>
      <w:r w:rsidRPr="00A33EC4">
        <w:rPr>
          <w:rFonts w:ascii="DengXian" w:eastAsia="DengXian" w:hAnsi="DengXian" w:cs="DengXian" w:hint="eastAsia"/>
          <w:kern w:val="2"/>
        </w:rPr>
        <w:t>如果没有这个关键技术，通用区块链的想法将是完全不可能的。</w:t>
      </w:r>
    </w:p>
    <w:p w:rsidR="00A33EC4" w:rsidRPr="00A33EC4" w:rsidRDefault="00A33EC4" w:rsidP="00A33EC4">
      <w:pPr>
        <w:rPr>
          <w:rFonts w:ascii="DengXian" w:eastAsia="DengXian" w:hAnsi="DengXian" w:cs="DengXian"/>
          <w:kern w:val="2"/>
        </w:rPr>
      </w:pPr>
      <w:r w:rsidRPr="00A33EC4">
        <w:rPr>
          <w:rFonts w:ascii="DengXian" w:eastAsia="DengXian" w:hAnsi="DengXian" w:cs="DengXian" w:hint="eastAsia"/>
          <w:kern w:val="2"/>
        </w:rPr>
        <w:t>总结</w:t>
      </w:r>
      <w:r w:rsidRPr="00A33EC4">
        <w:rPr>
          <w:rFonts w:ascii="DengXian" w:eastAsia="DengXian" w:hAnsi="DengXian" w:cs="DengXian"/>
          <w:kern w:val="2"/>
        </w:rPr>
        <w:t>:</w:t>
      </w:r>
    </w:p>
    <w:p w:rsidR="00A33EC4" w:rsidRPr="003E060C" w:rsidRDefault="00A33EC4" w:rsidP="003E060C">
      <w:pPr>
        <w:pStyle w:val="ListParagraph"/>
        <w:numPr>
          <w:ilvl w:val="0"/>
          <w:numId w:val="18"/>
        </w:numPr>
        <w:rPr>
          <w:rFonts w:ascii="DengXian" w:eastAsia="DengXian" w:hAnsi="DengXian" w:cs="DengXian"/>
          <w:kern w:val="2"/>
        </w:rPr>
      </w:pPr>
      <w:r w:rsidRPr="003E060C">
        <w:rPr>
          <w:rFonts w:ascii="DengXian" w:eastAsia="DengXian" w:hAnsi="DengXian" w:cs="DengXian"/>
          <w:kern w:val="2"/>
        </w:rPr>
        <w:t>gas</w:t>
      </w:r>
      <w:r w:rsidRPr="003E060C">
        <w:rPr>
          <w:rFonts w:ascii="DengXian" w:eastAsia="DengXian" w:hAnsi="DengXian" w:cs="DengXian" w:hint="eastAsia"/>
          <w:kern w:val="2"/>
        </w:rPr>
        <w:t>是费用的计算方式</w:t>
      </w:r>
    </w:p>
    <w:p w:rsidR="00A33EC4" w:rsidRPr="003E060C" w:rsidRDefault="00A33EC4" w:rsidP="003E060C">
      <w:pPr>
        <w:pStyle w:val="ListParagraph"/>
        <w:numPr>
          <w:ilvl w:val="0"/>
          <w:numId w:val="18"/>
        </w:numPr>
        <w:rPr>
          <w:rFonts w:ascii="DengXian" w:eastAsia="DengXian" w:hAnsi="DengXian" w:cs="DengXian"/>
          <w:kern w:val="2"/>
        </w:rPr>
      </w:pPr>
      <w:r w:rsidRPr="003E060C">
        <w:rPr>
          <w:rFonts w:ascii="DengXian" w:eastAsia="DengXian" w:hAnsi="DengXian" w:cs="DengXian" w:hint="eastAsia"/>
          <w:kern w:val="2"/>
        </w:rPr>
        <w:t>不过，这些费用仍然以</w:t>
      </w:r>
      <w:r w:rsidRPr="003E060C">
        <w:rPr>
          <w:rFonts w:ascii="DengXian" w:eastAsia="DengXian" w:hAnsi="DengXian" w:cs="DengXian"/>
          <w:kern w:val="2"/>
        </w:rPr>
        <w:t>ether</w:t>
      </w:r>
      <w:r w:rsidRPr="003E060C">
        <w:rPr>
          <w:rFonts w:ascii="DengXian" w:eastAsia="DengXian" w:hAnsi="DengXian" w:cs="DengXian" w:hint="eastAsia"/>
          <w:kern w:val="2"/>
        </w:rPr>
        <w:t>支付，不同于</w:t>
      </w:r>
      <w:r w:rsidRPr="003E060C">
        <w:rPr>
          <w:rFonts w:ascii="DengXian" w:eastAsia="DengXian" w:hAnsi="DengXian" w:cs="DengXian"/>
          <w:kern w:val="2"/>
        </w:rPr>
        <w:t>gas</w:t>
      </w:r>
    </w:p>
    <w:p w:rsidR="00A33EC4" w:rsidRPr="003E060C" w:rsidRDefault="00A33EC4" w:rsidP="003E060C">
      <w:pPr>
        <w:pStyle w:val="ListParagraph"/>
        <w:numPr>
          <w:ilvl w:val="0"/>
          <w:numId w:val="18"/>
        </w:numPr>
        <w:rPr>
          <w:rFonts w:ascii="DengXian" w:eastAsia="DengXian" w:hAnsi="DengXian" w:cs="DengXian"/>
          <w:kern w:val="2"/>
        </w:rPr>
      </w:pPr>
      <w:r w:rsidRPr="003E060C">
        <w:rPr>
          <w:rFonts w:ascii="DengXian" w:eastAsia="DengXian" w:hAnsi="DengXian" w:cs="DengXian"/>
          <w:kern w:val="2"/>
        </w:rPr>
        <w:t>gas</w:t>
      </w:r>
      <w:r w:rsidRPr="003E060C">
        <w:rPr>
          <w:rFonts w:ascii="DengXian" w:eastAsia="DengXian" w:hAnsi="DengXian" w:cs="DengXian" w:hint="eastAsia"/>
          <w:kern w:val="2"/>
        </w:rPr>
        <w:t>成本就是劳动时间之类的工作量，而</w:t>
      </w:r>
      <w:r w:rsidRPr="003E060C">
        <w:rPr>
          <w:rFonts w:ascii="DengXian" w:eastAsia="DengXian" w:hAnsi="DengXian" w:cs="DengXian"/>
          <w:kern w:val="2"/>
        </w:rPr>
        <w:t>gas price</w:t>
      </w:r>
      <w:r w:rsidRPr="003E060C">
        <w:rPr>
          <w:rFonts w:ascii="DengXian" w:eastAsia="DengXian" w:hAnsi="DengXian" w:cs="DengXian" w:hint="eastAsia"/>
          <w:kern w:val="2"/>
        </w:rPr>
        <w:t>就像你为完成工作而支付的小时工资。</w:t>
      </w:r>
      <w:r w:rsidRPr="003E060C">
        <w:rPr>
          <w:rFonts w:ascii="DengXian" w:eastAsia="DengXian" w:hAnsi="DengXian" w:cs="DengXian"/>
          <w:kern w:val="2"/>
        </w:rPr>
        <w:t xml:space="preserve"> </w:t>
      </w:r>
      <w:r w:rsidRPr="003E060C">
        <w:rPr>
          <w:rFonts w:ascii="DengXian" w:eastAsia="DengXian" w:hAnsi="DengXian" w:cs="DengXian" w:hint="eastAsia"/>
          <w:kern w:val="2"/>
        </w:rPr>
        <w:t>两者的组合决定了您的总交易费用。</w:t>
      </w:r>
    </w:p>
    <w:p w:rsidR="00A33EC4" w:rsidRPr="003E060C" w:rsidRDefault="00A33EC4" w:rsidP="003E060C">
      <w:pPr>
        <w:pStyle w:val="ListParagraph"/>
        <w:numPr>
          <w:ilvl w:val="0"/>
          <w:numId w:val="18"/>
        </w:numPr>
        <w:rPr>
          <w:rFonts w:ascii="DengXian" w:eastAsia="DengXian" w:hAnsi="DengXian" w:cs="DengXian"/>
          <w:kern w:val="2"/>
        </w:rPr>
      </w:pPr>
      <w:r w:rsidRPr="003E060C">
        <w:rPr>
          <w:rFonts w:ascii="DengXian" w:eastAsia="DengXian" w:hAnsi="DengXian" w:cs="DengXian" w:hint="eastAsia"/>
          <w:kern w:val="2"/>
        </w:rPr>
        <w:t>如果您的天然气价格太低，没有人会处理您的交易</w:t>
      </w:r>
    </w:p>
    <w:p w:rsidR="00A33EC4" w:rsidRPr="003E060C" w:rsidRDefault="00A33EC4" w:rsidP="003E060C">
      <w:pPr>
        <w:pStyle w:val="ListParagraph"/>
        <w:numPr>
          <w:ilvl w:val="0"/>
          <w:numId w:val="18"/>
        </w:numPr>
        <w:rPr>
          <w:rFonts w:ascii="DengXian" w:eastAsia="DengXian" w:hAnsi="DengXian" w:cs="DengXian"/>
          <w:kern w:val="2"/>
        </w:rPr>
      </w:pPr>
      <w:r w:rsidRPr="003E060C">
        <w:rPr>
          <w:rFonts w:ascii="DengXian" w:eastAsia="DengXian" w:hAnsi="DengXian" w:cs="DengXian" w:hint="eastAsia"/>
          <w:kern w:val="2"/>
        </w:rPr>
        <w:lastRenderedPageBreak/>
        <w:t>如果你的天然气价格没问题，但是你的交易的天然气成本超过了预算，交易就会失败，但是仍然会进入区块链，你不会为劳动者的工作收回这笔钱。</w:t>
      </w:r>
    </w:p>
    <w:p w:rsidR="00014BD5" w:rsidRDefault="00A33EC4" w:rsidP="00014BD5">
      <w:pPr>
        <w:pStyle w:val="ListParagraph"/>
        <w:numPr>
          <w:ilvl w:val="0"/>
          <w:numId w:val="18"/>
        </w:numPr>
        <w:rPr>
          <w:rFonts w:ascii="DengXian" w:eastAsia="DengXian" w:hAnsi="DengXian" w:cs="DengXian"/>
          <w:kern w:val="2"/>
        </w:rPr>
      </w:pPr>
      <w:r w:rsidRPr="003E060C">
        <w:rPr>
          <w:rFonts w:ascii="DengXian" w:eastAsia="DengXian" w:hAnsi="DengXian" w:cs="DengXian" w:hint="eastAsia"/>
          <w:kern w:val="2"/>
        </w:rPr>
        <w:t>这可以确保没有任何东西可以永远运行，人们会仔细考虑它们运行的代码。</w:t>
      </w:r>
      <w:r w:rsidRPr="003E060C">
        <w:rPr>
          <w:rFonts w:ascii="DengXian" w:eastAsia="DengXian" w:hAnsi="DengXian" w:cs="DengXian"/>
          <w:kern w:val="2"/>
        </w:rPr>
        <w:t xml:space="preserve"> </w:t>
      </w:r>
      <w:r w:rsidRPr="003E060C">
        <w:rPr>
          <w:rFonts w:ascii="DengXian" w:eastAsia="DengXian" w:hAnsi="DengXian" w:cs="DengXian" w:hint="eastAsia"/>
          <w:kern w:val="2"/>
        </w:rPr>
        <w:t>它保持矿工和用户的安全不受恶劣的代码影响！</w:t>
      </w:r>
      <w:r w:rsidR="003E060C">
        <w:rPr>
          <w:rFonts w:ascii="DengXian" w:eastAsia="DengXian" w:hAnsi="DengXian" w:cs="DengXian"/>
          <w:kern w:val="2"/>
        </w:rPr>
        <w:fldChar w:fldCharType="begin"/>
      </w:r>
      <w:r w:rsidR="003E060C">
        <w:rPr>
          <w:rFonts w:ascii="DengXian" w:eastAsia="DengXian" w:hAnsi="DengXian" w:cs="DengXian"/>
          <w:kern w:val="2"/>
        </w:rPr>
        <w:instrText xml:space="preserve"> </w:instrText>
      </w:r>
      <w:r w:rsidR="003E060C">
        <w:rPr>
          <w:rFonts w:ascii="DengXian" w:eastAsia="DengXian" w:hAnsi="DengXian" w:cs="DengXian" w:hint="eastAsia"/>
          <w:kern w:val="2"/>
        </w:rPr>
        <w:instrText>REF _Ref13587643 \r \h</w:instrText>
      </w:r>
      <w:r w:rsidR="003E060C">
        <w:rPr>
          <w:rFonts w:ascii="DengXian" w:eastAsia="DengXian" w:hAnsi="DengXian" w:cs="DengXian"/>
          <w:kern w:val="2"/>
        </w:rPr>
        <w:instrText xml:space="preserve"> </w:instrText>
      </w:r>
      <w:r w:rsidR="003E060C">
        <w:rPr>
          <w:rFonts w:ascii="DengXian" w:eastAsia="DengXian" w:hAnsi="DengXian" w:cs="DengXian"/>
          <w:kern w:val="2"/>
        </w:rPr>
      </w:r>
      <w:r w:rsidR="003E060C">
        <w:rPr>
          <w:rFonts w:ascii="DengXian" w:eastAsia="DengXian" w:hAnsi="DengXian" w:cs="DengXian"/>
          <w:kern w:val="2"/>
        </w:rPr>
        <w:fldChar w:fldCharType="separate"/>
      </w:r>
      <w:r w:rsidR="003E060C">
        <w:rPr>
          <w:rFonts w:ascii="DengXian" w:eastAsia="DengXian" w:hAnsi="DengXian" w:cs="DengXian"/>
          <w:kern w:val="2"/>
        </w:rPr>
        <w:t>[4]</w:t>
      </w:r>
      <w:r w:rsidR="003E060C">
        <w:rPr>
          <w:rFonts w:ascii="DengXian" w:eastAsia="DengXian" w:hAnsi="DengXian" w:cs="DengXian"/>
          <w:kern w:val="2"/>
        </w:rPr>
        <w:fldChar w:fldCharType="end"/>
      </w:r>
    </w:p>
    <w:p w:rsidR="003E060C" w:rsidRDefault="003E060C" w:rsidP="003E060C">
      <w:pPr>
        <w:pStyle w:val="Heading1"/>
        <w:spacing w:before="240" w:after="240" w:line="408" w:lineRule="auto"/>
        <w:rPr>
          <w:rFonts w:ascii="Microsoft YaHei" w:eastAsia="Microsoft YaHei" w:hAnsi="Microsoft YaHei"/>
          <w:sz w:val="24"/>
          <w:szCs w:val="24"/>
        </w:rPr>
      </w:pPr>
      <w:r>
        <w:rPr>
          <w:rFonts w:ascii="Microsoft YaHei" w:eastAsia="Microsoft YaHei" w:hAnsi="Microsoft YaHei"/>
          <w:sz w:val="24"/>
          <w:szCs w:val="24"/>
        </w:rPr>
        <w:t>5</w:t>
      </w:r>
      <w:r>
        <w:rPr>
          <w:rFonts w:ascii="Microsoft YaHei" w:eastAsia="Microsoft YaHei" w:hAnsi="Microsoft YaHei"/>
          <w:sz w:val="24"/>
          <w:szCs w:val="24"/>
        </w:rPr>
        <w:t xml:space="preserve">. </w:t>
      </w:r>
      <w:r w:rsidR="00F93634">
        <w:rPr>
          <w:rFonts w:ascii="Microsoft YaHei" w:eastAsia="Microsoft YaHei" w:hAnsi="Microsoft YaHei" w:hint="eastAsia"/>
          <w:sz w:val="24"/>
          <w:szCs w:val="24"/>
        </w:rPr>
        <w:t>群组架构的好处</w:t>
      </w:r>
    </w:p>
    <w:p w:rsidR="00F93634" w:rsidRPr="00F93634" w:rsidRDefault="00F93634" w:rsidP="00587DF8">
      <w:pPr>
        <w:ind w:firstLine="360"/>
        <w:rPr>
          <w:rFonts w:ascii="DengXian" w:eastAsia="DengXian" w:hAnsi="DengXian" w:cs="DengXian"/>
          <w:kern w:val="2"/>
        </w:rPr>
      </w:pPr>
      <w:r w:rsidRPr="00F93634">
        <w:rPr>
          <w:rFonts w:ascii="DengXian" w:eastAsia="DengXian" w:hAnsi="DengXian" w:cs="DengXian" w:hint="eastAsia"/>
          <w:kern w:val="2"/>
        </w:rPr>
        <w:t>有别于传统区块链平台整个网络维护一个账本，所有节点参与到这个账本的共识和存储的做法，群组架构允许网络中存在多个不同的账本，每个账本是一个独立的小组，节点可以选择加入某些小组，参与到该组账本的共识和存储。该架构的特点是：</w:t>
      </w:r>
    </w:p>
    <w:p w:rsidR="00F93634" w:rsidRPr="00F93634" w:rsidRDefault="00F93634" w:rsidP="00F93634">
      <w:pPr>
        <w:pStyle w:val="ListParagraph"/>
        <w:numPr>
          <w:ilvl w:val="0"/>
          <w:numId w:val="19"/>
        </w:numPr>
        <w:rPr>
          <w:rFonts w:ascii="DengXian" w:eastAsia="DengXian" w:hAnsi="DengXian" w:cs="DengXian"/>
          <w:kern w:val="2"/>
        </w:rPr>
      </w:pPr>
      <w:r w:rsidRPr="00F93634">
        <w:rPr>
          <w:rFonts w:ascii="DengXian" w:eastAsia="DengXian" w:hAnsi="DengXian" w:cs="DengXian" w:hint="eastAsia"/>
          <w:kern w:val="2"/>
        </w:rPr>
        <w:t>各群组独立执行共识流程，由群组内参与者决定如何进行共识，一个群组内的共识不受其他群组影响，各群组拥有独立的账本，维护自己的交易事务和数据，使得各群组之间解除耦合独立运作，可以达成更好的隐私隔离；</w:t>
      </w:r>
    </w:p>
    <w:p w:rsidR="00F93634" w:rsidRDefault="00F93634" w:rsidP="00F93634">
      <w:pPr>
        <w:pStyle w:val="ListParagraph"/>
        <w:numPr>
          <w:ilvl w:val="0"/>
          <w:numId w:val="19"/>
        </w:numPr>
        <w:rPr>
          <w:rFonts w:ascii="DengXian" w:eastAsia="DengXian" w:hAnsi="DengXian" w:cs="DengXian"/>
          <w:kern w:val="2"/>
        </w:rPr>
      </w:pPr>
      <w:r w:rsidRPr="00F93634">
        <w:rPr>
          <w:rFonts w:ascii="DengXian" w:eastAsia="DengXian" w:hAnsi="DengXian" w:cs="DengXian" w:hint="eastAsia"/>
          <w:kern w:val="2"/>
        </w:rPr>
        <w:t>机构的节点只需部署一次，通过群组设置即可参与到不同的多方协作业务中，或将一个业务按用户、时间等维度分到各群组，群组架构可快速地平行扩展，在扩大了业务规模同时，极大简化了运维复杂度，降低管理成本。</w:t>
      </w:r>
      <w:r>
        <w:rPr>
          <w:rFonts w:ascii="DengXian" w:eastAsia="DengXian" w:hAnsi="DengXian" w:cs="DengXian"/>
          <w:kern w:val="2"/>
        </w:rPr>
        <w:fldChar w:fldCharType="begin"/>
      </w:r>
      <w:r>
        <w:rPr>
          <w:rFonts w:ascii="DengXian" w:eastAsia="DengXian" w:hAnsi="DengXian" w:cs="DengXian"/>
          <w:kern w:val="2"/>
        </w:rPr>
        <w:instrText xml:space="preserve"> </w:instrText>
      </w:r>
      <w:r>
        <w:rPr>
          <w:rFonts w:ascii="DengXian" w:eastAsia="DengXian" w:hAnsi="DengXian" w:cs="DengXian" w:hint="eastAsia"/>
          <w:kern w:val="2"/>
        </w:rPr>
        <w:instrText>REF _Ref13588242 \r \h</w:instrText>
      </w:r>
      <w:r>
        <w:rPr>
          <w:rFonts w:ascii="DengXian" w:eastAsia="DengXian" w:hAnsi="DengXian" w:cs="DengXian"/>
          <w:kern w:val="2"/>
        </w:rPr>
        <w:instrText xml:space="preserve"> </w:instrText>
      </w:r>
      <w:r>
        <w:rPr>
          <w:rFonts w:ascii="DengXian" w:eastAsia="DengXian" w:hAnsi="DengXian" w:cs="DengXian"/>
          <w:kern w:val="2"/>
        </w:rPr>
      </w:r>
      <w:r>
        <w:rPr>
          <w:rFonts w:ascii="DengXian" w:eastAsia="DengXian" w:hAnsi="DengXian" w:cs="DengXian"/>
          <w:kern w:val="2"/>
        </w:rPr>
        <w:fldChar w:fldCharType="separate"/>
      </w:r>
      <w:r>
        <w:rPr>
          <w:rFonts w:ascii="DengXian" w:eastAsia="DengXian" w:hAnsi="DengXian" w:cs="DengXian"/>
          <w:kern w:val="2"/>
        </w:rPr>
        <w:t>[5]</w:t>
      </w:r>
      <w:r>
        <w:rPr>
          <w:rFonts w:ascii="DengXian" w:eastAsia="DengXian" w:hAnsi="DengXian" w:cs="DengXian"/>
          <w:kern w:val="2"/>
        </w:rPr>
        <w:fldChar w:fldCharType="end"/>
      </w:r>
    </w:p>
    <w:p w:rsidR="00F93634" w:rsidRDefault="00F93634" w:rsidP="00F93634">
      <w:pPr>
        <w:pStyle w:val="Heading1"/>
        <w:spacing w:before="240" w:after="240" w:line="408" w:lineRule="auto"/>
        <w:rPr>
          <w:rFonts w:ascii="Microsoft YaHei" w:eastAsia="Microsoft YaHei" w:hAnsi="Microsoft YaHei"/>
          <w:sz w:val="24"/>
          <w:szCs w:val="24"/>
        </w:rPr>
      </w:pPr>
      <w:r>
        <w:rPr>
          <w:rFonts w:ascii="Microsoft YaHei" w:eastAsia="Microsoft YaHei" w:hAnsi="Microsoft YaHei"/>
          <w:sz w:val="24"/>
          <w:szCs w:val="24"/>
        </w:rPr>
        <w:t>6</w:t>
      </w:r>
      <w:r>
        <w:rPr>
          <w:rFonts w:ascii="Microsoft YaHei" w:eastAsia="Microsoft YaHei" w:hAnsi="Microsoft YaHei"/>
          <w:sz w:val="24"/>
          <w:szCs w:val="24"/>
        </w:rPr>
        <w:t xml:space="preserve">. </w:t>
      </w:r>
      <w:r>
        <w:rPr>
          <w:rFonts w:ascii="Microsoft YaHei" w:eastAsia="Microsoft YaHei" w:hAnsi="Microsoft YaHei" w:hint="eastAsia"/>
          <w:sz w:val="24"/>
          <w:szCs w:val="24"/>
        </w:rPr>
        <w:t>分布式存储有什么优势？</w:t>
      </w:r>
    </w:p>
    <w:p w:rsidR="00F93634" w:rsidRPr="00F93634" w:rsidRDefault="00F93634" w:rsidP="00F93634">
      <w:pPr>
        <w:ind w:firstLine="420"/>
        <w:rPr>
          <w:rFonts w:ascii="DengXian" w:eastAsia="DengXian" w:hAnsi="DengXian" w:cs="DengXian"/>
          <w:kern w:val="2"/>
        </w:rPr>
      </w:pPr>
      <w:r w:rsidRPr="00F93634">
        <w:rPr>
          <w:rFonts w:ascii="DengXian" w:eastAsia="DengXian" w:hAnsi="DengXian" w:cs="DengXian"/>
          <w:kern w:val="2"/>
        </w:rPr>
        <w:t>FISCO BCOS 2.0</w:t>
      </w:r>
      <w:r w:rsidRPr="00F93634">
        <w:rPr>
          <w:rFonts w:ascii="DengXian" w:eastAsia="DengXian" w:hAnsi="DengXian" w:cs="DengXian" w:hint="eastAsia"/>
          <w:kern w:val="2"/>
        </w:rPr>
        <w:t>新增了对分布式数据存储的支持，节点可将数据存储在远端分布式系统中，克服了本地化数据存储的诸多限制。该方案有以下优点：</w:t>
      </w:r>
    </w:p>
    <w:p w:rsidR="00F93634" w:rsidRPr="00F93634" w:rsidRDefault="00F93634" w:rsidP="00F93634">
      <w:pPr>
        <w:pStyle w:val="ListParagraph"/>
        <w:numPr>
          <w:ilvl w:val="0"/>
          <w:numId w:val="20"/>
        </w:numPr>
        <w:rPr>
          <w:rFonts w:ascii="DengXian" w:eastAsia="DengXian" w:hAnsi="DengXian" w:cs="DengXian"/>
          <w:kern w:val="2"/>
        </w:rPr>
      </w:pPr>
      <w:r w:rsidRPr="00F93634">
        <w:rPr>
          <w:rFonts w:ascii="DengXian" w:eastAsia="DengXian" w:hAnsi="DengXian" w:cs="DengXian" w:hint="eastAsia"/>
          <w:kern w:val="2"/>
        </w:rPr>
        <w:lastRenderedPageBreak/>
        <w:t>支持多种存储引擎，选用高可用的分布式存储系统，可以支持数据简便快速地扩容；</w:t>
      </w:r>
    </w:p>
    <w:p w:rsidR="00F93634" w:rsidRPr="00F93634" w:rsidRDefault="00F93634" w:rsidP="00F93634">
      <w:pPr>
        <w:pStyle w:val="ListParagraph"/>
        <w:numPr>
          <w:ilvl w:val="0"/>
          <w:numId w:val="20"/>
        </w:numPr>
        <w:rPr>
          <w:rFonts w:ascii="DengXian" w:eastAsia="DengXian" w:hAnsi="DengXian" w:cs="DengXian"/>
          <w:kern w:val="2"/>
        </w:rPr>
      </w:pPr>
      <w:r w:rsidRPr="00F93634">
        <w:rPr>
          <w:rFonts w:ascii="DengXian" w:eastAsia="DengXian" w:hAnsi="DengXian" w:cs="DengXian" w:hint="eastAsia"/>
          <w:kern w:val="2"/>
        </w:rPr>
        <w:t>将计算和数据隔离，节点故障不会导致数据异常；</w:t>
      </w:r>
    </w:p>
    <w:p w:rsidR="00F93634" w:rsidRPr="00F93634" w:rsidRDefault="00F93634" w:rsidP="00F93634">
      <w:pPr>
        <w:pStyle w:val="ListParagraph"/>
        <w:numPr>
          <w:ilvl w:val="0"/>
          <w:numId w:val="20"/>
        </w:numPr>
        <w:rPr>
          <w:rFonts w:ascii="DengXian" w:eastAsia="DengXian" w:hAnsi="DengXian" w:cs="DengXian"/>
          <w:kern w:val="2"/>
        </w:rPr>
      </w:pPr>
      <w:r w:rsidRPr="00F93634">
        <w:rPr>
          <w:rFonts w:ascii="DengXian" w:eastAsia="DengXian" w:hAnsi="DengXian" w:cs="DengXian" w:hint="eastAsia"/>
          <w:kern w:val="2"/>
        </w:rPr>
        <w:t>数据在远端存储，数据可以在更安全的隔离区存储，这在很多场景中非常有意义；</w:t>
      </w:r>
    </w:p>
    <w:p w:rsidR="00F93634" w:rsidRPr="00F93634" w:rsidRDefault="00F93634" w:rsidP="00F93634">
      <w:pPr>
        <w:pStyle w:val="ListParagraph"/>
        <w:numPr>
          <w:ilvl w:val="0"/>
          <w:numId w:val="20"/>
        </w:numPr>
        <w:rPr>
          <w:rFonts w:ascii="DengXian" w:eastAsia="DengXian" w:hAnsi="DengXian" w:cs="DengXian"/>
          <w:kern w:val="2"/>
        </w:rPr>
      </w:pPr>
      <w:r w:rsidRPr="00F93634">
        <w:rPr>
          <w:rFonts w:ascii="DengXian" w:eastAsia="DengXian" w:hAnsi="DengXian" w:cs="DengXian" w:hint="eastAsia"/>
          <w:kern w:val="2"/>
        </w:rPr>
        <w:t>分布式存储不仅支持</w:t>
      </w:r>
      <w:r w:rsidRPr="00F93634">
        <w:rPr>
          <w:rFonts w:ascii="DengXian" w:eastAsia="DengXian" w:hAnsi="DengXian" w:cs="DengXian"/>
          <w:kern w:val="2"/>
        </w:rPr>
        <w:t>Key-Value</w:t>
      </w:r>
      <w:r w:rsidRPr="00F93634">
        <w:rPr>
          <w:rFonts w:ascii="DengXian" w:eastAsia="DengXian" w:hAnsi="DengXian" w:cs="DengXian" w:hint="eastAsia"/>
          <w:kern w:val="2"/>
        </w:rPr>
        <w:t>形式，还支持</w:t>
      </w:r>
      <w:r w:rsidRPr="00F93634">
        <w:rPr>
          <w:rFonts w:ascii="DengXian" w:eastAsia="DengXian" w:hAnsi="DengXian" w:cs="DengXian"/>
          <w:kern w:val="2"/>
        </w:rPr>
        <w:t>SQL</w:t>
      </w:r>
      <w:r w:rsidRPr="00F93634">
        <w:rPr>
          <w:rFonts w:ascii="DengXian" w:eastAsia="DengXian" w:hAnsi="DengXian" w:cs="DengXian" w:hint="eastAsia"/>
          <w:kern w:val="2"/>
        </w:rPr>
        <w:t>方式，使得业务开发更为简便；</w:t>
      </w:r>
    </w:p>
    <w:p w:rsidR="00F93634" w:rsidRPr="00F93634" w:rsidRDefault="00F93634" w:rsidP="00F93634">
      <w:pPr>
        <w:pStyle w:val="ListParagraph"/>
        <w:numPr>
          <w:ilvl w:val="0"/>
          <w:numId w:val="20"/>
        </w:numPr>
        <w:rPr>
          <w:rFonts w:ascii="DengXian" w:eastAsia="DengXian" w:hAnsi="DengXian" w:cs="DengXian"/>
          <w:kern w:val="2"/>
        </w:rPr>
      </w:pPr>
      <w:r w:rsidRPr="00F93634">
        <w:rPr>
          <w:rFonts w:ascii="DengXian" w:eastAsia="DengXian" w:hAnsi="DengXian" w:cs="DengXian" w:hint="eastAsia"/>
          <w:kern w:val="2"/>
        </w:rPr>
        <w:t>世界状态的存储从原来的</w:t>
      </w:r>
      <w:r w:rsidRPr="00F93634">
        <w:rPr>
          <w:rFonts w:ascii="DengXian" w:eastAsia="DengXian" w:hAnsi="DengXian" w:cs="DengXian"/>
          <w:kern w:val="2"/>
        </w:rPr>
        <w:t>MPT</w:t>
      </w:r>
      <w:r w:rsidRPr="00F93634">
        <w:rPr>
          <w:rFonts w:ascii="DengXian" w:eastAsia="DengXian" w:hAnsi="DengXian" w:cs="DengXian" w:hint="eastAsia"/>
          <w:kern w:val="2"/>
        </w:rPr>
        <w:t>存储结构转为分布式存储，避免了世界状态急剧膨胀导致性能下降的问题；</w:t>
      </w:r>
    </w:p>
    <w:p w:rsidR="00F93634" w:rsidRPr="00F93634" w:rsidRDefault="00F93634" w:rsidP="00F93634">
      <w:pPr>
        <w:pStyle w:val="ListParagraph"/>
        <w:numPr>
          <w:ilvl w:val="0"/>
          <w:numId w:val="20"/>
        </w:numPr>
        <w:rPr>
          <w:rFonts w:ascii="DengXian" w:eastAsia="DengXian" w:hAnsi="DengXian" w:cs="DengXian"/>
          <w:kern w:val="2"/>
        </w:rPr>
      </w:pPr>
      <w:r w:rsidRPr="00F93634">
        <w:rPr>
          <w:rFonts w:ascii="DengXian" w:eastAsia="DengXian" w:hAnsi="DengXian" w:cs="DengXian" w:hint="eastAsia"/>
          <w:kern w:val="2"/>
        </w:rPr>
        <w:t>优化了数据存储的结构，更节约存储空间。</w:t>
      </w:r>
      <w:r>
        <w:rPr>
          <w:rFonts w:ascii="DengXian" w:eastAsia="DengXian" w:hAnsi="DengXian" w:cs="DengXian"/>
          <w:kern w:val="2"/>
        </w:rPr>
        <w:fldChar w:fldCharType="begin"/>
      </w:r>
      <w:r>
        <w:rPr>
          <w:rFonts w:ascii="DengXian" w:eastAsia="DengXian" w:hAnsi="DengXian" w:cs="DengXian"/>
          <w:kern w:val="2"/>
        </w:rPr>
        <w:instrText xml:space="preserve"> </w:instrText>
      </w:r>
      <w:r>
        <w:rPr>
          <w:rFonts w:ascii="DengXian" w:eastAsia="DengXian" w:hAnsi="DengXian" w:cs="DengXian" w:hint="eastAsia"/>
          <w:kern w:val="2"/>
        </w:rPr>
        <w:instrText>REF _Ref13588242 \r \h</w:instrText>
      </w:r>
      <w:r>
        <w:rPr>
          <w:rFonts w:ascii="DengXian" w:eastAsia="DengXian" w:hAnsi="DengXian" w:cs="DengXian"/>
          <w:kern w:val="2"/>
        </w:rPr>
        <w:instrText xml:space="preserve"> </w:instrText>
      </w:r>
      <w:r>
        <w:rPr>
          <w:rFonts w:ascii="DengXian" w:eastAsia="DengXian" w:hAnsi="DengXian" w:cs="DengXian"/>
          <w:kern w:val="2"/>
        </w:rPr>
      </w:r>
      <w:r>
        <w:rPr>
          <w:rFonts w:ascii="DengXian" w:eastAsia="DengXian" w:hAnsi="DengXian" w:cs="DengXian"/>
          <w:kern w:val="2"/>
        </w:rPr>
        <w:fldChar w:fldCharType="separate"/>
      </w:r>
      <w:r>
        <w:rPr>
          <w:rFonts w:ascii="DengXian" w:eastAsia="DengXian" w:hAnsi="DengXian" w:cs="DengXian"/>
          <w:kern w:val="2"/>
        </w:rPr>
        <w:t>[5]</w:t>
      </w:r>
      <w:r>
        <w:rPr>
          <w:rFonts w:ascii="DengXian" w:eastAsia="DengXian" w:hAnsi="DengXian" w:cs="DengXian"/>
          <w:kern w:val="2"/>
        </w:rPr>
        <w:fldChar w:fldCharType="end"/>
      </w:r>
    </w:p>
    <w:p w:rsidR="003E060C" w:rsidRDefault="000F176D" w:rsidP="000F176D">
      <w:pPr>
        <w:pStyle w:val="Heading1"/>
        <w:spacing w:before="240" w:after="240" w:line="408" w:lineRule="auto"/>
        <w:rPr>
          <w:rFonts w:ascii="Microsoft YaHei" w:eastAsia="Microsoft YaHei" w:hAnsi="Microsoft YaHei"/>
          <w:sz w:val="24"/>
          <w:szCs w:val="24"/>
        </w:rPr>
      </w:pPr>
      <w:r>
        <w:rPr>
          <w:rFonts w:ascii="Microsoft YaHei" w:eastAsia="Microsoft YaHei" w:hAnsi="Microsoft YaHei"/>
          <w:sz w:val="24"/>
          <w:szCs w:val="24"/>
        </w:rPr>
        <w:t>7</w:t>
      </w:r>
      <w:r>
        <w:rPr>
          <w:rFonts w:ascii="Microsoft YaHei" w:eastAsia="Microsoft YaHei" w:hAnsi="Microsoft YaHei"/>
          <w:sz w:val="24"/>
          <w:szCs w:val="24"/>
        </w:rPr>
        <w:t xml:space="preserve">. </w:t>
      </w:r>
      <w:r>
        <w:rPr>
          <w:rFonts w:ascii="Microsoft YaHei" w:eastAsia="Microsoft YaHei" w:hAnsi="Microsoft YaHei" w:hint="eastAsia"/>
          <w:sz w:val="24"/>
          <w:szCs w:val="24"/>
        </w:rPr>
        <w:t>并行计算</w:t>
      </w:r>
    </w:p>
    <w:p w:rsidR="000F176D" w:rsidRDefault="000F176D" w:rsidP="000F176D">
      <w:pPr>
        <w:ind w:firstLine="420"/>
        <w:rPr>
          <w:rFonts w:ascii="DengXian" w:eastAsia="DengXian" w:hAnsi="DengXian" w:cs="DengXian"/>
          <w:kern w:val="2"/>
        </w:rPr>
      </w:pPr>
      <w:r w:rsidRPr="000F176D">
        <w:rPr>
          <w:rFonts w:ascii="DengXian" w:eastAsia="DengXian" w:hAnsi="DengXian" w:cs="DengXian" w:hint="eastAsia"/>
          <w:kern w:val="2"/>
        </w:rPr>
        <w:t>过去将交易打包成一个区块，在一个区块中交易顺序串行执行的做法，在</w:t>
      </w:r>
      <w:r w:rsidRPr="000F176D">
        <w:rPr>
          <w:rFonts w:ascii="DengXian" w:eastAsia="DengXian" w:hAnsi="DengXian" w:cs="DengXian"/>
          <w:kern w:val="2"/>
        </w:rPr>
        <w:t>FISCO BCOS 2.0</w:t>
      </w:r>
      <w:r w:rsidRPr="000F176D">
        <w:rPr>
          <w:rFonts w:ascii="DengXian" w:eastAsia="DengXian" w:hAnsi="DengXian" w:cs="DengXian" w:hint="eastAsia"/>
          <w:kern w:val="2"/>
        </w:rPr>
        <w:t>中，会通过一套并行交易处理模型实现自定义交易互斥变量。</w:t>
      </w:r>
      <w:r w:rsidRPr="000F176D">
        <w:rPr>
          <w:rFonts w:ascii="DengXian" w:eastAsia="DengXian" w:hAnsi="DengXian" w:cs="DengXian"/>
          <w:kern w:val="2"/>
        </w:rPr>
        <w:t xml:space="preserve"> </w:t>
      </w:r>
      <w:r w:rsidRPr="000F176D">
        <w:rPr>
          <w:rFonts w:ascii="DengXian" w:eastAsia="DengXian" w:hAnsi="DengXian" w:cs="DengXian" w:hint="eastAsia"/>
          <w:kern w:val="2"/>
        </w:rPr>
        <w:t>区块执行过程中，系统将会根据交易互斥变量自动构建交易依赖关系图——</w:t>
      </w:r>
      <w:r w:rsidRPr="000F176D">
        <w:rPr>
          <w:rFonts w:ascii="DengXian" w:eastAsia="DengXian" w:hAnsi="DengXian" w:cs="DengXian"/>
          <w:kern w:val="2"/>
        </w:rPr>
        <w:t>DAG</w:t>
      </w:r>
      <w:r w:rsidRPr="000F176D">
        <w:rPr>
          <w:rFonts w:ascii="DengXian" w:eastAsia="DengXian" w:hAnsi="DengXian" w:cs="DengXian" w:hint="eastAsia"/>
          <w:kern w:val="2"/>
        </w:rPr>
        <w:t>，基于</w:t>
      </w:r>
      <w:r w:rsidRPr="000F176D">
        <w:rPr>
          <w:rFonts w:ascii="DengXian" w:eastAsia="DengXian" w:hAnsi="DengXian" w:cs="DengXian"/>
          <w:kern w:val="2"/>
        </w:rPr>
        <w:t>DAG</w:t>
      </w:r>
      <w:r w:rsidRPr="000F176D">
        <w:rPr>
          <w:rFonts w:ascii="DengXian" w:eastAsia="DengXian" w:hAnsi="DengXian" w:cs="DengXian" w:hint="eastAsia"/>
          <w:kern w:val="2"/>
        </w:rPr>
        <w:t>并行执行交易，最好情况下性能可提升数倍（取决于</w:t>
      </w:r>
      <w:r w:rsidRPr="000F176D">
        <w:rPr>
          <w:rFonts w:ascii="DengXian" w:eastAsia="DengXian" w:hAnsi="DengXian" w:cs="DengXian"/>
          <w:kern w:val="2"/>
        </w:rPr>
        <w:t>CPU</w:t>
      </w:r>
      <w:r w:rsidRPr="000F176D">
        <w:rPr>
          <w:rFonts w:ascii="DengXian" w:eastAsia="DengXian" w:hAnsi="DengXian" w:cs="DengXian" w:hint="eastAsia"/>
          <w:kern w:val="2"/>
        </w:rPr>
        <w:t>核数）。</w:t>
      </w:r>
      <w:r>
        <w:rPr>
          <w:rFonts w:ascii="DengXian" w:eastAsia="DengXian" w:hAnsi="DengXian" w:cs="DengXian"/>
          <w:kern w:val="2"/>
        </w:rPr>
        <w:fldChar w:fldCharType="begin"/>
      </w:r>
      <w:r>
        <w:rPr>
          <w:rFonts w:ascii="DengXian" w:eastAsia="DengXian" w:hAnsi="DengXian" w:cs="DengXian"/>
          <w:kern w:val="2"/>
        </w:rPr>
        <w:instrText xml:space="preserve"> </w:instrText>
      </w:r>
      <w:r>
        <w:rPr>
          <w:rFonts w:ascii="DengXian" w:eastAsia="DengXian" w:hAnsi="DengXian" w:cs="DengXian" w:hint="eastAsia"/>
          <w:kern w:val="2"/>
        </w:rPr>
        <w:instrText>REF _Ref13588242 \r \h</w:instrText>
      </w:r>
      <w:r>
        <w:rPr>
          <w:rFonts w:ascii="DengXian" w:eastAsia="DengXian" w:hAnsi="DengXian" w:cs="DengXian"/>
          <w:kern w:val="2"/>
        </w:rPr>
        <w:instrText xml:space="preserve"> </w:instrText>
      </w:r>
      <w:r>
        <w:rPr>
          <w:rFonts w:ascii="DengXian" w:eastAsia="DengXian" w:hAnsi="DengXian" w:cs="DengXian"/>
          <w:kern w:val="2"/>
        </w:rPr>
      </w:r>
      <w:r>
        <w:rPr>
          <w:rFonts w:ascii="DengXian" w:eastAsia="DengXian" w:hAnsi="DengXian" w:cs="DengXian"/>
          <w:kern w:val="2"/>
        </w:rPr>
        <w:fldChar w:fldCharType="separate"/>
      </w:r>
      <w:r>
        <w:rPr>
          <w:rFonts w:ascii="DengXian" w:eastAsia="DengXian" w:hAnsi="DengXian" w:cs="DengXian"/>
          <w:kern w:val="2"/>
        </w:rPr>
        <w:t>[5]</w:t>
      </w:r>
      <w:r>
        <w:rPr>
          <w:rFonts w:ascii="DengXian" w:eastAsia="DengXian" w:hAnsi="DengXian" w:cs="DengXian"/>
          <w:kern w:val="2"/>
        </w:rPr>
        <w:fldChar w:fldCharType="end"/>
      </w:r>
    </w:p>
    <w:p w:rsidR="000F176D" w:rsidRDefault="000F176D" w:rsidP="000F176D">
      <w:pPr>
        <w:pStyle w:val="Heading1"/>
        <w:spacing w:before="240" w:after="240" w:line="408" w:lineRule="auto"/>
        <w:rPr>
          <w:rFonts w:ascii="Microsoft YaHei" w:eastAsia="Microsoft YaHei" w:hAnsi="Microsoft YaHei"/>
          <w:sz w:val="24"/>
          <w:szCs w:val="24"/>
        </w:rPr>
      </w:pPr>
      <w:r>
        <w:rPr>
          <w:rFonts w:ascii="Microsoft YaHei" w:eastAsia="Microsoft YaHei" w:hAnsi="Microsoft YaHei"/>
          <w:sz w:val="24"/>
          <w:szCs w:val="24"/>
        </w:rPr>
        <w:t>8</w:t>
      </w:r>
      <w:r>
        <w:rPr>
          <w:rFonts w:ascii="Microsoft YaHei" w:eastAsia="Microsoft YaHei" w:hAnsi="Microsoft YaHei"/>
          <w:sz w:val="24"/>
          <w:szCs w:val="24"/>
        </w:rPr>
        <w:t xml:space="preserve">. </w:t>
      </w:r>
      <w:r>
        <w:rPr>
          <w:rFonts w:ascii="Microsoft YaHei" w:eastAsia="Microsoft YaHei" w:hAnsi="Microsoft YaHei" w:hint="eastAsia"/>
          <w:sz w:val="24"/>
          <w:szCs w:val="24"/>
        </w:rPr>
        <w:t>当前区块链实施的难度</w:t>
      </w:r>
    </w:p>
    <w:p w:rsidR="000F176D" w:rsidRDefault="000F176D" w:rsidP="000F176D">
      <w:pPr>
        <w:pStyle w:val="Heading1"/>
        <w:spacing w:before="240" w:after="240" w:line="408" w:lineRule="auto"/>
        <w:rPr>
          <w:rFonts w:ascii="Microsoft YaHei" w:eastAsia="Microsoft YaHei" w:hAnsi="Microsoft YaHei"/>
          <w:sz w:val="24"/>
          <w:szCs w:val="24"/>
        </w:rPr>
      </w:pPr>
      <w:r>
        <w:rPr>
          <w:rFonts w:ascii="Microsoft YaHei" w:eastAsia="Microsoft YaHei" w:hAnsi="Microsoft YaHei"/>
          <w:sz w:val="24"/>
          <w:szCs w:val="24"/>
        </w:rPr>
        <w:t>8.</w:t>
      </w:r>
      <w:r>
        <w:rPr>
          <w:rFonts w:ascii="Microsoft YaHei" w:eastAsia="Microsoft YaHei" w:hAnsi="Microsoft YaHei"/>
          <w:sz w:val="24"/>
          <w:szCs w:val="24"/>
        </w:rPr>
        <w:t>1</w:t>
      </w:r>
      <w:r>
        <w:rPr>
          <w:rFonts w:ascii="Microsoft YaHei" w:eastAsia="Microsoft YaHei" w:hAnsi="Microsoft YaHei"/>
          <w:sz w:val="24"/>
          <w:szCs w:val="24"/>
        </w:rPr>
        <w:t xml:space="preserve"> </w:t>
      </w:r>
      <w:r w:rsidR="009454AE">
        <w:rPr>
          <w:rFonts w:ascii="Microsoft YaHei" w:eastAsia="Microsoft YaHei" w:hAnsi="Microsoft YaHei" w:hint="eastAsia"/>
          <w:sz w:val="24"/>
          <w:szCs w:val="24"/>
        </w:rPr>
        <w:t>开发过程更加严格也更慢</w:t>
      </w:r>
    </w:p>
    <w:p w:rsidR="009454AE" w:rsidRDefault="009454AE" w:rsidP="009454AE">
      <w:pPr>
        <w:pStyle w:val="NormalWeb"/>
        <w:spacing w:before="0" w:beforeAutospacing="0" w:after="450" w:afterAutospacing="0"/>
        <w:ind w:firstLine="420"/>
        <w:rPr>
          <w:rFonts w:ascii="DengXian" w:eastAsia="DengXian" w:hAnsi="DengXian" w:cs="DengXian"/>
          <w:kern w:val="2"/>
        </w:rPr>
      </w:pPr>
      <w:r w:rsidRPr="009454AE">
        <w:rPr>
          <w:rFonts w:ascii="DengXian" w:eastAsia="DengXian" w:hAnsi="DengXian" w:cs="DengXian" w:hint="eastAsia"/>
          <w:kern w:val="2"/>
        </w:rPr>
        <w:t>创建一个完全统一的系统并不是简单的任务。很小的失误都会使得整个数据库被破坏，或者导致一些数据库变得和其他的不同。当然，被破坏或者分裂</w:t>
      </w:r>
      <w:r w:rsidRPr="009454AE">
        <w:rPr>
          <w:rFonts w:ascii="DengXian" w:eastAsia="DengXian" w:hAnsi="DengXian" w:cs="DengXian" w:hint="eastAsia"/>
          <w:kern w:val="2"/>
        </w:rPr>
        <w:lastRenderedPageBreak/>
        <w:t>的数据库再也没有任何统一性的保证。并且，所有这类系统都需要设计成从外部来看具有统一性。在区块链中，并没有“快速前进，打破常规）”的说法。如果你打破常规，你就失去了统一性，那么区块链就会变得破坏以及没有价值。</w:t>
      </w:r>
    </w:p>
    <w:p w:rsidR="009454AE" w:rsidRDefault="009454AE" w:rsidP="009454AE">
      <w:pPr>
        <w:pStyle w:val="NormalWeb"/>
        <w:spacing w:before="0" w:beforeAutospacing="0" w:after="450" w:afterAutospacing="0"/>
        <w:ind w:firstLine="420"/>
        <w:rPr>
          <w:rFonts w:ascii="DengXian" w:eastAsia="DengXian" w:hAnsi="DengXian" w:cs="DengXian"/>
          <w:kern w:val="2"/>
        </w:rPr>
      </w:pPr>
      <w:r w:rsidRPr="009454AE">
        <w:rPr>
          <w:rFonts w:ascii="DengXian" w:eastAsia="DengXian" w:hAnsi="DengXian" w:cs="DengXian" w:hint="eastAsia"/>
          <w:kern w:val="2"/>
        </w:rPr>
        <w:t>那么也许你会想，为什么你不能只是修复这个数据库，或者重新启动再推进了？在中心化的系统中，这很容易解决，但是在去中心化系统中却非常困难。你需要系统中所有参与者的共识或者同意，来对数据库进行修改。区块链应该是开源的，并且不被任何中心化单位所控制。</w:t>
      </w:r>
    </w:p>
    <w:p w:rsidR="009454AE" w:rsidRDefault="009454AE" w:rsidP="009454AE">
      <w:pPr>
        <w:pStyle w:val="Heading1"/>
        <w:spacing w:before="240" w:after="240" w:line="408" w:lineRule="auto"/>
        <w:rPr>
          <w:rFonts w:ascii="Microsoft YaHei" w:eastAsia="Microsoft YaHei" w:hAnsi="Microsoft YaHei"/>
          <w:sz w:val="24"/>
          <w:szCs w:val="24"/>
        </w:rPr>
      </w:pPr>
      <w:r>
        <w:rPr>
          <w:rFonts w:ascii="Microsoft YaHei" w:eastAsia="Microsoft YaHei" w:hAnsi="Microsoft YaHei"/>
          <w:sz w:val="24"/>
          <w:szCs w:val="24"/>
        </w:rPr>
        <w:t>8.</w:t>
      </w:r>
      <w:r>
        <w:rPr>
          <w:rFonts w:ascii="Microsoft YaHei" w:eastAsia="Microsoft YaHei" w:hAnsi="Microsoft YaHei"/>
          <w:sz w:val="24"/>
          <w:szCs w:val="24"/>
        </w:rPr>
        <w:t>2</w:t>
      </w:r>
      <w:r>
        <w:rPr>
          <w:rFonts w:ascii="Microsoft YaHei" w:eastAsia="Microsoft YaHei" w:hAnsi="Microsoft YaHei"/>
          <w:sz w:val="24"/>
          <w:szCs w:val="24"/>
        </w:rPr>
        <w:t xml:space="preserve"> </w:t>
      </w:r>
      <w:r>
        <w:rPr>
          <w:rFonts w:ascii="Microsoft YaHei" w:eastAsia="Microsoft YaHei" w:hAnsi="Microsoft YaHei" w:hint="eastAsia"/>
          <w:sz w:val="24"/>
          <w:szCs w:val="24"/>
        </w:rPr>
        <w:t>激励制度设计有很大难度</w:t>
      </w:r>
    </w:p>
    <w:p w:rsidR="009454AE" w:rsidRPr="009454AE" w:rsidRDefault="009454AE" w:rsidP="009454AE">
      <w:pPr>
        <w:pStyle w:val="NormalWeb"/>
        <w:spacing w:before="0" w:beforeAutospacing="0" w:after="450" w:afterAutospacing="0"/>
        <w:ind w:firstLine="420"/>
        <w:rPr>
          <w:rFonts w:ascii="DengXian" w:eastAsia="DengXian" w:hAnsi="DengXian" w:cs="DengXian"/>
          <w:kern w:val="2"/>
        </w:rPr>
      </w:pPr>
      <w:r w:rsidRPr="009454AE">
        <w:rPr>
          <w:rFonts w:ascii="DengXian" w:eastAsia="DengXian" w:hAnsi="DengXian" w:cs="DengXian" w:hint="eastAsia"/>
          <w:kern w:val="2"/>
        </w:rPr>
        <w:t>增加激励制度，并且保证系统中所有的参与者都不会攻击或者破坏数据库，是非常值得考虑的事情。区块链也许具有一致性，但是如果其中含有很多无用数据的时候，这就不会非常有用，因为将数据输入的成本会非常低。也不会有任何具有一致性的区块链会有用，如果其中不包含任何数据，因为将数据放入的代价非常高。</w:t>
      </w:r>
    </w:p>
    <w:p w:rsidR="009454AE" w:rsidRPr="009454AE" w:rsidRDefault="009454AE" w:rsidP="009454AE">
      <w:pPr>
        <w:pStyle w:val="NormalWeb"/>
        <w:spacing w:before="0" w:beforeAutospacing="0" w:after="450" w:afterAutospacing="0"/>
        <w:rPr>
          <w:rFonts w:ascii="DengXian" w:eastAsia="DengXian" w:hAnsi="DengXian" w:cs="DengXian" w:hint="eastAsia"/>
          <w:kern w:val="2"/>
        </w:rPr>
      </w:pPr>
      <w:r w:rsidRPr="009454AE">
        <w:rPr>
          <w:rFonts w:ascii="DengXian" w:eastAsia="DengXian" w:hAnsi="DengXian" w:cs="DengXian" w:hint="eastAsia"/>
          <w:kern w:val="2"/>
        </w:rPr>
        <w:t xml:space="preserve">　　那么如何确保数据最终的准确性？你怎么确保奖励是和网络的目标是一致的呢？为什么节点要去维持或者更新数据，在有冲突的时候，他们为什么要选择其中一个？这些都是关于激励的问题，现在需要解答，而且不止是在开始的时候需要统一好，后续随着公司和技术的变化，也要时刻保持统一。不然区块链就没用了。</w:t>
      </w:r>
    </w:p>
    <w:p w:rsidR="009454AE" w:rsidRPr="009454AE" w:rsidRDefault="009454AE" w:rsidP="009454AE">
      <w:pPr>
        <w:pStyle w:val="NormalWeb"/>
        <w:spacing w:before="0" w:beforeAutospacing="0" w:after="450" w:afterAutospacing="0"/>
        <w:ind w:firstLine="600"/>
        <w:rPr>
          <w:rFonts w:ascii="DengXian" w:eastAsia="DengXian" w:hAnsi="DengXian" w:cs="DengXian"/>
          <w:kern w:val="2"/>
        </w:rPr>
      </w:pPr>
      <w:r w:rsidRPr="009454AE">
        <w:rPr>
          <w:rFonts w:ascii="DengXian" w:eastAsia="DengXian" w:hAnsi="DengXian" w:cs="DengXian" w:hint="eastAsia"/>
          <w:kern w:val="2"/>
        </w:rPr>
        <w:lastRenderedPageBreak/>
        <w:t>而且，也许你想知道为什么你不能修改一些有问题的激励模式。再一次强调下，这在中心化系统中很容易实现，但是在去中心化系统中，在没有达成共识的前提下，你不能修改任何东西。除非从每个人那边获得共识，不然你不能修改任何东西。</w:t>
      </w:r>
    </w:p>
    <w:p w:rsidR="009454AE" w:rsidRDefault="009454AE" w:rsidP="009454AE">
      <w:pPr>
        <w:pStyle w:val="Heading1"/>
        <w:spacing w:before="240" w:after="240" w:line="408" w:lineRule="auto"/>
        <w:rPr>
          <w:rFonts w:ascii="Microsoft YaHei" w:eastAsia="Microsoft YaHei" w:hAnsi="Microsoft YaHei" w:hint="eastAsia"/>
          <w:sz w:val="24"/>
          <w:szCs w:val="24"/>
        </w:rPr>
      </w:pPr>
      <w:r>
        <w:rPr>
          <w:rFonts w:ascii="Microsoft YaHei" w:eastAsia="Microsoft YaHei" w:hAnsi="Microsoft YaHei"/>
          <w:sz w:val="24"/>
          <w:szCs w:val="24"/>
        </w:rPr>
        <w:t>8.</w:t>
      </w:r>
      <w:r>
        <w:rPr>
          <w:rFonts w:ascii="Microsoft YaHei" w:eastAsia="Microsoft YaHei" w:hAnsi="Microsoft YaHei"/>
          <w:sz w:val="24"/>
          <w:szCs w:val="24"/>
        </w:rPr>
        <w:t>3</w:t>
      </w:r>
      <w:r>
        <w:rPr>
          <w:rFonts w:ascii="Microsoft YaHei" w:eastAsia="Microsoft YaHei" w:hAnsi="Microsoft YaHei"/>
          <w:sz w:val="24"/>
          <w:szCs w:val="24"/>
        </w:rPr>
        <w:t xml:space="preserve"> </w:t>
      </w:r>
      <w:r>
        <w:rPr>
          <w:rFonts w:ascii="Microsoft YaHei" w:eastAsia="Microsoft YaHei" w:hAnsi="Microsoft YaHei" w:hint="eastAsia"/>
          <w:sz w:val="24"/>
          <w:szCs w:val="24"/>
        </w:rPr>
        <w:t>维护非常花费成本</w:t>
      </w:r>
    </w:p>
    <w:p w:rsidR="009454AE" w:rsidRPr="009454AE" w:rsidRDefault="009454AE" w:rsidP="009454AE">
      <w:pPr>
        <w:pStyle w:val="NormalWeb"/>
        <w:spacing w:before="0" w:beforeAutospacing="0" w:after="450" w:afterAutospacing="0"/>
        <w:ind w:firstLine="420"/>
        <w:rPr>
          <w:rFonts w:ascii="DengXian" w:eastAsia="DengXian" w:hAnsi="DengXian" w:cs="DengXian"/>
          <w:kern w:val="2"/>
        </w:rPr>
      </w:pPr>
      <w:r w:rsidRPr="009454AE">
        <w:rPr>
          <w:rFonts w:ascii="DengXian" w:eastAsia="DengXian" w:hAnsi="DengXian" w:cs="DengXian" w:hint="eastAsia"/>
          <w:kern w:val="2"/>
        </w:rPr>
        <w:t>传统的中心化数据库只需要写入一次就可以。但是区块链需要写入几千次，传统的中心化数据可以只需要一次性检测数据。区块链需要检查几千次数据。传统中心化数据库需要只需要一次性将数据转移到存储器。区块链则需要将数据转移几千次。</w:t>
      </w:r>
    </w:p>
    <w:p w:rsidR="009454AE" w:rsidRPr="009454AE" w:rsidRDefault="009454AE" w:rsidP="009454AE">
      <w:pPr>
        <w:pStyle w:val="NormalWeb"/>
        <w:spacing w:before="0" w:beforeAutospacing="0" w:after="450" w:afterAutospacing="0"/>
        <w:rPr>
          <w:rFonts w:ascii="DengXian" w:eastAsia="DengXian" w:hAnsi="DengXian" w:cs="DengXian" w:hint="eastAsia"/>
          <w:kern w:val="2"/>
        </w:rPr>
      </w:pPr>
      <w:r w:rsidRPr="009454AE">
        <w:rPr>
          <w:rFonts w:ascii="DengXian" w:eastAsia="DengXian" w:hAnsi="DengXian" w:cs="DengXian" w:hint="eastAsia"/>
          <w:kern w:val="2"/>
        </w:rPr>
        <w:t xml:space="preserve">　　维护区块链的成本是数量级增长，而且这部分成本还需要根据使用性能进行更改。大多数应用都在追求之前说的一致性和稳定性等特性，但是如果使用完整性检查，收据和备份，在成本上就会便宜很多。</w:t>
      </w:r>
    </w:p>
    <w:p w:rsidR="009454AE" w:rsidRDefault="009454AE" w:rsidP="009454AE">
      <w:pPr>
        <w:pStyle w:val="Heading1"/>
        <w:spacing w:before="240" w:after="240" w:line="408" w:lineRule="auto"/>
        <w:rPr>
          <w:rFonts w:ascii="Microsoft YaHei" w:eastAsia="Microsoft YaHei" w:hAnsi="Microsoft YaHei" w:hint="eastAsia"/>
          <w:sz w:val="24"/>
          <w:szCs w:val="24"/>
        </w:rPr>
      </w:pPr>
      <w:r>
        <w:rPr>
          <w:rFonts w:ascii="Microsoft YaHei" w:eastAsia="Microsoft YaHei" w:hAnsi="Microsoft YaHei"/>
          <w:sz w:val="24"/>
          <w:szCs w:val="24"/>
        </w:rPr>
        <w:t>8.</w:t>
      </w:r>
      <w:r>
        <w:rPr>
          <w:rFonts w:ascii="Microsoft YaHei" w:eastAsia="Microsoft YaHei" w:hAnsi="Microsoft YaHei"/>
          <w:sz w:val="24"/>
          <w:szCs w:val="24"/>
        </w:rPr>
        <w:t>4</w:t>
      </w:r>
      <w:r>
        <w:rPr>
          <w:rFonts w:ascii="Microsoft YaHei" w:eastAsia="Microsoft YaHei" w:hAnsi="Microsoft YaHei"/>
          <w:sz w:val="24"/>
          <w:szCs w:val="24"/>
        </w:rPr>
        <w:t xml:space="preserve"> </w:t>
      </w:r>
      <w:r>
        <w:rPr>
          <w:rFonts w:ascii="Microsoft YaHei" w:eastAsia="Microsoft YaHei" w:hAnsi="Microsoft YaHei" w:hint="eastAsia"/>
          <w:sz w:val="24"/>
          <w:szCs w:val="24"/>
        </w:rPr>
        <w:t>用户为王</w:t>
      </w:r>
    </w:p>
    <w:p w:rsidR="009454AE" w:rsidRDefault="009454AE" w:rsidP="009454AE">
      <w:pPr>
        <w:pStyle w:val="NormalWeb"/>
        <w:spacing w:before="0" w:beforeAutospacing="0" w:after="450" w:afterAutospacing="0"/>
        <w:ind w:firstLine="420"/>
        <w:rPr>
          <w:rFonts w:ascii="DengXian" w:eastAsia="DengXian" w:hAnsi="DengXian" w:cs="DengXian"/>
          <w:kern w:val="2"/>
        </w:rPr>
      </w:pPr>
      <w:r w:rsidRPr="009454AE">
        <w:rPr>
          <w:rFonts w:ascii="DengXian" w:eastAsia="DengXian" w:hAnsi="DengXian" w:cs="DengXian" w:hint="eastAsia"/>
          <w:kern w:val="2"/>
        </w:rPr>
        <w:t>这样会很好，因为公司不喜欢将用户的数据放在首要责任。但是如果用户做出什么不好的行为，这也非常不好，因为你无法将这个用户踢出，或者指出这样做会影响其他很多的便利性。</w:t>
      </w:r>
    </w:p>
    <w:p w:rsidR="009454AE" w:rsidRPr="009454AE" w:rsidRDefault="009454AE" w:rsidP="009454AE">
      <w:pPr>
        <w:pStyle w:val="NormalWeb"/>
        <w:spacing w:before="0" w:beforeAutospacing="0" w:after="450" w:afterAutospacing="0"/>
        <w:ind w:firstLine="420"/>
        <w:rPr>
          <w:rFonts w:ascii="DengXian" w:eastAsia="DengXian" w:hAnsi="DengXian" w:cs="DengXian" w:hint="eastAsia"/>
          <w:kern w:val="2"/>
        </w:rPr>
      </w:pPr>
      <w:r w:rsidRPr="009454AE">
        <w:rPr>
          <w:rFonts w:ascii="DengXian" w:eastAsia="DengXian" w:hAnsi="DengXian" w:cs="DengXian" w:hint="eastAsia"/>
          <w:kern w:val="2"/>
        </w:rPr>
        <w:t>以上可以说明，激励制度的设计非常非常重要，可以使得用户不想去放弃，特别是如果对这个用户来说有利可图。也许你会想说，你可以简单地拒绝</w:t>
      </w:r>
      <w:r w:rsidRPr="009454AE">
        <w:rPr>
          <w:rFonts w:ascii="DengXian" w:eastAsia="DengXian" w:hAnsi="DengXian" w:cs="DengXian" w:hint="eastAsia"/>
          <w:kern w:val="2"/>
        </w:rPr>
        <w:lastRenderedPageBreak/>
        <w:t>为欺诈者服务，这在中心化服务过程中很容易实现。但是，和中心化服务不同，在区块链上拒绝服务很困难因为没有任何个人有权利去将别人踢出。区块链必须要遵守软件中写下的规则。如果这个规则不能惩罚不好的行为，那么只能说你运气不好。区块链上，没有“法律”的精神，你只能花费很长时间去处理恶意行为。</w:t>
      </w:r>
    </w:p>
    <w:p w:rsidR="009454AE" w:rsidRDefault="009454AE" w:rsidP="009454AE">
      <w:pPr>
        <w:pStyle w:val="Heading1"/>
        <w:spacing w:before="240" w:after="240" w:line="408" w:lineRule="auto"/>
        <w:rPr>
          <w:rFonts w:ascii="Microsoft YaHei" w:eastAsia="Microsoft YaHei" w:hAnsi="Microsoft YaHei"/>
          <w:sz w:val="24"/>
          <w:szCs w:val="24"/>
        </w:rPr>
      </w:pPr>
      <w:r>
        <w:rPr>
          <w:rFonts w:ascii="Microsoft YaHei" w:eastAsia="Microsoft YaHei" w:hAnsi="Microsoft YaHei"/>
          <w:sz w:val="24"/>
          <w:szCs w:val="24"/>
        </w:rPr>
        <w:t>8.</w:t>
      </w:r>
      <w:r>
        <w:rPr>
          <w:rFonts w:ascii="Microsoft YaHei" w:eastAsia="Microsoft YaHei" w:hAnsi="Microsoft YaHei"/>
          <w:sz w:val="24"/>
          <w:szCs w:val="24"/>
        </w:rPr>
        <w:t>5</w:t>
      </w:r>
      <w:r>
        <w:rPr>
          <w:rFonts w:ascii="Microsoft YaHei" w:eastAsia="Microsoft YaHei" w:hAnsi="Microsoft YaHei"/>
          <w:sz w:val="24"/>
          <w:szCs w:val="24"/>
        </w:rPr>
        <w:t xml:space="preserve"> </w:t>
      </w:r>
      <w:r>
        <w:rPr>
          <w:rFonts w:ascii="Microsoft YaHei" w:eastAsia="Microsoft YaHei" w:hAnsi="Microsoft YaHei" w:hint="eastAsia"/>
          <w:sz w:val="24"/>
          <w:szCs w:val="24"/>
        </w:rPr>
        <w:t>维护非常花费成本</w:t>
      </w:r>
    </w:p>
    <w:p w:rsidR="009454AE" w:rsidRPr="009454AE" w:rsidRDefault="009454AE" w:rsidP="009454AE">
      <w:pPr>
        <w:pStyle w:val="NormalWeb"/>
        <w:spacing w:before="0" w:beforeAutospacing="0" w:after="450" w:afterAutospacing="0"/>
        <w:rPr>
          <w:rFonts w:ascii="DengXian" w:eastAsia="DengXian" w:hAnsi="DengXian" w:cs="DengXian"/>
          <w:kern w:val="2"/>
        </w:rPr>
      </w:pPr>
      <w:r>
        <w:rPr>
          <w:rFonts w:ascii="Microsoft YaHei" w:eastAsia="Microsoft YaHei" w:hAnsi="Microsoft YaHei" w:hint="eastAsia"/>
          <w:color w:val="4D4F53"/>
          <w:spacing w:val="15"/>
          <w:sz w:val="27"/>
          <w:szCs w:val="27"/>
        </w:rPr>
        <w:t xml:space="preserve">　</w:t>
      </w:r>
      <w:r w:rsidRPr="009454AE">
        <w:rPr>
          <w:rFonts w:ascii="DengXian" w:eastAsia="DengXian" w:hAnsi="DengXian" w:cs="DengXian" w:hint="eastAsia"/>
          <w:kern w:val="2"/>
        </w:rPr>
        <w:t>强制升级并不是选项。网络上的其他人员没有义务去更改你的软件。如果他们这样做，那么不如打造更加容易，快速以及便宜的中心化系统。区块链的关键在于它不受控制于单个主体，同时这也和强制升级相违反。</w:t>
      </w:r>
    </w:p>
    <w:p w:rsidR="009454AE" w:rsidRPr="009454AE" w:rsidRDefault="009454AE" w:rsidP="009454AE">
      <w:pPr>
        <w:pStyle w:val="NormalWeb"/>
        <w:spacing w:before="0" w:beforeAutospacing="0" w:after="450" w:afterAutospacing="0"/>
        <w:rPr>
          <w:rFonts w:ascii="DengXian" w:eastAsia="DengXian" w:hAnsi="DengXian" w:cs="DengXian" w:hint="eastAsia"/>
          <w:kern w:val="2"/>
        </w:rPr>
      </w:pPr>
      <w:r w:rsidRPr="009454AE">
        <w:rPr>
          <w:rFonts w:ascii="DengXian" w:eastAsia="DengXian" w:hAnsi="DengXian" w:cs="DengXian" w:hint="eastAsia"/>
          <w:kern w:val="2"/>
        </w:rPr>
        <w:t xml:space="preserve">　　但是，所有的升级都要和之前兼容。显然这很困难，特别是当你想添加新的特性时，如果从测试角度来看，就更加困难了。每个版本的软件都会添加很多的测试矩阵，也会花费更多的时间来进行释放。</w:t>
      </w:r>
    </w:p>
    <w:p w:rsidR="009454AE" w:rsidRDefault="009454AE" w:rsidP="009454AE">
      <w:pPr>
        <w:pStyle w:val="Heading1"/>
        <w:spacing w:before="240" w:after="240" w:line="408" w:lineRule="auto"/>
        <w:rPr>
          <w:rFonts w:ascii="Microsoft YaHei" w:eastAsia="Microsoft YaHei" w:hAnsi="Microsoft YaHei"/>
          <w:sz w:val="24"/>
          <w:szCs w:val="24"/>
        </w:rPr>
      </w:pPr>
      <w:r>
        <w:rPr>
          <w:rFonts w:ascii="Microsoft YaHei" w:eastAsia="Microsoft YaHei" w:hAnsi="Microsoft YaHei"/>
          <w:sz w:val="24"/>
          <w:szCs w:val="24"/>
        </w:rPr>
        <w:t>8.</w:t>
      </w:r>
      <w:r>
        <w:rPr>
          <w:rFonts w:ascii="Microsoft YaHei" w:eastAsia="Microsoft YaHei" w:hAnsi="Microsoft YaHei"/>
          <w:sz w:val="24"/>
          <w:szCs w:val="24"/>
        </w:rPr>
        <w:t>6</w:t>
      </w:r>
      <w:r>
        <w:rPr>
          <w:rFonts w:ascii="Microsoft YaHei" w:eastAsia="Microsoft YaHei" w:hAnsi="Microsoft YaHei"/>
          <w:sz w:val="24"/>
          <w:szCs w:val="24"/>
        </w:rPr>
        <w:t xml:space="preserve"> </w:t>
      </w:r>
      <w:r>
        <w:rPr>
          <w:rFonts w:ascii="Microsoft YaHei" w:eastAsia="Microsoft YaHei" w:hAnsi="Microsoft YaHei" w:hint="eastAsia"/>
          <w:sz w:val="24"/>
          <w:szCs w:val="24"/>
        </w:rPr>
        <w:t>扩容非常困难</w:t>
      </w:r>
    </w:p>
    <w:p w:rsidR="009454AE" w:rsidRPr="009454AE" w:rsidRDefault="009454AE" w:rsidP="009454AE">
      <w:pPr>
        <w:rPr>
          <w:rFonts w:eastAsia="Microsoft YaHei"/>
        </w:rPr>
      </w:pPr>
    </w:p>
    <w:p w:rsidR="009454AE" w:rsidRPr="009454AE" w:rsidRDefault="009454AE" w:rsidP="009454AE">
      <w:pPr>
        <w:pStyle w:val="NormalWeb"/>
        <w:spacing w:before="0" w:beforeAutospacing="0" w:after="450" w:afterAutospacing="0"/>
        <w:ind w:firstLine="420"/>
        <w:rPr>
          <w:rFonts w:ascii="DengXian" w:eastAsia="DengXian" w:hAnsi="DengXian" w:cs="DengXian"/>
          <w:kern w:val="2"/>
        </w:rPr>
      </w:pPr>
      <w:r w:rsidRPr="009454AE">
        <w:rPr>
          <w:rFonts w:ascii="DengXian" w:eastAsia="DengXian" w:hAnsi="DengXian" w:cs="DengXian" w:hint="eastAsia"/>
          <w:kern w:val="2"/>
        </w:rPr>
        <w:t>最后，在扩容性方面至少要比传统中心化系统要难几个数量级。原因很明显。同样的数据需要在成百上千个地方，而不是像中心化那样，在同个地方。传输，验证和存储的开销是很大的，因为区块链上任何数据库的复制都需要花钱，而不像中心化的数据库那样，只需要付费一次就可以。</w:t>
      </w:r>
      <w:r w:rsidR="00587DF8">
        <w:rPr>
          <w:rFonts w:ascii="DengXian" w:eastAsia="DengXian" w:hAnsi="DengXian" w:cs="DengXian"/>
          <w:kern w:val="2"/>
        </w:rPr>
        <w:fldChar w:fldCharType="begin"/>
      </w:r>
      <w:r w:rsidR="00587DF8">
        <w:rPr>
          <w:rFonts w:ascii="DengXian" w:eastAsia="DengXian" w:hAnsi="DengXian" w:cs="DengXian"/>
          <w:kern w:val="2"/>
        </w:rPr>
        <w:instrText xml:space="preserve"> </w:instrText>
      </w:r>
      <w:r w:rsidR="00587DF8">
        <w:rPr>
          <w:rFonts w:ascii="DengXian" w:eastAsia="DengXian" w:hAnsi="DengXian" w:cs="DengXian" w:hint="eastAsia"/>
          <w:kern w:val="2"/>
        </w:rPr>
        <w:instrText>REF _Ref13590174 \r \h</w:instrText>
      </w:r>
      <w:r w:rsidR="00587DF8">
        <w:rPr>
          <w:rFonts w:ascii="DengXian" w:eastAsia="DengXian" w:hAnsi="DengXian" w:cs="DengXian"/>
          <w:kern w:val="2"/>
        </w:rPr>
        <w:instrText xml:space="preserve"> </w:instrText>
      </w:r>
      <w:r w:rsidR="00587DF8">
        <w:rPr>
          <w:rFonts w:ascii="DengXian" w:eastAsia="DengXian" w:hAnsi="DengXian" w:cs="DengXian"/>
          <w:kern w:val="2"/>
        </w:rPr>
      </w:r>
      <w:r w:rsidR="00587DF8">
        <w:rPr>
          <w:rFonts w:ascii="DengXian" w:eastAsia="DengXian" w:hAnsi="DengXian" w:cs="DengXian"/>
          <w:kern w:val="2"/>
        </w:rPr>
        <w:fldChar w:fldCharType="separate"/>
      </w:r>
      <w:r w:rsidR="00587DF8">
        <w:rPr>
          <w:rFonts w:ascii="DengXian" w:eastAsia="DengXian" w:hAnsi="DengXian" w:cs="DengXian"/>
          <w:kern w:val="2"/>
        </w:rPr>
        <w:t>[6]</w:t>
      </w:r>
      <w:r w:rsidR="00587DF8">
        <w:rPr>
          <w:rFonts w:ascii="DengXian" w:eastAsia="DengXian" w:hAnsi="DengXian" w:cs="DengXian"/>
          <w:kern w:val="2"/>
        </w:rPr>
        <w:fldChar w:fldCharType="end"/>
      </w:r>
    </w:p>
    <w:p w:rsidR="009454AE" w:rsidRDefault="009454AE" w:rsidP="009454AE">
      <w:pPr>
        <w:rPr>
          <w:rFonts w:hint="eastAsia"/>
        </w:rPr>
      </w:pPr>
    </w:p>
    <w:p w:rsidR="00587DF8" w:rsidRDefault="00587DF8" w:rsidP="00587DF8">
      <w:pPr>
        <w:pStyle w:val="Heading1"/>
        <w:spacing w:before="240" w:after="240" w:line="408" w:lineRule="auto"/>
        <w:rPr>
          <w:rFonts w:ascii="Microsoft YaHei" w:eastAsia="Microsoft YaHei" w:hAnsi="Microsoft YaHei"/>
          <w:sz w:val="24"/>
          <w:szCs w:val="24"/>
        </w:rPr>
      </w:pPr>
      <w:r>
        <w:rPr>
          <w:rFonts w:ascii="Microsoft YaHei" w:eastAsia="Microsoft YaHei" w:hAnsi="Microsoft YaHei" w:hint="eastAsia"/>
          <w:sz w:val="24"/>
          <w:szCs w:val="24"/>
        </w:rPr>
        <w:lastRenderedPageBreak/>
        <w:t>参考文献：</w:t>
      </w:r>
    </w:p>
    <w:p w:rsidR="00587DF8" w:rsidRPr="00587DF8" w:rsidRDefault="00587DF8" w:rsidP="00587DF8"/>
    <w:p w:rsidR="00B45D15" w:rsidRPr="00587DF8" w:rsidRDefault="00CE443D" w:rsidP="00B45D15">
      <w:pPr>
        <w:pStyle w:val="Heading1"/>
        <w:numPr>
          <w:ilvl w:val="0"/>
          <w:numId w:val="7"/>
        </w:numPr>
        <w:shd w:val="clear" w:color="auto" w:fill="FFFFFF"/>
        <w:spacing w:before="0" w:after="0" w:line="540" w:lineRule="atLeast"/>
        <w:rPr>
          <w:rFonts w:ascii="DengXian" w:eastAsia="DengXian" w:hAnsi="DengXian" w:cs="DengXian"/>
          <w:b w:val="0"/>
          <w:bCs w:val="0"/>
          <w:kern w:val="2"/>
          <w:sz w:val="21"/>
          <w:szCs w:val="21"/>
        </w:rPr>
      </w:pPr>
      <w:bookmarkStart w:id="1" w:name="_Ref13577601"/>
      <w:proofErr w:type="spellStart"/>
      <w:r w:rsidRPr="00587DF8">
        <w:rPr>
          <w:rFonts w:ascii="DengXian" w:eastAsia="DengXian" w:hAnsi="DengXian" w:cs="DengXian"/>
          <w:b w:val="0"/>
          <w:bCs w:val="0"/>
          <w:kern w:val="2"/>
          <w:sz w:val="21"/>
          <w:szCs w:val="21"/>
        </w:rPr>
        <w:t>beanxyy</w:t>
      </w:r>
      <w:proofErr w:type="spellEnd"/>
      <w:r w:rsidRPr="00587DF8">
        <w:rPr>
          <w:rFonts w:ascii="DengXian" w:eastAsia="DengXian" w:hAnsi="DengXian" w:cs="DengXian"/>
          <w:b w:val="0"/>
          <w:bCs w:val="0"/>
          <w:kern w:val="2"/>
          <w:sz w:val="21"/>
          <w:szCs w:val="21"/>
        </w:rPr>
        <w:t xml:space="preserve">. </w:t>
      </w:r>
      <w:r w:rsidRPr="00587DF8">
        <w:rPr>
          <w:rFonts w:ascii="DengXian" w:eastAsia="DengXian" w:hAnsi="DengXian" w:cs="DengXian" w:hint="eastAsia"/>
          <w:b w:val="0"/>
          <w:bCs w:val="0"/>
          <w:kern w:val="2"/>
          <w:sz w:val="21"/>
          <w:szCs w:val="21"/>
        </w:rPr>
        <w:t>一文读懂区块链技术逻辑和原理[</w:t>
      </w:r>
      <w:r w:rsidRPr="00587DF8">
        <w:rPr>
          <w:rFonts w:ascii="DengXian" w:eastAsia="DengXian" w:hAnsi="DengXian" w:cs="DengXian"/>
          <w:b w:val="0"/>
          <w:bCs w:val="0"/>
          <w:kern w:val="2"/>
          <w:sz w:val="21"/>
          <w:szCs w:val="21"/>
        </w:rPr>
        <w:t xml:space="preserve">J/OL]. </w:t>
      </w:r>
      <w:r w:rsidRPr="00587DF8">
        <w:rPr>
          <w:rFonts w:ascii="DengXian" w:eastAsia="DengXian" w:hAnsi="DengXian" w:cs="DengXian" w:hint="eastAsia"/>
          <w:b w:val="0"/>
          <w:bCs w:val="0"/>
          <w:kern w:val="2"/>
          <w:sz w:val="21"/>
          <w:szCs w:val="21"/>
        </w:rPr>
        <w:t xml:space="preserve"> </w:t>
      </w:r>
      <w:r w:rsidR="00670BC5" w:rsidRPr="00587DF8">
        <w:rPr>
          <w:rFonts w:ascii="DengXian" w:eastAsia="DengXian" w:hAnsi="DengXian" w:cs="DengXian"/>
          <w:b w:val="0"/>
          <w:bCs w:val="0"/>
          <w:kern w:val="2"/>
          <w:sz w:val="21"/>
          <w:szCs w:val="21"/>
        </w:rPr>
        <w:t xml:space="preserve"> </w:t>
      </w:r>
      <w:hyperlink r:id="rId19" w:history="1">
        <w:r w:rsidR="00670BC5" w:rsidRPr="00587DF8">
          <w:rPr>
            <w:rStyle w:val="Hyperlink"/>
            <w:rFonts w:eastAsia="Times New Roman"/>
            <w:b w:val="0"/>
            <w:kern w:val="0"/>
            <w:sz w:val="21"/>
            <w:szCs w:val="21"/>
          </w:rPr>
          <w:t>http://www.elecfans.com/blockchain/624019.html</w:t>
        </w:r>
      </w:hyperlink>
      <w:bookmarkEnd w:id="1"/>
      <w:r w:rsidR="00670BC5" w:rsidRPr="00587DF8">
        <w:rPr>
          <w:rFonts w:ascii="DengXian" w:eastAsia="DengXian" w:hAnsi="DengXian" w:cs="DengXian"/>
          <w:b w:val="0"/>
          <w:bCs w:val="0"/>
          <w:kern w:val="2"/>
          <w:sz w:val="21"/>
          <w:szCs w:val="21"/>
        </w:rPr>
        <w:t>, 2018-01-26/2019-07-09.</w:t>
      </w:r>
    </w:p>
    <w:p w:rsidR="00014BD5" w:rsidRPr="00587DF8" w:rsidRDefault="00B45D15" w:rsidP="00014BD5">
      <w:pPr>
        <w:pStyle w:val="Heading1"/>
        <w:numPr>
          <w:ilvl w:val="0"/>
          <w:numId w:val="7"/>
        </w:numPr>
        <w:shd w:val="clear" w:color="auto" w:fill="FFFFFF"/>
        <w:spacing w:before="0" w:after="0" w:line="540" w:lineRule="atLeast"/>
        <w:rPr>
          <w:rFonts w:ascii="DengXian" w:eastAsia="DengXian" w:hAnsi="DengXian" w:cs="DengXian"/>
          <w:b w:val="0"/>
          <w:bCs w:val="0"/>
          <w:kern w:val="2"/>
          <w:sz w:val="21"/>
          <w:szCs w:val="21"/>
        </w:rPr>
      </w:pPr>
      <w:bookmarkStart w:id="2" w:name="_Ref13581399"/>
      <w:r w:rsidRPr="00587DF8">
        <w:rPr>
          <w:rFonts w:ascii="DengXian" w:eastAsia="DengXian" w:hAnsi="DengXian" w:cs="DengXian" w:hint="eastAsia"/>
          <w:b w:val="0"/>
          <w:bCs w:val="0"/>
          <w:kern w:val="2"/>
          <w:sz w:val="21"/>
          <w:szCs w:val="21"/>
        </w:rPr>
        <w:t>BIBI</w:t>
      </w:r>
      <w:r w:rsidRPr="00587DF8">
        <w:rPr>
          <w:rFonts w:ascii="DengXian" w:eastAsia="DengXian" w:hAnsi="DengXian" w:cs="DengXian"/>
          <w:b w:val="0"/>
          <w:bCs w:val="0"/>
          <w:kern w:val="2"/>
          <w:sz w:val="21"/>
          <w:szCs w:val="21"/>
        </w:rPr>
        <w:t>. 公有链、联盟链、私有链，同一区块链不同</w:t>
      </w:r>
      <w:r w:rsidRPr="00587DF8">
        <w:rPr>
          <w:rFonts w:ascii="DengXian" w:eastAsia="DengXian" w:hAnsi="DengXian" w:cs="DengXian" w:hint="eastAsia"/>
          <w:b w:val="0"/>
          <w:bCs w:val="0"/>
          <w:kern w:val="2"/>
          <w:sz w:val="21"/>
          <w:szCs w:val="21"/>
        </w:rPr>
        <w:t>演绎</w:t>
      </w:r>
      <w:r w:rsidRPr="00587DF8">
        <w:rPr>
          <w:rFonts w:ascii="DengXian" w:eastAsia="DengXian" w:hAnsi="DengXian" w:cs="DengXian"/>
          <w:b w:val="0"/>
          <w:bCs w:val="0"/>
          <w:kern w:val="2"/>
          <w:sz w:val="21"/>
          <w:szCs w:val="21"/>
        </w:rPr>
        <w:t xml:space="preserve"> </w:t>
      </w:r>
      <w:r w:rsidRPr="00587DF8">
        <w:rPr>
          <w:rFonts w:ascii="DengXian" w:eastAsia="DengXian" w:hAnsi="DengXian" w:cs="DengXian" w:hint="eastAsia"/>
          <w:b w:val="0"/>
          <w:bCs w:val="0"/>
          <w:kern w:val="2"/>
          <w:sz w:val="21"/>
          <w:szCs w:val="21"/>
        </w:rPr>
        <w:t>[</w:t>
      </w:r>
      <w:r w:rsidRPr="00587DF8">
        <w:rPr>
          <w:rFonts w:ascii="DengXian" w:eastAsia="DengXian" w:hAnsi="DengXian" w:cs="DengXian"/>
          <w:b w:val="0"/>
          <w:bCs w:val="0"/>
          <w:kern w:val="2"/>
          <w:sz w:val="21"/>
          <w:szCs w:val="21"/>
        </w:rPr>
        <w:t>J/OL].</w:t>
      </w:r>
      <w:r w:rsidRPr="00587DF8">
        <w:rPr>
          <w:rFonts w:ascii="DengXian" w:eastAsia="DengXian" w:hAnsi="DengXian" w:cs="DengXian"/>
          <w:b w:val="0"/>
          <w:kern w:val="2"/>
          <w:sz w:val="21"/>
          <w:szCs w:val="21"/>
        </w:rPr>
        <w:t xml:space="preserve"> </w:t>
      </w:r>
      <w:r w:rsidRPr="00587DF8">
        <w:rPr>
          <w:rFonts w:ascii="DengXian" w:eastAsia="DengXian" w:hAnsi="DengXian" w:cs="DengXian" w:hint="eastAsia"/>
          <w:b w:val="0"/>
          <w:kern w:val="2"/>
          <w:sz w:val="21"/>
          <w:szCs w:val="21"/>
        </w:rPr>
        <w:t xml:space="preserve"> </w:t>
      </w:r>
      <w:r w:rsidRPr="00587DF8">
        <w:rPr>
          <w:rFonts w:ascii="DengXian" w:eastAsia="DengXian" w:hAnsi="DengXian" w:cs="DengXian"/>
          <w:b w:val="0"/>
          <w:kern w:val="2"/>
          <w:sz w:val="21"/>
          <w:szCs w:val="21"/>
        </w:rPr>
        <w:t xml:space="preserve"> </w:t>
      </w:r>
      <w:bookmarkStart w:id="3" w:name="_GoBack"/>
      <w:bookmarkEnd w:id="3"/>
      <w:r w:rsidRPr="00587DF8">
        <w:rPr>
          <w:rStyle w:val="Hyperlink"/>
          <w:rFonts w:eastAsia="Times New Roman"/>
          <w:b w:val="0"/>
          <w:kern w:val="0"/>
          <w:sz w:val="21"/>
          <w:szCs w:val="21"/>
        </w:rPr>
        <w:fldChar w:fldCharType="begin"/>
      </w:r>
      <w:r w:rsidRPr="00587DF8">
        <w:rPr>
          <w:rStyle w:val="Hyperlink"/>
          <w:rFonts w:eastAsia="Times New Roman"/>
          <w:b w:val="0"/>
          <w:kern w:val="0"/>
          <w:sz w:val="21"/>
          <w:szCs w:val="21"/>
        </w:rPr>
        <w:instrText xml:space="preserve"> HYPERLINK "https://zhuanlan.zhihu.com/p/33259928" </w:instrText>
      </w:r>
      <w:r w:rsidRPr="00587DF8">
        <w:rPr>
          <w:rStyle w:val="Hyperlink"/>
          <w:rFonts w:eastAsia="Times New Roman"/>
          <w:b w:val="0"/>
          <w:kern w:val="0"/>
          <w:sz w:val="21"/>
          <w:szCs w:val="21"/>
        </w:rPr>
        <w:fldChar w:fldCharType="separate"/>
      </w:r>
      <w:r w:rsidRPr="00587DF8">
        <w:rPr>
          <w:rStyle w:val="Hyperlink"/>
          <w:rFonts w:eastAsia="Times New Roman"/>
          <w:b w:val="0"/>
          <w:kern w:val="0"/>
          <w:sz w:val="21"/>
          <w:szCs w:val="21"/>
        </w:rPr>
        <w:t>https://zhuanlan.zhihu.com/p/33259928</w:t>
      </w:r>
      <w:r w:rsidRPr="00587DF8">
        <w:rPr>
          <w:rStyle w:val="Hyperlink"/>
          <w:rFonts w:eastAsia="Times New Roman"/>
          <w:b w:val="0"/>
          <w:kern w:val="0"/>
          <w:sz w:val="21"/>
          <w:szCs w:val="21"/>
        </w:rPr>
        <w:fldChar w:fldCharType="end"/>
      </w:r>
      <w:r w:rsidRPr="00587DF8">
        <w:rPr>
          <w:rFonts w:ascii="DengXian" w:eastAsia="DengXian" w:hAnsi="DengXian" w:cs="DengXian"/>
          <w:b w:val="0"/>
          <w:kern w:val="2"/>
          <w:sz w:val="21"/>
          <w:szCs w:val="21"/>
        </w:rPr>
        <w:t>, 2018-01-24/2019-07-09.</w:t>
      </w:r>
      <w:bookmarkEnd w:id="2"/>
      <w:r w:rsidR="00014BD5" w:rsidRPr="00587DF8">
        <w:rPr>
          <w:rFonts w:ascii="DengXian" w:eastAsia="DengXian" w:hAnsi="DengXian" w:cs="DengXian"/>
          <w:b w:val="0"/>
          <w:bCs w:val="0"/>
          <w:kern w:val="2"/>
          <w:sz w:val="21"/>
          <w:szCs w:val="21"/>
        </w:rPr>
        <w:t xml:space="preserve"> </w:t>
      </w:r>
    </w:p>
    <w:p w:rsidR="003E060C" w:rsidRPr="00587DF8" w:rsidRDefault="00014BD5" w:rsidP="003E060C">
      <w:pPr>
        <w:pStyle w:val="Heading1"/>
        <w:numPr>
          <w:ilvl w:val="0"/>
          <w:numId w:val="7"/>
        </w:numPr>
        <w:shd w:val="clear" w:color="auto" w:fill="FFFFFF"/>
        <w:spacing w:before="0" w:after="0" w:line="540" w:lineRule="atLeast"/>
        <w:rPr>
          <w:rFonts w:ascii="DengXian" w:eastAsia="DengXian" w:hAnsi="DengXian" w:cs="DengXian"/>
          <w:b w:val="0"/>
          <w:bCs w:val="0"/>
          <w:kern w:val="2"/>
          <w:sz w:val="21"/>
          <w:szCs w:val="21"/>
        </w:rPr>
      </w:pPr>
      <w:bookmarkStart w:id="4" w:name="_Ref13586613"/>
      <w:proofErr w:type="spellStart"/>
      <w:r w:rsidRPr="00587DF8">
        <w:rPr>
          <w:rFonts w:ascii="DengXian" w:eastAsia="DengXian" w:hAnsi="DengXian" w:cs="DengXian" w:hint="eastAsia"/>
          <w:b w:val="0"/>
          <w:bCs w:val="0"/>
          <w:kern w:val="2"/>
          <w:sz w:val="21"/>
          <w:szCs w:val="21"/>
        </w:rPr>
        <w:t>Jouy</w:t>
      </w:r>
      <w:r w:rsidRPr="00587DF8">
        <w:rPr>
          <w:rFonts w:ascii="DengXian" w:eastAsia="DengXian" w:hAnsi="DengXian" w:cs="DengXian"/>
          <w:b w:val="0"/>
          <w:bCs w:val="0"/>
          <w:kern w:val="2"/>
          <w:sz w:val="21"/>
          <w:szCs w:val="21"/>
        </w:rPr>
        <w:t>Pub</w:t>
      </w:r>
      <w:proofErr w:type="spellEnd"/>
      <w:r w:rsidRPr="00587DF8">
        <w:rPr>
          <w:rFonts w:ascii="DengXian" w:eastAsia="DengXian" w:hAnsi="DengXian" w:cs="DengXian"/>
          <w:b w:val="0"/>
          <w:bCs w:val="0"/>
          <w:kern w:val="2"/>
          <w:sz w:val="21"/>
          <w:szCs w:val="21"/>
        </w:rPr>
        <w:t xml:space="preserve">. </w:t>
      </w:r>
      <w:r w:rsidRPr="00587DF8">
        <w:rPr>
          <w:rFonts w:ascii="DengXian" w:eastAsia="DengXian" w:hAnsi="DengXian" w:cs="DengXian" w:hint="eastAsia"/>
          <w:b w:val="0"/>
          <w:bCs w:val="0"/>
          <w:kern w:val="2"/>
          <w:sz w:val="21"/>
          <w:szCs w:val="21"/>
        </w:rPr>
        <w:t>以太坊数据结构MPT</w:t>
      </w:r>
      <w:r w:rsidRPr="00587DF8">
        <w:rPr>
          <w:rFonts w:ascii="DengXian" w:eastAsia="DengXian" w:hAnsi="DengXian" w:cs="DengXian"/>
          <w:b w:val="0"/>
          <w:bCs w:val="0"/>
          <w:kern w:val="2"/>
          <w:sz w:val="21"/>
          <w:szCs w:val="21"/>
        </w:rPr>
        <w:t xml:space="preserve"> </w:t>
      </w:r>
      <w:r w:rsidRPr="00587DF8">
        <w:rPr>
          <w:rFonts w:ascii="DengXian" w:eastAsia="DengXian" w:hAnsi="DengXian" w:cs="DengXian" w:hint="eastAsia"/>
          <w:b w:val="0"/>
          <w:bCs w:val="0"/>
          <w:kern w:val="2"/>
          <w:sz w:val="21"/>
          <w:szCs w:val="21"/>
        </w:rPr>
        <w:t>[</w:t>
      </w:r>
      <w:r w:rsidRPr="00587DF8">
        <w:rPr>
          <w:rFonts w:ascii="DengXian" w:eastAsia="DengXian" w:hAnsi="DengXian" w:cs="DengXian"/>
          <w:b w:val="0"/>
          <w:bCs w:val="0"/>
          <w:kern w:val="2"/>
          <w:sz w:val="21"/>
          <w:szCs w:val="21"/>
        </w:rPr>
        <w:t xml:space="preserve">J/OL]. </w:t>
      </w:r>
      <w:hyperlink r:id="rId20" w:history="1">
        <w:r w:rsidRPr="00587DF8">
          <w:rPr>
            <w:rStyle w:val="Hyperlink"/>
            <w:rFonts w:ascii="DengXian" w:eastAsia="DengXian" w:hAnsi="DengXian" w:cs="DengXian"/>
            <w:b w:val="0"/>
            <w:bCs w:val="0"/>
            <w:kern w:val="2"/>
            <w:sz w:val="21"/>
            <w:szCs w:val="21"/>
          </w:rPr>
          <w:t>https://www.ji</w:t>
        </w:r>
        <w:r w:rsidRPr="00587DF8">
          <w:rPr>
            <w:rStyle w:val="Hyperlink"/>
            <w:rFonts w:ascii="DengXian" w:eastAsia="DengXian" w:hAnsi="DengXian" w:cs="DengXian"/>
            <w:b w:val="0"/>
            <w:bCs w:val="0"/>
            <w:kern w:val="2"/>
            <w:sz w:val="21"/>
            <w:szCs w:val="21"/>
          </w:rPr>
          <w:t>a</w:t>
        </w:r>
        <w:r w:rsidRPr="00587DF8">
          <w:rPr>
            <w:rStyle w:val="Hyperlink"/>
            <w:rFonts w:ascii="DengXian" w:eastAsia="DengXian" w:hAnsi="DengXian" w:cs="DengXian"/>
            <w:b w:val="0"/>
            <w:bCs w:val="0"/>
            <w:kern w:val="2"/>
            <w:sz w:val="21"/>
            <w:szCs w:val="21"/>
          </w:rPr>
          <w:t>nshu.com/p/</w:t>
        </w:r>
        <w:r w:rsidRPr="00587DF8">
          <w:rPr>
            <w:rStyle w:val="Hyperlink"/>
            <w:b w:val="0"/>
            <w:sz w:val="21"/>
            <w:szCs w:val="21"/>
          </w:rPr>
          <w:t xml:space="preserve"> </w:t>
        </w:r>
        <w:r w:rsidRPr="00587DF8">
          <w:rPr>
            <w:rStyle w:val="Hyperlink"/>
            <w:rFonts w:ascii="DengXian" w:eastAsia="DengXian" w:hAnsi="DengXian" w:cs="DengXian"/>
            <w:b w:val="0"/>
            <w:bCs w:val="0"/>
            <w:kern w:val="2"/>
            <w:sz w:val="21"/>
            <w:szCs w:val="21"/>
          </w:rPr>
          <w:t>839153116857</w:t>
        </w:r>
      </w:hyperlink>
      <w:r w:rsidRPr="00587DF8">
        <w:rPr>
          <w:rFonts w:ascii="DengXian" w:eastAsia="DengXian" w:hAnsi="DengXian" w:cs="DengXian"/>
          <w:b w:val="0"/>
          <w:bCs w:val="0"/>
          <w:kern w:val="2"/>
          <w:sz w:val="21"/>
          <w:szCs w:val="21"/>
        </w:rPr>
        <w:t>, 2018-01-26/2019-07-09.</w:t>
      </w:r>
      <w:bookmarkEnd w:id="4"/>
    </w:p>
    <w:p w:rsidR="00F93634" w:rsidRPr="00587DF8" w:rsidRDefault="003E060C" w:rsidP="00F93634">
      <w:pPr>
        <w:pStyle w:val="Heading1"/>
        <w:numPr>
          <w:ilvl w:val="0"/>
          <w:numId w:val="7"/>
        </w:numPr>
        <w:shd w:val="clear" w:color="auto" w:fill="FFFFFF"/>
        <w:spacing w:before="0" w:after="0" w:line="540" w:lineRule="atLeast"/>
        <w:rPr>
          <w:rFonts w:ascii="DengXian" w:eastAsia="DengXian" w:hAnsi="DengXian" w:cs="DengXian"/>
          <w:b w:val="0"/>
          <w:bCs w:val="0"/>
          <w:kern w:val="2"/>
          <w:sz w:val="21"/>
          <w:szCs w:val="21"/>
        </w:rPr>
      </w:pPr>
      <w:bookmarkStart w:id="5" w:name="_Ref13587643"/>
      <w:r w:rsidRPr="00587DF8">
        <w:rPr>
          <w:rFonts w:ascii="DengXian" w:eastAsia="DengXian" w:hAnsi="DengXian" w:cs="DengXian" w:hint="eastAsia"/>
          <w:b w:val="0"/>
          <w:bCs w:val="0"/>
          <w:kern w:val="2"/>
          <w:sz w:val="21"/>
          <w:szCs w:val="21"/>
        </w:rPr>
        <w:t>小雨同学</w:t>
      </w:r>
      <w:r w:rsidRPr="00587DF8">
        <w:rPr>
          <w:rFonts w:ascii="DengXian" w:eastAsia="DengXian" w:hAnsi="DengXian" w:cs="DengXian"/>
          <w:b w:val="0"/>
          <w:bCs w:val="0"/>
          <w:kern w:val="2"/>
          <w:sz w:val="21"/>
          <w:szCs w:val="21"/>
        </w:rPr>
        <w:t>_</w:t>
      </w:r>
      <w:r w:rsidRPr="00587DF8">
        <w:rPr>
          <w:rFonts w:ascii="DengXian" w:eastAsia="DengXian" w:hAnsi="DengXian" w:cs="DengXian"/>
          <w:b w:val="0"/>
          <w:bCs w:val="0"/>
          <w:kern w:val="2"/>
          <w:sz w:val="21"/>
          <w:szCs w:val="21"/>
        </w:rPr>
        <w:t xml:space="preserve">. </w:t>
      </w:r>
      <w:r w:rsidRPr="00587DF8">
        <w:rPr>
          <w:rFonts w:ascii="DengXian" w:eastAsia="DengXian" w:hAnsi="DengXian" w:cs="DengXian" w:hint="eastAsia"/>
          <w:b w:val="0"/>
          <w:bCs w:val="0"/>
          <w:kern w:val="2"/>
          <w:sz w:val="21"/>
          <w:szCs w:val="21"/>
        </w:rPr>
        <w:t>以太坊中智能合约调用的gas相关概念详解</w:t>
      </w:r>
      <w:r w:rsidRPr="00587DF8">
        <w:rPr>
          <w:rFonts w:ascii="DengXian" w:eastAsia="DengXian" w:hAnsi="DengXian" w:cs="DengXian"/>
          <w:b w:val="0"/>
          <w:bCs w:val="0"/>
          <w:kern w:val="2"/>
          <w:sz w:val="21"/>
          <w:szCs w:val="21"/>
        </w:rPr>
        <w:t xml:space="preserve"> </w:t>
      </w:r>
      <w:r w:rsidRPr="00587DF8">
        <w:rPr>
          <w:rFonts w:ascii="DengXian" w:eastAsia="DengXian" w:hAnsi="DengXian" w:cs="DengXian" w:hint="eastAsia"/>
          <w:b w:val="0"/>
          <w:bCs w:val="0"/>
          <w:kern w:val="2"/>
          <w:sz w:val="21"/>
          <w:szCs w:val="21"/>
        </w:rPr>
        <w:t>[</w:t>
      </w:r>
      <w:r w:rsidRPr="00587DF8">
        <w:rPr>
          <w:rFonts w:ascii="DengXian" w:eastAsia="DengXian" w:hAnsi="DengXian" w:cs="DengXian"/>
          <w:b w:val="0"/>
          <w:bCs w:val="0"/>
          <w:kern w:val="2"/>
          <w:sz w:val="21"/>
          <w:szCs w:val="21"/>
        </w:rPr>
        <w:t>J/OL].</w:t>
      </w:r>
      <w:r w:rsidRPr="00587DF8">
        <w:rPr>
          <w:rFonts w:ascii="DengXian" w:eastAsia="DengXian" w:hAnsi="DengXian" w:cs="DengXian"/>
          <w:b w:val="0"/>
          <w:bCs w:val="0"/>
          <w:kern w:val="2"/>
          <w:sz w:val="21"/>
          <w:szCs w:val="21"/>
        </w:rPr>
        <w:t xml:space="preserve"> </w:t>
      </w:r>
      <w:hyperlink r:id="rId21" w:history="1">
        <w:r w:rsidRPr="00587DF8">
          <w:rPr>
            <w:rStyle w:val="Hyperlink"/>
            <w:rFonts w:ascii="DengXian" w:eastAsia="DengXian" w:hAnsi="DengXian" w:cs="DengXian"/>
            <w:b w:val="0"/>
            <w:bCs w:val="0"/>
            <w:kern w:val="2"/>
            <w:sz w:val="21"/>
            <w:szCs w:val="21"/>
          </w:rPr>
          <w:t>https://blog.csdn.net/diandianxiyu_geek/article/details/78475639</w:t>
        </w:r>
      </w:hyperlink>
      <w:r w:rsidRPr="00587DF8">
        <w:rPr>
          <w:rFonts w:ascii="DengXian" w:eastAsia="DengXian" w:hAnsi="DengXian" w:cs="DengXian"/>
          <w:b w:val="0"/>
          <w:kern w:val="2"/>
          <w:sz w:val="21"/>
          <w:szCs w:val="21"/>
        </w:rPr>
        <w:t>, 201</w:t>
      </w:r>
      <w:r w:rsidRPr="00587DF8">
        <w:rPr>
          <w:rFonts w:ascii="DengXian" w:eastAsia="DengXian" w:hAnsi="DengXian" w:cs="DengXian"/>
          <w:b w:val="0"/>
          <w:kern w:val="2"/>
          <w:sz w:val="21"/>
          <w:szCs w:val="21"/>
        </w:rPr>
        <w:t>7</w:t>
      </w:r>
      <w:r w:rsidRPr="00587DF8">
        <w:rPr>
          <w:rFonts w:ascii="DengXian" w:eastAsia="DengXian" w:hAnsi="DengXian" w:cs="DengXian"/>
          <w:b w:val="0"/>
          <w:kern w:val="2"/>
          <w:sz w:val="21"/>
          <w:szCs w:val="21"/>
        </w:rPr>
        <w:t>-</w:t>
      </w:r>
      <w:r w:rsidRPr="00587DF8">
        <w:rPr>
          <w:rFonts w:ascii="DengXian" w:eastAsia="DengXian" w:hAnsi="DengXian" w:cs="DengXian"/>
          <w:b w:val="0"/>
          <w:kern w:val="2"/>
          <w:sz w:val="21"/>
          <w:szCs w:val="21"/>
        </w:rPr>
        <w:t>1</w:t>
      </w:r>
      <w:r w:rsidRPr="00587DF8">
        <w:rPr>
          <w:rFonts w:ascii="DengXian" w:eastAsia="DengXian" w:hAnsi="DengXian" w:cs="DengXian"/>
          <w:b w:val="0"/>
          <w:kern w:val="2"/>
          <w:sz w:val="21"/>
          <w:szCs w:val="21"/>
        </w:rPr>
        <w:t>1-</w:t>
      </w:r>
      <w:r w:rsidRPr="00587DF8">
        <w:rPr>
          <w:rFonts w:ascii="DengXian" w:eastAsia="DengXian" w:hAnsi="DengXian" w:cs="DengXian"/>
          <w:b w:val="0"/>
          <w:kern w:val="2"/>
          <w:sz w:val="21"/>
          <w:szCs w:val="21"/>
        </w:rPr>
        <w:t>08</w:t>
      </w:r>
      <w:r w:rsidRPr="00587DF8">
        <w:rPr>
          <w:rFonts w:ascii="DengXian" w:eastAsia="DengXian" w:hAnsi="DengXian" w:cs="DengXian"/>
          <w:b w:val="0"/>
          <w:kern w:val="2"/>
          <w:sz w:val="21"/>
          <w:szCs w:val="21"/>
        </w:rPr>
        <w:t>/2019-07-09.</w:t>
      </w:r>
      <w:bookmarkEnd w:id="5"/>
    </w:p>
    <w:p w:rsidR="00587DF8" w:rsidRPr="00587DF8" w:rsidRDefault="00F93634" w:rsidP="00587DF8">
      <w:pPr>
        <w:pStyle w:val="Heading1"/>
        <w:numPr>
          <w:ilvl w:val="0"/>
          <w:numId w:val="7"/>
        </w:numPr>
        <w:shd w:val="clear" w:color="auto" w:fill="FFFFFF"/>
        <w:spacing w:before="0" w:after="0" w:line="540" w:lineRule="atLeast"/>
        <w:rPr>
          <w:rFonts w:ascii="DengXian" w:eastAsia="DengXian" w:hAnsi="DengXian" w:cs="DengXian"/>
          <w:b w:val="0"/>
          <w:bCs w:val="0"/>
          <w:kern w:val="2"/>
          <w:sz w:val="21"/>
          <w:szCs w:val="21"/>
        </w:rPr>
      </w:pPr>
      <w:bookmarkStart w:id="6" w:name="_Ref13588242"/>
      <w:proofErr w:type="spellStart"/>
      <w:r w:rsidRPr="00587DF8">
        <w:rPr>
          <w:rFonts w:ascii="DengXian" w:eastAsia="DengXian" w:hAnsi="DengXian" w:cs="DengXian"/>
          <w:b w:val="0"/>
          <w:kern w:val="2"/>
          <w:sz w:val="21"/>
          <w:szCs w:val="21"/>
        </w:rPr>
        <w:t>weixin</w:t>
      </w:r>
      <w:proofErr w:type="spellEnd"/>
      <w:r w:rsidRPr="00587DF8">
        <w:rPr>
          <w:rFonts w:ascii="DengXian" w:eastAsia="DengXian" w:hAnsi="DengXian" w:cs="DengXian"/>
          <w:b w:val="0"/>
          <w:kern w:val="2"/>
          <w:sz w:val="21"/>
          <w:szCs w:val="21"/>
        </w:rPr>
        <w:t xml:space="preserve"> _33724046</w:t>
      </w:r>
      <w:r w:rsidRPr="00587DF8">
        <w:rPr>
          <w:rFonts w:ascii="DengXian" w:eastAsia="DengXian" w:hAnsi="DengXian" w:cs="DengXian"/>
          <w:b w:val="0"/>
          <w:kern w:val="2"/>
          <w:sz w:val="21"/>
          <w:szCs w:val="21"/>
        </w:rPr>
        <w:t xml:space="preserve">. </w:t>
      </w:r>
      <w:r w:rsidRPr="00587DF8">
        <w:rPr>
          <w:rFonts w:ascii="DengXian" w:eastAsia="DengXian" w:hAnsi="DengXian" w:cs="DengXian" w:hint="eastAsia"/>
          <w:b w:val="0"/>
          <w:kern w:val="2"/>
          <w:sz w:val="21"/>
          <w:szCs w:val="21"/>
        </w:rPr>
        <w:t>FISCO BCOS 2.0发布：新增群组架构克服吞吐瓶颈</w:t>
      </w:r>
      <w:r w:rsidRPr="00587DF8">
        <w:rPr>
          <w:rFonts w:ascii="DengXian" w:eastAsia="DengXian" w:hAnsi="DengXian" w:cs="DengXian"/>
          <w:b w:val="0"/>
          <w:kern w:val="2"/>
          <w:sz w:val="21"/>
          <w:szCs w:val="21"/>
        </w:rPr>
        <w:t xml:space="preserve"> </w:t>
      </w:r>
      <w:r w:rsidRPr="00587DF8">
        <w:rPr>
          <w:rFonts w:ascii="DengXian" w:eastAsia="DengXian" w:hAnsi="DengXian" w:cs="DengXian" w:hint="eastAsia"/>
          <w:b w:val="0"/>
          <w:kern w:val="2"/>
          <w:sz w:val="21"/>
          <w:szCs w:val="21"/>
        </w:rPr>
        <w:t>[</w:t>
      </w:r>
      <w:r w:rsidRPr="00587DF8">
        <w:rPr>
          <w:rFonts w:ascii="DengXian" w:eastAsia="DengXian" w:hAnsi="DengXian" w:cs="DengXian"/>
          <w:b w:val="0"/>
          <w:kern w:val="2"/>
          <w:sz w:val="21"/>
          <w:szCs w:val="21"/>
        </w:rPr>
        <w:t>J/OL].</w:t>
      </w:r>
      <w:r w:rsidRPr="00587DF8">
        <w:rPr>
          <w:b w:val="0"/>
          <w:sz w:val="21"/>
          <w:szCs w:val="21"/>
        </w:rPr>
        <w:t xml:space="preserve"> </w:t>
      </w:r>
      <w:hyperlink r:id="rId22" w:history="1">
        <w:r w:rsidRPr="00587DF8">
          <w:rPr>
            <w:rStyle w:val="Hyperlink"/>
            <w:rFonts w:ascii="DengXian" w:eastAsia="DengXian" w:hAnsi="DengXian" w:cs="DengXian"/>
            <w:b w:val="0"/>
            <w:bCs w:val="0"/>
            <w:kern w:val="2"/>
            <w:sz w:val="21"/>
            <w:szCs w:val="21"/>
          </w:rPr>
          <w:t>https://b</w:t>
        </w:r>
        <w:r w:rsidRPr="00587DF8">
          <w:rPr>
            <w:rStyle w:val="Hyperlink"/>
            <w:rFonts w:ascii="DengXian" w:eastAsia="DengXian" w:hAnsi="DengXian" w:cs="DengXian"/>
            <w:b w:val="0"/>
            <w:bCs w:val="0"/>
            <w:kern w:val="2"/>
            <w:sz w:val="21"/>
            <w:szCs w:val="21"/>
          </w:rPr>
          <w:t>l</w:t>
        </w:r>
        <w:r w:rsidRPr="00587DF8">
          <w:rPr>
            <w:rStyle w:val="Hyperlink"/>
            <w:rFonts w:ascii="DengXian" w:eastAsia="DengXian" w:hAnsi="DengXian" w:cs="DengXian"/>
            <w:b w:val="0"/>
            <w:bCs w:val="0"/>
            <w:kern w:val="2"/>
            <w:sz w:val="21"/>
            <w:szCs w:val="21"/>
          </w:rPr>
          <w:t>og.csdn.n</w:t>
        </w:r>
        <w:r w:rsidRPr="00587DF8">
          <w:rPr>
            <w:rStyle w:val="Hyperlink"/>
            <w:rFonts w:ascii="DengXian" w:eastAsia="DengXian" w:hAnsi="DengXian" w:cs="DengXian"/>
            <w:b w:val="0"/>
            <w:bCs w:val="0"/>
            <w:kern w:val="2"/>
            <w:sz w:val="21"/>
            <w:szCs w:val="21"/>
          </w:rPr>
          <w:t>e</w:t>
        </w:r>
        <w:r w:rsidRPr="00587DF8">
          <w:rPr>
            <w:rStyle w:val="Hyperlink"/>
            <w:rFonts w:ascii="DengXian" w:eastAsia="DengXian" w:hAnsi="DengXian" w:cs="DengXian"/>
            <w:b w:val="0"/>
            <w:bCs w:val="0"/>
            <w:kern w:val="2"/>
            <w:sz w:val="21"/>
            <w:szCs w:val="21"/>
          </w:rPr>
          <w:t>t/weixin_33724046/article/details/89190169</w:t>
        </w:r>
      </w:hyperlink>
      <w:r w:rsidRPr="00587DF8">
        <w:rPr>
          <w:rFonts w:ascii="DengXian" w:eastAsia="DengXian" w:hAnsi="DengXian" w:cs="DengXian"/>
          <w:b w:val="0"/>
          <w:kern w:val="2"/>
          <w:sz w:val="21"/>
          <w:szCs w:val="21"/>
        </w:rPr>
        <w:t xml:space="preserve">, </w:t>
      </w:r>
      <w:r w:rsidRPr="00587DF8">
        <w:rPr>
          <w:rFonts w:ascii="DengXian" w:eastAsia="DengXian" w:hAnsi="DengXian" w:cs="DengXian"/>
          <w:b w:val="0"/>
          <w:kern w:val="2"/>
          <w:sz w:val="21"/>
          <w:szCs w:val="21"/>
        </w:rPr>
        <w:t xml:space="preserve">           </w:t>
      </w:r>
      <w:r w:rsidRPr="00587DF8">
        <w:rPr>
          <w:rFonts w:ascii="DengXian" w:eastAsia="DengXian" w:hAnsi="DengXian" w:cs="DengXian"/>
          <w:b w:val="0"/>
          <w:kern w:val="2"/>
          <w:sz w:val="21"/>
          <w:szCs w:val="21"/>
        </w:rPr>
        <w:t>201</w:t>
      </w:r>
      <w:r w:rsidR="00587DF8" w:rsidRPr="00587DF8">
        <w:rPr>
          <w:rFonts w:ascii="DengXian" w:eastAsia="DengXian" w:hAnsi="DengXian" w:cs="DengXian"/>
          <w:b w:val="0"/>
          <w:kern w:val="2"/>
          <w:sz w:val="21"/>
          <w:szCs w:val="21"/>
        </w:rPr>
        <w:t>9</w:t>
      </w:r>
      <w:r w:rsidRPr="00587DF8">
        <w:rPr>
          <w:rFonts w:ascii="DengXian" w:eastAsia="DengXian" w:hAnsi="DengXian" w:cs="DengXian"/>
          <w:b w:val="0"/>
          <w:kern w:val="2"/>
          <w:sz w:val="21"/>
          <w:szCs w:val="21"/>
        </w:rPr>
        <w:t>-</w:t>
      </w:r>
      <w:r w:rsidR="00587DF8" w:rsidRPr="00587DF8">
        <w:rPr>
          <w:rFonts w:ascii="DengXian" w:eastAsia="DengXian" w:hAnsi="DengXian" w:cs="DengXian"/>
          <w:b w:val="0"/>
          <w:kern w:val="2"/>
          <w:sz w:val="21"/>
          <w:szCs w:val="21"/>
        </w:rPr>
        <w:t>03</w:t>
      </w:r>
      <w:r w:rsidRPr="00587DF8">
        <w:rPr>
          <w:rFonts w:ascii="DengXian" w:eastAsia="DengXian" w:hAnsi="DengXian" w:cs="DengXian"/>
          <w:b w:val="0"/>
          <w:kern w:val="2"/>
          <w:sz w:val="21"/>
          <w:szCs w:val="21"/>
        </w:rPr>
        <w:t>-</w:t>
      </w:r>
      <w:r w:rsidR="00587DF8" w:rsidRPr="00587DF8">
        <w:rPr>
          <w:rFonts w:ascii="DengXian" w:eastAsia="DengXian" w:hAnsi="DengXian" w:cs="DengXian"/>
          <w:b w:val="0"/>
          <w:kern w:val="2"/>
          <w:sz w:val="21"/>
          <w:szCs w:val="21"/>
        </w:rPr>
        <w:t>20</w:t>
      </w:r>
      <w:r w:rsidRPr="00587DF8">
        <w:rPr>
          <w:rFonts w:ascii="DengXian" w:eastAsia="DengXian" w:hAnsi="DengXian" w:cs="DengXian"/>
          <w:b w:val="0"/>
          <w:kern w:val="2"/>
          <w:sz w:val="21"/>
          <w:szCs w:val="21"/>
        </w:rPr>
        <w:t>/2019-07-09.</w:t>
      </w:r>
      <w:bookmarkEnd w:id="6"/>
    </w:p>
    <w:p w:rsidR="00587DF8" w:rsidRPr="00587DF8" w:rsidRDefault="009454AE" w:rsidP="00587DF8">
      <w:pPr>
        <w:pStyle w:val="Heading1"/>
        <w:numPr>
          <w:ilvl w:val="0"/>
          <w:numId w:val="7"/>
        </w:numPr>
        <w:shd w:val="clear" w:color="auto" w:fill="FFFFFF"/>
        <w:spacing w:before="0" w:after="0" w:line="540" w:lineRule="atLeast"/>
        <w:rPr>
          <w:rFonts w:ascii="DengXian" w:eastAsia="DengXian" w:hAnsi="DengXian" w:cs="DengXian"/>
          <w:b w:val="0"/>
          <w:bCs w:val="0"/>
          <w:kern w:val="2"/>
          <w:sz w:val="21"/>
          <w:szCs w:val="21"/>
        </w:rPr>
      </w:pPr>
      <w:bookmarkStart w:id="7" w:name="_Ref13590174"/>
      <w:r w:rsidRPr="00587DF8">
        <w:rPr>
          <w:rFonts w:ascii="DengXian" w:eastAsia="DengXian" w:hAnsi="DengXian" w:cs="DengXian" w:hint="eastAsia"/>
          <w:b w:val="0"/>
          <w:bCs w:val="0"/>
          <w:kern w:val="2"/>
          <w:sz w:val="21"/>
          <w:szCs w:val="21"/>
        </w:rPr>
        <w:t>巴比特</w:t>
      </w:r>
      <w:r w:rsidRPr="00587DF8">
        <w:rPr>
          <w:rFonts w:ascii="DengXian" w:eastAsia="DengXian" w:hAnsi="DengXian" w:cs="DengXian"/>
          <w:b w:val="0"/>
          <w:bCs w:val="0"/>
          <w:kern w:val="2"/>
          <w:sz w:val="21"/>
          <w:szCs w:val="21"/>
        </w:rPr>
        <w:t xml:space="preserve">. </w:t>
      </w:r>
      <w:r w:rsidRPr="00587DF8">
        <w:rPr>
          <w:rFonts w:ascii="DengXian" w:eastAsia="DengXian" w:hAnsi="DengXian" w:cs="DengXian" w:hint="eastAsia"/>
          <w:b w:val="0"/>
          <w:bCs w:val="0"/>
          <w:kern w:val="2"/>
          <w:sz w:val="21"/>
          <w:szCs w:val="21"/>
        </w:rPr>
        <w:t>说起来容易做起来难 区块链实施需要注意哪些？</w:t>
      </w:r>
      <w:r w:rsidR="00587DF8" w:rsidRPr="00587DF8">
        <w:rPr>
          <w:rFonts w:ascii="DengXian" w:eastAsia="DengXian" w:hAnsi="DengXian" w:cs="DengXian" w:hint="eastAsia"/>
          <w:b w:val="0"/>
          <w:bCs w:val="0"/>
          <w:kern w:val="2"/>
          <w:sz w:val="21"/>
          <w:szCs w:val="21"/>
        </w:rPr>
        <w:t xml:space="preserve"> </w:t>
      </w:r>
      <w:r w:rsidRPr="00587DF8">
        <w:rPr>
          <w:rFonts w:ascii="DengXian" w:eastAsia="DengXian" w:hAnsi="DengXian" w:cs="DengXian" w:hint="eastAsia"/>
          <w:b w:val="0"/>
          <w:kern w:val="2"/>
          <w:sz w:val="21"/>
          <w:szCs w:val="21"/>
        </w:rPr>
        <w:t>[</w:t>
      </w:r>
      <w:r w:rsidRPr="00587DF8">
        <w:rPr>
          <w:rFonts w:ascii="DengXian" w:eastAsia="DengXian" w:hAnsi="DengXian" w:cs="DengXian"/>
          <w:b w:val="0"/>
          <w:kern w:val="2"/>
          <w:sz w:val="21"/>
          <w:szCs w:val="21"/>
        </w:rPr>
        <w:t>J/OL].</w:t>
      </w:r>
      <w:r w:rsidR="00587DF8" w:rsidRPr="00587DF8">
        <w:rPr>
          <w:b w:val="0"/>
          <w:sz w:val="21"/>
          <w:szCs w:val="21"/>
        </w:rPr>
        <w:t xml:space="preserve"> </w:t>
      </w:r>
      <w:r w:rsidR="00587DF8" w:rsidRPr="00587DF8">
        <w:rPr>
          <w:rStyle w:val="Hyperlink"/>
          <w:rFonts w:ascii="DengXian" w:eastAsia="DengXian" w:hAnsi="DengXian" w:cs="DengXian"/>
          <w:b w:val="0"/>
          <w:bCs w:val="0"/>
          <w:kern w:val="2"/>
          <w:sz w:val="21"/>
          <w:szCs w:val="21"/>
        </w:rPr>
        <w:fldChar w:fldCharType="begin"/>
      </w:r>
      <w:r w:rsidR="00587DF8" w:rsidRPr="00587DF8">
        <w:rPr>
          <w:rStyle w:val="Hyperlink"/>
          <w:rFonts w:ascii="DengXian" w:eastAsia="DengXian" w:hAnsi="DengXian" w:cs="DengXian"/>
          <w:b w:val="0"/>
          <w:bCs w:val="0"/>
          <w:kern w:val="2"/>
          <w:sz w:val="21"/>
          <w:szCs w:val="21"/>
        </w:rPr>
        <w:instrText xml:space="preserve"> HYPERLINK "http://finance.sina.com.cn/blockchain/roll/2018-06-11/doc-ihcufqif9848287.shtml" </w:instrText>
      </w:r>
      <w:r w:rsidR="00587DF8" w:rsidRPr="00587DF8">
        <w:rPr>
          <w:rStyle w:val="Hyperlink"/>
          <w:rFonts w:ascii="DengXian" w:eastAsia="DengXian" w:hAnsi="DengXian" w:cs="DengXian"/>
          <w:b w:val="0"/>
          <w:bCs w:val="0"/>
          <w:kern w:val="2"/>
          <w:sz w:val="21"/>
          <w:szCs w:val="21"/>
        </w:rPr>
        <w:fldChar w:fldCharType="separate"/>
      </w:r>
      <w:r w:rsidR="00587DF8" w:rsidRPr="00587DF8">
        <w:rPr>
          <w:rStyle w:val="Hyperlink"/>
          <w:rFonts w:ascii="DengXian" w:eastAsia="DengXian" w:hAnsi="DengXian" w:cs="DengXian"/>
          <w:b w:val="0"/>
          <w:bCs w:val="0"/>
          <w:kern w:val="2"/>
          <w:sz w:val="21"/>
          <w:szCs w:val="21"/>
        </w:rPr>
        <w:t>http://finance.sina.com.cn/blockchain/roll/2018-06-11/doc-ihcufqif9848287.shtml</w:t>
      </w:r>
      <w:r w:rsidR="00587DF8" w:rsidRPr="00587DF8">
        <w:rPr>
          <w:rStyle w:val="Hyperlink"/>
          <w:rFonts w:ascii="DengXian" w:eastAsia="DengXian" w:hAnsi="DengXian" w:cs="DengXian"/>
          <w:b w:val="0"/>
          <w:bCs w:val="0"/>
          <w:kern w:val="2"/>
          <w:sz w:val="21"/>
          <w:szCs w:val="21"/>
        </w:rPr>
        <w:fldChar w:fldCharType="end"/>
      </w:r>
      <w:bookmarkEnd w:id="7"/>
    </w:p>
    <w:p w:rsidR="00B45D15" w:rsidRPr="00587DF8" w:rsidRDefault="009454AE" w:rsidP="00587DF8">
      <w:pPr>
        <w:pStyle w:val="Heading1"/>
        <w:shd w:val="clear" w:color="auto" w:fill="FFFFFF"/>
        <w:spacing w:before="0" w:after="0" w:line="540" w:lineRule="atLeast"/>
        <w:ind w:left="720"/>
        <w:rPr>
          <w:rFonts w:ascii="DengXian" w:eastAsia="DengXian" w:hAnsi="DengXian" w:cs="DengXian"/>
          <w:b w:val="0"/>
          <w:bCs w:val="0"/>
          <w:kern w:val="2"/>
          <w:sz w:val="21"/>
          <w:szCs w:val="21"/>
        </w:rPr>
      </w:pPr>
      <w:r w:rsidRPr="00587DF8">
        <w:rPr>
          <w:rFonts w:ascii="DengXian" w:eastAsia="DengXian" w:hAnsi="DengXian" w:cs="DengXian"/>
          <w:b w:val="0"/>
          <w:kern w:val="2"/>
          <w:sz w:val="21"/>
          <w:szCs w:val="21"/>
        </w:rPr>
        <w:t>,</w:t>
      </w:r>
      <w:r w:rsidR="00587DF8" w:rsidRPr="00587DF8">
        <w:rPr>
          <w:rFonts w:ascii="DengXian" w:eastAsia="DengXian" w:hAnsi="DengXian" w:cs="DengXian"/>
          <w:b w:val="0"/>
          <w:kern w:val="2"/>
          <w:sz w:val="21"/>
          <w:szCs w:val="21"/>
        </w:rPr>
        <w:t xml:space="preserve"> </w:t>
      </w:r>
      <w:r w:rsidRPr="00587DF8">
        <w:rPr>
          <w:rFonts w:ascii="DengXian" w:eastAsia="DengXian" w:hAnsi="DengXian" w:cs="DengXian"/>
          <w:b w:val="0"/>
          <w:kern w:val="2"/>
          <w:sz w:val="21"/>
          <w:szCs w:val="21"/>
        </w:rPr>
        <w:t>201</w:t>
      </w:r>
      <w:r w:rsidRPr="00587DF8">
        <w:rPr>
          <w:rFonts w:ascii="DengXian" w:eastAsia="DengXian" w:hAnsi="DengXian" w:cs="DengXian"/>
          <w:b w:val="0"/>
          <w:kern w:val="2"/>
          <w:sz w:val="21"/>
          <w:szCs w:val="21"/>
        </w:rPr>
        <w:t>8</w:t>
      </w:r>
      <w:r w:rsidRPr="00587DF8">
        <w:rPr>
          <w:rFonts w:ascii="DengXian" w:eastAsia="DengXian" w:hAnsi="DengXian" w:cs="DengXian"/>
          <w:b w:val="0"/>
          <w:kern w:val="2"/>
          <w:sz w:val="21"/>
          <w:szCs w:val="21"/>
        </w:rPr>
        <w:t>-</w:t>
      </w:r>
      <w:r w:rsidR="00587DF8" w:rsidRPr="00587DF8">
        <w:rPr>
          <w:rFonts w:ascii="DengXian" w:eastAsia="DengXian" w:hAnsi="DengXian" w:cs="DengXian"/>
          <w:b w:val="0"/>
          <w:kern w:val="2"/>
          <w:sz w:val="21"/>
          <w:szCs w:val="21"/>
        </w:rPr>
        <w:t>06</w:t>
      </w:r>
      <w:r w:rsidRPr="00587DF8">
        <w:rPr>
          <w:rFonts w:ascii="DengXian" w:eastAsia="DengXian" w:hAnsi="DengXian" w:cs="DengXian"/>
          <w:b w:val="0"/>
          <w:kern w:val="2"/>
          <w:sz w:val="21"/>
          <w:szCs w:val="21"/>
        </w:rPr>
        <w:t>-</w:t>
      </w:r>
      <w:r w:rsidR="00587DF8" w:rsidRPr="00587DF8">
        <w:rPr>
          <w:rFonts w:ascii="DengXian" w:eastAsia="DengXian" w:hAnsi="DengXian" w:cs="DengXian"/>
          <w:b w:val="0"/>
          <w:kern w:val="2"/>
          <w:sz w:val="21"/>
          <w:szCs w:val="21"/>
        </w:rPr>
        <w:t>11</w:t>
      </w:r>
      <w:r w:rsidRPr="00587DF8">
        <w:rPr>
          <w:rFonts w:ascii="DengXian" w:eastAsia="DengXian" w:hAnsi="DengXian" w:cs="DengXian"/>
          <w:b w:val="0"/>
          <w:kern w:val="2"/>
          <w:sz w:val="21"/>
          <w:szCs w:val="21"/>
        </w:rPr>
        <w:t>/2019-07-09.</w:t>
      </w:r>
    </w:p>
    <w:p w:rsidR="00B45D15" w:rsidRPr="00B45D15" w:rsidRDefault="00B45D15" w:rsidP="00B45D15"/>
    <w:p w:rsidR="009C3935" w:rsidRPr="003D5FEA" w:rsidRDefault="009C3935">
      <w:pPr>
        <w:adjustRightInd w:val="0"/>
        <w:snapToGrid w:val="0"/>
        <w:spacing w:line="480" w:lineRule="auto"/>
        <w:rPr>
          <w:rFonts w:hint="eastAsia"/>
        </w:rPr>
      </w:pPr>
    </w:p>
    <w:sectPr w:rsidR="009C3935" w:rsidRPr="003D5FEA">
      <w:headerReference w:type="default" r:id="rId23"/>
      <w:footerReference w:type="default" r:id="rId24"/>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5C0B" w:rsidRDefault="00E45C0B">
      <w:r>
        <w:separator/>
      </w:r>
    </w:p>
  </w:endnote>
  <w:endnote w:type="continuationSeparator" w:id="0">
    <w:p w:rsidR="00E45C0B" w:rsidRDefault="00E45C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Su">
    <w:altName w:val="Microsoft YaHei"/>
    <w:panose1 w:val="020B0604020202020204"/>
    <w:charset w:val="00"/>
    <w:family w:val="auto"/>
    <w:pitch w:val="default"/>
  </w:font>
  <w:font w:name="SimHei">
    <w:altName w:val="黑体"/>
    <w:panose1 w:val="02010609060101010101"/>
    <w:charset w:val="86"/>
    <w:family w:val="modern"/>
    <w:pitch w:val="fixed"/>
    <w:sig w:usb0="800002BF" w:usb1="38CF7CFA" w:usb2="00000016" w:usb3="00000000" w:csb0="00040001" w:csb1="00000000"/>
  </w:font>
  <w:font w:name="Microsoft YaHei">
    <w:panose1 w:val="020B0503020204020204"/>
    <w:charset w:val="86"/>
    <w:family w:val="swiss"/>
    <w:pitch w:val="variable"/>
    <w:sig w:usb0="80000287" w:usb1="28CF3C52"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EC4" w:rsidRDefault="00A33EC4">
    <w:pPr>
      <w:pStyle w:val="Footer"/>
      <w:framePr w:wrap="around" w:vAnchor="text" w:hAnchor="margin" w:xAlign="center" w:y="1"/>
      <w:rPr>
        <w:rStyle w:val="PageNumber"/>
      </w:rPr>
    </w:pPr>
    <w:r>
      <w:fldChar w:fldCharType="begin"/>
    </w:r>
    <w:r>
      <w:rPr>
        <w:rStyle w:val="PageNumber"/>
      </w:rPr>
      <w:instrText xml:space="preserve">PAGE  </w:instrText>
    </w:r>
    <w:r>
      <w:fldChar w:fldCharType="end"/>
    </w:r>
  </w:p>
  <w:p w:rsidR="00A33EC4" w:rsidRDefault="00A33E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EC4" w:rsidRDefault="00A33EC4">
    <w:pPr>
      <w:pStyle w:val="Footer"/>
      <w:jc w:val="center"/>
      <w:rPr>
        <w:sz w:val="24"/>
        <w:szCs w:val="24"/>
      </w:rPr>
    </w:pPr>
    <w:r>
      <w:rPr>
        <w:sz w:val="24"/>
        <w:szCs w:val="24"/>
      </w:rPr>
      <w:fldChar w:fldCharType="begin"/>
    </w:r>
    <w:r>
      <w:rPr>
        <w:rStyle w:val="PageNumber"/>
        <w:sz w:val="24"/>
        <w:szCs w:val="24"/>
      </w:rPr>
      <w:instrText xml:space="preserve"> PAGE </w:instrText>
    </w:r>
    <w:r>
      <w:rPr>
        <w:sz w:val="24"/>
        <w:szCs w:val="24"/>
      </w:rPr>
      <w:fldChar w:fldCharType="separate"/>
    </w:r>
    <w:r>
      <w:rPr>
        <w:rStyle w:val="PageNumber"/>
        <w:sz w:val="24"/>
        <w:szCs w:val="24"/>
      </w:rPr>
      <w:t>4</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5C0B" w:rsidRDefault="00E45C0B">
      <w:r>
        <w:separator/>
      </w:r>
    </w:p>
  </w:footnote>
  <w:footnote w:type="continuationSeparator" w:id="0">
    <w:p w:rsidR="00E45C0B" w:rsidRDefault="00E45C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EC4" w:rsidRDefault="00A33EC4">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EC4" w:rsidRDefault="00A33EC4">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095D35B"/>
    <w:multiLevelType w:val="multilevel"/>
    <w:tmpl w:val="F095D35B"/>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6EA7F57"/>
    <w:multiLevelType w:val="multilevel"/>
    <w:tmpl w:val="2174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81B01"/>
    <w:multiLevelType w:val="multilevel"/>
    <w:tmpl w:val="407E7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0105AE"/>
    <w:multiLevelType w:val="multilevel"/>
    <w:tmpl w:val="3AB6AE5E"/>
    <w:lvl w:ilvl="0">
      <w:start w:val="1"/>
      <w:numFmt w:val="decimal"/>
      <w:lvlText w:val="%1."/>
      <w:lvlJc w:val="left"/>
      <w:pPr>
        <w:ind w:left="360" w:hanging="36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4" w15:restartNumberingAfterBreak="0">
    <w:nsid w:val="1C897CAA"/>
    <w:multiLevelType w:val="hybridMultilevel"/>
    <w:tmpl w:val="CBE6C0BC"/>
    <w:lvl w:ilvl="0" w:tplc="8E94446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C113A3"/>
    <w:multiLevelType w:val="multilevel"/>
    <w:tmpl w:val="F8186068"/>
    <w:lvl w:ilvl="0">
      <w:start w:val="1"/>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1057DD5"/>
    <w:multiLevelType w:val="hybridMultilevel"/>
    <w:tmpl w:val="3926D3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512960"/>
    <w:multiLevelType w:val="hybridMultilevel"/>
    <w:tmpl w:val="45FA0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5A4D5B"/>
    <w:multiLevelType w:val="multilevel"/>
    <w:tmpl w:val="D6064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224924"/>
    <w:multiLevelType w:val="multilevel"/>
    <w:tmpl w:val="44FCF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D0601D"/>
    <w:multiLevelType w:val="multilevel"/>
    <w:tmpl w:val="2916A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714553"/>
    <w:multiLevelType w:val="hybridMultilevel"/>
    <w:tmpl w:val="65062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917F39"/>
    <w:multiLevelType w:val="multilevel"/>
    <w:tmpl w:val="F7120C7C"/>
    <w:lvl w:ilvl="0">
      <w:start w:val="1"/>
      <w:numFmt w:val="decimal"/>
      <w:lvlText w:val="%1."/>
      <w:lvlJc w:val="left"/>
      <w:pPr>
        <w:ind w:left="640" w:hanging="6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A610910"/>
    <w:multiLevelType w:val="hybridMultilevel"/>
    <w:tmpl w:val="A51A6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173BE2"/>
    <w:multiLevelType w:val="multilevel"/>
    <w:tmpl w:val="3AB6AE5E"/>
    <w:lvl w:ilvl="0">
      <w:start w:val="1"/>
      <w:numFmt w:val="decimal"/>
      <w:lvlText w:val="%1."/>
      <w:lvlJc w:val="left"/>
      <w:pPr>
        <w:ind w:left="360" w:hanging="36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15" w15:restartNumberingAfterBreak="0">
    <w:nsid w:val="670C7B34"/>
    <w:multiLevelType w:val="hybridMultilevel"/>
    <w:tmpl w:val="4A261918"/>
    <w:lvl w:ilvl="0" w:tplc="8E94446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BE306F"/>
    <w:multiLevelType w:val="multilevel"/>
    <w:tmpl w:val="92E0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DC6C75"/>
    <w:multiLevelType w:val="hybridMultilevel"/>
    <w:tmpl w:val="4A261918"/>
    <w:lvl w:ilvl="0" w:tplc="8E94446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7933E3"/>
    <w:multiLevelType w:val="multilevel"/>
    <w:tmpl w:val="6C42B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1D1357"/>
    <w:multiLevelType w:val="multilevel"/>
    <w:tmpl w:val="2ECA5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2"/>
  </w:num>
  <w:num w:numId="3">
    <w:abstractNumId w:val="5"/>
  </w:num>
  <w:num w:numId="4">
    <w:abstractNumId w:val="14"/>
  </w:num>
  <w:num w:numId="5">
    <w:abstractNumId w:val="3"/>
  </w:num>
  <w:num w:numId="6">
    <w:abstractNumId w:val="6"/>
  </w:num>
  <w:num w:numId="7">
    <w:abstractNumId w:val="17"/>
  </w:num>
  <w:num w:numId="8">
    <w:abstractNumId w:val="15"/>
  </w:num>
  <w:num w:numId="9">
    <w:abstractNumId w:val="4"/>
  </w:num>
  <w:num w:numId="10">
    <w:abstractNumId w:val="1"/>
  </w:num>
  <w:num w:numId="11">
    <w:abstractNumId w:val="8"/>
  </w:num>
  <w:num w:numId="12">
    <w:abstractNumId w:val="16"/>
  </w:num>
  <w:num w:numId="13">
    <w:abstractNumId w:val="18"/>
  </w:num>
  <w:num w:numId="14">
    <w:abstractNumId w:val="10"/>
  </w:num>
  <w:num w:numId="15">
    <w:abstractNumId w:val="9"/>
  </w:num>
  <w:num w:numId="16">
    <w:abstractNumId w:val="2"/>
  </w:num>
  <w:num w:numId="17">
    <w:abstractNumId w:val="19"/>
  </w:num>
  <w:num w:numId="18">
    <w:abstractNumId w:val="7"/>
  </w:num>
  <w:num w:numId="19">
    <w:abstractNumId w:val="13"/>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embedSystemFonts/>
  <w:bordersDoNotSurroundHeader/>
  <w:bordersDoNotSurroundFooter/>
  <w:proofState w:spelling="clean"/>
  <w:attachedTemplate r:id="rId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MwNwNiY0NDczNLYyUdpeDU4uLM/DyQAsNaAJYHgd0sAAAA"/>
  </w:docVars>
  <w:rsids>
    <w:rsidRoot w:val="28B34699"/>
    <w:rsid w:val="00014BD5"/>
    <w:rsid w:val="000F176D"/>
    <w:rsid w:val="0013055F"/>
    <w:rsid w:val="0015376B"/>
    <w:rsid w:val="00210452"/>
    <w:rsid w:val="002C2855"/>
    <w:rsid w:val="003D5FEA"/>
    <w:rsid w:val="003E060C"/>
    <w:rsid w:val="004763CC"/>
    <w:rsid w:val="00587DF8"/>
    <w:rsid w:val="00670BC5"/>
    <w:rsid w:val="006B3B50"/>
    <w:rsid w:val="006D0E03"/>
    <w:rsid w:val="006F27D3"/>
    <w:rsid w:val="007E1028"/>
    <w:rsid w:val="007F045F"/>
    <w:rsid w:val="007F654C"/>
    <w:rsid w:val="00810EF0"/>
    <w:rsid w:val="008C0BA2"/>
    <w:rsid w:val="009454AE"/>
    <w:rsid w:val="009762CB"/>
    <w:rsid w:val="009C3935"/>
    <w:rsid w:val="009C45BF"/>
    <w:rsid w:val="00A33EC4"/>
    <w:rsid w:val="00A5456E"/>
    <w:rsid w:val="00A86630"/>
    <w:rsid w:val="00B45D15"/>
    <w:rsid w:val="00C56B8C"/>
    <w:rsid w:val="00C977D9"/>
    <w:rsid w:val="00CA3354"/>
    <w:rsid w:val="00CE443D"/>
    <w:rsid w:val="00E45C0B"/>
    <w:rsid w:val="00F57210"/>
    <w:rsid w:val="00F93634"/>
    <w:rsid w:val="00FD0E83"/>
    <w:rsid w:val="02D91C29"/>
    <w:rsid w:val="28B34699"/>
    <w:rsid w:val="2FDB3BB6"/>
    <w:rsid w:val="4B331397"/>
    <w:rsid w:val="64F97C1A"/>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211685"/>
  <w15:docId w15:val="{DD354B58-B885-4C41-890D-800D9DE62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Variable" w:semiHidden="1" w:unhideWhenUsed="1"/>
    <w:lsdException w:name="Normal Table"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454AE"/>
    <w:rPr>
      <w:rFonts w:eastAsia="Times New Roman"/>
      <w:sz w:val="24"/>
      <w:szCs w:val="24"/>
    </w:rPr>
  </w:style>
  <w:style w:type="paragraph" w:styleId="Heading1">
    <w:name w:val="heading 1"/>
    <w:basedOn w:val="Normal"/>
    <w:next w:val="Normal"/>
    <w:link w:val="Heading1Char"/>
    <w:uiPriority w:val="9"/>
    <w:qFormat/>
    <w:rsid w:val="007F654C"/>
    <w:pPr>
      <w:keepNext/>
      <w:keepLines/>
      <w:spacing w:before="340" w:after="330" w:line="578" w:lineRule="auto"/>
      <w:outlineLvl w:val="0"/>
    </w:pPr>
    <w:rPr>
      <w:rFonts w:asciiTheme="minorHAnsi" w:eastAsiaTheme="minorEastAsia" w:hAnsiTheme="minorHAnsi" w:cstheme="minorBidi"/>
      <w:b/>
      <w:bCs/>
      <w:kern w:val="44"/>
      <w:sz w:val="44"/>
      <w:szCs w:val="44"/>
    </w:rPr>
  </w:style>
  <w:style w:type="paragraph" w:styleId="Heading2">
    <w:name w:val="heading 2"/>
    <w:basedOn w:val="Normal"/>
    <w:next w:val="Normal"/>
    <w:link w:val="Heading2Char"/>
    <w:semiHidden/>
    <w:unhideWhenUsed/>
    <w:qFormat/>
    <w:rsid w:val="007F654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7F654C"/>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semiHidden/>
    <w:unhideWhenUsed/>
    <w:qFormat/>
    <w:rsid w:val="009C393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pBdr>
        <w:bottom w:val="single" w:sz="6" w:space="1" w:color="auto"/>
      </w:pBdr>
      <w:tabs>
        <w:tab w:val="center" w:pos="4153"/>
        <w:tab w:val="right" w:pos="8306"/>
      </w:tabs>
      <w:snapToGrid w:val="0"/>
      <w:jc w:val="center"/>
    </w:pPr>
    <w:rPr>
      <w:sz w:val="18"/>
      <w:szCs w:val="18"/>
    </w:rPr>
  </w:style>
  <w:style w:type="character" w:styleId="PageNumber">
    <w:name w:val="page number"/>
    <w:basedOn w:val="DefaultParagraphFont"/>
    <w:qFormat/>
  </w:style>
  <w:style w:type="character" w:customStyle="1" w:styleId="Heading1Char">
    <w:name w:val="Heading 1 Char"/>
    <w:basedOn w:val="DefaultParagraphFont"/>
    <w:link w:val="Heading1"/>
    <w:uiPriority w:val="9"/>
    <w:rsid w:val="007F654C"/>
    <w:rPr>
      <w:rFonts w:asciiTheme="minorHAnsi" w:eastAsiaTheme="minorEastAsia" w:hAnsiTheme="minorHAnsi" w:cstheme="minorBidi"/>
      <w:b/>
      <w:bCs/>
      <w:kern w:val="44"/>
      <w:sz w:val="44"/>
      <w:szCs w:val="44"/>
    </w:rPr>
  </w:style>
  <w:style w:type="paragraph" w:styleId="ListParagraph">
    <w:name w:val="List Paragraph"/>
    <w:basedOn w:val="Normal"/>
    <w:uiPriority w:val="99"/>
    <w:rsid w:val="007F654C"/>
    <w:pPr>
      <w:ind w:left="720"/>
      <w:contextualSpacing/>
    </w:pPr>
  </w:style>
  <w:style w:type="character" w:customStyle="1" w:styleId="Heading2Char">
    <w:name w:val="Heading 2 Char"/>
    <w:basedOn w:val="DefaultParagraphFont"/>
    <w:link w:val="Heading2"/>
    <w:semiHidden/>
    <w:rsid w:val="007F654C"/>
    <w:rPr>
      <w:rFonts w:asciiTheme="majorHAnsi" w:eastAsiaTheme="majorEastAsia" w:hAnsiTheme="majorHAnsi" w:cstheme="majorBidi"/>
      <w:color w:val="2E74B5" w:themeColor="accent1" w:themeShade="BF"/>
      <w:kern w:val="2"/>
      <w:sz w:val="26"/>
      <w:szCs w:val="26"/>
    </w:rPr>
  </w:style>
  <w:style w:type="character" w:customStyle="1" w:styleId="Heading3Char">
    <w:name w:val="Heading 3 Char"/>
    <w:basedOn w:val="DefaultParagraphFont"/>
    <w:link w:val="Heading3"/>
    <w:rsid w:val="007F654C"/>
    <w:rPr>
      <w:rFonts w:asciiTheme="majorHAnsi" w:eastAsiaTheme="majorEastAsia" w:hAnsiTheme="majorHAnsi" w:cstheme="majorBidi"/>
      <w:color w:val="1F4D78" w:themeColor="accent1" w:themeShade="7F"/>
      <w:kern w:val="2"/>
      <w:sz w:val="24"/>
      <w:szCs w:val="24"/>
    </w:rPr>
  </w:style>
  <w:style w:type="paragraph" w:styleId="NormalWeb">
    <w:name w:val="Normal (Web)"/>
    <w:basedOn w:val="Normal"/>
    <w:uiPriority w:val="99"/>
    <w:unhideWhenUsed/>
    <w:rsid w:val="007F654C"/>
    <w:pPr>
      <w:spacing w:before="100" w:beforeAutospacing="1" w:after="100" w:afterAutospacing="1"/>
    </w:pPr>
  </w:style>
  <w:style w:type="character" w:styleId="Strong">
    <w:name w:val="Strong"/>
    <w:basedOn w:val="DefaultParagraphFont"/>
    <w:uiPriority w:val="22"/>
    <w:qFormat/>
    <w:rsid w:val="007F654C"/>
    <w:rPr>
      <w:b/>
      <w:bCs/>
    </w:rPr>
  </w:style>
  <w:style w:type="character" w:customStyle="1" w:styleId="Heading4Char">
    <w:name w:val="Heading 4 Char"/>
    <w:basedOn w:val="DefaultParagraphFont"/>
    <w:link w:val="Heading4"/>
    <w:semiHidden/>
    <w:rsid w:val="009C3935"/>
    <w:rPr>
      <w:rFonts w:asciiTheme="majorHAnsi" w:eastAsiaTheme="majorEastAsia" w:hAnsiTheme="majorHAnsi" w:cstheme="majorBidi"/>
      <w:i/>
      <w:iCs/>
      <w:color w:val="2E74B5" w:themeColor="accent1" w:themeShade="BF"/>
      <w:kern w:val="2"/>
      <w:sz w:val="21"/>
      <w:szCs w:val="24"/>
    </w:rPr>
  </w:style>
  <w:style w:type="character" w:styleId="Hyperlink">
    <w:name w:val="Hyperlink"/>
    <w:basedOn w:val="DefaultParagraphFont"/>
    <w:uiPriority w:val="99"/>
    <w:unhideWhenUsed/>
    <w:rsid w:val="009C3935"/>
    <w:rPr>
      <w:color w:val="0000FF"/>
      <w:u w:val="single"/>
    </w:rPr>
  </w:style>
  <w:style w:type="character" w:styleId="UnresolvedMention">
    <w:name w:val="Unresolved Mention"/>
    <w:basedOn w:val="DefaultParagraphFont"/>
    <w:uiPriority w:val="99"/>
    <w:semiHidden/>
    <w:unhideWhenUsed/>
    <w:rsid w:val="00CE443D"/>
    <w:rPr>
      <w:color w:val="605E5C"/>
      <w:shd w:val="clear" w:color="auto" w:fill="E1DFDD"/>
    </w:rPr>
  </w:style>
  <w:style w:type="paragraph" w:customStyle="1" w:styleId="ztext-empty-paragraph">
    <w:name w:val="ztext-empty-paragraph"/>
    <w:basedOn w:val="Normal"/>
    <w:rsid w:val="009762CB"/>
    <w:pPr>
      <w:spacing w:before="100" w:beforeAutospacing="1" w:after="100" w:afterAutospacing="1"/>
    </w:pPr>
  </w:style>
  <w:style w:type="character" w:styleId="FollowedHyperlink">
    <w:name w:val="FollowedHyperlink"/>
    <w:basedOn w:val="DefaultParagraphFont"/>
    <w:rsid w:val="00B45D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26207">
      <w:bodyDiv w:val="1"/>
      <w:marLeft w:val="0"/>
      <w:marRight w:val="0"/>
      <w:marTop w:val="0"/>
      <w:marBottom w:val="0"/>
      <w:divBdr>
        <w:top w:val="none" w:sz="0" w:space="0" w:color="auto"/>
        <w:left w:val="none" w:sz="0" w:space="0" w:color="auto"/>
        <w:bottom w:val="none" w:sz="0" w:space="0" w:color="auto"/>
        <w:right w:val="none" w:sz="0" w:space="0" w:color="auto"/>
      </w:divBdr>
      <w:divsChild>
        <w:div w:id="197813382">
          <w:marLeft w:val="0"/>
          <w:marRight w:val="0"/>
          <w:marTop w:val="0"/>
          <w:marBottom w:val="0"/>
          <w:divBdr>
            <w:top w:val="none" w:sz="0" w:space="0" w:color="auto"/>
            <w:left w:val="none" w:sz="0" w:space="0" w:color="auto"/>
            <w:bottom w:val="none" w:sz="0" w:space="0" w:color="auto"/>
            <w:right w:val="none" w:sz="0" w:space="0" w:color="auto"/>
          </w:divBdr>
          <w:divsChild>
            <w:div w:id="1379627630">
              <w:marLeft w:val="0"/>
              <w:marRight w:val="0"/>
              <w:marTop w:val="0"/>
              <w:marBottom w:val="0"/>
              <w:divBdr>
                <w:top w:val="none" w:sz="0" w:space="0" w:color="auto"/>
                <w:left w:val="none" w:sz="0" w:space="0" w:color="auto"/>
                <w:bottom w:val="none" w:sz="0" w:space="0" w:color="auto"/>
                <w:right w:val="none" w:sz="0" w:space="0" w:color="auto"/>
              </w:divBdr>
              <w:divsChild>
                <w:div w:id="50274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218332">
      <w:bodyDiv w:val="1"/>
      <w:marLeft w:val="0"/>
      <w:marRight w:val="0"/>
      <w:marTop w:val="0"/>
      <w:marBottom w:val="0"/>
      <w:divBdr>
        <w:top w:val="none" w:sz="0" w:space="0" w:color="auto"/>
        <w:left w:val="none" w:sz="0" w:space="0" w:color="auto"/>
        <w:bottom w:val="none" w:sz="0" w:space="0" w:color="auto"/>
        <w:right w:val="none" w:sz="0" w:space="0" w:color="auto"/>
      </w:divBdr>
    </w:div>
    <w:div w:id="253631107">
      <w:bodyDiv w:val="1"/>
      <w:marLeft w:val="0"/>
      <w:marRight w:val="0"/>
      <w:marTop w:val="0"/>
      <w:marBottom w:val="0"/>
      <w:divBdr>
        <w:top w:val="none" w:sz="0" w:space="0" w:color="auto"/>
        <w:left w:val="none" w:sz="0" w:space="0" w:color="auto"/>
        <w:bottom w:val="none" w:sz="0" w:space="0" w:color="auto"/>
        <w:right w:val="none" w:sz="0" w:space="0" w:color="auto"/>
      </w:divBdr>
    </w:div>
    <w:div w:id="254245495">
      <w:bodyDiv w:val="1"/>
      <w:marLeft w:val="0"/>
      <w:marRight w:val="0"/>
      <w:marTop w:val="0"/>
      <w:marBottom w:val="0"/>
      <w:divBdr>
        <w:top w:val="none" w:sz="0" w:space="0" w:color="auto"/>
        <w:left w:val="none" w:sz="0" w:space="0" w:color="auto"/>
        <w:bottom w:val="none" w:sz="0" w:space="0" w:color="auto"/>
        <w:right w:val="none" w:sz="0" w:space="0" w:color="auto"/>
      </w:divBdr>
    </w:div>
    <w:div w:id="345908009">
      <w:bodyDiv w:val="1"/>
      <w:marLeft w:val="0"/>
      <w:marRight w:val="0"/>
      <w:marTop w:val="0"/>
      <w:marBottom w:val="0"/>
      <w:divBdr>
        <w:top w:val="none" w:sz="0" w:space="0" w:color="auto"/>
        <w:left w:val="none" w:sz="0" w:space="0" w:color="auto"/>
        <w:bottom w:val="none" w:sz="0" w:space="0" w:color="auto"/>
        <w:right w:val="none" w:sz="0" w:space="0" w:color="auto"/>
      </w:divBdr>
    </w:div>
    <w:div w:id="378942614">
      <w:bodyDiv w:val="1"/>
      <w:marLeft w:val="0"/>
      <w:marRight w:val="0"/>
      <w:marTop w:val="0"/>
      <w:marBottom w:val="0"/>
      <w:divBdr>
        <w:top w:val="none" w:sz="0" w:space="0" w:color="auto"/>
        <w:left w:val="none" w:sz="0" w:space="0" w:color="auto"/>
        <w:bottom w:val="none" w:sz="0" w:space="0" w:color="auto"/>
        <w:right w:val="none" w:sz="0" w:space="0" w:color="auto"/>
      </w:divBdr>
    </w:div>
    <w:div w:id="413355360">
      <w:bodyDiv w:val="1"/>
      <w:marLeft w:val="0"/>
      <w:marRight w:val="0"/>
      <w:marTop w:val="0"/>
      <w:marBottom w:val="0"/>
      <w:divBdr>
        <w:top w:val="none" w:sz="0" w:space="0" w:color="auto"/>
        <w:left w:val="none" w:sz="0" w:space="0" w:color="auto"/>
        <w:bottom w:val="none" w:sz="0" w:space="0" w:color="auto"/>
        <w:right w:val="none" w:sz="0" w:space="0" w:color="auto"/>
      </w:divBdr>
    </w:div>
    <w:div w:id="534194429">
      <w:bodyDiv w:val="1"/>
      <w:marLeft w:val="0"/>
      <w:marRight w:val="0"/>
      <w:marTop w:val="0"/>
      <w:marBottom w:val="0"/>
      <w:divBdr>
        <w:top w:val="none" w:sz="0" w:space="0" w:color="auto"/>
        <w:left w:val="none" w:sz="0" w:space="0" w:color="auto"/>
        <w:bottom w:val="none" w:sz="0" w:space="0" w:color="auto"/>
        <w:right w:val="none" w:sz="0" w:space="0" w:color="auto"/>
      </w:divBdr>
    </w:div>
    <w:div w:id="599802959">
      <w:bodyDiv w:val="1"/>
      <w:marLeft w:val="0"/>
      <w:marRight w:val="0"/>
      <w:marTop w:val="0"/>
      <w:marBottom w:val="0"/>
      <w:divBdr>
        <w:top w:val="none" w:sz="0" w:space="0" w:color="auto"/>
        <w:left w:val="none" w:sz="0" w:space="0" w:color="auto"/>
        <w:bottom w:val="none" w:sz="0" w:space="0" w:color="auto"/>
        <w:right w:val="none" w:sz="0" w:space="0" w:color="auto"/>
      </w:divBdr>
    </w:div>
    <w:div w:id="630594098">
      <w:bodyDiv w:val="1"/>
      <w:marLeft w:val="0"/>
      <w:marRight w:val="0"/>
      <w:marTop w:val="0"/>
      <w:marBottom w:val="0"/>
      <w:divBdr>
        <w:top w:val="none" w:sz="0" w:space="0" w:color="auto"/>
        <w:left w:val="none" w:sz="0" w:space="0" w:color="auto"/>
        <w:bottom w:val="none" w:sz="0" w:space="0" w:color="auto"/>
        <w:right w:val="none" w:sz="0" w:space="0" w:color="auto"/>
      </w:divBdr>
    </w:div>
    <w:div w:id="636764174">
      <w:bodyDiv w:val="1"/>
      <w:marLeft w:val="0"/>
      <w:marRight w:val="0"/>
      <w:marTop w:val="0"/>
      <w:marBottom w:val="0"/>
      <w:divBdr>
        <w:top w:val="none" w:sz="0" w:space="0" w:color="auto"/>
        <w:left w:val="none" w:sz="0" w:space="0" w:color="auto"/>
        <w:bottom w:val="none" w:sz="0" w:space="0" w:color="auto"/>
        <w:right w:val="none" w:sz="0" w:space="0" w:color="auto"/>
      </w:divBdr>
    </w:div>
    <w:div w:id="648171098">
      <w:bodyDiv w:val="1"/>
      <w:marLeft w:val="0"/>
      <w:marRight w:val="0"/>
      <w:marTop w:val="0"/>
      <w:marBottom w:val="0"/>
      <w:divBdr>
        <w:top w:val="none" w:sz="0" w:space="0" w:color="auto"/>
        <w:left w:val="none" w:sz="0" w:space="0" w:color="auto"/>
        <w:bottom w:val="none" w:sz="0" w:space="0" w:color="auto"/>
        <w:right w:val="none" w:sz="0" w:space="0" w:color="auto"/>
      </w:divBdr>
      <w:divsChild>
        <w:div w:id="2039892114">
          <w:marLeft w:val="0"/>
          <w:marRight w:val="0"/>
          <w:marTop w:val="0"/>
          <w:marBottom w:val="0"/>
          <w:divBdr>
            <w:top w:val="none" w:sz="0" w:space="0" w:color="auto"/>
            <w:left w:val="none" w:sz="0" w:space="0" w:color="auto"/>
            <w:bottom w:val="none" w:sz="0" w:space="0" w:color="auto"/>
            <w:right w:val="none" w:sz="0" w:space="0" w:color="auto"/>
          </w:divBdr>
          <w:divsChild>
            <w:div w:id="259533660">
              <w:marLeft w:val="0"/>
              <w:marRight w:val="0"/>
              <w:marTop w:val="0"/>
              <w:marBottom w:val="0"/>
              <w:divBdr>
                <w:top w:val="none" w:sz="0" w:space="0" w:color="auto"/>
                <w:left w:val="none" w:sz="0" w:space="0" w:color="auto"/>
                <w:bottom w:val="none" w:sz="0" w:space="0" w:color="auto"/>
                <w:right w:val="none" w:sz="0" w:space="0" w:color="auto"/>
              </w:divBdr>
              <w:divsChild>
                <w:div w:id="1263805493">
                  <w:marLeft w:val="0"/>
                  <w:marRight w:val="0"/>
                  <w:marTop w:val="0"/>
                  <w:marBottom w:val="0"/>
                  <w:divBdr>
                    <w:top w:val="none" w:sz="0" w:space="0" w:color="auto"/>
                    <w:left w:val="none" w:sz="0" w:space="0" w:color="auto"/>
                    <w:bottom w:val="none" w:sz="0" w:space="0" w:color="auto"/>
                    <w:right w:val="none" w:sz="0" w:space="0" w:color="auto"/>
                  </w:divBdr>
                  <w:divsChild>
                    <w:div w:id="161436316">
                      <w:marLeft w:val="0"/>
                      <w:marRight w:val="0"/>
                      <w:marTop w:val="0"/>
                      <w:marBottom w:val="0"/>
                      <w:divBdr>
                        <w:top w:val="none" w:sz="0" w:space="0" w:color="auto"/>
                        <w:left w:val="none" w:sz="0" w:space="0" w:color="auto"/>
                        <w:bottom w:val="none" w:sz="0" w:space="0" w:color="auto"/>
                        <w:right w:val="none" w:sz="0" w:space="0" w:color="auto"/>
                      </w:divBdr>
                      <w:divsChild>
                        <w:div w:id="227226564">
                          <w:marLeft w:val="0"/>
                          <w:marRight w:val="0"/>
                          <w:marTop w:val="0"/>
                          <w:marBottom w:val="0"/>
                          <w:divBdr>
                            <w:top w:val="none" w:sz="0" w:space="0" w:color="auto"/>
                            <w:left w:val="none" w:sz="0" w:space="0" w:color="auto"/>
                            <w:bottom w:val="none" w:sz="0" w:space="0" w:color="auto"/>
                            <w:right w:val="none" w:sz="0" w:space="0" w:color="auto"/>
                          </w:divBdr>
                        </w:div>
                      </w:divsChild>
                    </w:div>
                    <w:div w:id="1102342136">
                      <w:marLeft w:val="0"/>
                      <w:marRight w:val="0"/>
                      <w:marTop w:val="0"/>
                      <w:marBottom w:val="0"/>
                      <w:divBdr>
                        <w:top w:val="none" w:sz="0" w:space="0" w:color="auto"/>
                        <w:left w:val="none" w:sz="0" w:space="0" w:color="auto"/>
                        <w:bottom w:val="none" w:sz="0" w:space="0" w:color="auto"/>
                        <w:right w:val="none" w:sz="0" w:space="0" w:color="auto"/>
                      </w:divBdr>
                    </w:div>
                  </w:divsChild>
                </w:div>
                <w:div w:id="702022544">
                  <w:marLeft w:val="0"/>
                  <w:marRight w:val="0"/>
                  <w:marTop w:val="0"/>
                  <w:marBottom w:val="0"/>
                  <w:divBdr>
                    <w:top w:val="none" w:sz="0" w:space="0" w:color="auto"/>
                    <w:left w:val="none" w:sz="0" w:space="0" w:color="auto"/>
                    <w:bottom w:val="none" w:sz="0" w:space="0" w:color="auto"/>
                    <w:right w:val="none" w:sz="0" w:space="0" w:color="auto"/>
                  </w:divBdr>
                  <w:divsChild>
                    <w:div w:id="1811363902">
                      <w:marLeft w:val="0"/>
                      <w:marRight w:val="0"/>
                      <w:marTop w:val="0"/>
                      <w:marBottom w:val="0"/>
                      <w:divBdr>
                        <w:top w:val="none" w:sz="0" w:space="0" w:color="auto"/>
                        <w:left w:val="none" w:sz="0" w:space="0" w:color="auto"/>
                        <w:bottom w:val="none" w:sz="0" w:space="0" w:color="auto"/>
                        <w:right w:val="none" w:sz="0" w:space="0" w:color="auto"/>
                      </w:divBdr>
                      <w:divsChild>
                        <w:div w:id="2136367998">
                          <w:marLeft w:val="0"/>
                          <w:marRight w:val="0"/>
                          <w:marTop w:val="0"/>
                          <w:marBottom w:val="0"/>
                          <w:divBdr>
                            <w:top w:val="none" w:sz="0" w:space="0" w:color="auto"/>
                            <w:left w:val="none" w:sz="0" w:space="0" w:color="auto"/>
                            <w:bottom w:val="none" w:sz="0" w:space="0" w:color="auto"/>
                            <w:right w:val="none" w:sz="0" w:space="0" w:color="auto"/>
                          </w:divBdr>
                        </w:div>
                      </w:divsChild>
                    </w:div>
                    <w:div w:id="1152215268">
                      <w:marLeft w:val="0"/>
                      <w:marRight w:val="0"/>
                      <w:marTop w:val="0"/>
                      <w:marBottom w:val="0"/>
                      <w:divBdr>
                        <w:top w:val="none" w:sz="0" w:space="0" w:color="auto"/>
                        <w:left w:val="none" w:sz="0" w:space="0" w:color="auto"/>
                        <w:bottom w:val="none" w:sz="0" w:space="0" w:color="auto"/>
                        <w:right w:val="none" w:sz="0" w:space="0" w:color="auto"/>
                      </w:divBdr>
                    </w:div>
                  </w:divsChild>
                </w:div>
                <w:div w:id="1054548274">
                  <w:marLeft w:val="0"/>
                  <w:marRight w:val="0"/>
                  <w:marTop w:val="0"/>
                  <w:marBottom w:val="0"/>
                  <w:divBdr>
                    <w:top w:val="none" w:sz="0" w:space="0" w:color="auto"/>
                    <w:left w:val="none" w:sz="0" w:space="0" w:color="auto"/>
                    <w:bottom w:val="none" w:sz="0" w:space="0" w:color="auto"/>
                    <w:right w:val="none" w:sz="0" w:space="0" w:color="auto"/>
                  </w:divBdr>
                  <w:divsChild>
                    <w:div w:id="541944097">
                      <w:marLeft w:val="0"/>
                      <w:marRight w:val="0"/>
                      <w:marTop w:val="0"/>
                      <w:marBottom w:val="0"/>
                      <w:divBdr>
                        <w:top w:val="none" w:sz="0" w:space="0" w:color="auto"/>
                        <w:left w:val="none" w:sz="0" w:space="0" w:color="auto"/>
                        <w:bottom w:val="none" w:sz="0" w:space="0" w:color="auto"/>
                        <w:right w:val="none" w:sz="0" w:space="0" w:color="auto"/>
                      </w:divBdr>
                      <w:divsChild>
                        <w:div w:id="624383827">
                          <w:marLeft w:val="0"/>
                          <w:marRight w:val="0"/>
                          <w:marTop w:val="0"/>
                          <w:marBottom w:val="0"/>
                          <w:divBdr>
                            <w:top w:val="none" w:sz="0" w:space="0" w:color="auto"/>
                            <w:left w:val="none" w:sz="0" w:space="0" w:color="auto"/>
                            <w:bottom w:val="none" w:sz="0" w:space="0" w:color="auto"/>
                            <w:right w:val="none" w:sz="0" w:space="0" w:color="auto"/>
                          </w:divBdr>
                        </w:div>
                      </w:divsChild>
                    </w:div>
                    <w:div w:id="1301113351">
                      <w:marLeft w:val="0"/>
                      <w:marRight w:val="0"/>
                      <w:marTop w:val="0"/>
                      <w:marBottom w:val="0"/>
                      <w:divBdr>
                        <w:top w:val="none" w:sz="0" w:space="0" w:color="auto"/>
                        <w:left w:val="none" w:sz="0" w:space="0" w:color="auto"/>
                        <w:bottom w:val="none" w:sz="0" w:space="0" w:color="auto"/>
                        <w:right w:val="none" w:sz="0" w:space="0" w:color="auto"/>
                      </w:divBdr>
                    </w:div>
                  </w:divsChild>
                </w:div>
                <w:div w:id="509175564">
                  <w:marLeft w:val="0"/>
                  <w:marRight w:val="0"/>
                  <w:marTop w:val="0"/>
                  <w:marBottom w:val="0"/>
                  <w:divBdr>
                    <w:top w:val="none" w:sz="0" w:space="0" w:color="auto"/>
                    <w:left w:val="none" w:sz="0" w:space="0" w:color="auto"/>
                    <w:bottom w:val="none" w:sz="0" w:space="0" w:color="auto"/>
                    <w:right w:val="none" w:sz="0" w:space="0" w:color="auto"/>
                  </w:divBdr>
                  <w:divsChild>
                    <w:div w:id="1471022449">
                      <w:marLeft w:val="0"/>
                      <w:marRight w:val="0"/>
                      <w:marTop w:val="0"/>
                      <w:marBottom w:val="0"/>
                      <w:divBdr>
                        <w:top w:val="none" w:sz="0" w:space="0" w:color="auto"/>
                        <w:left w:val="none" w:sz="0" w:space="0" w:color="auto"/>
                        <w:bottom w:val="none" w:sz="0" w:space="0" w:color="auto"/>
                        <w:right w:val="none" w:sz="0" w:space="0" w:color="auto"/>
                      </w:divBdr>
                      <w:divsChild>
                        <w:div w:id="484903438">
                          <w:marLeft w:val="0"/>
                          <w:marRight w:val="0"/>
                          <w:marTop w:val="0"/>
                          <w:marBottom w:val="0"/>
                          <w:divBdr>
                            <w:top w:val="none" w:sz="0" w:space="0" w:color="auto"/>
                            <w:left w:val="none" w:sz="0" w:space="0" w:color="auto"/>
                            <w:bottom w:val="none" w:sz="0" w:space="0" w:color="auto"/>
                            <w:right w:val="none" w:sz="0" w:space="0" w:color="auto"/>
                          </w:divBdr>
                        </w:div>
                      </w:divsChild>
                    </w:div>
                    <w:div w:id="1455757341">
                      <w:marLeft w:val="0"/>
                      <w:marRight w:val="0"/>
                      <w:marTop w:val="0"/>
                      <w:marBottom w:val="0"/>
                      <w:divBdr>
                        <w:top w:val="none" w:sz="0" w:space="0" w:color="auto"/>
                        <w:left w:val="none" w:sz="0" w:space="0" w:color="auto"/>
                        <w:bottom w:val="none" w:sz="0" w:space="0" w:color="auto"/>
                        <w:right w:val="none" w:sz="0" w:space="0" w:color="auto"/>
                      </w:divBdr>
                    </w:div>
                  </w:divsChild>
                </w:div>
                <w:div w:id="1194729141">
                  <w:marLeft w:val="0"/>
                  <w:marRight w:val="0"/>
                  <w:marTop w:val="0"/>
                  <w:marBottom w:val="0"/>
                  <w:divBdr>
                    <w:top w:val="none" w:sz="0" w:space="0" w:color="auto"/>
                    <w:left w:val="none" w:sz="0" w:space="0" w:color="auto"/>
                    <w:bottom w:val="none" w:sz="0" w:space="0" w:color="auto"/>
                    <w:right w:val="none" w:sz="0" w:space="0" w:color="auto"/>
                  </w:divBdr>
                  <w:divsChild>
                    <w:div w:id="1791050779">
                      <w:marLeft w:val="0"/>
                      <w:marRight w:val="0"/>
                      <w:marTop w:val="0"/>
                      <w:marBottom w:val="0"/>
                      <w:divBdr>
                        <w:top w:val="none" w:sz="0" w:space="0" w:color="auto"/>
                        <w:left w:val="none" w:sz="0" w:space="0" w:color="auto"/>
                        <w:bottom w:val="none" w:sz="0" w:space="0" w:color="auto"/>
                        <w:right w:val="none" w:sz="0" w:space="0" w:color="auto"/>
                      </w:divBdr>
                      <w:divsChild>
                        <w:div w:id="782116276">
                          <w:marLeft w:val="0"/>
                          <w:marRight w:val="0"/>
                          <w:marTop w:val="0"/>
                          <w:marBottom w:val="0"/>
                          <w:divBdr>
                            <w:top w:val="none" w:sz="0" w:space="0" w:color="auto"/>
                            <w:left w:val="none" w:sz="0" w:space="0" w:color="auto"/>
                            <w:bottom w:val="none" w:sz="0" w:space="0" w:color="auto"/>
                            <w:right w:val="none" w:sz="0" w:space="0" w:color="auto"/>
                          </w:divBdr>
                        </w:div>
                      </w:divsChild>
                    </w:div>
                    <w:div w:id="1418792349">
                      <w:marLeft w:val="0"/>
                      <w:marRight w:val="0"/>
                      <w:marTop w:val="0"/>
                      <w:marBottom w:val="0"/>
                      <w:divBdr>
                        <w:top w:val="none" w:sz="0" w:space="0" w:color="auto"/>
                        <w:left w:val="none" w:sz="0" w:space="0" w:color="auto"/>
                        <w:bottom w:val="none" w:sz="0" w:space="0" w:color="auto"/>
                        <w:right w:val="none" w:sz="0" w:space="0" w:color="auto"/>
                      </w:divBdr>
                    </w:div>
                  </w:divsChild>
                </w:div>
                <w:div w:id="1320770430">
                  <w:marLeft w:val="0"/>
                  <w:marRight w:val="0"/>
                  <w:marTop w:val="0"/>
                  <w:marBottom w:val="0"/>
                  <w:divBdr>
                    <w:top w:val="none" w:sz="0" w:space="0" w:color="auto"/>
                    <w:left w:val="none" w:sz="0" w:space="0" w:color="auto"/>
                    <w:bottom w:val="none" w:sz="0" w:space="0" w:color="auto"/>
                    <w:right w:val="none" w:sz="0" w:space="0" w:color="auto"/>
                  </w:divBdr>
                  <w:divsChild>
                    <w:div w:id="483742194">
                      <w:marLeft w:val="0"/>
                      <w:marRight w:val="0"/>
                      <w:marTop w:val="0"/>
                      <w:marBottom w:val="0"/>
                      <w:divBdr>
                        <w:top w:val="none" w:sz="0" w:space="0" w:color="auto"/>
                        <w:left w:val="none" w:sz="0" w:space="0" w:color="auto"/>
                        <w:bottom w:val="none" w:sz="0" w:space="0" w:color="auto"/>
                        <w:right w:val="none" w:sz="0" w:space="0" w:color="auto"/>
                      </w:divBdr>
                      <w:divsChild>
                        <w:div w:id="194414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293630">
      <w:bodyDiv w:val="1"/>
      <w:marLeft w:val="0"/>
      <w:marRight w:val="0"/>
      <w:marTop w:val="0"/>
      <w:marBottom w:val="0"/>
      <w:divBdr>
        <w:top w:val="none" w:sz="0" w:space="0" w:color="auto"/>
        <w:left w:val="none" w:sz="0" w:space="0" w:color="auto"/>
        <w:bottom w:val="none" w:sz="0" w:space="0" w:color="auto"/>
        <w:right w:val="none" w:sz="0" w:space="0" w:color="auto"/>
      </w:divBdr>
    </w:div>
    <w:div w:id="825508583">
      <w:bodyDiv w:val="1"/>
      <w:marLeft w:val="0"/>
      <w:marRight w:val="0"/>
      <w:marTop w:val="0"/>
      <w:marBottom w:val="0"/>
      <w:divBdr>
        <w:top w:val="none" w:sz="0" w:space="0" w:color="auto"/>
        <w:left w:val="none" w:sz="0" w:space="0" w:color="auto"/>
        <w:bottom w:val="none" w:sz="0" w:space="0" w:color="auto"/>
        <w:right w:val="none" w:sz="0" w:space="0" w:color="auto"/>
      </w:divBdr>
    </w:div>
    <w:div w:id="871184679">
      <w:bodyDiv w:val="1"/>
      <w:marLeft w:val="0"/>
      <w:marRight w:val="0"/>
      <w:marTop w:val="0"/>
      <w:marBottom w:val="0"/>
      <w:divBdr>
        <w:top w:val="none" w:sz="0" w:space="0" w:color="auto"/>
        <w:left w:val="none" w:sz="0" w:space="0" w:color="auto"/>
        <w:bottom w:val="none" w:sz="0" w:space="0" w:color="auto"/>
        <w:right w:val="none" w:sz="0" w:space="0" w:color="auto"/>
      </w:divBdr>
    </w:div>
    <w:div w:id="906035923">
      <w:bodyDiv w:val="1"/>
      <w:marLeft w:val="0"/>
      <w:marRight w:val="0"/>
      <w:marTop w:val="0"/>
      <w:marBottom w:val="0"/>
      <w:divBdr>
        <w:top w:val="none" w:sz="0" w:space="0" w:color="auto"/>
        <w:left w:val="none" w:sz="0" w:space="0" w:color="auto"/>
        <w:bottom w:val="none" w:sz="0" w:space="0" w:color="auto"/>
        <w:right w:val="none" w:sz="0" w:space="0" w:color="auto"/>
      </w:divBdr>
    </w:div>
    <w:div w:id="1008483992">
      <w:bodyDiv w:val="1"/>
      <w:marLeft w:val="0"/>
      <w:marRight w:val="0"/>
      <w:marTop w:val="0"/>
      <w:marBottom w:val="0"/>
      <w:divBdr>
        <w:top w:val="none" w:sz="0" w:space="0" w:color="auto"/>
        <w:left w:val="none" w:sz="0" w:space="0" w:color="auto"/>
        <w:bottom w:val="none" w:sz="0" w:space="0" w:color="auto"/>
        <w:right w:val="none" w:sz="0" w:space="0" w:color="auto"/>
      </w:divBdr>
    </w:div>
    <w:div w:id="1137841187">
      <w:bodyDiv w:val="1"/>
      <w:marLeft w:val="0"/>
      <w:marRight w:val="0"/>
      <w:marTop w:val="0"/>
      <w:marBottom w:val="0"/>
      <w:divBdr>
        <w:top w:val="none" w:sz="0" w:space="0" w:color="auto"/>
        <w:left w:val="none" w:sz="0" w:space="0" w:color="auto"/>
        <w:bottom w:val="none" w:sz="0" w:space="0" w:color="auto"/>
        <w:right w:val="none" w:sz="0" w:space="0" w:color="auto"/>
      </w:divBdr>
    </w:div>
    <w:div w:id="1160926427">
      <w:bodyDiv w:val="1"/>
      <w:marLeft w:val="0"/>
      <w:marRight w:val="0"/>
      <w:marTop w:val="0"/>
      <w:marBottom w:val="0"/>
      <w:divBdr>
        <w:top w:val="none" w:sz="0" w:space="0" w:color="auto"/>
        <w:left w:val="none" w:sz="0" w:space="0" w:color="auto"/>
        <w:bottom w:val="none" w:sz="0" w:space="0" w:color="auto"/>
        <w:right w:val="none" w:sz="0" w:space="0" w:color="auto"/>
      </w:divBdr>
    </w:div>
    <w:div w:id="1220245242">
      <w:bodyDiv w:val="1"/>
      <w:marLeft w:val="0"/>
      <w:marRight w:val="0"/>
      <w:marTop w:val="0"/>
      <w:marBottom w:val="0"/>
      <w:divBdr>
        <w:top w:val="none" w:sz="0" w:space="0" w:color="auto"/>
        <w:left w:val="none" w:sz="0" w:space="0" w:color="auto"/>
        <w:bottom w:val="none" w:sz="0" w:space="0" w:color="auto"/>
        <w:right w:val="none" w:sz="0" w:space="0" w:color="auto"/>
      </w:divBdr>
    </w:div>
    <w:div w:id="1233781491">
      <w:bodyDiv w:val="1"/>
      <w:marLeft w:val="0"/>
      <w:marRight w:val="0"/>
      <w:marTop w:val="0"/>
      <w:marBottom w:val="0"/>
      <w:divBdr>
        <w:top w:val="none" w:sz="0" w:space="0" w:color="auto"/>
        <w:left w:val="none" w:sz="0" w:space="0" w:color="auto"/>
        <w:bottom w:val="none" w:sz="0" w:space="0" w:color="auto"/>
        <w:right w:val="none" w:sz="0" w:space="0" w:color="auto"/>
      </w:divBdr>
    </w:div>
    <w:div w:id="1327125642">
      <w:bodyDiv w:val="1"/>
      <w:marLeft w:val="0"/>
      <w:marRight w:val="0"/>
      <w:marTop w:val="0"/>
      <w:marBottom w:val="0"/>
      <w:divBdr>
        <w:top w:val="none" w:sz="0" w:space="0" w:color="auto"/>
        <w:left w:val="none" w:sz="0" w:space="0" w:color="auto"/>
        <w:bottom w:val="none" w:sz="0" w:space="0" w:color="auto"/>
        <w:right w:val="none" w:sz="0" w:space="0" w:color="auto"/>
      </w:divBdr>
    </w:div>
    <w:div w:id="1352950919">
      <w:bodyDiv w:val="1"/>
      <w:marLeft w:val="0"/>
      <w:marRight w:val="0"/>
      <w:marTop w:val="0"/>
      <w:marBottom w:val="0"/>
      <w:divBdr>
        <w:top w:val="none" w:sz="0" w:space="0" w:color="auto"/>
        <w:left w:val="none" w:sz="0" w:space="0" w:color="auto"/>
        <w:bottom w:val="none" w:sz="0" w:space="0" w:color="auto"/>
        <w:right w:val="none" w:sz="0" w:space="0" w:color="auto"/>
      </w:divBdr>
    </w:div>
    <w:div w:id="1539470768">
      <w:bodyDiv w:val="1"/>
      <w:marLeft w:val="0"/>
      <w:marRight w:val="0"/>
      <w:marTop w:val="0"/>
      <w:marBottom w:val="0"/>
      <w:divBdr>
        <w:top w:val="none" w:sz="0" w:space="0" w:color="auto"/>
        <w:left w:val="none" w:sz="0" w:space="0" w:color="auto"/>
        <w:bottom w:val="none" w:sz="0" w:space="0" w:color="auto"/>
        <w:right w:val="none" w:sz="0" w:space="0" w:color="auto"/>
      </w:divBdr>
    </w:div>
    <w:div w:id="1609921384">
      <w:bodyDiv w:val="1"/>
      <w:marLeft w:val="0"/>
      <w:marRight w:val="0"/>
      <w:marTop w:val="0"/>
      <w:marBottom w:val="0"/>
      <w:divBdr>
        <w:top w:val="none" w:sz="0" w:space="0" w:color="auto"/>
        <w:left w:val="none" w:sz="0" w:space="0" w:color="auto"/>
        <w:bottom w:val="none" w:sz="0" w:space="0" w:color="auto"/>
        <w:right w:val="none" w:sz="0" w:space="0" w:color="auto"/>
      </w:divBdr>
    </w:div>
    <w:div w:id="1629622976">
      <w:bodyDiv w:val="1"/>
      <w:marLeft w:val="0"/>
      <w:marRight w:val="0"/>
      <w:marTop w:val="0"/>
      <w:marBottom w:val="0"/>
      <w:divBdr>
        <w:top w:val="none" w:sz="0" w:space="0" w:color="auto"/>
        <w:left w:val="none" w:sz="0" w:space="0" w:color="auto"/>
        <w:bottom w:val="none" w:sz="0" w:space="0" w:color="auto"/>
        <w:right w:val="none" w:sz="0" w:space="0" w:color="auto"/>
      </w:divBdr>
    </w:div>
    <w:div w:id="1631790326">
      <w:bodyDiv w:val="1"/>
      <w:marLeft w:val="0"/>
      <w:marRight w:val="0"/>
      <w:marTop w:val="0"/>
      <w:marBottom w:val="0"/>
      <w:divBdr>
        <w:top w:val="none" w:sz="0" w:space="0" w:color="auto"/>
        <w:left w:val="none" w:sz="0" w:space="0" w:color="auto"/>
        <w:bottom w:val="none" w:sz="0" w:space="0" w:color="auto"/>
        <w:right w:val="none" w:sz="0" w:space="0" w:color="auto"/>
      </w:divBdr>
    </w:div>
    <w:div w:id="1644045764">
      <w:bodyDiv w:val="1"/>
      <w:marLeft w:val="0"/>
      <w:marRight w:val="0"/>
      <w:marTop w:val="0"/>
      <w:marBottom w:val="0"/>
      <w:divBdr>
        <w:top w:val="none" w:sz="0" w:space="0" w:color="auto"/>
        <w:left w:val="none" w:sz="0" w:space="0" w:color="auto"/>
        <w:bottom w:val="none" w:sz="0" w:space="0" w:color="auto"/>
        <w:right w:val="none" w:sz="0" w:space="0" w:color="auto"/>
      </w:divBdr>
    </w:div>
    <w:div w:id="1698386438">
      <w:bodyDiv w:val="1"/>
      <w:marLeft w:val="0"/>
      <w:marRight w:val="0"/>
      <w:marTop w:val="0"/>
      <w:marBottom w:val="0"/>
      <w:divBdr>
        <w:top w:val="none" w:sz="0" w:space="0" w:color="auto"/>
        <w:left w:val="none" w:sz="0" w:space="0" w:color="auto"/>
        <w:bottom w:val="none" w:sz="0" w:space="0" w:color="auto"/>
        <w:right w:val="none" w:sz="0" w:space="0" w:color="auto"/>
      </w:divBdr>
    </w:div>
    <w:div w:id="1806702256">
      <w:bodyDiv w:val="1"/>
      <w:marLeft w:val="0"/>
      <w:marRight w:val="0"/>
      <w:marTop w:val="0"/>
      <w:marBottom w:val="0"/>
      <w:divBdr>
        <w:top w:val="none" w:sz="0" w:space="0" w:color="auto"/>
        <w:left w:val="none" w:sz="0" w:space="0" w:color="auto"/>
        <w:bottom w:val="none" w:sz="0" w:space="0" w:color="auto"/>
        <w:right w:val="none" w:sz="0" w:space="0" w:color="auto"/>
      </w:divBdr>
    </w:div>
    <w:div w:id="1847937656">
      <w:bodyDiv w:val="1"/>
      <w:marLeft w:val="0"/>
      <w:marRight w:val="0"/>
      <w:marTop w:val="0"/>
      <w:marBottom w:val="0"/>
      <w:divBdr>
        <w:top w:val="none" w:sz="0" w:space="0" w:color="auto"/>
        <w:left w:val="none" w:sz="0" w:space="0" w:color="auto"/>
        <w:bottom w:val="none" w:sz="0" w:space="0" w:color="auto"/>
        <w:right w:val="none" w:sz="0" w:space="0" w:color="auto"/>
      </w:divBdr>
    </w:div>
    <w:div w:id="1868130845">
      <w:bodyDiv w:val="1"/>
      <w:marLeft w:val="0"/>
      <w:marRight w:val="0"/>
      <w:marTop w:val="0"/>
      <w:marBottom w:val="0"/>
      <w:divBdr>
        <w:top w:val="none" w:sz="0" w:space="0" w:color="auto"/>
        <w:left w:val="none" w:sz="0" w:space="0" w:color="auto"/>
        <w:bottom w:val="none" w:sz="0" w:space="0" w:color="auto"/>
        <w:right w:val="none" w:sz="0" w:space="0" w:color="auto"/>
      </w:divBdr>
      <w:divsChild>
        <w:div w:id="1201086743">
          <w:marLeft w:val="0"/>
          <w:marRight w:val="0"/>
          <w:marTop w:val="0"/>
          <w:marBottom w:val="0"/>
          <w:divBdr>
            <w:top w:val="none" w:sz="0" w:space="0" w:color="auto"/>
            <w:left w:val="none" w:sz="0" w:space="0" w:color="auto"/>
            <w:bottom w:val="none" w:sz="0" w:space="0" w:color="auto"/>
            <w:right w:val="none" w:sz="0" w:space="0" w:color="auto"/>
          </w:divBdr>
          <w:divsChild>
            <w:div w:id="1201240675">
              <w:marLeft w:val="0"/>
              <w:marRight w:val="0"/>
              <w:marTop w:val="0"/>
              <w:marBottom w:val="0"/>
              <w:divBdr>
                <w:top w:val="none" w:sz="0" w:space="0" w:color="auto"/>
                <w:left w:val="none" w:sz="0" w:space="0" w:color="auto"/>
                <w:bottom w:val="none" w:sz="0" w:space="0" w:color="auto"/>
                <w:right w:val="none" w:sz="0" w:space="0" w:color="auto"/>
              </w:divBdr>
              <w:divsChild>
                <w:div w:id="1564874453">
                  <w:marLeft w:val="0"/>
                  <w:marRight w:val="0"/>
                  <w:marTop w:val="0"/>
                  <w:marBottom w:val="0"/>
                  <w:divBdr>
                    <w:top w:val="none" w:sz="0" w:space="0" w:color="auto"/>
                    <w:left w:val="none" w:sz="0" w:space="0" w:color="auto"/>
                    <w:bottom w:val="none" w:sz="0" w:space="0" w:color="auto"/>
                    <w:right w:val="none" w:sz="0" w:space="0" w:color="auto"/>
                  </w:divBdr>
                  <w:divsChild>
                    <w:div w:id="438716944">
                      <w:marLeft w:val="0"/>
                      <w:marRight w:val="0"/>
                      <w:marTop w:val="0"/>
                      <w:marBottom w:val="0"/>
                      <w:divBdr>
                        <w:top w:val="none" w:sz="0" w:space="0" w:color="auto"/>
                        <w:left w:val="none" w:sz="0" w:space="0" w:color="auto"/>
                        <w:bottom w:val="none" w:sz="0" w:space="0" w:color="auto"/>
                        <w:right w:val="none" w:sz="0" w:space="0" w:color="auto"/>
                      </w:divBdr>
                      <w:divsChild>
                        <w:div w:id="698360181">
                          <w:marLeft w:val="0"/>
                          <w:marRight w:val="0"/>
                          <w:marTop w:val="0"/>
                          <w:marBottom w:val="0"/>
                          <w:divBdr>
                            <w:top w:val="none" w:sz="0" w:space="0" w:color="auto"/>
                            <w:left w:val="none" w:sz="0" w:space="0" w:color="auto"/>
                            <w:bottom w:val="none" w:sz="0" w:space="0" w:color="auto"/>
                            <w:right w:val="none" w:sz="0" w:space="0" w:color="auto"/>
                          </w:divBdr>
                        </w:div>
                      </w:divsChild>
                    </w:div>
                    <w:div w:id="1894081342">
                      <w:marLeft w:val="0"/>
                      <w:marRight w:val="0"/>
                      <w:marTop w:val="0"/>
                      <w:marBottom w:val="0"/>
                      <w:divBdr>
                        <w:top w:val="none" w:sz="0" w:space="0" w:color="auto"/>
                        <w:left w:val="none" w:sz="0" w:space="0" w:color="auto"/>
                        <w:bottom w:val="none" w:sz="0" w:space="0" w:color="auto"/>
                        <w:right w:val="none" w:sz="0" w:space="0" w:color="auto"/>
                      </w:divBdr>
                    </w:div>
                  </w:divsChild>
                </w:div>
                <w:div w:id="173807535">
                  <w:marLeft w:val="0"/>
                  <w:marRight w:val="0"/>
                  <w:marTop w:val="0"/>
                  <w:marBottom w:val="0"/>
                  <w:divBdr>
                    <w:top w:val="none" w:sz="0" w:space="0" w:color="auto"/>
                    <w:left w:val="none" w:sz="0" w:space="0" w:color="auto"/>
                    <w:bottom w:val="none" w:sz="0" w:space="0" w:color="auto"/>
                    <w:right w:val="none" w:sz="0" w:space="0" w:color="auto"/>
                  </w:divBdr>
                  <w:divsChild>
                    <w:div w:id="207649611">
                      <w:marLeft w:val="0"/>
                      <w:marRight w:val="0"/>
                      <w:marTop w:val="0"/>
                      <w:marBottom w:val="0"/>
                      <w:divBdr>
                        <w:top w:val="none" w:sz="0" w:space="0" w:color="auto"/>
                        <w:left w:val="none" w:sz="0" w:space="0" w:color="auto"/>
                        <w:bottom w:val="none" w:sz="0" w:space="0" w:color="auto"/>
                        <w:right w:val="none" w:sz="0" w:space="0" w:color="auto"/>
                      </w:divBdr>
                      <w:divsChild>
                        <w:div w:id="1450125262">
                          <w:marLeft w:val="0"/>
                          <w:marRight w:val="0"/>
                          <w:marTop w:val="0"/>
                          <w:marBottom w:val="0"/>
                          <w:divBdr>
                            <w:top w:val="none" w:sz="0" w:space="0" w:color="auto"/>
                            <w:left w:val="none" w:sz="0" w:space="0" w:color="auto"/>
                            <w:bottom w:val="none" w:sz="0" w:space="0" w:color="auto"/>
                            <w:right w:val="none" w:sz="0" w:space="0" w:color="auto"/>
                          </w:divBdr>
                        </w:div>
                      </w:divsChild>
                    </w:div>
                    <w:div w:id="432748234">
                      <w:marLeft w:val="0"/>
                      <w:marRight w:val="0"/>
                      <w:marTop w:val="0"/>
                      <w:marBottom w:val="0"/>
                      <w:divBdr>
                        <w:top w:val="none" w:sz="0" w:space="0" w:color="auto"/>
                        <w:left w:val="none" w:sz="0" w:space="0" w:color="auto"/>
                        <w:bottom w:val="none" w:sz="0" w:space="0" w:color="auto"/>
                        <w:right w:val="none" w:sz="0" w:space="0" w:color="auto"/>
                      </w:divBdr>
                    </w:div>
                  </w:divsChild>
                </w:div>
                <w:div w:id="1866752928">
                  <w:marLeft w:val="0"/>
                  <w:marRight w:val="0"/>
                  <w:marTop w:val="0"/>
                  <w:marBottom w:val="0"/>
                  <w:divBdr>
                    <w:top w:val="none" w:sz="0" w:space="0" w:color="auto"/>
                    <w:left w:val="none" w:sz="0" w:space="0" w:color="auto"/>
                    <w:bottom w:val="none" w:sz="0" w:space="0" w:color="auto"/>
                    <w:right w:val="none" w:sz="0" w:space="0" w:color="auto"/>
                  </w:divBdr>
                  <w:divsChild>
                    <w:div w:id="117574068">
                      <w:marLeft w:val="0"/>
                      <w:marRight w:val="0"/>
                      <w:marTop w:val="0"/>
                      <w:marBottom w:val="0"/>
                      <w:divBdr>
                        <w:top w:val="none" w:sz="0" w:space="0" w:color="auto"/>
                        <w:left w:val="none" w:sz="0" w:space="0" w:color="auto"/>
                        <w:bottom w:val="none" w:sz="0" w:space="0" w:color="auto"/>
                        <w:right w:val="none" w:sz="0" w:space="0" w:color="auto"/>
                      </w:divBdr>
                      <w:divsChild>
                        <w:div w:id="1833139883">
                          <w:marLeft w:val="0"/>
                          <w:marRight w:val="0"/>
                          <w:marTop w:val="0"/>
                          <w:marBottom w:val="0"/>
                          <w:divBdr>
                            <w:top w:val="none" w:sz="0" w:space="0" w:color="auto"/>
                            <w:left w:val="none" w:sz="0" w:space="0" w:color="auto"/>
                            <w:bottom w:val="none" w:sz="0" w:space="0" w:color="auto"/>
                            <w:right w:val="none" w:sz="0" w:space="0" w:color="auto"/>
                          </w:divBdr>
                        </w:div>
                      </w:divsChild>
                    </w:div>
                    <w:div w:id="1464929524">
                      <w:marLeft w:val="0"/>
                      <w:marRight w:val="0"/>
                      <w:marTop w:val="0"/>
                      <w:marBottom w:val="0"/>
                      <w:divBdr>
                        <w:top w:val="none" w:sz="0" w:space="0" w:color="auto"/>
                        <w:left w:val="none" w:sz="0" w:space="0" w:color="auto"/>
                        <w:bottom w:val="none" w:sz="0" w:space="0" w:color="auto"/>
                        <w:right w:val="none" w:sz="0" w:space="0" w:color="auto"/>
                      </w:divBdr>
                    </w:div>
                  </w:divsChild>
                </w:div>
                <w:div w:id="650528304">
                  <w:marLeft w:val="0"/>
                  <w:marRight w:val="0"/>
                  <w:marTop w:val="0"/>
                  <w:marBottom w:val="0"/>
                  <w:divBdr>
                    <w:top w:val="none" w:sz="0" w:space="0" w:color="auto"/>
                    <w:left w:val="none" w:sz="0" w:space="0" w:color="auto"/>
                    <w:bottom w:val="none" w:sz="0" w:space="0" w:color="auto"/>
                    <w:right w:val="none" w:sz="0" w:space="0" w:color="auto"/>
                  </w:divBdr>
                  <w:divsChild>
                    <w:div w:id="177544652">
                      <w:marLeft w:val="0"/>
                      <w:marRight w:val="0"/>
                      <w:marTop w:val="0"/>
                      <w:marBottom w:val="0"/>
                      <w:divBdr>
                        <w:top w:val="none" w:sz="0" w:space="0" w:color="auto"/>
                        <w:left w:val="none" w:sz="0" w:space="0" w:color="auto"/>
                        <w:bottom w:val="none" w:sz="0" w:space="0" w:color="auto"/>
                        <w:right w:val="none" w:sz="0" w:space="0" w:color="auto"/>
                      </w:divBdr>
                      <w:divsChild>
                        <w:div w:id="228732675">
                          <w:marLeft w:val="0"/>
                          <w:marRight w:val="0"/>
                          <w:marTop w:val="0"/>
                          <w:marBottom w:val="0"/>
                          <w:divBdr>
                            <w:top w:val="none" w:sz="0" w:space="0" w:color="auto"/>
                            <w:left w:val="none" w:sz="0" w:space="0" w:color="auto"/>
                            <w:bottom w:val="none" w:sz="0" w:space="0" w:color="auto"/>
                            <w:right w:val="none" w:sz="0" w:space="0" w:color="auto"/>
                          </w:divBdr>
                        </w:div>
                      </w:divsChild>
                    </w:div>
                    <w:div w:id="855997273">
                      <w:marLeft w:val="0"/>
                      <w:marRight w:val="0"/>
                      <w:marTop w:val="0"/>
                      <w:marBottom w:val="0"/>
                      <w:divBdr>
                        <w:top w:val="none" w:sz="0" w:space="0" w:color="auto"/>
                        <w:left w:val="none" w:sz="0" w:space="0" w:color="auto"/>
                        <w:bottom w:val="none" w:sz="0" w:space="0" w:color="auto"/>
                        <w:right w:val="none" w:sz="0" w:space="0" w:color="auto"/>
                      </w:divBdr>
                    </w:div>
                  </w:divsChild>
                </w:div>
                <w:div w:id="927276856">
                  <w:marLeft w:val="0"/>
                  <w:marRight w:val="0"/>
                  <w:marTop w:val="0"/>
                  <w:marBottom w:val="0"/>
                  <w:divBdr>
                    <w:top w:val="none" w:sz="0" w:space="0" w:color="auto"/>
                    <w:left w:val="none" w:sz="0" w:space="0" w:color="auto"/>
                    <w:bottom w:val="none" w:sz="0" w:space="0" w:color="auto"/>
                    <w:right w:val="none" w:sz="0" w:space="0" w:color="auto"/>
                  </w:divBdr>
                  <w:divsChild>
                    <w:div w:id="749273953">
                      <w:marLeft w:val="0"/>
                      <w:marRight w:val="0"/>
                      <w:marTop w:val="0"/>
                      <w:marBottom w:val="0"/>
                      <w:divBdr>
                        <w:top w:val="none" w:sz="0" w:space="0" w:color="auto"/>
                        <w:left w:val="none" w:sz="0" w:space="0" w:color="auto"/>
                        <w:bottom w:val="none" w:sz="0" w:space="0" w:color="auto"/>
                        <w:right w:val="none" w:sz="0" w:space="0" w:color="auto"/>
                      </w:divBdr>
                      <w:divsChild>
                        <w:div w:id="600113703">
                          <w:marLeft w:val="0"/>
                          <w:marRight w:val="0"/>
                          <w:marTop w:val="0"/>
                          <w:marBottom w:val="0"/>
                          <w:divBdr>
                            <w:top w:val="none" w:sz="0" w:space="0" w:color="auto"/>
                            <w:left w:val="none" w:sz="0" w:space="0" w:color="auto"/>
                            <w:bottom w:val="none" w:sz="0" w:space="0" w:color="auto"/>
                            <w:right w:val="none" w:sz="0" w:space="0" w:color="auto"/>
                          </w:divBdr>
                        </w:div>
                      </w:divsChild>
                    </w:div>
                    <w:div w:id="871384217">
                      <w:marLeft w:val="0"/>
                      <w:marRight w:val="0"/>
                      <w:marTop w:val="0"/>
                      <w:marBottom w:val="0"/>
                      <w:divBdr>
                        <w:top w:val="none" w:sz="0" w:space="0" w:color="auto"/>
                        <w:left w:val="none" w:sz="0" w:space="0" w:color="auto"/>
                        <w:bottom w:val="none" w:sz="0" w:space="0" w:color="auto"/>
                        <w:right w:val="none" w:sz="0" w:space="0" w:color="auto"/>
                      </w:divBdr>
                    </w:div>
                  </w:divsChild>
                </w:div>
                <w:div w:id="509950772">
                  <w:marLeft w:val="0"/>
                  <w:marRight w:val="0"/>
                  <w:marTop w:val="0"/>
                  <w:marBottom w:val="0"/>
                  <w:divBdr>
                    <w:top w:val="none" w:sz="0" w:space="0" w:color="auto"/>
                    <w:left w:val="none" w:sz="0" w:space="0" w:color="auto"/>
                    <w:bottom w:val="none" w:sz="0" w:space="0" w:color="auto"/>
                    <w:right w:val="none" w:sz="0" w:space="0" w:color="auto"/>
                  </w:divBdr>
                  <w:divsChild>
                    <w:div w:id="2133085617">
                      <w:marLeft w:val="0"/>
                      <w:marRight w:val="0"/>
                      <w:marTop w:val="0"/>
                      <w:marBottom w:val="0"/>
                      <w:divBdr>
                        <w:top w:val="none" w:sz="0" w:space="0" w:color="auto"/>
                        <w:left w:val="none" w:sz="0" w:space="0" w:color="auto"/>
                        <w:bottom w:val="none" w:sz="0" w:space="0" w:color="auto"/>
                        <w:right w:val="none" w:sz="0" w:space="0" w:color="auto"/>
                      </w:divBdr>
                      <w:divsChild>
                        <w:div w:id="159385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3129373">
      <w:bodyDiv w:val="1"/>
      <w:marLeft w:val="0"/>
      <w:marRight w:val="0"/>
      <w:marTop w:val="0"/>
      <w:marBottom w:val="0"/>
      <w:divBdr>
        <w:top w:val="none" w:sz="0" w:space="0" w:color="auto"/>
        <w:left w:val="none" w:sz="0" w:space="0" w:color="auto"/>
        <w:bottom w:val="none" w:sz="0" w:space="0" w:color="auto"/>
        <w:right w:val="none" w:sz="0" w:space="0" w:color="auto"/>
      </w:divBdr>
    </w:div>
    <w:div w:id="20792860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blog.csdn.net/diandianxiyu_geek/article/details/78475639"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jianshu.com/p/83915311685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hyperlink" Target="http://www.elecfans.com/blockchain/624019.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blog.csdn.net/weixin_33724046/article/details/8919016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C:\Users\User\AppData\Roaming\Kingsoft\wps\addons\pool\win-i386\knewfileruby_1.0.0.10\template\wps\0.docx</Template>
  <TotalTime>145</TotalTime>
  <Pages>26</Pages>
  <Words>2056</Words>
  <Characters>11723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归魂</dc:creator>
  <cp:lastModifiedBy>Feng Yun</cp:lastModifiedBy>
  <cp:revision>9</cp:revision>
  <dcterms:created xsi:type="dcterms:W3CDTF">2019-06-27T02:37:00Z</dcterms:created>
  <dcterms:modified xsi:type="dcterms:W3CDTF">2019-07-09T10:49:00Z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