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6AB" w:rsidRDefault="00154E65">
      <w:r>
        <w:rPr>
          <w:noProof/>
        </w:rP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8"/>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9"/>
                    <a:srcRect r="50" b="24193"/>
                    <a:stretch>
                      <a:fillRect/>
                    </a:stretch>
                  </pic:blipFill>
                  <pic:spPr>
                    <a:xfrm>
                      <a:off x="0" y="0"/>
                      <a:ext cx="3087370" cy="711835"/>
                    </a:xfrm>
                    <a:prstGeom prst="rect">
                      <a:avLst/>
                    </a:prstGeom>
                    <a:noFill/>
                    <a:ln w="9525">
                      <a:noFill/>
                    </a:ln>
                  </pic:spPr>
                </pic:pic>
              </a:graphicData>
            </a:graphic>
          </wp:inline>
        </w:drawing>
      </w:r>
    </w:p>
    <w:p w:rsidR="004506AB" w:rsidRDefault="004506AB">
      <w:pPr>
        <w:spacing w:beforeLines="50" w:before="156" w:afterLines="50" w:after="156"/>
        <w:jc w:val="center"/>
        <w:rPr>
          <w:b/>
          <w:kern w:val="0"/>
          <w:sz w:val="48"/>
          <w:szCs w:val="48"/>
        </w:rPr>
      </w:pPr>
    </w:p>
    <w:p w:rsidR="004506AB" w:rsidRDefault="00154E65">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rsidR="004506AB" w:rsidRDefault="004506AB">
      <w:pPr>
        <w:jc w:val="center"/>
        <w:rPr>
          <w:rFonts w:ascii="隶书" w:eastAsia="隶书"/>
          <w:b/>
          <w:kern w:val="0"/>
          <w:sz w:val="72"/>
          <w:szCs w:val="72"/>
        </w:rPr>
      </w:pPr>
    </w:p>
    <w:p w:rsidR="004506AB" w:rsidRDefault="004506AB">
      <w:pPr>
        <w:jc w:val="center"/>
        <w:rPr>
          <w:rFonts w:ascii="隶书" w:eastAsia="隶书"/>
          <w:b/>
          <w:kern w:val="0"/>
          <w:sz w:val="72"/>
          <w:szCs w:val="72"/>
        </w:rPr>
      </w:pPr>
    </w:p>
    <w:p w:rsidR="004506AB" w:rsidRDefault="004506AB">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4506AB">
        <w:trPr>
          <w:trHeight w:val="907"/>
          <w:jc w:val="center"/>
        </w:trPr>
        <w:tc>
          <w:tcPr>
            <w:tcW w:w="1908" w:type="dxa"/>
            <w:tcBorders>
              <w:top w:val="nil"/>
              <w:left w:val="nil"/>
              <w:bottom w:val="nil"/>
              <w:right w:val="nil"/>
            </w:tcBorders>
            <w:vAlign w:val="center"/>
          </w:tcPr>
          <w:p w:rsidR="004506AB" w:rsidRDefault="00154E65">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4506AB" w:rsidRDefault="00154E65">
            <w:pPr>
              <w:rPr>
                <w:b/>
                <w:kern w:val="0"/>
                <w:sz w:val="30"/>
                <w:szCs w:val="30"/>
              </w:rPr>
            </w:pPr>
            <w:r>
              <w:rPr>
                <w:rFonts w:hint="eastAsia"/>
                <w:b/>
                <w:kern w:val="0"/>
                <w:sz w:val="30"/>
                <w:szCs w:val="30"/>
              </w:rPr>
              <w:t>企业软件项目实训</w:t>
            </w:r>
          </w:p>
        </w:tc>
      </w:tr>
      <w:tr w:rsidR="004506AB">
        <w:trPr>
          <w:trHeight w:val="907"/>
          <w:jc w:val="center"/>
        </w:trPr>
        <w:tc>
          <w:tcPr>
            <w:tcW w:w="1908" w:type="dxa"/>
            <w:tcBorders>
              <w:top w:val="nil"/>
              <w:left w:val="nil"/>
              <w:bottom w:val="nil"/>
              <w:right w:val="nil"/>
            </w:tcBorders>
            <w:vAlign w:val="center"/>
          </w:tcPr>
          <w:p w:rsidR="004506AB" w:rsidRDefault="00154E65">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4506AB" w:rsidRDefault="00154E65">
            <w:pPr>
              <w:rPr>
                <w:rFonts w:eastAsia="宋体"/>
                <w:b/>
                <w:kern w:val="0"/>
                <w:sz w:val="30"/>
                <w:szCs w:val="30"/>
              </w:rPr>
            </w:pPr>
            <w:r>
              <w:rPr>
                <w:rFonts w:hint="eastAsia"/>
                <w:b/>
                <w:kern w:val="0"/>
                <w:sz w:val="30"/>
                <w:szCs w:val="30"/>
              </w:rPr>
              <w:t>贾宇然</w:t>
            </w:r>
          </w:p>
        </w:tc>
      </w:tr>
      <w:tr w:rsidR="004506AB">
        <w:trPr>
          <w:trHeight w:val="907"/>
          <w:jc w:val="center"/>
        </w:trPr>
        <w:tc>
          <w:tcPr>
            <w:tcW w:w="1908" w:type="dxa"/>
            <w:tcBorders>
              <w:top w:val="nil"/>
              <w:left w:val="nil"/>
              <w:bottom w:val="nil"/>
              <w:right w:val="nil"/>
            </w:tcBorders>
            <w:vAlign w:val="center"/>
          </w:tcPr>
          <w:p w:rsidR="004506AB" w:rsidRDefault="00154E65">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4506AB" w:rsidRDefault="00154E65">
            <w:pPr>
              <w:spacing w:line="360" w:lineRule="exact"/>
              <w:rPr>
                <w:rFonts w:eastAsia="宋体"/>
                <w:b/>
                <w:kern w:val="0"/>
                <w:sz w:val="30"/>
                <w:szCs w:val="30"/>
              </w:rPr>
            </w:pPr>
            <w:r>
              <w:rPr>
                <w:rFonts w:hint="eastAsia"/>
                <w:b/>
                <w:kern w:val="0"/>
                <w:sz w:val="30"/>
                <w:szCs w:val="30"/>
              </w:rPr>
              <w:t>201630664581</w:t>
            </w:r>
          </w:p>
        </w:tc>
      </w:tr>
      <w:tr w:rsidR="004506AB">
        <w:trPr>
          <w:trHeight w:val="907"/>
          <w:jc w:val="center"/>
        </w:trPr>
        <w:tc>
          <w:tcPr>
            <w:tcW w:w="1908" w:type="dxa"/>
            <w:tcBorders>
              <w:top w:val="nil"/>
              <w:left w:val="nil"/>
              <w:bottom w:val="nil"/>
              <w:right w:val="nil"/>
            </w:tcBorders>
            <w:vAlign w:val="center"/>
          </w:tcPr>
          <w:p w:rsidR="004506AB" w:rsidRDefault="00154E65">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4506AB" w:rsidRDefault="00154E65">
            <w:pPr>
              <w:spacing w:line="360" w:lineRule="exact"/>
              <w:rPr>
                <w:rFonts w:eastAsia="宋体"/>
                <w:b/>
                <w:kern w:val="0"/>
                <w:sz w:val="30"/>
                <w:szCs w:val="30"/>
              </w:rPr>
            </w:pPr>
            <w:r>
              <w:rPr>
                <w:rFonts w:hint="eastAsia"/>
                <w:b/>
                <w:kern w:val="0"/>
                <w:sz w:val="30"/>
                <w:szCs w:val="30"/>
              </w:rPr>
              <w:t>软件工程</w:t>
            </w:r>
          </w:p>
        </w:tc>
      </w:tr>
      <w:tr w:rsidR="004506AB">
        <w:trPr>
          <w:trHeight w:val="907"/>
          <w:jc w:val="center"/>
        </w:trPr>
        <w:tc>
          <w:tcPr>
            <w:tcW w:w="1908" w:type="dxa"/>
            <w:tcBorders>
              <w:top w:val="nil"/>
              <w:left w:val="nil"/>
              <w:bottom w:val="nil"/>
              <w:right w:val="nil"/>
            </w:tcBorders>
            <w:vAlign w:val="center"/>
          </w:tcPr>
          <w:p w:rsidR="004506AB" w:rsidRDefault="00154E65">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4506AB" w:rsidRDefault="00154E65">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rsidR="004506AB" w:rsidRDefault="004506AB">
      <w:pPr>
        <w:spacing w:beforeLines="50" w:before="156" w:afterLines="50" w:after="156"/>
        <w:rPr>
          <w:b/>
          <w:kern w:val="0"/>
          <w:sz w:val="30"/>
          <w:szCs w:val="30"/>
        </w:rPr>
      </w:pPr>
    </w:p>
    <w:p w:rsidR="004506AB" w:rsidRDefault="00154E65">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4506AB" w:rsidRDefault="00154E65">
      <w:pPr>
        <w:spacing w:line="480" w:lineRule="exact"/>
        <w:jc w:val="center"/>
        <w:rPr>
          <w:rFonts w:eastAsia="黑体" w:hAnsi="黑体"/>
          <w:b/>
          <w:kern w:val="0"/>
          <w:sz w:val="32"/>
          <w:szCs w:val="32"/>
        </w:rPr>
      </w:pPr>
      <w:r>
        <w:rPr>
          <w:rFonts w:eastAsia="黑体" w:hAnsi="黑体" w:hint="eastAsia"/>
          <w:b/>
          <w:kern w:val="0"/>
          <w:sz w:val="32"/>
          <w:szCs w:val="32"/>
        </w:rPr>
        <w:t>201</w:t>
      </w:r>
      <w:r>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rsidR="004506AB" w:rsidRDefault="004506AB">
      <w:pPr>
        <w:rPr>
          <w:rFonts w:eastAsia="黑体" w:hAnsi="黑体"/>
          <w:b/>
          <w:kern w:val="0"/>
          <w:sz w:val="36"/>
          <w:szCs w:val="36"/>
        </w:rPr>
        <w:sectPr w:rsidR="004506AB">
          <w:headerReference w:type="default" r:id="rId10"/>
          <w:footerReference w:type="even" r:id="rId11"/>
          <w:pgSz w:w="11906" w:h="16838"/>
          <w:pgMar w:top="1440" w:right="1800" w:bottom="1440" w:left="1800" w:header="851" w:footer="992" w:gutter="0"/>
          <w:cols w:space="720"/>
          <w:docGrid w:type="lines" w:linePitch="312"/>
        </w:sectPr>
      </w:pPr>
    </w:p>
    <w:p w:rsidR="004506AB" w:rsidRDefault="00154E65">
      <w:pPr>
        <w:adjustRightInd w:val="0"/>
        <w:snapToGrid w:val="0"/>
        <w:spacing w:line="480" w:lineRule="auto"/>
        <w:rPr>
          <w:rFonts w:ascii="宋体" w:hAnsi="宋体"/>
          <w:color w:val="0000FF"/>
          <w:sz w:val="24"/>
        </w:rPr>
      </w:pPr>
      <w:r>
        <w:rPr>
          <w:rFonts w:ascii="宋体" w:hAnsi="宋体" w:hint="eastAsia"/>
          <w:color w:val="0000FF"/>
          <w:sz w:val="24"/>
        </w:rPr>
        <w:lastRenderedPageBreak/>
        <w:t>正文部分（</w:t>
      </w:r>
      <w:r>
        <w:rPr>
          <w:rFonts w:hAnsi="宋体"/>
          <w:bCs/>
          <w:color w:val="0000FF"/>
          <w:sz w:val="24"/>
        </w:rPr>
        <w:t>标题</w:t>
      </w:r>
      <w:r>
        <w:rPr>
          <w:rFonts w:hAnsi="宋体"/>
          <w:color w:val="0000FF"/>
          <w:sz w:val="24"/>
        </w:rPr>
        <w:t>行用</w:t>
      </w:r>
      <w:r>
        <w:rPr>
          <w:rFonts w:hAnsi="宋体" w:hint="eastAsia"/>
          <w:color w:val="0000FF"/>
          <w:sz w:val="24"/>
        </w:rPr>
        <w:t>小</w:t>
      </w:r>
      <w:r>
        <w:rPr>
          <w:rFonts w:hAnsi="宋体"/>
          <w:bCs/>
          <w:color w:val="0000FF"/>
          <w:sz w:val="24"/>
        </w:rPr>
        <w:t>四号字加</w:t>
      </w:r>
      <w:r>
        <w:rPr>
          <w:rFonts w:hAnsi="宋体" w:hint="eastAsia"/>
          <w:bCs/>
          <w:color w:val="0000FF"/>
          <w:sz w:val="24"/>
        </w:rPr>
        <w:t>粗</w:t>
      </w:r>
      <w:r>
        <w:rPr>
          <w:rFonts w:hAnsi="宋体"/>
          <w:color w:val="0000FF"/>
          <w:sz w:val="24"/>
        </w:rPr>
        <w:t>，</w:t>
      </w:r>
      <w:r>
        <w:rPr>
          <w:rFonts w:hAnsi="宋体"/>
          <w:bCs/>
          <w:color w:val="0000FF"/>
          <w:sz w:val="24"/>
        </w:rPr>
        <w:t>正文</w:t>
      </w:r>
      <w:r>
        <w:rPr>
          <w:rFonts w:hAnsi="宋体"/>
          <w:color w:val="0000FF"/>
          <w:sz w:val="24"/>
        </w:rPr>
        <w:t>内容用</w:t>
      </w:r>
      <w:r>
        <w:rPr>
          <w:rFonts w:hAnsi="宋体" w:hint="eastAsia"/>
          <w:color w:val="0000FF"/>
          <w:sz w:val="24"/>
        </w:rPr>
        <w:t>小</w:t>
      </w:r>
      <w:r>
        <w:rPr>
          <w:rFonts w:hAnsi="宋体"/>
          <w:bCs/>
          <w:color w:val="0000FF"/>
          <w:sz w:val="24"/>
        </w:rPr>
        <w:t>四号字</w:t>
      </w:r>
      <w:r>
        <w:rPr>
          <w:rFonts w:ascii="宋体" w:hAnsi="宋体" w:hint="eastAsia"/>
          <w:color w:val="0000FF"/>
          <w:sz w:val="24"/>
        </w:rPr>
        <w:t>）</w:t>
      </w:r>
    </w:p>
    <w:p w:rsidR="004506AB" w:rsidRDefault="00154E65">
      <w:pPr>
        <w:adjustRightInd w:val="0"/>
        <w:snapToGrid w:val="0"/>
        <w:spacing w:line="480" w:lineRule="auto"/>
        <w:rPr>
          <w:rFonts w:ascii="宋体" w:hAnsi="宋体"/>
          <w:b/>
          <w:color w:val="000000"/>
          <w:sz w:val="24"/>
        </w:rPr>
      </w:pPr>
      <w:r>
        <w:rPr>
          <w:rFonts w:ascii="宋体" w:hAnsi="宋体" w:hint="eastAsia"/>
          <w:b/>
          <w:color w:val="2F5496"/>
          <w:sz w:val="24"/>
        </w:rPr>
        <w:t>参考文献</w:t>
      </w:r>
      <w:r>
        <w:rPr>
          <w:rFonts w:ascii="宋体" w:hAnsi="宋体" w:hint="eastAsia"/>
          <w:b/>
          <w:color w:val="0000FF"/>
          <w:sz w:val="24"/>
        </w:rPr>
        <w:t>（小四号字加粗，参考文献不少于</w:t>
      </w:r>
      <w:r>
        <w:rPr>
          <w:rFonts w:ascii="宋体" w:hAnsi="宋体"/>
          <w:b/>
          <w:color w:val="0000FF"/>
          <w:sz w:val="24"/>
        </w:rPr>
        <w:t>6</w:t>
      </w:r>
      <w:r>
        <w:rPr>
          <w:rFonts w:ascii="宋体" w:hAnsi="宋体" w:hint="eastAsia"/>
          <w:b/>
          <w:color w:val="0000FF"/>
          <w:sz w:val="24"/>
        </w:rPr>
        <w:t>篇）</w:t>
      </w:r>
    </w:p>
    <w:p w:rsidR="004506AB" w:rsidRDefault="00154E65">
      <w:pPr>
        <w:adjustRightInd w:val="0"/>
        <w:snapToGrid w:val="0"/>
        <w:spacing w:line="480" w:lineRule="auto"/>
        <w:rPr>
          <w:rFonts w:ascii="宋体" w:hAnsi="宋体"/>
          <w:color w:val="000000"/>
          <w:szCs w:val="21"/>
        </w:rPr>
      </w:pPr>
      <w:r>
        <w:rPr>
          <w:rFonts w:ascii="宋体" w:hAnsi="宋体" w:hint="eastAsia"/>
          <w:color w:val="2F5496"/>
          <w:szCs w:val="21"/>
        </w:rPr>
        <w:t>[1]</w:t>
      </w:r>
      <w:r>
        <w:rPr>
          <w:rFonts w:ascii="宋体" w:hAnsi="宋体" w:hint="eastAsia"/>
          <w:color w:val="2F5496"/>
          <w:szCs w:val="21"/>
        </w:rPr>
        <w:t xml:space="preserve"> </w:t>
      </w:r>
      <w:r>
        <w:rPr>
          <w:rFonts w:ascii="宋体" w:hAnsi="宋体" w:hint="eastAsia"/>
          <w:color w:val="2F5496"/>
          <w:szCs w:val="21"/>
        </w:rPr>
        <w:t>×××</w:t>
      </w:r>
      <w:r>
        <w:rPr>
          <w:rFonts w:ascii="宋体" w:hAnsi="宋体" w:hint="eastAsia"/>
          <w:color w:val="0000FF"/>
          <w:szCs w:val="21"/>
        </w:rPr>
        <w:t>（五号字）</w:t>
      </w:r>
    </w:p>
    <w:p w:rsidR="004506AB" w:rsidRDefault="00154E65">
      <w:pPr>
        <w:rPr>
          <w:color w:val="0000FF"/>
        </w:rPr>
      </w:pPr>
      <w:r>
        <w:rPr>
          <w:rFonts w:hint="eastAsia"/>
          <w:color w:val="0000FF"/>
        </w:rPr>
        <w:t>根据下面的几个要点写一篇不少于</w:t>
      </w:r>
      <w:r>
        <w:rPr>
          <w:color w:val="0000FF"/>
        </w:rPr>
        <w:t>10000</w:t>
      </w:r>
      <w:r>
        <w:rPr>
          <w:rFonts w:hint="eastAsia"/>
          <w:color w:val="0000FF"/>
        </w:rPr>
        <w:t>字的课题报告（可以根据自己组内分工，至少包含以下内容中的五项完成，可以搭配成果截图）</w:t>
      </w:r>
    </w:p>
    <w:p w:rsidR="004506AB" w:rsidRDefault="00154E65">
      <w:pPr>
        <w:rPr>
          <w:color w:val="0000FF"/>
        </w:rPr>
      </w:pPr>
      <w:r>
        <w:rPr>
          <w:rFonts w:hint="eastAsia"/>
          <w:color w:val="0000FF"/>
        </w:rPr>
        <w:t>注：标红部分每个人必须得有；</w:t>
      </w:r>
      <w:r>
        <w:rPr>
          <w:rFonts w:hint="eastAsia"/>
          <w:color w:val="0000FF"/>
        </w:rPr>
        <w:t>4</w:t>
      </w:r>
      <w:r>
        <w:rPr>
          <w:color w:val="0000FF"/>
        </w:rPr>
        <w:t>-10</w:t>
      </w:r>
      <w:r>
        <w:rPr>
          <w:rFonts w:hint="eastAsia"/>
          <w:color w:val="0000FF"/>
        </w:rPr>
        <w:t>至少包含</w:t>
      </w:r>
      <w:r>
        <w:rPr>
          <w:rFonts w:hint="eastAsia"/>
          <w:color w:val="0000FF"/>
        </w:rPr>
        <w:t>1</w:t>
      </w:r>
      <w:r>
        <w:rPr>
          <w:rFonts w:hint="eastAsia"/>
          <w:color w:val="0000FF"/>
        </w:rPr>
        <w:t>项。格式按一般学校课程报告格式即可</w:t>
      </w:r>
    </w:p>
    <w:p w:rsidR="004506AB" w:rsidRDefault="00154E65">
      <w:pPr>
        <w:numPr>
          <w:ilvl w:val="0"/>
          <w:numId w:val="1"/>
        </w:numPr>
        <w:rPr>
          <w:color w:val="FF0000"/>
        </w:rPr>
      </w:pPr>
      <w:r>
        <w:rPr>
          <w:rFonts w:hint="eastAsia"/>
          <w:color w:val="FF0000"/>
        </w:rPr>
        <w:t>区块链技术原理；</w:t>
      </w:r>
    </w:p>
    <w:p w:rsidR="004506AB" w:rsidRDefault="00154E65">
      <w:pPr>
        <w:numPr>
          <w:ilvl w:val="0"/>
          <w:numId w:val="1"/>
        </w:numPr>
        <w:rPr>
          <w:color w:val="FF0000"/>
        </w:rPr>
      </w:pPr>
      <w:r>
        <w:rPr>
          <w:rFonts w:hint="eastAsia"/>
          <w:color w:val="FF0000"/>
        </w:rPr>
        <w:t>联盟链和公有链的异同；</w:t>
      </w:r>
    </w:p>
    <w:p w:rsidR="004506AB" w:rsidRDefault="00154E65">
      <w:pPr>
        <w:numPr>
          <w:ilvl w:val="0"/>
          <w:numId w:val="1"/>
        </w:numPr>
        <w:rPr>
          <w:color w:val="0000FF"/>
        </w:rPr>
      </w:pPr>
      <w:r>
        <w:rPr>
          <w:rFonts w:hint="eastAsia"/>
          <w:color w:val="0000FF"/>
        </w:rPr>
        <w:t>信任链是如何建立的？</w:t>
      </w:r>
    </w:p>
    <w:p w:rsidR="004506AB" w:rsidRDefault="00154E65">
      <w:pPr>
        <w:numPr>
          <w:ilvl w:val="0"/>
          <w:numId w:val="1"/>
        </w:numPr>
        <w:rPr>
          <w:color w:val="0000FF"/>
        </w:rPr>
      </w:pPr>
      <w:r>
        <w:rPr>
          <w:rFonts w:hint="eastAsia"/>
          <w:color w:val="0000FF"/>
        </w:rPr>
        <w:t>链式存储和</w:t>
      </w:r>
      <w:r>
        <w:rPr>
          <w:rFonts w:hint="eastAsia"/>
          <w:color w:val="0000FF"/>
        </w:rPr>
        <w:t>M</w:t>
      </w:r>
      <w:r>
        <w:rPr>
          <w:color w:val="0000FF"/>
        </w:rPr>
        <w:t>PT</w:t>
      </w:r>
      <w:r>
        <w:rPr>
          <w:rFonts w:hint="eastAsia"/>
          <w:color w:val="0000FF"/>
        </w:rPr>
        <w:t>存储</w:t>
      </w:r>
    </w:p>
    <w:p w:rsidR="004506AB" w:rsidRDefault="00154E65">
      <w:pPr>
        <w:numPr>
          <w:ilvl w:val="0"/>
          <w:numId w:val="1"/>
        </w:numPr>
        <w:rPr>
          <w:color w:val="0000FF"/>
        </w:rPr>
      </w:pPr>
      <w:r>
        <w:rPr>
          <w:color w:val="0000FF"/>
        </w:rPr>
        <w:t>Gas</w:t>
      </w:r>
      <w:r>
        <w:rPr>
          <w:rFonts w:hint="eastAsia"/>
          <w:color w:val="0000FF"/>
        </w:rPr>
        <w:t>在智能合约中的作用；</w:t>
      </w:r>
    </w:p>
    <w:p w:rsidR="004506AB" w:rsidRDefault="00154E65">
      <w:pPr>
        <w:numPr>
          <w:ilvl w:val="0"/>
          <w:numId w:val="1"/>
        </w:numPr>
        <w:rPr>
          <w:color w:val="0000FF"/>
        </w:rPr>
      </w:pPr>
      <w:r>
        <w:rPr>
          <w:color w:val="0000FF"/>
        </w:rPr>
        <w:t>EVM</w:t>
      </w:r>
      <w:r>
        <w:rPr>
          <w:rFonts w:hint="eastAsia"/>
          <w:color w:val="0000FF"/>
        </w:rPr>
        <w:t>中的数据存储结构；</w:t>
      </w:r>
    </w:p>
    <w:p w:rsidR="004506AB" w:rsidRDefault="00154E65">
      <w:pPr>
        <w:numPr>
          <w:ilvl w:val="0"/>
          <w:numId w:val="1"/>
        </w:numPr>
        <w:rPr>
          <w:color w:val="0000FF"/>
        </w:rPr>
      </w:pPr>
      <w:r>
        <w:rPr>
          <w:rFonts w:hint="eastAsia"/>
          <w:color w:val="0000FF"/>
        </w:rPr>
        <w:t>群组架构的好处；</w:t>
      </w:r>
    </w:p>
    <w:p w:rsidR="004506AB" w:rsidRDefault="00154E65">
      <w:pPr>
        <w:numPr>
          <w:ilvl w:val="0"/>
          <w:numId w:val="1"/>
        </w:numPr>
        <w:rPr>
          <w:color w:val="0000FF"/>
        </w:rPr>
      </w:pPr>
      <w:r>
        <w:rPr>
          <w:rFonts w:hint="eastAsia"/>
          <w:color w:val="0000FF"/>
        </w:rPr>
        <w:t>分布式存储有什么优势？</w:t>
      </w:r>
    </w:p>
    <w:p w:rsidR="004506AB" w:rsidRDefault="00154E65">
      <w:pPr>
        <w:numPr>
          <w:ilvl w:val="0"/>
          <w:numId w:val="1"/>
        </w:numPr>
        <w:rPr>
          <w:color w:val="0000FF"/>
        </w:rPr>
      </w:pPr>
      <w:r>
        <w:rPr>
          <w:rFonts w:hint="eastAsia"/>
          <w:color w:val="0000FF"/>
        </w:rPr>
        <w:t>并行计算；</w:t>
      </w:r>
    </w:p>
    <w:p w:rsidR="004506AB" w:rsidRDefault="00154E65">
      <w:pPr>
        <w:numPr>
          <w:ilvl w:val="0"/>
          <w:numId w:val="1"/>
        </w:numPr>
        <w:rPr>
          <w:color w:val="0000FF"/>
        </w:rPr>
      </w:pPr>
      <w:r>
        <w:rPr>
          <w:rFonts w:hint="eastAsia"/>
          <w:color w:val="0000FF"/>
        </w:rPr>
        <w:t>当前区块链实施的难度。</w:t>
      </w:r>
    </w:p>
    <w:p w:rsidR="004506AB" w:rsidRDefault="004506AB">
      <w:pPr>
        <w:adjustRightInd w:val="0"/>
        <w:snapToGrid w:val="0"/>
        <w:spacing w:line="480" w:lineRule="auto"/>
        <w:rPr>
          <w:rFonts w:hAnsi="宋体"/>
          <w:color w:val="0000FF"/>
          <w:sz w:val="28"/>
          <w:szCs w:val="28"/>
        </w:rPr>
      </w:pPr>
    </w:p>
    <w:p w:rsidR="004506AB" w:rsidRDefault="004506AB">
      <w:pPr>
        <w:adjustRightInd w:val="0"/>
        <w:snapToGrid w:val="0"/>
        <w:spacing w:line="480" w:lineRule="auto"/>
        <w:rPr>
          <w:rFonts w:hAnsi="宋体"/>
          <w:color w:val="0000FF"/>
          <w:sz w:val="28"/>
          <w:szCs w:val="28"/>
        </w:rPr>
      </w:pPr>
    </w:p>
    <w:p w:rsidR="004506AB" w:rsidRDefault="004506AB">
      <w:pPr>
        <w:adjustRightInd w:val="0"/>
        <w:snapToGrid w:val="0"/>
        <w:spacing w:line="480" w:lineRule="auto"/>
        <w:rPr>
          <w:rFonts w:hAnsi="宋体"/>
          <w:color w:val="0000FF"/>
          <w:sz w:val="28"/>
          <w:szCs w:val="28"/>
        </w:rPr>
      </w:pPr>
    </w:p>
    <w:p w:rsidR="004506AB" w:rsidRDefault="004506AB">
      <w:pPr>
        <w:adjustRightInd w:val="0"/>
        <w:snapToGrid w:val="0"/>
        <w:spacing w:line="480" w:lineRule="auto"/>
      </w:pPr>
    </w:p>
    <w:p w:rsidR="004506AB" w:rsidRDefault="004506AB">
      <w:pPr>
        <w:adjustRightInd w:val="0"/>
        <w:snapToGrid w:val="0"/>
        <w:spacing w:line="480" w:lineRule="auto"/>
      </w:pPr>
    </w:p>
    <w:p w:rsidR="004506AB" w:rsidRDefault="004506AB">
      <w:pPr>
        <w:adjustRightInd w:val="0"/>
        <w:snapToGrid w:val="0"/>
        <w:spacing w:line="480" w:lineRule="auto"/>
      </w:pPr>
    </w:p>
    <w:p w:rsidR="004506AB" w:rsidRDefault="00154E65">
      <w:pPr>
        <w:adjustRightInd w:val="0"/>
        <w:snapToGrid w:val="0"/>
        <w:spacing w:line="480" w:lineRule="auto"/>
        <w:rPr>
          <w:rFonts w:hAnsi="宋体"/>
          <w:b/>
          <w:color w:val="0000FF"/>
          <w:sz w:val="24"/>
        </w:rPr>
      </w:pPr>
      <w:r>
        <w:rPr>
          <w:rFonts w:hAnsi="宋体" w:hint="eastAsia"/>
          <w:b/>
          <w:color w:val="0000FF"/>
          <w:sz w:val="24"/>
        </w:rPr>
        <w:t>注：（</w:t>
      </w:r>
      <w:r>
        <w:rPr>
          <w:rFonts w:hAnsi="宋体"/>
          <w:b/>
          <w:color w:val="0000FF"/>
          <w:sz w:val="24"/>
        </w:rPr>
        <w:t>1</w:t>
      </w:r>
      <w:r>
        <w:rPr>
          <w:rFonts w:hAnsi="宋体" w:hint="eastAsia"/>
          <w:b/>
          <w:color w:val="0000FF"/>
          <w:sz w:val="24"/>
        </w:rPr>
        <w:t>）程报告每位同学都需要提交电子版和纸质版，提交的电子版请上传到</w:t>
      </w:r>
      <w:r>
        <w:rPr>
          <w:rFonts w:hAnsi="宋体" w:hint="eastAsia"/>
          <w:b/>
          <w:color w:val="0000FF"/>
          <w:sz w:val="24"/>
        </w:rPr>
        <w:t>github</w:t>
      </w:r>
      <w:r>
        <w:rPr>
          <w:rFonts w:hAnsi="宋体" w:hint="eastAsia"/>
          <w:b/>
          <w:color w:val="0000FF"/>
          <w:sz w:val="24"/>
        </w:rPr>
        <w:t>，纸质版打印装订后交给各组组长，由各组组长交给任课教师。</w:t>
      </w:r>
      <w:r>
        <w:rPr>
          <w:rFonts w:hAnsi="宋体" w:hint="eastAsia"/>
          <w:b/>
          <w:color w:val="0000FF"/>
          <w:sz w:val="24"/>
        </w:rPr>
        <w:t xml:space="preserve"> </w:t>
      </w:r>
      <w:r>
        <w:rPr>
          <w:rFonts w:hAnsi="宋体" w:hint="eastAsia"/>
          <w:b/>
          <w:color w:val="0000FF"/>
          <w:sz w:val="24"/>
        </w:rPr>
        <w:t>电子版和纸质版的提交截止时间为：</w:t>
      </w:r>
      <w:r>
        <w:rPr>
          <w:rFonts w:hAnsi="宋体" w:hint="eastAsia"/>
          <w:b/>
          <w:color w:val="0000FF"/>
          <w:sz w:val="24"/>
        </w:rPr>
        <w:t>2</w:t>
      </w:r>
      <w:r>
        <w:rPr>
          <w:rFonts w:hAnsi="宋体"/>
          <w:b/>
          <w:color w:val="0000FF"/>
          <w:sz w:val="24"/>
        </w:rPr>
        <w:t>019</w:t>
      </w:r>
      <w:r>
        <w:rPr>
          <w:rFonts w:hAnsi="宋体" w:hint="eastAsia"/>
          <w:b/>
          <w:color w:val="0000FF"/>
          <w:sz w:val="24"/>
        </w:rPr>
        <w:t>年</w:t>
      </w:r>
      <w:r>
        <w:rPr>
          <w:rFonts w:hAnsi="宋体"/>
          <w:b/>
          <w:color w:val="0000FF"/>
          <w:sz w:val="24"/>
        </w:rPr>
        <w:t>7</w:t>
      </w:r>
      <w:r>
        <w:rPr>
          <w:rFonts w:hAnsi="宋体" w:hint="eastAsia"/>
          <w:b/>
          <w:color w:val="0000FF"/>
          <w:sz w:val="24"/>
        </w:rPr>
        <w:t>月</w:t>
      </w:r>
      <w:r>
        <w:rPr>
          <w:rFonts w:hAnsi="宋体" w:hint="eastAsia"/>
          <w:b/>
          <w:color w:val="0000FF"/>
          <w:sz w:val="24"/>
        </w:rPr>
        <w:t>1</w:t>
      </w:r>
      <w:r>
        <w:rPr>
          <w:rFonts w:hAnsi="宋体"/>
          <w:b/>
          <w:color w:val="0000FF"/>
          <w:sz w:val="24"/>
        </w:rPr>
        <w:t>0</w:t>
      </w:r>
      <w:r>
        <w:rPr>
          <w:rFonts w:hAnsi="宋体" w:hint="eastAsia"/>
          <w:b/>
          <w:color w:val="0000FF"/>
          <w:sz w:val="24"/>
        </w:rPr>
        <w:t>日（周三）下午</w:t>
      </w:r>
      <w:r>
        <w:rPr>
          <w:rFonts w:hAnsi="宋体" w:hint="eastAsia"/>
          <w:b/>
          <w:color w:val="0000FF"/>
          <w:sz w:val="24"/>
        </w:rPr>
        <w:t>5</w:t>
      </w:r>
      <w:r>
        <w:rPr>
          <w:rFonts w:hAnsi="宋体" w:hint="eastAsia"/>
          <w:b/>
          <w:color w:val="0000FF"/>
          <w:sz w:val="24"/>
        </w:rPr>
        <w:t>点前。</w:t>
      </w:r>
    </w:p>
    <w:p w:rsidR="004506AB" w:rsidRDefault="00154E65">
      <w:pPr>
        <w:adjustRightInd w:val="0"/>
        <w:snapToGrid w:val="0"/>
        <w:spacing w:line="480" w:lineRule="auto"/>
        <w:ind w:firstLineChars="150" w:firstLine="360"/>
        <w:rPr>
          <w:rFonts w:hAnsi="宋体"/>
          <w:b/>
          <w:color w:val="0000FF"/>
          <w:sz w:val="24"/>
        </w:rPr>
      </w:pPr>
      <w:r>
        <w:rPr>
          <w:rFonts w:hAnsi="宋体" w:hint="eastAsia"/>
          <w:b/>
          <w:color w:val="0000FF"/>
          <w:sz w:val="24"/>
        </w:rPr>
        <w:t>（</w:t>
      </w:r>
      <w:r>
        <w:rPr>
          <w:rFonts w:hAnsi="宋体" w:hint="eastAsia"/>
          <w:b/>
          <w:color w:val="0000FF"/>
          <w:sz w:val="24"/>
        </w:rPr>
        <w:t>2</w:t>
      </w:r>
      <w:r>
        <w:rPr>
          <w:rFonts w:hAnsi="宋体" w:hint="eastAsia"/>
          <w:b/>
          <w:color w:val="0000FF"/>
          <w:sz w:val="24"/>
        </w:rPr>
        <w:t>）正式上交课程报告时，请删除本页。</w:t>
      </w:r>
    </w:p>
    <w:p w:rsidR="004506AB" w:rsidRDefault="004506AB">
      <w:pPr>
        <w:adjustRightInd w:val="0"/>
        <w:snapToGrid w:val="0"/>
        <w:spacing w:line="480" w:lineRule="auto"/>
      </w:pPr>
    </w:p>
    <w:p w:rsidR="004506AB" w:rsidRDefault="004506AB">
      <w:pPr>
        <w:adjustRightInd w:val="0"/>
        <w:snapToGrid w:val="0"/>
        <w:spacing w:line="480" w:lineRule="auto"/>
      </w:pPr>
    </w:p>
    <w:p w:rsidR="004506AB" w:rsidRDefault="004506AB">
      <w:pPr>
        <w:adjustRightInd w:val="0"/>
        <w:snapToGrid w:val="0"/>
        <w:spacing w:line="480" w:lineRule="auto"/>
      </w:pPr>
    </w:p>
    <w:p w:rsidR="004506AB" w:rsidRDefault="004506AB">
      <w:pPr>
        <w:adjustRightInd w:val="0"/>
        <w:snapToGrid w:val="0"/>
        <w:spacing w:line="480" w:lineRule="auto"/>
      </w:pPr>
    </w:p>
    <w:p w:rsidR="004506AB" w:rsidRDefault="00154E65">
      <w:pPr>
        <w:pStyle w:val="3"/>
        <w:numPr>
          <w:ilvl w:val="0"/>
          <w:numId w:val="2"/>
        </w:numPr>
        <w:ind w:left="0" w:firstLine="0"/>
      </w:pPr>
      <w:r>
        <w:rPr>
          <w:rFonts w:hint="eastAsia"/>
        </w:rPr>
        <w:lastRenderedPageBreak/>
        <w:t>区块链技术原理</w:t>
      </w:r>
    </w:p>
    <w:p w:rsidR="004506AB" w:rsidRDefault="00154E65">
      <w:pPr>
        <w:pStyle w:val="3"/>
        <w:numPr>
          <w:ilvl w:val="1"/>
          <w:numId w:val="2"/>
        </w:numPr>
      </w:pPr>
      <w:r>
        <w:rPr>
          <w:rFonts w:hint="eastAsia"/>
        </w:rPr>
        <w:t>区块链介绍</w:t>
      </w:r>
    </w:p>
    <w:p w:rsidR="004506AB" w:rsidRDefault="00154E65">
      <w:pPr>
        <w:ind w:firstLine="420"/>
        <w:rPr>
          <w:rFonts w:ascii="黑体" w:eastAsia="黑体" w:hAnsi="黑体" w:cs="黑体"/>
          <w:sz w:val="24"/>
        </w:rPr>
      </w:pPr>
      <w:r>
        <w:rPr>
          <w:rFonts w:ascii="黑体" w:eastAsia="黑体" w:hAnsi="黑体" w:cs="黑体" w:hint="eastAsia"/>
          <w:sz w:val="24"/>
        </w:rPr>
        <w:t>“我一直致力于创造一个完全点对点的全新电子现金系统，这个系统不需要值得信赖的第三方。”这是比特币的神秘创造者中本聪（</w:t>
      </w:r>
      <w:r>
        <w:rPr>
          <w:rFonts w:ascii="黑体" w:eastAsia="黑体" w:hAnsi="黑体" w:cs="黑体" w:hint="eastAsia"/>
          <w:sz w:val="24"/>
        </w:rPr>
        <w:t>Satoshi Nakamoto</w:t>
      </w:r>
      <w:r>
        <w:rPr>
          <w:rFonts w:ascii="黑体" w:eastAsia="黑体" w:hAnsi="黑体" w:cs="黑体" w:hint="eastAsia"/>
          <w:sz w:val="24"/>
        </w:rPr>
        <w:t>，可能是化名）于</w:t>
      </w:r>
      <w:r>
        <w:rPr>
          <w:rFonts w:ascii="黑体" w:eastAsia="黑体" w:hAnsi="黑体" w:cs="黑体" w:hint="eastAsia"/>
          <w:sz w:val="24"/>
        </w:rPr>
        <w:t>2008</w:t>
      </w:r>
      <w:r>
        <w:rPr>
          <w:rFonts w:ascii="黑体" w:eastAsia="黑体" w:hAnsi="黑体" w:cs="黑体" w:hint="eastAsia"/>
          <w:sz w:val="24"/>
        </w:rPr>
        <w:t>年</w:t>
      </w:r>
      <w:r>
        <w:rPr>
          <w:rFonts w:ascii="黑体" w:eastAsia="黑体" w:hAnsi="黑体" w:cs="黑体" w:hint="eastAsia"/>
          <w:sz w:val="24"/>
        </w:rPr>
        <w:t>10</w:t>
      </w:r>
      <w:r>
        <w:rPr>
          <w:rFonts w:ascii="黑体" w:eastAsia="黑体" w:hAnsi="黑体" w:cs="黑体" w:hint="eastAsia"/>
          <w:sz w:val="24"/>
        </w:rPr>
        <w:t>月给钻研信息加密相关人士的邮件中所附的信息。邮件包括</w:t>
      </w:r>
      <w:r>
        <w:rPr>
          <w:rFonts w:ascii="黑体" w:eastAsia="黑体" w:hAnsi="黑体" w:cs="黑体" w:hint="eastAsia"/>
          <w:sz w:val="24"/>
        </w:rPr>
        <w:t>一个指向九页白皮书的链接，该白皮书阐述了一些会颠覆当前金融系统的技术，而该技术就是我们现今所见到的区块链。诚然，科技发展的势头已经彻底验证其预见性。</w:t>
      </w:r>
    </w:p>
    <w:p w:rsidR="004506AB" w:rsidRDefault="00154E65">
      <w:pPr>
        <w:ind w:firstLine="420"/>
        <w:rPr>
          <w:rFonts w:ascii="黑体" w:eastAsia="黑体" w:hAnsi="黑体" w:cs="黑体"/>
          <w:sz w:val="24"/>
        </w:rPr>
      </w:pPr>
      <w:r>
        <w:rPr>
          <w:rFonts w:ascii="黑体" w:eastAsia="黑体" w:hAnsi="黑体" w:cs="黑体" w:hint="eastAsia"/>
          <w:sz w:val="24"/>
        </w:rPr>
        <w:t>区块链是一种对一段时间内所有交易或者电子行为进行记录的分布式数据记录技术，即一种按照时间顺</w:t>
      </w:r>
      <w:r>
        <w:rPr>
          <w:rFonts w:ascii="黑体" w:eastAsia="黑体" w:hAnsi="黑体" w:cs="黑体" w:hint="eastAsia"/>
          <w:sz w:val="24"/>
        </w:rPr>
        <w:t xml:space="preserve"> </w:t>
      </w:r>
      <w:r>
        <w:rPr>
          <w:rFonts w:ascii="黑体" w:eastAsia="黑体" w:hAnsi="黑体" w:cs="黑体" w:hint="eastAsia"/>
          <w:sz w:val="24"/>
        </w:rPr>
        <w:t>序将数据区块以顺序相连的方式组合成的链式数据结构，并以密码学方式保证的不可篡改和不可伪造的分布式公开账本技术。在区块链上，每笔交易都可以被系统的参与者通过多数节点共识的机制进行审核。一旦被记载到区块链上，相关的交易信息就不能被修改、删除。区块链上的区块记录了一定时间内被</w:t>
      </w:r>
      <w:r>
        <w:rPr>
          <w:rFonts w:ascii="黑体" w:eastAsia="黑体" w:hAnsi="黑体" w:cs="黑体" w:hint="eastAsia"/>
          <w:sz w:val="24"/>
        </w:rPr>
        <w:t>审核通过的每笔交易记录。比特币是区块链技术最本质的应用，它也因为在没有政府的干预下构造了上百万美元的匿名交易市场而成为最具争议性的区块链应用。</w:t>
      </w:r>
      <w:r>
        <w:rPr>
          <w:rFonts w:ascii="黑体" w:eastAsia="黑体" w:hAnsi="黑体" w:cs="黑体" w:hint="eastAsia"/>
          <w:sz w:val="24"/>
        </w:rPr>
        <w:t xml:space="preserve"> </w:t>
      </w:r>
      <w:r>
        <w:rPr>
          <w:rFonts w:ascii="黑体" w:eastAsia="黑体" w:hAnsi="黑体" w:cs="黑体" w:hint="eastAsia"/>
          <w:b/>
          <w:bCs/>
          <w:sz w:val="24"/>
        </w:rPr>
        <w:t>[1]</w:t>
      </w:r>
    </w:p>
    <w:p w:rsidR="004506AB" w:rsidRDefault="00154E65">
      <w:pPr>
        <w:ind w:firstLine="420"/>
        <w:rPr>
          <w:rFonts w:ascii="黑体" w:eastAsia="黑体" w:hAnsi="黑体" w:cs="黑体"/>
          <w:b/>
          <w:bCs/>
          <w:sz w:val="24"/>
        </w:rPr>
      </w:pPr>
      <w:r>
        <w:rPr>
          <w:rFonts w:ascii="黑体" w:eastAsia="黑体" w:hAnsi="黑体" w:cs="黑体" w:hint="eastAsia"/>
          <w:sz w:val="24"/>
        </w:rPr>
        <w:t>Don&amp;Alex Tapscoot</w:t>
      </w:r>
      <w:r>
        <w:rPr>
          <w:rFonts w:ascii="黑体" w:eastAsia="黑体" w:hAnsi="黑体" w:cs="黑体" w:hint="eastAsia"/>
          <w:sz w:val="24"/>
        </w:rPr>
        <w:t>在他们出版的书籍</w:t>
      </w:r>
      <w:r>
        <w:rPr>
          <w:rFonts w:ascii="黑体" w:eastAsia="黑体" w:hAnsi="黑体" w:cs="黑体" w:hint="eastAsia"/>
          <w:i/>
          <w:iCs/>
          <w:sz w:val="24"/>
        </w:rPr>
        <w:t>Blockchain Revolution</w:t>
      </w:r>
      <w:r>
        <w:rPr>
          <w:rFonts w:ascii="黑体" w:eastAsia="黑体" w:hAnsi="黑体" w:cs="黑体" w:hint="eastAsia"/>
          <w:sz w:val="24"/>
        </w:rPr>
        <w:t>中有这样一段对区块链的总结</w:t>
      </w:r>
      <w:r>
        <w:rPr>
          <w:rFonts w:ascii="黑体" w:eastAsia="黑体" w:hAnsi="黑体" w:cs="黑体" w:hint="eastAsia"/>
          <w:sz w:val="24"/>
        </w:rPr>
        <w:t>：“区块链是一个不可摧毁的经济交易的数字账本，不仅可被用于记录金融交易，还适用于几乎所有有价值的交易。”通俗地讲，区块链是一种用几乎不可能伪造的方式存储数据的数学结构，服务于各种有相当价值的数据。</w:t>
      </w:r>
      <w:r>
        <w:rPr>
          <w:rFonts w:ascii="黑体" w:eastAsia="黑体" w:hAnsi="黑体" w:cs="黑体" w:hint="eastAsia"/>
          <w:b/>
          <w:bCs/>
          <w:sz w:val="24"/>
        </w:rPr>
        <w:t>[2]</w:t>
      </w:r>
    </w:p>
    <w:p w:rsidR="004506AB" w:rsidRDefault="00154E65">
      <w:pPr>
        <w:ind w:firstLine="420"/>
        <w:rPr>
          <w:rFonts w:ascii="黑体" w:eastAsia="黑体" w:hAnsi="黑体" w:cs="黑体"/>
          <w:sz w:val="24"/>
        </w:rPr>
      </w:pPr>
      <w:r>
        <w:rPr>
          <w:rFonts w:ascii="黑体" w:eastAsia="黑体" w:hAnsi="黑体" w:cs="黑体" w:hint="eastAsia"/>
          <w:sz w:val="24"/>
        </w:rPr>
        <w:t>我们可以简单地将区块链比作一个在线协作</w:t>
      </w:r>
      <w:r>
        <w:rPr>
          <w:rFonts w:ascii="黑体" w:eastAsia="黑体" w:hAnsi="黑体" w:cs="黑体" w:hint="eastAsia"/>
          <w:sz w:val="24"/>
        </w:rPr>
        <w:t>文档。小组的成员都在各自的浏览器上有一份实时更新的最新版文档，成员们可以同时对文档进行操作且任何操作都会及时地反映在所有人的文档中。区块链与在线文档最大的区别在于其会被存储于每一个访问者的本地空间，而非如在线文档一般储存在一个特定集中的云空间上。</w:t>
      </w:r>
    </w:p>
    <w:p w:rsidR="004506AB" w:rsidRDefault="00154E65">
      <w:pPr>
        <w:ind w:firstLine="420"/>
        <w:rPr>
          <w:rFonts w:ascii="等线" w:hAnsi="等线" w:cs="等线"/>
        </w:rPr>
      </w:pPr>
      <w:r>
        <w:rPr>
          <w:rFonts w:ascii="黑体" w:eastAsia="黑体" w:hAnsi="黑体" w:cs="黑体" w:hint="eastAsia"/>
          <w:sz w:val="24"/>
        </w:rPr>
        <w:t>此前，电子金融领域建立在可靠的、可信任的第三方授权的基础上。用户网络交易必须依赖于第三方机构对</w:t>
      </w:r>
      <w:r>
        <w:rPr>
          <w:rFonts w:ascii="黑体" w:eastAsia="黑体" w:hAnsi="黑体" w:cs="黑体" w:hint="eastAsia"/>
          <w:sz w:val="24"/>
        </w:rPr>
        <w:t xml:space="preserve"> </w:t>
      </w:r>
      <w:r>
        <w:rPr>
          <w:rFonts w:ascii="黑体" w:eastAsia="黑体" w:hAnsi="黑体" w:cs="黑体" w:hint="eastAsia"/>
          <w:sz w:val="24"/>
        </w:rPr>
        <w:t>交易双方进行身份和交易资格的确认。人们生活的电子世界在依靠第三方机构维系安全与个人电子资产隐私的背景中，并不是绝对的安全。在这种背景下，区块链的诞生通过对分布式共识的应用，对依靠第三方信任的电子世界规则提出了巨大改进。</w:t>
      </w:r>
      <w:r>
        <w:rPr>
          <w:rFonts w:ascii="黑体" w:eastAsia="黑体" w:hAnsi="黑体" w:cs="黑体" w:hint="eastAsia"/>
          <w:b/>
          <w:bCs/>
          <w:sz w:val="24"/>
        </w:rPr>
        <w:t>[1]</w:t>
      </w:r>
      <w:r>
        <w:rPr>
          <w:rFonts w:ascii="黑体" w:eastAsia="黑体" w:hAnsi="黑体" w:cs="黑体" w:hint="eastAsia"/>
          <w:sz w:val="24"/>
        </w:rPr>
        <w:t>目前，金融机构（如</w:t>
      </w:r>
      <w:r>
        <w:rPr>
          <w:rFonts w:ascii="黑体" w:eastAsia="黑体" w:hAnsi="黑体" w:cs="黑体" w:hint="eastAsia"/>
          <w:sz w:val="24"/>
        </w:rPr>
        <w:t>FISCO BCOS</w:t>
      </w:r>
      <w:r>
        <w:rPr>
          <w:rFonts w:ascii="黑体" w:eastAsia="黑体" w:hAnsi="黑体" w:cs="黑体" w:hint="eastAsia"/>
          <w:sz w:val="24"/>
        </w:rPr>
        <w:t>）拥有最广泛的区块链技术应用。但区块链不可篡改、开放性、去中心化等特性让许多行业看到了区块链提供的可能性，例如，区块链用于打造一个完整的、基于区块链的供应链。传统的供应链围绕核心企业与产品构建，是一个从供应商开始、途径制造商、运输商、分销商最终到消费</w:t>
      </w:r>
      <w:r>
        <w:rPr>
          <w:rFonts w:ascii="黑体" w:eastAsia="黑体" w:hAnsi="黑体" w:cs="黑体" w:hint="eastAsia"/>
          <w:sz w:val="24"/>
        </w:rPr>
        <w:t>者的一种网链状结构，换而言之，他们之间不是单一的一对一关系，而是会出现交叉。区块链的应用能够让供应链所需的物流、信息流和资金流三流合一、从订单到交付，整个交易的状态都是完全透明的。其他应用领域包括支付、知识产权、深度学习、司法证明等方面都在发掘区块链所拥有的潜力。</w:t>
      </w:r>
    </w:p>
    <w:p w:rsidR="004506AB" w:rsidRDefault="00154E65">
      <w:pPr>
        <w:pStyle w:val="3"/>
        <w:numPr>
          <w:ilvl w:val="1"/>
          <w:numId w:val="2"/>
        </w:numPr>
      </w:pPr>
      <w:r>
        <w:rPr>
          <w:rFonts w:hint="eastAsia"/>
        </w:rPr>
        <w:lastRenderedPageBreak/>
        <w:t>区块链的技术原理</w:t>
      </w:r>
    </w:p>
    <w:p w:rsidR="004506AB" w:rsidRDefault="00154E65">
      <w:pPr>
        <w:ind w:firstLine="420"/>
        <w:rPr>
          <w:rFonts w:ascii="黑体" w:eastAsia="黑体" w:hAnsi="黑体" w:cs="黑体"/>
          <w:sz w:val="24"/>
        </w:rPr>
      </w:pPr>
      <w:r>
        <w:rPr>
          <w:rFonts w:ascii="黑体" w:eastAsia="黑体" w:hAnsi="黑体" w:cs="黑体" w:hint="eastAsia"/>
          <w:sz w:val="24"/>
        </w:rPr>
        <w:t>正如老师在</w:t>
      </w:r>
      <w:r>
        <w:rPr>
          <w:rFonts w:ascii="黑体" w:eastAsia="黑体" w:hAnsi="黑体" w:cs="黑体" w:hint="eastAsia"/>
          <w:sz w:val="24"/>
        </w:rPr>
        <w:t>DAY1-2.</w:t>
      </w:r>
      <w:r>
        <w:rPr>
          <w:rFonts w:ascii="黑体" w:eastAsia="黑体" w:hAnsi="黑体" w:cs="黑体" w:hint="eastAsia"/>
          <w:sz w:val="24"/>
        </w:rPr>
        <w:t>区块链技术架构与原理解析中的描述：“区块链这个黑科技其实没有发明什么新的技术，都是成熟技术的组合”，区块链通过融合点对点网络、分布式账本、非对称加密和授权、共识机制和智能合约来实现去中心化、防篡改、匿名性</w:t>
      </w:r>
      <w:r>
        <w:rPr>
          <w:rFonts w:ascii="黑体" w:eastAsia="黑体" w:hAnsi="黑体" w:cs="黑体" w:hint="eastAsia"/>
          <w:sz w:val="24"/>
        </w:rPr>
        <w:t>、开放性和自治性的特性。现在我们就来看看区块链背后每一种技术的详解：</w:t>
      </w:r>
    </w:p>
    <w:p w:rsidR="004506AB" w:rsidRDefault="00154E65">
      <w:pPr>
        <w:pStyle w:val="3"/>
        <w:numPr>
          <w:ilvl w:val="2"/>
          <w:numId w:val="2"/>
        </w:numPr>
      </w:pPr>
      <w:r>
        <w:rPr>
          <w:rFonts w:hint="eastAsia"/>
        </w:rPr>
        <w:t>点对</w:t>
      </w:r>
      <w:r>
        <w:rPr>
          <w:rFonts w:ascii="微软雅黑" w:hAnsi="微软雅黑" w:cs="微软雅黑" w:hint="eastAsia"/>
        </w:rPr>
        <w:t>点网络（</w:t>
      </w:r>
      <w:r>
        <w:rPr>
          <w:rFonts w:ascii="微软雅黑" w:hAnsi="微软雅黑" w:cs="微软雅黑" w:hint="eastAsia"/>
        </w:rPr>
        <w:t>P2P</w:t>
      </w:r>
      <w:r>
        <w:rPr>
          <w:rFonts w:ascii="微软雅黑" w:hAnsi="微软雅黑" w:cs="微软雅黑" w:hint="eastAsia"/>
        </w:rPr>
        <w:t>）</w:t>
      </w:r>
    </w:p>
    <w:p w:rsidR="004506AB" w:rsidRDefault="00154E65">
      <w:pPr>
        <w:ind w:firstLine="420"/>
        <w:rPr>
          <w:rFonts w:ascii="黑体" w:eastAsia="黑体" w:hAnsi="黑体" w:cs="黑体"/>
          <w:sz w:val="24"/>
        </w:rPr>
      </w:pPr>
      <w:r>
        <w:rPr>
          <w:rFonts w:ascii="黑体" w:eastAsia="黑体" w:hAnsi="黑体" w:cs="黑体" w:hint="eastAsia"/>
          <w:sz w:val="24"/>
        </w:rPr>
        <w:t>点对点网络又称对等互联网络技术，它依赖于网络中参与者的计算能力和带宽，而不是如传统服务提供者一般将服务使用者产生的性能压力都集中在在相对少数的服务器上。点对点网络能直接将人们联系起来，可类比与我们每天的电话、面对面交流，使得网络上的沟通变得容易、更直接共享和交互，真正地消除中间商。这种网络允许我们直接连接到其他用户的计算机来进行交换文件，而不需要经过传统服务器。</w:t>
      </w:r>
      <w:r>
        <w:rPr>
          <w:rFonts w:ascii="黑体" w:eastAsia="黑体" w:hAnsi="黑体" w:cs="黑体" w:hint="eastAsia"/>
          <w:sz w:val="24"/>
        </w:rPr>
        <w:t xml:space="preserve"> </w:t>
      </w:r>
      <w:r>
        <w:rPr>
          <w:rFonts w:ascii="黑体" w:eastAsia="黑体" w:hAnsi="黑体" w:cs="黑体" w:hint="eastAsia"/>
          <w:sz w:val="24"/>
        </w:rPr>
        <w:t>同时，它还提供可靠性的服务，如果网络中的一个或多个节点关闭也不会对系统可用性产生影响。</w:t>
      </w:r>
    </w:p>
    <w:p w:rsidR="004506AB" w:rsidRDefault="00154E65">
      <w:pPr>
        <w:ind w:firstLine="420"/>
        <w:rPr>
          <w:rFonts w:ascii="黑体" w:eastAsia="黑体" w:hAnsi="黑体" w:cs="黑体"/>
          <w:sz w:val="24"/>
        </w:rPr>
      </w:pPr>
      <w:r>
        <w:rPr>
          <w:rFonts w:ascii="黑体" w:eastAsia="黑体" w:hAnsi="黑体" w:cs="黑体" w:hint="eastAsia"/>
          <w:sz w:val="24"/>
        </w:rPr>
        <w:t>我们可以在利用</w:t>
      </w:r>
      <w:r>
        <w:rPr>
          <w:rFonts w:ascii="黑体" w:eastAsia="黑体" w:hAnsi="黑体" w:cs="黑体" w:hint="eastAsia"/>
          <w:sz w:val="24"/>
        </w:rPr>
        <w:t>FISCO BCOS</w:t>
      </w:r>
      <w:r>
        <w:rPr>
          <w:rFonts w:ascii="黑体" w:eastAsia="黑体" w:hAnsi="黑体" w:cs="黑体" w:hint="eastAsia"/>
          <w:sz w:val="24"/>
        </w:rPr>
        <w:t>企业级部署工具建立多群组多机构联盟连的时候找到相关的配置。在生成一个机构的节点证书和</w:t>
      </w:r>
      <w:r>
        <w:rPr>
          <w:rFonts w:ascii="黑体" w:eastAsia="黑体" w:hAnsi="黑体" w:cs="黑体" w:hint="eastAsia"/>
          <w:sz w:val="24"/>
        </w:rPr>
        <w:t>P2P</w:t>
      </w:r>
      <w:r>
        <w:rPr>
          <w:rFonts w:ascii="黑体" w:eastAsia="黑体" w:hAnsi="黑体" w:cs="黑体" w:hint="eastAsia"/>
          <w:sz w:val="24"/>
        </w:rPr>
        <w:t>连接信息文件前需要修改</w:t>
      </w:r>
      <w:r>
        <w:rPr>
          <w:rFonts w:ascii="黑体" w:eastAsia="黑体" w:hAnsi="黑体" w:cs="黑体" w:hint="eastAsia"/>
          <w:sz w:val="24"/>
        </w:rPr>
        <w:t>node_deployment.ini</w:t>
      </w:r>
      <w:r>
        <w:rPr>
          <w:rFonts w:ascii="黑体" w:eastAsia="黑体" w:hAnsi="黑体" w:cs="黑体" w:hint="eastAsia"/>
          <w:sz w:val="24"/>
        </w:rPr>
        <w:t>中的</w:t>
      </w:r>
      <w:r>
        <w:rPr>
          <w:rFonts w:ascii="黑体" w:eastAsia="黑体" w:hAnsi="黑体" w:cs="黑体" w:hint="eastAsia"/>
          <w:sz w:val="24"/>
        </w:rPr>
        <w:t>p2p_ip</w:t>
      </w:r>
      <w:r>
        <w:rPr>
          <w:rFonts w:ascii="黑体" w:eastAsia="黑体" w:hAnsi="黑体" w:cs="黑体" w:hint="eastAsia"/>
          <w:sz w:val="24"/>
        </w:rPr>
        <w:t>、</w:t>
      </w:r>
      <w:r>
        <w:rPr>
          <w:rFonts w:ascii="黑体" w:eastAsia="黑体" w:hAnsi="黑体" w:cs="黑体" w:hint="eastAsia"/>
          <w:sz w:val="24"/>
        </w:rPr>
        <w:t>rpc_ip</w:t>
      </w:r>
      <w:r>
        <w:rPr>
          <w:rFonts w:ascii="黑体" w:eastAsia="黑体" w:hAnsi="黑体" w:cs="黑体" w:hint="eastAsia"/>
          <w:sz w:val="24"/>
        </w:rPr>
        <w:t>等参数来保证点对点网络的连通性，如图所示：</w:t>
      </w:r>
    </w:p>
    <w:p w:rsidR="004506AB" w:rsidRDefault="00154E65">
      <w:pPr>
        <w:jc w:val="center"/>
        <w:rPr>
          <w:rFonts w:ascii="等线" w:hAnsi="等线" w:cs="等线"/>
        </w:rPr>
      </w:pPr>
      <w:r>
        <w:rPr>
          <w:noProof/>
        </w:rPr>
        <w:drawing>
          <wp:inline distT="0" distB="0" distL="114300" distR="114300">
            <wp:extent cx="3326765" cy="3057525"/>
            <wp:effectExtent l="0" t="0" r="698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3326765" cy="3057525"/>
                    </a:xfrm>
                    <a:prstGeom prst="rect">
                      <a:avLst/>
                    </a:prstGeom>
                  </pic:spPr>
                </pic:pic>
              </a:graphicData>
            </a:graphic>
          </wp:inline>
        </w:drawing>
      </w:r>
    </w:p>
    <w:p w:rsidR="004506AB" w:rsidRDefault="00154E65">
      <w:pPr>
        <w:ind w:firstLine="420"/>
        <w:rPr>
          <w:rFonts w:ascii="黑体" w:eastAsia="黑体" w:hAnsi="黑体" w:cs="黑体"/>
          <w:sz w:val="24"/>
        </w:rPr>
      </w:pPr>
      <w:r>
        <w:rPr>
          <w:rFonts w:ascii="黑体" w:eastAsia="黑体" w:hAnsi="黑体" w:cs="黑体" w:hint="eastAsia"/>
          <w:sz w:val="24"/>
        </w:rPr>
        <w:t>随后</w:t>
      </w:r>
      <w:r>
        <w:rPr>
          <w:rFonts w:ascii="黑体" w:eastAsia="黑体" w:hAnsi="黑体" w:cs="黑体" w:hint="eastAsia"/>
          <w:sz w:val="24"/>
        </w:rPr>
        <w:t>--generate_all_certificates</w:t>
      </w:r>
      <w:r>
        <w:rPr>
          <w:rFonts w:ascii="黑体" w:eastAsia="黑体" w:hAnsi="黑体" w:cs="黑体" w:hint="eastAsia"/>
          <w:sz w:val="24"/>
        </w:rPr>
        <w:t>指令将会生成节点证书和</w:t>
      </w:r>
      <w:r>
        <w:rPr>
          <w:rFonts w:ascii="黑体" w:eastAsia="黑体" w:hAnsi="黑体" w:cs="黑体" w:hint="eastAsia"/>
          <w:sz w:val="24"/>
        </w:rPr>
        <w:t>peers.txt</w:t>
      </w:r>
      <w:r>
        <w:rPr>
          <w:rFonts w:ascii="黑体" w:eastAsia="黑体" w:hAnsi="黑体" w:cs="黑体" w:hint="eastAsia"/>
          <w:sz w:val="24"/>
        </w:rPr>
        <w:t>，后者需要被发送给其他同群组节点以便它们生成节点的时候能够正确记</w:t>
      </w:r>
      <w:r>
        <w:rPr>
          <w:rFonts w:ascii="黑体" w:eastAsia="黑体" w:hAnsi="黑体" w:cs="黑体" w:hint="eastAsia"/>
          <w:sz w:val="24"/>
        </w:rPr>
        <w:t>录同组节点成员的信息。可以看到，这一部分是点对点网络在</w:t>
      </w:r>
      <w:r>
        <w:rPr>
          <w:rFonts w:ascii="黑体" w:eastAsia="黑体" w:hAnsi="黑体" w:cs="黑体" w:hint="eastAsia"/>
          <w:sz w:val="24"/>
        </w:rPr>
        <w:t>FISCO BCOS</w:t>
      </w:r>
      <w:r>
        <w:rPr>
          <w:rFonts w:ascii="黑体" w:eastAsia="黑体" w:hAnsi="黑体" w:cs="黑体" w:hint="eastAsia"/>
          <w:sz w:val="24"/>
        </w:rPr>
        <w:t>建链过程中的重要体现。</w:t>
      </w:r>
    </w:p>
    <w:p w:rsidR="004506AB" w:rsidRDefault="00154E65">
      <w:pPr>
        <w:pStyle w:val="3"/>
        <w:numPr>
          <w:ilvl w:val="2"/>
          <w:numId w:val="2"/>
        </w:numPr>
      </w:pPr>
      <w:r>
        <w:rPr>
          <w:rFonts w:hint="eastAsia"/>
        </w:rPr>
        <w:lastRenderedPageBreak/>
        <w:t>分布式账本</w:t>
      </w:r>
    </w:p>
    <w:p w:rsidR="004506AB" w:rsidRDefault="00154E65">
      <w:pPr>
        <w:ind w:firstLine="420"/>
        <w:rPr>
          <w:rFonts w:ascii="黑体" w:eastAsia="黑体" w:hAnsi="黑体" w:cs="黑体"/>
          <w:sz w:val="24"/>
        </w:rPr>
      </w:pPr>
      <w:r>
        <w:rPr>
          <w:rFonts w:ascii="黑体" w:eastAsia="黑体" w:hAnsi="黑体" w:cs="黑体" w:hint="eastAsia"/>
          <w:sz w:val="24"/>
        </w:rPr>
        <w:t>区块链技术使用分布式账本技术来存储数据。与将数据存储在一台服务器上的集中式数据存储不同，分布式账本是一种在网络系统中各成员之间共享、复制和同步的数据库。他会记录网络参与者之间的交易，如智能制造环节中涉及的零部件或数据的交换，可以有效降低因调度不同账本所产生的时间和成本开支。区块链中的每个参与节点都具有区块链的精确副本。</w:t>
      </w:r>
      <w:r w:rsidRPr="00C45B12">
        <w:rPr>
          <w:rFonts w:ascii="黑体" w:eastAsia="黑体" w:hAnsi="黑体" w:cs="黑体" w:hint="eastAsia"/>
          <w:b/>
          <w:sz w:val="24"/>
        </w:rPr>
        <w:t>[4]</w:t>
      </w:r>
    </w:p>
    <w:p w:rsidR="004506AB" w:rsidRDefault="00154E65">
      <w:pPr>
        <w:ind w:firstLine="420"/>
        <w:rPr>
          <w:rFonts w:ascii="黑体" w:eastAsia="黑体" w:hAnsi="黑体" w:cs="黑体"/>
          <w:sz w:val="24"/>
        </w:rPr>
      </w:pPr>
      <w:r>
        <w:rPr>
          <w:rFonts w:ascii="黑体" w:eastAsia="黑体" w:hAnsi="黑体" w:cs="黑体" w:hint="eastAsia"/>
          <w:sz w:val="24"/>
        </w:rPr>
        <w:t>与传统的将数据托付给中心化的第三方数据中心方法相比，分布式账本采用去中心化</w:t>
      </w:r>
      <w:r>
        <w:rPr>
          <w:rFonts w:ascii="黑体" w:eastAsia="黑体" w:hAnsi="黑体" w:cs="黑体" w:hint="eastAsia"/>
          <w:sz w:val="24"/>
        </w:rPr>
        <w:t>的网络结构，提高了交易的透明度，避免权力过度集中的数据中心结构发生腐败和欺诈的可能性。这种做法的一个关键好处在于每个用户都可以维护自己的副本的总帐，每当新的完整节点加入区块链网络时，他们就会联系其他完整节点并请求区块链网络的完整副本分类帐；当一个节点被攻击并发出异常交易时，其他节点会进行忽略，无法改变账本的有效和合法性。单一网络节点受到攻击并不会对账本本身造成重大影响，有利于保护整个分布式网络稳定性和安全性。这种技术直接杜绝了我们对中心或者第三方信任机构（如银行、公证人、政府）的依赖，我们为可信交易付出的成</w:t>
      </w:r>
      <w:r>
        <w:rPr>
          <w:rFonts w:ascii="黑体" w:eastAsia="黑体" w:hAnsi="黑体" w:cs="黑体" w:hint="eastAsia"/>
          <w:sz w:val="24"/>
        </w:rPr>
        <w:t>本大大降低。</w:t>
      </w:r>
    </w:p>
    <w:p w:rsidR="004506AB" w:rsidRDefault="00154E65">
      <w:pPr>
        <w:pStyle w:val="3"/>
        <w:numPr>
          <w:ilvl w:val="2"/>
          <w:numId w:val="2"/>
        </w:numPr>
      </w:pPr>
      <w:r>
        <w:rPr>
          <w:rFonts w:hint="eastAsia"/>
        </w:rPr>
        <w:t>非对称加密和授权</w:t>
      </w:r>
    </w:p>
    <w:p w:rsidR="004506AB" w:rsidRDefault="00154E65">
      <w:pPr>
        <w:pStyle w:val="3"/>
        <w:numPr>
          <w:ilvl w:val="3"/>
          <w:numId w:val="2"/>
        </w:numPr>
      </w:pPr>
      <w:r>
        <w:rPr>
          <w:rFonts w:hint="eastAsia"/>
        </w:rPr>
        <w:t>哈希</w:t>
      </w:r>
    </w:p>
    <w:p w:rsidR="004506AB" w:rsidRDefault="00154E65">
      <w:pPr>
        <w:ind w:firstLine="420"/>
        <w:rPr>
          <w:rFonts w:ascii="黑体" w:eastAsia="黑体" w:hAnsi="黑体" w:cs="黑体"/>
          <w:sz w:val="24"/>
        </w:rPr>
      </w:pPr>
      <w:r>
        <w:rPr>
          <w:rFonts w:ascii="黑体" w:eastAsia="黑体" w:hAnsi="黑体" w:cs="黑体" w:hint="eastAsia"/>
          <w:sz w:val="24"/>
        </w:rPr>
        <w:t>说到非对称加密，则可以从最基础的哈希算法讲起。哈希算法是区块链中用的最多的一种算法，它被广泛的应用于区块的构建和交易合法性验证上，是一种保证交易的信息不被轻易篡改的单向密码机制。哈希函数有三个基本特性：</w:t>
      </w:r>
      <w:r>
        <w:rPr>
          <w:rFonts w:ascii="黑体" w:eastAsia="黑体" w:hAnsi="黑体" w:cs="黑体" w:hint="eastAsia"/>
          <w:sz w:val="24"/>
        </w:rPr>
        <w:t>1.</w:t>
      </w:r>
      <w:r>
        <w:rPr>
          <w:rFonts w:ascii="黑体" w:eastAsia="黑体" w:hAnsi="黑体" w:cs="黑体" w:hint="eastAsia"/>
          <w:sz w:val="24"/>
        </w:rPr>
        <w:t>输入为任意大小的字符串</w:t>
      </w:r>
      <w:r>
        <w:rPr>
          <w:rFonts w:ascii="黑体" w:eastAsia="黑体" w:hAnsi="黑体" w:cs="黑体" w:hint="eastAsia"/>
          <w:sz w:val="24"/>
        </w:rPr>
        <w:t xml:space="preserve"> 2.</w:t>
      </w:r>
      <w:r>
        <w:rPr>
          <w:rFonts w:ascii="黑体" w:eastAsia="黑体" w:hAnsi="黑体" w:cs="黑体" w:hint="eastAsia"/>
          <w:sz w:val="24"/>
        </w:rPr>
        <w:t>产生固定大小的输出</w:t>
      </w:r>
      <w:r>
        <w:rPr>
          <w:rFonts w:ascii="黑体" w:eastAsia="黑体" w:hAnsi="黑体" w:cs="黑体" w:hint="eastAsia"/>
          <w:sz w:val="24"/>
        </w:rPr>
        <w:t xml:space="preserve"> 3.</w:t>
      </w:r>
      <w:r>
        <w:rPr>
          <w:rFonts w:ascii="黑体" w:eastAsia="黑体" w:hAnsi="黑体" w:cs="黑体" w:hint="eastAsia"/>
          <w:sz w:val="24"/>
        </w:rPr>
        <w:t>能在合理的时间内就能算出输出值。在满足以上三个特性的基础之上，为了保证加密算法的可靠性，它应该还需具备以下几个特质：</w:t>
      </w:r>
      <w:r>
        <w:rPr>
          <w:rFonts w:ascii="黑体" w:eastAsia="黑体" w:hAnsi="黑体" w:cs="黑体" w:hint="eastAsia"/>
          <w:sz w:val="24"/>
        </w:rPr>
        <w:t>1.</w:t>
      </w:r>
      <w:r>
        <w:rPr>
          <w:rFonts w:ascii="黑体" w:eastAsia="黑体" w:hAnsi="黑体" w:cs="黑体" w:hint="eastAsia"/>
          <w:sz w:val="24"/>
        </w:rPr>
        <w:t>输入的字符串和输出的散列数据应该是一一对应的，任何一个输入信息的变化，都会影响最终输出数据的变化</w:t>
      </w:r>
      <w:r>
        <w:rPr>
          <w:rFonts w:ascii="黑体" w:eastAsia="黑体" w:hAnsi="黑体" w:cs="黑体" w:hint="eastAsia"/>
          <w:sz w:val="24"/>
        </w:rPr>
        <w:t>。也就是说，不同的输入必须产出不同的散列序列。如果对于两个不同的输入产生了相同的输出，那么就证明算法的不具有抗碰撞性</w:t>
      </w:r>
      <w:r>
        <w:rPr>
          <w:rFonts w:ascii="黑体" w:eastAsia="黑体" w:hAnsi="黑体" w:cs="黑体" w:hint="eastAsia"/>
          <w:sz w:val="24"/>
        </w:rPr>
        <w:t xml:space="preserve"> 2.</w:t>
      </w:r>
      <w:r>
        <w:rPr>
          <w:rFonts w:ascii="黑体" w:eastAsia="黑体" w:hAnsi="黑体" w:cs="黑体" w:hint="eastAsia"/>
          <w:sz w:val="24"/>
        </w:rPr>
        <w:t>我们应无法由输出倒推出原来的输入字符串，也就是说加密过程应该是不可逆转的。</w:t>
      </w:r>
    </w:p>
    <w:p w:rsidR="004506AB" w:rsidRDefault="00154E65">
      <w:pPr>
        <w:ind w:firstLine="420"/>
        <w:rPr>
          <w:rFonts w:ascii="黑体" w:eastAsia="黑体" w:hAnsi="黑体" w:cs="黑体"/>
          <w:sz w:val="24"/>
        </w:rPr>
      </w:pPr>
      <w:r>
        <w:rPr>
          <w:rFonts w:ascii="黑体" w:eastAsia="黑体" w:hAnsi="黑体" w:cs="黑体" w:hint="eastAsia"/>
          <w:sz w:val="24"/>
        </w:rPr>
        <w:t>SHA-256</w:t>
      </w:r>
      <w:r>
        <w:rPr>
          <w:rFonts w:ascii="黑体" w:eastAsia="黑体" w:hAnsi="黑体" w:cs="黑体" w:hint="eastAsia"/>
          <w:sz w:val="24"/>
        </w:rPr>
        <w:t>哈希算法目前被广泛应用与区块的加密，对于任何长度的字符串输入，其散列序列都为</w:t>
      </w:r>
      <w:r>
        <w:rPr>
          <w:rFonts w:ascii="黑体" w:eastAsia="黑体" w:hAnsi="黑体" w:cs="黑体" w:hint="eastAsia"/>
          <w:sz w:val="24"/>
        </w:rPr>
        <w:t>256</w:t>
      </w:r>
      <w:r>
        <w:rPr>
          <w:rFonts w:ascii="黑体" w:eastAsia="黑体" w:hAnsi="黑体" w:cs="黑体" w:hint="eastAsia"/>
          <w:sz w:val="24"/>
        </w:rPr>
        <w:t>位。我们通过</w:t>
      </w:r>
      <w:r>
        <w:rPr>
          <w:rFonts w:ascii="黑体" w:eastAsia="黑体" w:hAnsi="黑体" w:cs="黑体" w:hint="eastAsia"/>
          <w:sz w:val="24"/>
        </w:rPr>
        <w:t>SHA-256</w:t>
      </w:r>
      <w:r>
        <w:rPr>
          <w:rFonts w:ascii="黑体" w:eastAsia="黑体" w:hAnsi="黑体" w:cs="黑体" w:hint="eastAsia"/>
          <w:sz w:val="24"/>
        </w:rPr>
        <w:t>对区块信息进行哈希，区块信息被散列为一串特定的序列（一般称之为摘要），这个序列能唯一地标识一个区块，其中任何细微数据的改变都会导致区块散列值发生变化。如果根据区块体计算出的哈希值与存放在区块头</w:t>
      </w:r>
      <w:r>
        <w:rPr>
          <w:rFonts w:ascii="黑体" w:eastAsia="黑体" w:hAnsi="黑体" w:cs="黑体" w:hint="eastAsia"/>
          <w:sz w:val="24"/>
        </w:rPr>
        <w:t>的摘要相符则表明区块中的数据没有遭到篡改，这个过程也被称为完整性验证。</w:t>
      </w:r>
    </w:p>
    <w:p w:rsidR="004506AB" w:rsidRDefault="00154E65">
      <w:pPr>
        <w:pStyle w:val="3"/>
        <w:numPr>
          <w:ilvl w:val="3"/>
          <w:numId w:val="2"/>
        </w:numPr>
      </w:pPr>
      <w:r>
        <w:rPr>
          <w:rFonts w:hint="eastAsia"/>
        </w:rPr>
        <w:t>非对称加密</w:t>
      </w:r>
    </w:p>
    <w:p w:rsidR="004506AB" w:rsidRDefault="00154E65">
      <w:pPr>
        <w:ind w:firstLine="420"/>
        <w:rPr>
          <w:rFonts w:ascii="黑体" w:eastAsia="黑体" w:hAnsi="黑体" w:cs="黑体"/>
          <w:sz w:val="24"/>
        </w:rPr>
      </w:pPr>
      <w:r>
        <w:rPr>
          <w:rFonts w:ascii="黑体" w:eastAsia="黑体" w:hAnsi="黑体" w:cs="黑体" w:hint="eastAsia"/>
          <w:sz w:val="24"/>
        </w:rPr>
        <w:t>非对称加密会使用一对密钥，公钥和私钥。我们可以由私钥推导得到公钥，</w:t>
      </w:r>
      <w:r>
        <w:rPr>
          <w:rFonts w:ascii="黑体" w:eastAsia="黑体" w:hAnsi="黑体" w:cs="黑体" w:hint="eastAsia"/>
          <w:sz w:val="24"/>
        </w:rPr>
        <w:lastRenderedPageBreak/>
        <w:t>反之则不行。数字签名是非对称加密技术提供的一种用于验证交易的完整性和真实性机制，它允许交易保持公开，从而在用户之间实现信任关系。一般情况下，信息发送者会使用接受者的公钥加密信息，接受者则会使用其拥有的私钥对数据进行解密，此时接受者无法确定文件的发送者。在应用数字签名之后，信息传递的流程变为：</w:t>
      </w:r>
      <w:r>
        <w:rPr>
          <w:rFonts w:ascii="黑体" w:eastAsia="黑体" w:hAnsi="黑体" w:cs="黑体" w:hint="eastAsia"/>
          <w:sz w:val="24"/>
        </w:rPr>
        <w:t>1.</w:t>
      </w:r>
      <w:r>
        <w:rPr>
          <w:rFonts w:ascii="黑体" w:eastAsia="黑体" w:hAnsi="黑体" w:cs="黑体" w:hint="eastAsia"/>
          <w:sz w:val="24"/>
        </w:rPr>
        <w:t>信息发送者使用接受者的公钥加密信息，并用自己的私钥对信息摘要进行签</w:t>
      </w:r>
      <w:r>
        <w:rPr>
          <w:rFonts w:ascii="黑体" w:eastAsia="黑体" w:hAnsi="黑体" w:cs="黑体" w:hint="eastAsia"/>
          <w:sz w:val="24"/>
        </w:rPr>
        <w:t>名，发送信息和签名</w:t>
      </w:r>
      <w:r>
        <w:rPr>
          <w:rFonts w:ascii="黑体" w:eastAsia="黑体" w:hAnsi="黑体" w:cs="黑体" w:hint="eastAsia"/>
          <w:sz w:val="24"/>
        </w:rPr>
        <w:t xml:space="preserve"> 2.</w:t>
      </w:r>
      <w:r>
        <w:rPr>
          <w:rFonts w:ascii="黑体" w:eastAsia="黑体" w:hAnsi="黑体" w:cs="黑体" w:hint="eastAsia"/>
          <w:sz w:val="24"/>
        </w:rPr>
        <w:t>接受者通过私钥解密信息，对信息进行哈希获取摘要，用发送方公钥解密数字签名得到摘要并进行对比。因为只有发送方的公钥能解开其签名，我们可以同时确保信息的完整性和真实性。我们可以从</w:t>
      </w:r>
      <w:r>
        <w:rPr>
          <w:rFonts w:ascii="黑体" w:eastAsia="黑体" w:hAnsi="黑体" w:cs="黑体" w:hint="eastAsia"/>
          <w:sz w:val="24"/>
        </w:rPr>
        <w:t>FISCO BCOS</w:t>
      </w:r>
      <w:r>
        <w:rPr>
          <w:rFonts w:ascii="黑体" w:eastAsia="黑体" w:hAnsi="黑体" w:cs="黑体" w:hint="eastAsia"/>
          <w:sz w:val="24"/>
        </w:rPr>
        <w:t>的</w:t>
      </w:r>
      <w:r>
        <w:rPr>
          <w:rFonts w:ascii="黑体" w:eastAsia="黑体" w:hAnsi="黑体" w:cs="黑体" w:hint="eastAsia"/>
          <w:sz w:val="24"/>
        </w:rPr>
        <w:t>build_chain.sh</w:t>
      </w:r>
      <w:r>
        <w:rPr>
          <w:rFonts w:ascii="黑体" w:eastAsia="黑体" w:hAnsi="黑体" w:cs="黑体" w:hint="eastAsia"/>
          <w:sz w:val="24"/>
        </w:rPr>
        <w:t>脚本文件中发现其使用</w:t>
      </w:r>
      <w:r>
        <w:rPr>
          <w:rFonts w:ascii="黑体" w:eastAsia="黑体" w:hAnsi="黑体" w:cs="黑体" w:hint="eastAsia"/>
          <w:sz w:val="24"/>
        </w:rPr>
        <w:t>Secp256k1</w:t>
      </w:r>
      <w:r>
        <w:rPr>
          <w:rFonts w:ascii="黑体" w:eastAsia="黑体" w:hAnsi="黑体" w:cs="黑体" w:hint="eastAsia"/>
          <w:sz w:val="24"/>
        </w:rPr>
        <w:t>作为椭圆曲线数字签名算法的参数来进行签名。</w:t>
      </w:r>
    </w:p>
    <w:p w:rsidR="004506AB" w:rsidRDefault="00154E65">
      <w:pPr>
        <w:pStyle w:val="3"/>
        <w:numPr>
          <w:ilvl w:val="2"/>
          <w:numId w:val="2"/>
        </w:numPr>
      </w:pPr>
      <w:r>
        <w:rPr>
          <w:rFonts w:hint="eastAsia"/>
        </w:rPr>
        <w:t>共识机制</w:t>
      </w:r>
    </w:p>
    <w:p w:rsidR="004506AB" w:rsidRDefault="00154E65">
      <w:pPr>
        <w:ind w:firstLine="420"/>
        <w:rPr>
          <w:rFonts w:ascii="黑体" w:eastAsia="黑体" w:hAnsi="黑体" w:cs="黑体"/>
          <w:sz w:val="24"/>
        </w:rPr>
      </w:pPr>
      <w:r>
        <w:rPr>
          <w:rFonts w:ascii="黑体" w:eastAsia="黑体" w:hAnsi="黑体" w:cs="黑体" w:hint="eastAsia"/>
          <w:sz w:val="24"/>
        </w:rPr>
        <w:t>区块链技术的一个关键方面是确定应该由哪个用户发布下一个块。由于点对点网络下存在较高的网络延迟，各个节点所观察到的事务先后顺序不可能完全一致。因此区块链系统需要设计一种机制，</w:t>
      </w:r>
      <w:r>
        <w:rPr>
          <w:rFonts w:ascii="黑体" w:eastAsia="黑体" w:hAnsi="黑体" w:cs="黑体" w:hint="eastAsia"/>
          <w:sz w:val="24"/>
        </w:rPr>
        <w:t>对在一定时间范围内内发生的事务的先后顺序进行共识。而这种让所有节点对某个提案达成一致意见、保障系统一致性的机制被称为“共识机制”</w:t>
      </w:r>
      <w:r>
        <w:rPr>
          <w:rFonts w:ascii="黑体" w:eastAsia="黑体" w:hAnsi="黑体" w:cs="黑体" w:hint="eastAsia"/>
          <w:sz w:val="24"/>
        </w:rPr>
        <w:t xml:space="preserve"> </w:t>
      </w:r>
      <w:r>
        <w:rPr>
          <w:rFonts w:ascii="黑体" w:eastAsia="黑体" w:hAnsi="黑体" w:cs="黑体" w:hint="eastAsia"/>
          <w:sz w:val="24"/>
        </w:rPr>
        <w:t>。</w:t>
      </w:r>
      <w:r>
        <w:rPr>
          <w:rFonts w:ascii="黑体" w:eastAsia="黑体" w:hAnsi="黑体" w:cs="黑体" w:hint="eastAsia"/>
          <w:sz w:val="24"/>
        </w:rPr>
        <w:t xml:space="preserve"> </w:t>
      </w:r>
    </w:p>
    <w:p w:rsidR="004506AB" w:rsidRDefault="00154E65">
      <w:pPr>
        <w:ind w:firstLine="420"/>
        <w:rPr>
          <w:rFonts w:ascii="黑体" w:eastAsia="黑体" w:hAnsi="黑体" w:cs="黑体"/>
          <w:sz w:val="24"/>
        </w:rPr>
      </w:pPr>
      <w:r>
        <w:rPr>
          <w:rFonts w:ascii="黑体" w:eastAsia="黑体" w:hAnsi="黑体" w:cs="黑体" w:hint="eastAsia"/>
          <w:sz w:val="24"/>
        </w:rPr>
        <w:t>当用户加入区块链网络时，他们需要同意系统的初始状态。这被记录在唯一的预配置块中，我们称之为创世区块。</w:t>
      </w:r>
      <w:r>
        <w:rPr>
          <w:rFonts w:ascii="黑体" w:eastAsia="黑体" w:hAnsi="黑体" w:cs="黑体" w:hint="eastAsia"/>
          <w:sz w:val="24"/>
        </w:rPr>
        <w:t>FISCO BCOS</w:t>
      </w:r>
      <w:r>
        <w:rPr>
          <w:rFonts w:ascii="黑体" w:eastAsia="黑体" w:hAnsi="黑体" w:cs="黑体" w:hint="eastAsia"/>
          <w:sz w:val="24"/>
        </w:rPr>
        <w:t>中，每个区块链群组都有自己的一个已发布的创世区块，并且必须根据商定的共识模型将每个区块添加到区块链。无论模型如何，每个块必须是有效的，因此网络用户可以独立地验证每个区块。</w:t>
      </w:r>
    </w:p>
    <w:p w:rsidR="004506AB" w:rsidRDefault="00154E65">
      <w:pPr>
        <w:ind w:firstLine="420"/>
        <w:rPr>
          <w:rFonts w:ascii="黑体" w:eastAsia="黑体" w:hAnsi="黑体" w:cs="黑体"/>
          <w:sz w:val="24"/>
        </w:rPr>
      </w:pPr>
      <w:r>
        <w:rPr>
          <w:rFonts w:ascii="黑体" w:eastAsia="黑体" w:hAnsi="黑体" w:cs="黑体" w:hint="eastAsia"/>
          <w:sz w:val="24"/>
        </w:rPr>
        <w:t>在共识算法方面，官方文档有这样一段描述</w:t>
      </w:r>
      <w:r>
        <w:rPr>
          <w:rFonts w:ascii="黑体" w:eastAsia="黑体" w:hAnsi="黑体" w:cs="黑体" w:hint="eastAsia"/>
          <w:sz w:val="24"/>
        </w:rPr>
        <w:t>:</w:t>
      </w:r>
      <w:r>
        <w:rPr>
          <w:rFonts w:ascii="黑体" w:eastAsia="黑体" w:hAnsi="黑体" w:cs="黑体"/>
          <w:sz w:val="24"/>
        </w:rPr>
        <w:t>”</w:t>
      </w:r>
      <w:r>
        <w:rPr>
          <w:rFonts w:ascii="黑体" w:eastAsia="黑体" w:hAnsi="黑体" w:cs="黑体" w:hint="eastAsia"/>
          <w:sz w:val="24"/>
        </w:rPr>
        <w:t xml:space="preserve">FISCO </w:t>
      </w:r>
      <w:r>
        <w:rPr>
          <w:rFonts w:ascii="黑体" w:eastAsia="黑体" w:hAnsi="黑体" w:cs="黑体" w:hint="eastAsia"/>
          <w:sz w:val="24"/>
        </w:rPr>
        <w:t>BCOS</w:t>
      </w:r>
      <w:r>
        <w:rPr>
          <w:rFonts w:ascii="黑体" w:eastAsia="黑体" w:hAnsi="黑体" w:cs="黑体" w:hint="eastAsia"/>
          <w:sz w:val="24"/>
        </w:rPr>
        <w:t>基于多群组架构实现了插件化的共识算法，不同群组可运行不同的共识算法，组与组之间的共识过程互不影响，</w:t>
      </w:r>
      <w:r>
        <w:rPr>
          <w:rFonts w:ascii="黑体" w:eastAsia="黑体" w:hAnsi="黑体" w:cs="黑体" w:hint="eastAsia"/>
          <w:sz w:val="24"/>
        </w:rPr>
        <w:t>FISCO BCOS</w:t>
      </w:r>
      <w:r>
        <w:rPr>
          <w:rFonts w:ascii="黑体" w:eastAsia="黑体" w:hAnsi="黑体" w:cs="黑体" w:hint="eastAsia"/>
          <w:sz w:val="24"/>
        </w:rPr>
        <w:t>目前支持</w:t>
      </w:r>
      <w:r>
        <w:rPr>
          <w:rFonts w:ascii="黑体" w:eastAsia="黑体" w:hAnsi="黑体" w:cs="黑体" w:hint="eastAsia"/>
          <w:sz w:val="24"/>
        </w:rPr>
        <w:t>PBFT(Practical Byzantine Fault Tolerance)</w:t>
      </w:r>
      <w:r>
        <w:rPr>
          <w:rFonts w:ascii="黑体" w:eastAsia="黑体" w:hAnsi="黑体" w:cs="黑体" w:hint="eastAsia"/>
          <w:sz w:val="24"/>
        </w:rPr>
        <w:t>和</w:t>
      </w:r>
      <w:r>
        <w:rPr>
          <w:rFonts w:ascii="黑体" w:eastAsia="黑体" w:hAnsi="黑体" w:cs="黑体" w:hint="eastAsia"/>
          <w:sz w:val="24"/>
        </w:rPr>
        <w:t>Raft(Replication and Fault Tolerant)</w:t>
      </w:r>
      <w:r>
        <w:rPr>
          <w:rFonts w:ascii="黑体" w:eastAsia="黑体" w:hAnsi="黑体" w:cs="黑体" w:hint="eastAsia"/>
          <w:sz w:val="24"/>
        </w:rPr>
        <w:t>两种共识算法</w:t>
      </w:r>
      <w:r>
        <w:rPr>
          <w:rFonts w:ascii="黑体" w:eastAsia="黑体" w:hAnsi="黑体" w:cs="黑体"/>
          <w:sz w:val="24"/>
        </w:rPr>
        <w:t>”</w:t>
      </w:r>
      <w:r>
        <w:rPr>
          <w:rFonts w:ascii="黑体" w:eastAsia="黑体" w:hAnsi="黑体" w:cs="黑体" w:hint="eastAsia"/>
          <w:sz w:val="24"/>
        </w:rPr>
        <w:t>。</w:t>
      </w:r>
      <w:r>
        <w:rPr>
          <w:rFonts w:ascii="黑体" w:eastAsia="黑体" w:hAnsi="黑体" w:cs="黑体" w:hint="eastAsia"/>
          <w:sz w:val="24"/>
        </w:rPr>
        <w:t>PBFT</w:t>
      </w:r>
      <w:r>
        <w:rPr>
          <w:rFonts w:ascii="黑体" w:eastAsia="黑体" w:hAnsi="黑体" w:cs="黑体" w:hint="eastAsia"/>
          <w:sz w:val="24"/>
        </w:rPr>
        <w:t>即实用的拜占庭容错算法，是共识算法里面的一个重点，在</w:t>
      </w:r>
      <w:r>
        <w:rPr>
          <w:rFonts w:ascii="黑体" w:eastAsia="黑体" w:hAnsi="黑体" w:cs="黑体" w:hint="eastAsia"/>
          <w:sz w:val="24"/>
        </w:rPr>
        <w:t>Miguel Castro 2001</w:t>
      </w:r>
      <w:r>
        <w:rPr>
          <w:rFonts w:ascii="黑体" w:eastAsia="黑体" w:hAnsi="黑体" w:cs="黑体" w:hint="eastAsia"/>
          <w:sz w:val="24"/>
        </w:rPr>
        <w:t>年编写的</w:t>
      </w:r>
      <w:r>
        <w:rPr>
          <w:rFonts w:ascii="黑体" w:eastAsia="黑体" w:hAnsi="黑体" w:cs="黑体" w:hint="eastAsia"/>
          <w:sz w:val="24"/>
        </w:rPr>
        <w:t>PBFT</w:t>
      </w:r>
      <w:r>
        <w:rPr>
          <w:rFonts w:ascii="黑体" w:eastAsia="黑体" w:hAnsi="黑体" w:cs="黑体" w:hint="eastAsia"/>
          <w:sz w:val="24"/>
        </w:rPr>
        <w:t>分析论文中</w:t>
      </w:r>
      <w:r>
        <w:rPr>
          <w:rFonts w:ascii="黑体" w:eastAsia="黑体" w:hAnsi="黑体" w:cs="黑体" w:hint="eastAsia"/>
          <w:sz w:val="24"/>
        </w:rPr>
        <w:t>[2]</w:t>
      </w:r>
      <w:r>
        <w:rPr>
          <w:rFonts w:ascii="黑体" w:eastAsia="黑体" w:hAnsi="黑体" w:cs="黑体" w:hint="eastAsia"/>
          <w:sz w:val="24"/>
        </w:rPr>
        <w:t>，它给算法的定义如下：“</w:t>
      </w:r>
      <w:r>
        <w:rPr>
          <w:rFonts w:ascii="黑体" w:eastAsia="黑体" w:hAnsi="黑体" w:cs="黑体" w:hint="eastAsia"/>
          <w:sz w:val="24"/>
        </w:rPr>
        <w:t>PBFT</w:t>
      </w:r>
      <w:r>
        <w:rPr>
          <w:rFonts w:ascii="黑体" w:eastAsia="黑体" w:hAnsi="黑体" w:cs="黑体" w:hint="eastAsia"/>
          <w:sz w:val="24"/>
        </w:rPr>
        <w:t>是一种状态机副本复制算法，即服务作为状态机进行</w:t>
      </w:r>
      <w:r>
        <w:rPr>
          <w:rFonts w:ascii="黑体" w:eastAsia="黑体" w:hAnsi="黑体" w:cs="黑体" w:hint="eastAsia"/>
          <w:sz w:val="24"/>
        </w:rPr>
        <w:t>建模，状态机在分布式系统的不同节点进行副本复制。每个状态机的副本都保存了服务的状态，同时也实现了服务的操作。将所有的副本组成的集合使用大写字母</w:t>
      </w:r>
      <w:r>
        <w:rPr>
          <w:rFonts w:ascii="黑体" w:eastAsia="黑体" w:hAnsi="黑体" w:cs="黑体" w:hint="eastAsia"/>
          <w:sz w:val="24"/>
        </w:rPr>
        <w:t>R</w:t>
      </w:r>
      <w:r>
        <w:rPr>
          <w:rFonts w:ascii="黑体" w:eastAsia="黑体" w:hAnsi="黑体" w:cs="黑体" w:hint="eastAsia"/>
          <w:sz w:val="24"/>
        </w:rPr>
        <w:t>表示，使用</w:t>
      </w:r>
      <w:r>
        <w:rPr>
          <w:rFonts w:ascii="黑体" w:eastAsia="黑体" w:hAnsi="黑体" w:cs="黑体" w:hint="eastAsia"/>
          <w:sz w:val="24"/>
        </w:rPr>
        <w:t>0</w:t>
      </w:r>
      <w:r>
        <w:rPr>
          <w:rFonts w:ascii="黑体" w:eastAsia="黑体" w:hAnsi="黑体" w:cs="黑体" w:hint="eastAsia"/>
          <w:sz w:val="24"/>
        </w:rPr>
        <w:t>到</w:t>
      </w:r>
      <w:r>
        <w:rPr>
          <w:rFonts w:ascii="黑体" w:eastAsia="黑体" w:hAnsi="黑体" w:cs="黑体" w:hint="eastAsia"/>
          <w:sz w:val="24"/>
        </w:rPr>
        <w:t>|R|-1</w:t>
      </w:r>
      <w:r>
        <w:rPr>
          <w:rFonts w:ascii="黑体" w:eastAsia="黑体" w:hAnsi="黑体" w:cs="黑体" w:hint="eastAsia"/>
          <w:sz w:val="24"/>
        </w:rPr>
        <w:t>的整数表示每一个副本。为了描述方便，假设</w:t>
      </w:r>
      <w:r>
        <w:rPr>
          <w:rFonts w:ascii="黑体" w:eastAsia="黑体" w:hAnsi="黑体" w:cs="黑体" w:hint="eastAsia"/>
          <w:sz w:val="24"/>
        </w:rPr>
        <w:t>|R|=3f+1</w:t>
      </w:r>
      <w:r>
        <w:rPr>
          <w:rFonts w:ascii="黑体" w:eastAsia="黑体" w:hAnsi="黑体" w:cs="黑体" w:hint="eastAsia"/>
          <w:sz w:val="24"/>
        </w:rPr>
        <w:t>，这里</w:t>
      </w:r>
      <w:r>
        <w:rPr>
          <w:rFonts w:ascii="黑体" w:eastAsia="黑体" w:hAnsi="黑体" w:cs="黑体" w:hint="eastAsia"/>
          <w:sz w:val="24"/>
        </w:rPr>
        <w:t>f</w:t>
      </w:r>
      <w:r>
        <w:rPr>
          <w:rFonts w:ascii="黑体" w:eastAsia="黑体" w:hAnsi="黑体" w:cs="黑体" w:hint="eastAsia"/>
          <w:sz w:val="24"/>
        </w:rPr>
        <w:t>是有可能失效的副本的最大个数。尽管可以存在多于</w:t>
      </w:r>
      <w:r>
        <w:rPr>
          <w:rFonts w:ascii="黑体" w:eastAsia="黑体" w:hAnsi="黑体" w:cs="黑体" w:hint="eastAsia"/>
          <w:sz w:val="24"/>
        </w:rPr>
        <w:t>3f+1</w:t>
      </w:r>
      <w:r>
        <w:rPr>
          <w:rFonts w:ascii="黑体" w:eastAsia="黑体" w:hAnsi="黑体" w:cs="黑体" w:hint="eastAsia"/>
          <w:sz w:val="24"/>
        </w:rPr>
        <w:t>个副本，但是额外的副本除了降低性能之外不能提高可</w:t>
      </w:r>
      <w:bookmarkStart w:id="0" w:name="_GoBack"/>
      <w:bookmarkEnd w:id="0"/>
      <w:r>
        <w:rPr>
          <w:rFonts w:ascii="黑体" w:eastAsia="黑体" w:hAnsi="黑体" w:cs="黑体" w:hint="eastAsia"/>
          <w:sz w:val="24"/>
        </w:rPr>
        <w:t>靠性。”</w:t>
      </w:r>
      <w:r>
        <w:rPr>
          <w:rFonts w:ascii="黑体" w:eastAsia="黑体" w:hAnsi="黑体" w:cs="黑体" w:hint="eastAsia"/>
          <w:sz w:val="24"/>
        </w:rPr>
        <w:t>PBFT</w:t>
      </w:r>
      <w:r>
        <w:rPr>
          <w:rFonts w:ascii="黑体" w:eastAsia="黑体" w:hAnsi="黑体" w:cs="黑体" w:hint="eastAsia"/>
          <w:sz w:val="24"/>
        </w:rPr>
        <w:t>的提出解决了原始拜占庭容错算法效率相对底下的问题，大大降低了算法执行的时间复杂度，增强了</w:t>
      </w:r>
      <w:r>
        <w:rPr>
          <w:rFonts w:ascii="黑体" w:eastAsia="黑体" w:hAnsi="黑体" w:cs="黑体" w:hint="eastAsia"/>
          <w:sz w:val="24"/>
        </w:rPr>
        <w:t>BFT</w:t>
      </w:r>
      <w:r>
        <w:rPr>
          <w:rFonts w:ascii="黑体" w:eastAsia="黑体" w:hAnsi="黑体" w:cs="黑体" w:hint="eastAsia"/>
          <w:sz w:val="24"/>
        </w:rPr>
        <w:t>在实际应用中的可行性。</w:t>
      </w:r>
    </w:p>
    <w:p w:rsidR="004506AB" w:rsidRDefault="00154E65">
      <w:pPr>
        <w:pStyle w:val="3"/>
        <w:numPr>
          <w:ilvl w:val="2"/>
          <w:numId w:val="2"/>
        </w:numPr>
      </w:pPr>
      <w:r>
        <w:rPr>
          <w:rFonts w:hint="eastAsia"/>
        </w:rPr>
        <w:t>智能合约</w:t>
      </w:r>
    </w:p>
    <w:p w:rsidR="004506AB" w:rsidRDefault="00154E65">
      <w:pPr>
        <w:ind w:firstLine="420"/>
        <w:rPr>
          <w:rFonts w:ascii="黑体" w:eastAsia="黑体" w:hAnsi="黑体" w:cs="黑体"/>
          <w:sz w:val="24"/>
        </w:rPr>
      </w:pPr>
      <w:r>
        <w:rPr>
          <w:rFonts w:ascii="黑体" w:eastAsia="黑体" w:hAnsi="黑体" w:cs="黑体" w:hint="eastAsia"/>
          <w:sz w:val="24"/>
        </w:rPr>
        <w:t>智能合约是是在区块链上达成协议的一</w:t>
      </w:r>
      <w:r>
        <w:rPr>
          <w:rFonts w:ascii="黑体" w:eastAsia="黑体" w:hAnsi="黑体" w:cs="黑体" w:hint="eastAsia"/>
          <w:sz w:val="24"/>
        </w:rPr>
        <w:t>种方式，功能上并没有超越传统合约，但它能最小化达成协议所需要的信任成本。我们一般通过</w:t>
      </w:r>
      <w:r>
        <w:rPr>
          <w:rFonts w:ascii="黑体" w:eastAsia="黑体" w:hAnsi="黑体" w:cs="黑体" w:hint="eastAsia"/>
          <w:sz w:val="24"/>
        </w:rPr>
        <w:t>Solidity</w:t>
      </w:r>
      <w:r>
        <w:rPr>
          <w:rFonts w:ascii="黑体" w:eastAsia="黑体" w:hAnsi="黑体" w:cs="黑体" w:hint="eastAsia"/>
          <w:sz w:val="24"/>
        </w:rPr>
        <w:t>来编写智能合约，它是一种运行在</w:t>
      </w:r>
      <w:r>
        <w:rPr>
          <w:rFonts w:ascii="黑体" w:eastAsia="黑体" w:hAnsi="黑体" w:cs="黑体" w:hint="eastAsia"/>
          <w:sz w:val="24"/>
        </w:rPr>
        <w:t>Ethereum</w:t>
      </w:r>
      <w:r>
        <w:rPr>
          <w:rFonts w:ascii="黑体" w:eastAsia="黑体" w:hAnsi="黑体" w:cs="黑体" w:hint="eastAsia"/>
          <w:sz w:val="24"/>
        </w:rPr>
        <w:t>虚拟机上的高级语言，其语法接近于</w:t>
      </w:r>
      <w:r>
        <w:rPr>
          <w:rFonts w:ascii="黑体" w:eastAsia="黑体" w:hAnsi="黑体" w:cs="黑体" w:hint="eastAsia"/>
          <w:sz w:val="24"/>
        </w:rPr>
        <w:t>Javascript</w:t>
      </w:r>
      <w:r>
        <w:rPr>
          <w:rFonts w:ascii="黑体" w:eastAsia="黑体" w:hAnsi="黑体" w:cs="黑体" w:hint="eastAsia"/>
          <w:sz w:val="24"/>
        </w:rPr>
        <w:t>，是一种面向对象的语言。满足某些条件的时候，智能合约当中的规则和条款会被</w:t>
      </w:r>
      <w:r>
        <w:rPr>
          <w:rFonts w:ascii="黑体" w:eastAsia="黑体" w:hAnsi="黑体" w:cs="黑体" w:hint="eastAsia"/>
          <w:sz w:val="24"/>
        </w:rPr>
        <w:lastRenderedPageBreak/>
        <w:t>自动地、无需信任地和公正地执行，我们完全不用担心系统在条件被满足时不执行合约；其去中心化、不可篡改的特性完美适应区块链。它相当于一个预先定义好事件的机器人，对接收到的交易进行回应（调用非</w:t>
      </w:r>
      <w:r>
        <w:rPr>
          <w:rFonts w:ascii="黑体" w:eastAsia="黑体" w:hAnsi="黑体" w:cs="黑体" w:hint="eastAsia"/>
          <w:sz w:val="24"/>
        </w:rPr>
        <w:t>pure</w:t>
      </w:r>
      <w:r>
        <w:rPr>
          <w:rFonts w:ascii="黑体" w:eastAsia="黑体" w:hAnsi="黑体" w:cs="黑体" w:hint="eastAsia"/>
          <w:sz w:val="24"/>
        </w:rPr>
        <w:t>、</w:t>
      </w:r>
      <w:r>
        <w:rPr>
          <w:rFonts w:ascii="黑体" w:eastAsia="黑体" w:hAnsi="黑体" w:cs="黑体" w:hint="eastAsia"/>
          <w:sz w:val="24"/>
        </w:rPr>
        <w:t>view</w:t>
      </w:r>
      <w:r>
        <w:rPr>
          <w:rFonts w:ascii="黑体" w:eastAsia="黑体" w:hAnsi="黑体" w:cs="黑体" w:hint="eastAsia"/>
          <w:sz w:val="24"/>
        </w:rPr>
        <w:t>函数时返回</w:t>
      </w:r>
      <w:r>
        <w:rPr>
          <w:rFonts w:ascii="黑体" w:eastAsia="黑体" w:hAnsi="黑体" w:cs="黑体" w:hint="eastAsia"/>
          <w:sz w:val="24"/>
        </w:rPr>
        <w:t>TransactionRec</w:t>
      </w:r>
      <w:r>
        <w:rPr>
          <w:rFonts w:ascii="黑体" w:eastAsia="黑体" w:hAnsi="黑体" w:cs="黑体" w:hint="eastAsia"/>
          <w:sz w:val="24"/>
        </w:rPr>
        <w:t>eipt</w:t>
      </w:r>
      <w:r>
        <w:rPr>
          <w:rFonts w:ascii="黑体" w:eastAsia="黑体" w:hAnsi="黑体" w:cs="黑体" w:hint="eastAsia"/>
          <w:sz w:val="24"/>
        </w:rPr>
        <w:t>；调用</w:t>
      </w:r>
      <w:r>
        <w:rPr>
          <w:rFonts w:ascii="黑体" w:eastAsia="黑体" w:hAnsi="黑体" w:cs="黑体" w:hint="eastAsia"/>
          <w:sz w:val="24"/>
        </w:rPr>
        <w:t>pure</w:t>
      </w:r>
      <w:r>
        <w:rPr>
          <w:rFonts w:ascii="黑体" w:eastAsia="黑体" w:hAnsi="黑体" w:cs="黑体" w:hint="eastAsia"/>
          <w:sz w:val="24"/>
        </w:rPr>
        <w:t>、</w:t>
      </w:r>
      <w:r>
        <w:rPr>
          <w:rFonts w:ascii="黑体" w:eastAsia="黑体" w:hAnsi="黑体" w:cs="黑体" w:hint="eastAsia"/>
          <w:sz w:val="24"/>
        </w:rPr>
        <w:t>view</w:t>
      </w:r>
      <w:r>
        <w:rPr>
          <w:rFonts w:ascii="黑体" w:eastAsia="黑体" w:hAnsi="黑体" w:cs="黑体" w:hint="eastAsia"/>
          <w:sz w:val="24"/>
        </w:rPr>
        <w:t>函数时返回我们定义的数据），接收和储存价值或者是向外发送信息和价值。智能合约实际上借鉴了比特币脚本，并且进一步拓展了其应用范围。与比特币脚本相比，智能合约最大的不同点是支持图灵完备的开发语言，允许开发者在智能合约内执行任意功能并对资产进行精确状态和访问整个区块链的状态。</w:t>
      </w:r>
    </w:p>
    <w:p w:rsidR="004506AB" w:rsidRDefault="00154E65">
      <w:pPr>
        <w:pStyle w:val="3"/>
        <w:numPr>
          <w:ilvl w:val="0"/>
          <w:numId w:val="2"/>
        </w:numPr>
        <w:ind w:left="0" w:firstLine="0"/>
      </w:pPr>
      <w:r>
        <w:rPr>
          <w:rFonts w:hint="eastAsia"/>
        </w:rPr>
        <w:t>联盟链和公有链的异同</w:t>
      </w:r>
    </w:p>
    <w:p w:rsidR="004506AB" w:rsidRDefault="00154E65">
      <w:pPr>
        <w:pStyle w:val="3"/>
        <w:numPr>
          <w:ilvl w:val="1"/>
          <w:numId w:val="2"/>
        </w:numPr>
      </w:pPr>
      <w:r>
        <w:rPr>
          <w:rFonts w:hint="eastAsia"/>
        </w:rPr>
        <w:t>联盟链</w:t>
      </w:r>
    </w:p>
    <w:p w:rsidR="004506AB" w:rsidRDefault="00154E65">
      <w:pPr>
        <w:ind w:firstLine="420"/>
        <w:rPr>
          <w:rFonts w:ascii="黑体" w:eastAsia="黑体" w:hAnsi="黑体" w:cs="黑体"/>
          <w:sz w:val="24"/>
        </w:rPr>
      </w:pPr>
      <w:r>
        <w:rPr>
          <w:rFonts w:ascii="黑体" w:eastAsia="黑体" w:hAnsi="黑体" w:cs="黑体" w:hint="eastAsia"/>
          <w:sz w:val="24"/>
        </w:rPr>
        <w:t>顾名思义，联盟链即联盟区块链，是许多的机构或组织共同经营的一个区块链，每个机构或组织管理一个或多个该联盟链里的节点。节点通过授权后才能加入与退出网络，各机构组织组成利益相关的联盟</w:t>
      </w:r>
      <w:r>
        <w:rPr>
          <w:rFonts w:ascii="黑体" w:eastAsia="黑体" w:hAnsi="黑体" w:cs="黑体" w:hint="eastAsia"/>
          <w:sz w:val="24"/>
        </w:rPr>
        <w:t>，共同维护区块链的健康运转。一般由某个群体内部指定多个节点为记账人，每个块生成由所有的预选节点共同决定，其他接入节点可以参与交易，但不过问记账过程。普通节点则可以通过区块链开放的</w:t>
      </w:r>
      <w:r>
        <w:rPr>
          <w:rFonts w:ascii="黑体" w:eastAsia="黑体" w:hAnsi="黑体" w:cs="黑体" w:hint="eastAsia"/>
          <w:sz w:val="24"/>
        </w:rPr>
        <w:t>API</w:t>
      </w:r>
      <w:r>
        <w:rPr>
          <w:rFonts w:ascii="黑体" w:eastAsia="黑体" w:hAnsi="黑体" w:cs="黑体" w:hint="eastAsia"/>
          <w:sz w:val="24"/>
        </w:rPr>
        <w:t>进行有限制的查询。联盟链适合组织机构间的交易和结算，像是银行间的转账、支付，通过采用联盟链的形式，能够很好地营造一个内部生态系统。</w:t>
      </w:r>
    </w:p>
    <w:p w:rsidR="004506AB" w:rsidRDefault="00154E65">
      <w:pPr>
        <w:pStyle w:val="3"/>
        <w:numPr>
          <w:ilvl w:val="1"/>
          <w:numId w:val="2"/>
        </w:numPr>
      </w:pPr>
      <w:r>
        <w:rPr>
          <w:rFonts w:hint="eastAsia"/>
        </w:rPr>
        <w:t>公有链</w:t>
      </w:r>
    </w:p>
    <w:p w:rsidR="004506AB" w:rsidRDefault="00154E65">
      <w:pPr>
        <w:ind w:firstLine="420"/>
        <w:rPr>
          <w:rFonts w:ascii="黑体" w:eastAsia="黑体" w:hAnsi="黑体" w:cs="黑体"/>
          <w:sz w:val="24"/>
        </w:rPr>
      </w:pPr>
      <w:r>
        <w:rPr>
          <w:rFonts w:ascii="黑体" w:eastAsia="黑体" w:hAnsi="黑体" w:cs="黑体" w:hint="eastAsia"/>
          <w:sz w:val="24"/>
        </w:rPr>
        <w:t>任何个体或团体不需要任何许可即可参与、离开链、发送交易（交易能够获得区块链的有效确认）和参与共识过程。其采用的“共识机制”包括</w:t>
      </w:r>
      <w:r>
        <w:rPr>
          <w:rFonts w:ascii="黑体" w:eastAsia="黑体" w:hAnsi="黑体" w:cs="黑体" w:hint="eastAsia"/>
          <w:sz w:val="24"/>
        </w:rPr>
        <w:t>POW</w:t>
      </w:r>
      <w:r>
        <w:rPr>
          <w:rFonts w:ascii="黑体" w:eastAsia="黑体" w:hAnsi="黑体" w:cs="黑体" w:hint="eastAsia"/>
          <w:sz w:val="24"/>
        </w:rPr>
        <w:t>（工作量证明）、</w:t>
      </w:r>
      <w:r>
        <w:rPr>
          <w:rFonts w:ascii="黑体" w:eastAsia="黑体" w:hAnsi="黑体" w:cs="黑体" w:hint="eastAsia"/>
          <w:sz w:val="24"/>
        </w:rPr>
        <w:t>POS</w:t>
      </w:r>
      <w:r>
        <w:rPr>
          <w:rFonts w:ascii="黑体" w:eastAsia="黑体" w:hAnsi="黑体" w:cs="黑体" w:hint="eastAsia"/>
          <w:sz w:val="24"/>
        </w:rPr>
        <w:t>（权益证明）、</w:t>
      </w:r>
      <w:r>
        <w:rPr>
          <w:rFonts w:ascii="黑体" w:eastAsia="黑体" w:hAnsi="黑体" w:cs="黑体" w:hint="eastAsia"/>
          <w:sz w:val="24"/>
        </w:rPr>
        <w:t>DPOS</w:t>
      </w:r>
      <w:r>
        <w:rPr>
          <w:rFonts w:ascii="黑体" w:eastAsia="黑体" w:hAnsi="黑体" w:cs="黑体" w:hint="eastAsia"/>
          <w:sz w:val="24"/>
        </w:rPr>
        <w:t>（委任权益证</w:t>
      </w:r>
      <w:r>
        <w:rPr>
          <w:rFonts w:ascii="黑体" w:eastAsia="黑体" w:hAnsi="黑体" w:cs="黑体" w:hint="eastAsia"/>
          <w:sz w:val="24"/>
        </w:rPr>
        <w:t>明）等，这些机制是经济奖励和数字加密验证的结合，因此也可称为“加密数字经济”。同时，公有链网络中不存在任何中心化的服务端节点，数据的读写不受任何其他人的控制，程序开发者没有权利去干涉用户，这点优于中心化的程序。因此它可以保护公有链应用的用户不受开发者的影响，在程序开发完毕之后，开发者所占的比重越来越小，用户共同参与维护工作，充分的体现了区块链的去中心化和自由。</w:t>
      </w:r>
    </w:p>
    <w:p w:rsidR="004506AB" w:rsidRDefault="00154E65">
      <w:pPr>
        <w:ind w:firstLine="420"/>
        <w:rPr>
          <w:rFonts w:ascii="等线" w:hAnsi="等线" w:cs="等线"/>
        </w:rPr>
      </w:pPr>
      <w:r>
        <w:rPr>
          <w:rFonts w:ascii="黑体" w:eastAsia="黑体" w:hAnsi="黑体" w:cs="黑体" w:hint="eastAsia"/>
          <w:sz w:val="24"/>
        </w:rPr>
        <w:t>比特币和以太坊都是一种公有链。</w:t>
      </w:r>
    </w:p>
    <w:p w:rsidR="004506AB" w:rsidRDefault="00154E65">
      <w:pPr>
        <w:pStyle w:val="3"/>
        <w:numPr>
          <w:ilvl w:val="1"/>
          <w:numId w:val="2"/>
        </w:numPr>
      </w:pPr>
      <w:r>
        <w:rPr>
          <w:rFonts w:hint="eastAsia"/>
        </w:rPr>
        <w:t>区别</w:t>
      </w:r>
    </w:p>
    <w:p w:rsidR="004506AB" w:rsidRDefault="00154E65">
      <w:pPr>
        <w:numPr>
          <w:ilvl w:val="0"/>
          <w:numId w:val="3"/>
        </w:numPr>
        <w:rPr>
          <w:rFonts w:ascii="黑体" w:eastAsia="黑体" w:hAnsi="黑体" w:cs="黑体"/>
          <w:sz w:val="24"/>
          <w:szCs w:val="32"/>
        </w:rPr>
      </w:pPr>
      <w:r>
        <w:rPr>
          <w:rFonts w:ascii="黑体" w:eastAsia="黑体" w:hAnsi="黑体" w:cs="黑体" w:hint="eastAsia"/>
          <w:sz w:val="24"/>
          <w:szCs w:val="32"/>
        </w:rPr>
        <w:t>准入机制：公有链没有准入机制，所有人共同参与记账。联盟链中节点的加入需要授权，相比而言拥有更强的隐私保护。</w:t>
      </w:r>
    </w:p>
    <w:p w:rsidR="004506AB" w:rsidRDefault="00154E65">
      <w:pPr>
        <w:numPr>
          <w:ilvl w:val="0"/>
          <w:numId w:val="3"/>
        </w:numPr>
        <w:rPr>
          <w:rFonts w:ascii="黑体" w:eastAsia="黑体" w:hAnsi="黑体" w:cs="黑体"/>
          <w:sz w:val="24"/>
          <w:szCs w:val="32"/>
        </w:rPr>
      </w:pPr>
      <w:r>
        <w:rPr>
          <w:rFonts w:ascii="黑体" w:eastAsia="黑体" w:hAnsi="黑体" w:cs="黑体" w:hint="eastAsia"/>
          <w:sz w:val="24"/>
          <w:szCs w:val="32"/>
        </w:rPr>
        <w:t>交易处理速度：公有链中，一个新的区块是否能够上链需要区块链中所有的节点来决定，一笔交易必须经过每个节点的确认，这导致了公有链低下的交易速度。而对于联盟链，一个新的区块的出块只要预选节点进行确定即可。这意味着</w:t>
      </w:r>
      <w:r>
        <w:rPr>
          <w:rFonts w:ascii="黑体" w:eastAsia="黑体" w:hAnsi="黑体" w:cs="黑体" w:hint="eastAsia"/>
          <w:sz w:val="24"/>
          <w:szCs w:val="32"/>
        </w:rPr>
        <w:lastRenderedPageBreak/>
        <w:t>一笔交易不需要所有节点的确认就可以进行，成功地降低了交易处理时间。</w:t>
      </w:r>
    </w:p>
    <w:p w:rsidR="004506AB" w:rsidRDefault="00154E65">
      <w:pPr>
        <w:numPr>
          <w:ilvl w:val="0"/>
          <w:numId w:val="3"/>
        </w:numPr>
        <w:rPr>
          <w:rFonts w:ascii="黑体" w:eastAsia="黑体" w:hAnsi="黑体" w:cs="黑体"/>
          <w:sz w:val="24"/>
          <w:szCs w:val="32"/>
        </w:rPr>
      </w:pPr>
      <w:r>
        <w:rPr>
          <w:rFonts w:ascii="黑体" w:eastAsia="黑体" w:hAnsi="黑体" w:cs="黑体" w:hint="eastAsia"/>
          <w:sz w:val="24"/>
          <w:szCs w:val="32"/>
        </w:rPr>
        <w:t>共识机制：公有链为了保证数据的安全性，采用了</w:t>
      </w:r>
      <w:r>
        <w:rPr>
          <w:rFonts w:ascii="黑体" w:eastAsia="黑体" w:hAnsi="黑体" w:cs="黑体" w:hint="eastAsia"/>
          <w:sz w:val="24"/>
          <w:szCs w:val="32"/>
        </w:rPr>
        <w:t>POW</w:t>
      </w:r>
      <w:r>
        <w:rPr>
          <w:rFonts w:ascii="黑体" w:eastAsia="黑体" w:hAnsi="黑体" w:cs="黑体" w:hint="eastAsia"/>
          <w:sz w:val="24"/>
          <w:szCs w:val="32"/>
        </w:rPr>
        <w:t>共识机制：整个系统中每个节点为整个系统提供计算能力，通过一个竞争机制，让计算工作完成得最多的节点获得系统奖励，即完成新生成货币的分配，可以理解为按劳分配（与</w:t>
      </w:r>
      <w:r>
        <w:rPr>
          <w:rFonts w:ascii="黑体" w:eastAsia="黑体" w:hAnsi="黑体" w:cs="黑体" w:hint="eastAsia"/>
          <w:sz w:val="24"/>
          <w:szCs w:val="32"/>
        </w:rPr>
        <w:t>Prove Of Work</w:t>
      </w:r>
      <w:r>
        <w:rPr>
          <w:rFonts w:ascii="黑体" w:eastAsia="黑体" w:hAnsi="黑体" w:cs="黑体" w:hint="eastAsia"/>
          <w:sz w:val="24"/>
          <w:szCs w:val="32"/>
        </w:rPr>
        <w:t>相呼应</w:t>
      </w:r>
      <w:r>
        <w:rPr>
          <w:rFonts w:ascii="黑体" w:eastAsia="黑体" w:hAnsi="黑体" w:cs="黑体" w:hint="eastAsia"/>
          <w:sz w:val="24"/>
          <w:szCs w:val="32"/>
        </w:rPr>
        <w:t>），如比特币这种货币型区块链就应用</w:t>
      </w:r>
      <w:r>
        <w:rPr>
          <w:rFonts w:ascii="黑体" w:eastAsia="黑体" w:hAnsi="黑体" w:cs="黑体" w:hint="eastAsia"/>
          <w:sz w:val="24"/>
          <w:szCs w:val="32"/>
        </w:rPr>
        <w:t>POW</w:t>
      </w:r>
      <w:r>
        <w:rPr>
          <w:rFonts w:ascii="黑体" w:eastAsia="黑体" w:hAnsi="黑体" w:cs="黑体" w:hint="eastAsia"/>
          <w:sz w:val="24"/>
          <w:szCs w:val="32"/>
        </w:rPr>
        <w:t>共识机制。这种算法支持完全去中心化、节点自由进出、破坏系统所需的成本巨大，只要网络破坏者的算力不超过网络总算力的</w:t>
      </w:r>
      <w:r>
        <w:rPr>
          <w:rFonts w:ascii="黑体" w:eastAsia="黑体" w:hAnsi="黑体" w:cs="黑体" w:hint="eastAsia"/>
          <w:sz w:val="24"/>
          <w:szCs w:val="32"/>
        </w:rPr>
        <w:t>50%</w:t>
      </w:r>
      <w:r>
        <w:rPr>
          <w:rFonts w:ascii="黑体" w:eastAsia="黑体" w:hAnsi="黑体" w:cs="黑体" w:hint="eastAsia"/>
          <w:sz w:val="24"/>
          <w:szCs w:val="32"/>
        </w:rPr>
        <w:t>，网络的交易状态就能达成一致。可靠，就是</w:t>
      </w:r>
      <w:r>
        <w:rPr>
          <w:rFonts w:ascii="黑体" w:eastAsia="黑体" w:hAnsi="黑体" w:cs="黑体" w:hint="eastAsia"/>
          <w:sz w:val="24"/>
          <w:szCs w:val="32"/>
        </w:rPr>
        <w:t>POW</w:t>
      </w:r>
      <w:r>
        <w:rPr>
          <w:rFonts w:ascii="黑体" w:eastAsia="黑体" w:hAnsi="黑体" w:cs="黑体" w:hint="eastAsia"/>
          <w:sz w:val="24"/>
          <w:szCs w:val="32"/>
        </w:rPr>
        <w:t>共识算法最大的优点。联盟链如</w:t>
      </w:r>
      <w:r>
        <w:rPr>
          <w:rFonts w:ascii="黑体" w:eastAsia="黑体" w:hAnsi="黑体" w:cs="黑体" w:hint="eastAsia"/>
          <w:sz w:val="24"/>
          <w:szCs w:val="32"/>
        </w:rPr>
        <w:t>FISCO BCOS</w:t>
      </w:r>
      <w:r>
        <w:rPr>
          <w:rFonts w:ascii="黑体" w:eastAsia="黑体" w:hAnsi="黑体" w:cs="黑体" w:hint="eastAsia"/>
          <w:sz w:val="24"/>
          <w:szCs w:val="32"/>
        </w:rPr>
        <w:t>则一般采用</w:t>
      </w:r>
      <w:r>
        <w:rPr>
          <w:rFonts w:ascii="黑体" w:eastAsia="黑体" w:hAnsi="黑体" w:cs="黑体" w:hint="eastAsia"/>
          <w:sz w:val="24"/>
          <w:szCs w:val="32"/>
        </w:rPr>
        <w:t>PBFT</w:t>
      </w:r>
      <w:r>
        <w:rPr>
          <w:rFonts w:ascii="黑体" w:eastAsia="黑体" w:hAnsi="黑体" w:cs="黑体" w:hint="eastAsia"/>
          <w:sz w:val="24"/>
          <w:szCs w:val="32"/>
        </w:rPr>
        <w:t>、</w:t>
      </w:r>
      <w:r>
        <w:rPr>
          <w:rFonts w:ascii="黑体" w:eastAsia="黑体" w:hAnsi="黑体" w:cs="黑体" w:hint="eastAsia"/>
          <w:sz w:val="24"/>
          <w:szCs w:val="32"/>
        </w:rPr>
        <w:t>RAFT</w:t>
      </w:r>
      <w:r>
        <w:rPr>
          <w:rFonts w:ascii="黑体" w:eastAsia="黑体" w:hAnsi="黑体" w:cs="黑体" w:hint="eastAsia"/>
          <w:sz w:val="24"/>
          <w:szCs w:val="32"/>
        </w:rPr>
        <w:t>等算法。</w:t>
      </w:r>
      <w:r>
        <w:rPr>
          <w:rFonts w:ascii="黑体" w:eastAsia="黑体" w:hAnsi="黑体" w:cs="黑体" w:hint="eastAsia"/>
          <w:sz w:val="24"/>
          <w:szCs w:val="32"/>
        </w:rPr>
        <w:t>PBFT</w:t>
      </w:r>
      <w:r>
        <w:rPr>
          <w:rFonts w:ascii="黑体" w:eastAsia="黑体" w:hAnsi="黑体" w:cs="黑体" w:hint="eastAsia"/>
          <w:sz w:val="24"/>
          <w:szCs w:val="32"/>
        </w:rPr>
        <w:t>相比</w:t>
      </w:r>
      <w:r>
        <w:rPr>
          <w:rFonts w:ascii="黑体" w:eastAsia="黑体" w:hAnsi="黑体" w:cs="黑体" w:hint="eastAsia"/>
          <w:sz w:val="24"/>
          <w:szCs w:val="32"/>
        </w:rPr>
        <w:t>POW</w:t>
      </w:r>
      <w:r>
        <w:rPr>
          <w:rFonts w:ascii="黑体" w:eastAsia="黑体" w:hAnsi="黑体" w:cs="黑体" w:hint="eastAsia"/>
          <w:sz w:val="24"/>
          <w:szCs w:val="32"/>
        </w:rPr>
        <w:t>，去中心化程度会稍微低一点（有领导者节点的存在，支持分级权限），但是相应地需要的算力会比</w:t>
      </w:r>
      <w:r>
        <w:rPr>
          <w:rFonts w:ascii="黑体" w:eastAsia="黑体" w:hAnsi="黑体" w:cs="黑体" w:hint="eastAsia"/>
          <w:sz w:val="24"/>
          <w:szCs w:val="32"/>
        </w:rPr>
        <w:t>POW</w:t>
      </w:r>
      <w:r>
        <w:rPr>
          <w:rFonts w:ascii="黑体" w:eastAsia="黑体" w:hAnsi="黑体" w:cs="黑体" w:hint="eastAsia"/>
          <w:sz w:val="24"/>
          <w:szCs w:val="32"/>
        </w:rPr>
        <w:t>算法要少一个量级，它既满足一定去中心化程度，又兼顾了一定的性能。</w:t>
      </w:r>
    </w:p>
    <w:p w:rsidR="004506AB" w:rsidRDefault="00154E65">
      <w:pPr>
        <w:pStyle w:val="3"/>
        <w:numPr>
          <w:ilvl w:val="0"/>
          <w:numId w:val="2"/>
        </w:numPr>
        <w:ind w:left="0" w:firstLine="0"/>
      </w:pPr>
      <w:r>
        <w:rPr>
          <w:rFonts w:hint="eastAsia"/>
        </w:rPr>
        <w:t>Gas</w:t>
      </w:r>
      <w:r>
        <w:rPr>
          <w:rFonts w:hint="eastAsia"/>
        </w:rPr>
        <w:t>在智能合约中的作用</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比特币区块链上操作的</w:t>
      </w:r>
      <w:r>
        <w:rPr>
          <w:rFonts w:ascii="黑体" w:eastAsia="黑体" w:hAnsi="黑体" w:cs="黑体" w:hint="eastAsia"/>
          <w:sz w:val="24"/>
          <w:szCs w:val="32"/>
        </w:rPr>
        <w:t>交易费就是直接支付一定额度的比特币作为手续费，而在智能合约中，我们在调用非</w:t>
      </w:r>
      <w:r>
        <w:rPr>
          <w:rFonts w:ascii="黑体" w:eastAsia="黑体" w:hAnsi="黑体" w:cs="黑体" w:hint="eastAsia"/>
          <w:sz w:val="24"/>
          <w:szCs w:val="32"/>
        </w:rPr>
        <w:t>pure</w:t>
      </w:r>
      <w:r>
        <w:rPr>
          <w:rFonts w:ascii="黑体" w:eastAsia="黑体" w:hAnsi="黑体" w:cs="黑体" w:hint="eastAsia"/>
          <w:sz w:val="24"/>
          <w:szCs w:val="32"/>
        </w:rPr>
        <w:t>、</w:t>
      </w:r>
      <w:r>
        <w:rPr>
          <w:rFonts w:ascii="黑体" w:eastAsia="黑体" w:hAnsi="黑体" w:cs="黑体" w:hint="eastAsia"/>
          <w:sz w:val="24"/>
          <w:szCs w:val="32"/>
        </w:rPr>
        <w:t>view</w:t>
      </w:r>
      <w:r>
        <w:rPr>
          <w:rFonts w:ascii="黑体" w:eastAsia="黑体" w:hAnsi="黑体" w:cs="黑体" w:hint="eastAsia"/>
          <w:sz w:val="24"/>
          <w:szCs w:val="32"/>
        </w:rPr>
        <w:t>函数的时候也需要根据其复杂程度支付一定的费用。以太坊在区块链上实现了一个运行环境，被称为以太坊虚拟机（</w:t>
      </w:r>
      <w:r>
        <w:rPr>
          <w:rFonts w:ascii="黑体" w:eastAsia="黑体" w:hAnsi="黑体" w:cs="黑体" w:hint="eastAsia"/>
          <w:sz w:val="24"/>
          <w:szCs w:val="32"/>
        </w:rPr>
        <w:t>EVM</w:t>
      </w:r>
      <w:r>
        <w:rPr>
          <w:rFonts w:ascii="黑体" w:eastAsia="黑体" w:hAnsi="黑体" w:cs="黑体" w:hint="eastAsia"/>
          <w:sz w:val="24"/>
          <w:szCs w:val="32"/>
        </w:rPr>
        <w:t>），智能合约就是在这个环境中运行的。合约的执行会在所有节点中多次重复，对于每个被执行的命令都会有一个特定的消耗（不同的</w:t>
      </w:r>
      <w:r>
        <w:rPr>
          <w:rFonts w:ascii="黑体" w:eastAsia="黑体" w:hAnsi="黑体" w:cs="黑体" w:hint="eastAsia"/>
          <w:sz w:val="24"/>
          <w:szCs w:val="32"/>
        </w:rPr>
        <w:t>action</w:t>
      </w:r>
      <w:r>
        <w:rPr>
          <w:rFonts w:ascii="黑体" w:eastAsia="黑体" w:hAnsi="黑体" w:cs="黑体" w:hint="eastAsia"/>
          <w:sz w:val="24"/>
          <w:szCs w:val="32"/>
        </w:rPr>
        <w:t>就会有不用的消耗）。以太坊将这笔消耗费用命名为</w:t>
      </w:r>
      <w:r>
        <w:rPr>
          <w:rFonts w:ascii="黑体" w:eastAsia="黑体" w:hAnsi="黑体" w:cs="黑体" w:hint="eastAsia"/>
          <w:sz w:val="24"/>
          <w:szCs w:val="32"/>
        </w:rPr>
        <w:t>Gas(</w:t>
      </w:r>
      <w:r>
        <w:rPr>
          <w:rFonts w:ascii="黑体" w:eastAsia="黑体" w:hAnsi="黑体" w:cs="黑体" w:hint="eastAsia"/>
          <w:sz w:val="24"/>
          <w:szCs w:val="32"/>
        </w:rPr>
        <w:t>直译为燃气）。</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w:t>
      </w:r>
      <w:r>
        <w:rPr>
          <w:rFonts w:ascii="黑体" w:eastAsia="黑体" w:hAnsi="黑体" w:cs="黑体" w:hint="eastAsia"/>
          <w:sz w:val="24"/>
          <w:szCs w:val="32"/>
        </w:rPr>
        <w:t>交易</w:t>
      </w:r>
      <w:r>
        <w:rPr>
          <w:rFonts w:ascii="黑体" w:eastAsia="黑体" w:hAnsi="黑体" w:cs="黑体" w:hint="eastAsia"/>
          <w:sz w:val="24"/>
          <w:szCs w:val="32"/>
        </w:rPr>
        <w:t>"</w:t>
      </w:r>
      <w:r>
        <w:rPr>
          <w:rFonts w:ascii="黑体" w:eastAsia="黑体" w:hAnsi="黑体" w:cs="黑体" w:hint="eastAsia"/>
          <w:sz w:val="24"/>
          <w:szCs w:val="32"/>
        </w:rPr>
        <w:t>这个术语在以太坊里被用来指代一个用来存储消息的被签名数据包在区块链上从一个外部拥有账户发送至另一个账户的</w:t>
      </w:r>
      <w:r>
        <w:rPr>
          <w:rFonts w:ascii="黑体" w:eastAsia="黑体" w:hAnsi="黑体" w:cs="黑体" w:hint="eastAsia"/>
          <w:sz w:val="24"/>
          <w:szCs w:val="32"/>
        </w:rPr>
        <w:t>过程。交易的数据内容包括消息接受者、签名、价值域、</w:t>
      </w:r>
      <w:r>
        <w:rPr>
          <w:rFonts w:ascii="黑体" w:eastAsia="黑体" w:hAnsi="黑体" w:cs="黑体" w:hint="eastAsia"/>
          <w:sz w:val="24"/>
          <w:szCs w:val="32"/>
        </w:rPr>
        <w:t>GASLIMIT</w:t>
      </w:r>
      <w:r>
        <w:rPr>
          <w:rFonts w:ascii="黑体" w:eastAsia="黑体" w:hAnsi="黑体" w:cs="黑体" w:hint="eastAsia"/>
          <w:sz w:val="24"/>
          <w:szCs w:val="32"/>
        </w:rPr>
        <w:t>、</w:t>
      </w:r>
      <w:r>
        <w:rPr>
          <w:rFonts w:ascii="黑体" w:eastAsia="黑体" w:hAnsi="黑体" w:cs="黑体" w:hint="eastAsia"/>
          <w:sz w:val="24"/>
          <w:szCs w:val="32"/>
        </w:rPr>
        <w:t>GASPRICE</w:t>
      </w:r>
      <w:r>
        <w:rPr>
          <w:rFonts w:ascii="黑体" w:eastAsia="黑体" w:hAnsi="黑体" w:cs="黑体" w:hint="eastAsia"/>
          <w:sz w:val="24"/>
          <w:szCs w:val="32"/>
        </w:rPr>
        <w:t>。每笔交易都被要求包括一个</w:t>
      </w:r>
      <w:r>
        <w:rPr>
          <w:rFonts w:ascii="黑体" w:eastAsia="黑体" w:hAnsi="黑体" w:cs="黑体" w:hint="eastAsia"/>
          <w:sz w:val="24"/>
          <w:szCs w:val="32"/>
        </w:rPr>
        <w:t>GASLIMIT</w:t>
      </w:r>
      <w:r>
        <w:rPr>
          <w:rFonts w:ascii="黑体" w:eastAsia="黑体" w:hAnsi="黑体" w:cs="黑体" w:hint="eastAsia"/>
          <w:sz w:val="24"/>
          <w:szCs w:val="32"/>
        </w:rPr>
        <w:t>和</w:t>
      </w:r>
      <w:r>
        <w:rPr>
          <w:rFonts w:ascii="黑体" w:eastAsia="黑体" w:hAnsi="黑体" w:cs="黑体" w:hint="eastAsia"/>
          <w:sz w:val="24"/>
          <w:szCs w:val="32"/>
        </w:rPr>
        <w:t>GASPRICE</w:t>
      </w:r>
      <w:r>
        <w:rPr>
          <w:rFonts w:ascii="黑体" w:eastAsia="黑体" w:hAnsi="黑体" w:cs="黑体" w:hint="eastAsia"/>
          <w:sz w:val="24"/>
          <w:szCs w:val="32"/>
        </w:rPr>
        <w:t>。其中</w:t>
      </w:r>
      <w:r>
        <w:rPr>
          <w:rFonts w:ascii="黑体" w:eastAsia="黑体" w:hAnsi="黑体" w:cs="黑体" w:hint="eastAsia"/>
          <w:sz w:val="24"/>
          <w:szCs w:val="32"/>
        </w:rPr>
        <w:t>GASLIMIT</w:t>
      </w:r>
      <w:r>
        <w:rPr>
          <w:rFonts w:ascii="黑体" w:eastAsia="黑体" w:hAnsi="黑体" w:cs="黑体" w:hint="eastAsia"/>
          <w:sz w:val="24"/>
          <w:szCs w:val="32"/>
        </w:rPr>
        <w:t>是这笔交易允许的最大的消耗</w:t>
      </w:r>
      <w:r>
        <w:rPr>
          <w:rFonts w:ascii="黑体" w:eastAsia="黑体" w:hAnsi="黑体" w:cs="黑体" w:hint="eastAsia"/>
          <w:sz w:val="24"/>
          <w:szCs w:val="32"/>
        </w:rPr>
        <w:t>Gas</w:t>
      </w:r>
      <w:r>
        <w:rPr>
          <w:rFonts w:ascii="黑体" w:eastAsia="黑体" w:hAnsi="黑体" w:cs="黑体" w:hint="eastAsia"/>
          <w:sz w:val="24"/>
          <w:szCs w:val="32"/>
        </w:rPr>
        <w:t>的数量，可以理解为交易服务费消耗上限；而</w:t>
      </w:r>
      <w:r>
        <w:rPr>
          <w:rFonts w:ascii="黑体" w:eastAsia="黑体" w:hAnsi="黑体" w:cs="黑体" w:hint="eastAsia"/>
          <w:sz w:val="24"/>
          <w:szCs w:val="32"/>
        </w:rPr>
        <w:t>GASPRICE</w:t>
      </w:r>
      <w:r>
        <w:rPr>
          <w:rFonts w:ascii="黑体" w:eastAsia="黑体" w:hAnsi="黑体" w:cs="黑体" w:hint="eastAsia"/>
          <w:sz w:val="24"/>
          <w:szCs w:val="32"/>
        </w:rPr>
        <w:t>则是单位</w:t>
      </w:r>
      <w:r>
        <w:rPr>
          <w:rFonts w:ascii="黑体" w:eastAsia="黑体" w:hAnsi="黑体" w:cs="黑体" w:hint="eastAsia"/>
          <w:sz w:val="24"/>
          <w:szCs w:val="32"/>
        </w:rPr>
        <w:t>gas</w:t>
      </w:r>
      <w:r>
        <w:rPr>
          <w:rFonts w:ascii="黑体" w:eastAsia="黑体" w:hAnsi="黑体" w:cs="黑体" w:hint="eastAsia"/>
          <w:sz w:val="24"/>
          <w:szCs w:val="32"/>
        </w:rPr>
        <w:t>的</w:t>
      </w:r>
      <w:r>
        <w:rPr>
          <w:rFonts w:ascii="黑体" w:eastAsia="黑体" w:hAnsi="黑体" w:cs="黑体" w:hint="eastAsia"/>
          <w:sz w:val="24"/>
          <w:szCs w:val="32"/>
        </w:rPr>
        <w:t>ETH</w:t>
      </w:r>
      <w:r>
        <w:rPr>
          <w:rFonts w:ascii="黑体" w:eastAsia="黑体" w:hAnsi="黑体" w:cs="黑体" w:hint="eastAsia"/>
          <w:sz w:val="24"/>
          <w:szCs w:val="32"/>
        </w:rPr>
        <w:t>价格。若交易正常完成后，我们传递的</w:t>
      </w:r>
      <w:r>
        <w:rPr>
          <w:rFonts w:ascii="黑体" w:eastAsia="黑体" w:hAnsi="黑体" w:cs="黑体" w:hint="eastAsia"/>
          <w:sz w:val="24"/>
          <w:szCs w:val="32"/>
        </w:rPr>
        <w:t>Gas</w:t>
      </w:r>
      <w:r>
        <w:rPr>
          <w:rFonts w:ascii="黑体" w:eastAsia="黑体" w:hAnsi="黑体" w:cs="黑体" w:hint="eastAsia"/>
          <w:sz w:val="24"/>
          <w:szCs w:val="32"/>
        </w:rPr>
        <w:t>数量大于实际消耗的</w:t>
      </w:r>
      <w:r>
        <w:rPr>
          <w:rFonts w:ascii="黑体" w:eastAsia="黑体" w:hAnsi="黑体" w:cs="黑体" w:hint="eastAsia"/>
          <w:sz w:val="24"/>
          <w:szCs w:val="32"/>
        </w:rPr>
        <w:t>Gas</w:t>
      </w:r>
      <w:r>
        <w:rPr>
          <w:rFonts w:ascii="黑体" w:eastAsia="黑体" w:hAnsi="黑体" w:cs="黑体" w:hint="eastAsia"/>
          <w:sz w:val="24"/>
          <w:szCs w:val="32"/>
        </w:rPr>
        <w:t>，那么多余的</w:t>
      </w:r>
      <w:r>
        <w:rPr>
          <w:rFonts w:ascii="黑体" w:eastAsia="黑体" w:hAnsi="黑体" w:cs="黑体" w:hint="eastAsia"/>
          <w:sz w:val="24"/>
          <w:szCs w:val="32"/>
        </w:rPr>
        <w:t>Gas</w:t>
      </w:r>
      <w:r>
        <w:rPr>
          <w:rFonts w:ascii="黑体" w:eastAsia="黑体" w:hAnsi="黑体" w:cs="黑体" w:hint="eastAsia"/>
          <w:sz w:val="24"/>
          <w:szCs w:val="32"/>
        </w:rPr>
        <w:t>会以</w:t>
      </w:r>
      <w:r>
        <w:rPr>
          <w:rFonts w:ascii="黑体" w:eastAsia="黑体" w:hAnsi="黑体" w:cs="黑体" w:hint="eastAsia"/>
          <w:sz w:val="24"/>
          <w:szCs w:val="32"/>
        </w:rPr>
        <w:t>ETH</w:t>
      </w:r>
      <w:r>
        <w:rPr>
          <w:rFonts w:ascii="黑体" w:eastAsia="黑体" w:hAnsi="黑体" w:cs="黑体" w:hint="eastAsia"/>
          <w:sz w:val="24"/>
          <w:szCs w:val="32"/>
        </w:rPr>
        <w:t>的方式返还。如果我们需要对调用的操作进行加急，那就得付出小费，即附加</w:t>
      </w:r>
      <w:r>
        <w:rPr>
          <w:rFonts w:ascii="黑体" w:eastAsia="黑体" w:hAnsi="黑体" w:cs="黑体" w:hint="eastAsia"/>
          <w:sz w:val="24"/>
          <w:szCs w:val="32"/>
        </w:rPr>
        <w:t>Gas</w:t>
      </w:r>
      <w:r>
        <w:rPr>
          <w:rFonts w:ascii="黑体" w:eastAsia="黑体" w:hAnsi="黑体" w:cs="黑体" w:hint="eastAsia"/>
          <w:sz w:val="24"/>
          <w:szCs w:val="32"/>
        </w:rPr>
        <w:t>。如果算上小费，实际消耗的</w:t>
      </w:r>
      <w:r>
        <w:rPr>
          <w:rFonts w:ascii="黑体" w:eastAsia="黑体" w:hAnsi="黑体" w:cs="黑体" w:hint="eastAsia"/>
          <w:sz w:val="24"/>
          <w:szCs w:val="32"/>
        </w:rPr>
        <w:t>Gas</w:t>
      </w:r>
      <w:r>
        <w:rPr>
          <w:rFonts w:ascii="黑体" w:eastAsia="黑体" w:hAnsi="黑体" w:cs="黑体" w:hint="eastAsia"/>
          <w:sz w:val="24"/>
          <w:szCs w:val="32"/>
        </w:rPr>
        <w:t>可能超过</w:t>
      </w:r>
      <w:r>
        <w:rPr>
          <w:rFonts w:ascii="黑体" w:eastAsia="黑体" w:hAnsi="黑体" w:cs="黑体" w:hint="eastAsia"/>
          <w:sz w:val="24"/>
          <w:szCs w:val="32"/>
        </w:rPr>
        <w:t>GASLIMIT</w:t>
      </w:r>
      <w:r>
        <w:rPr>
          <w:rFonts w:ascii="黑体" w:eastAsia="黑体" w:hAnsi="黑体" w:cs="黑体" w:hint="eastAsia"/>
          <w:sz w:val="24"/>
          <w:szCs w:val="32"/>
        </w:rPr>
        <w:t>。而假使</w:t>
      </w:r>
      <w:r>
        <w:rPr>
          <w:rFonts w:ascii="黑体" w:eastAsia="黑体" w:hAnsi="黑体" w:cs="黑体" w:hint="eastAsia"/>
          <w:sz w:val="24"/>
          <w:szCs w:val="32"/>
        </w:rPr>
        <w:t>gas</w:t>
      </w:r>
      <w:r>
        <w:rPr>
          <w:rFonts w:ascii="黑体" w:eastAsia="黑体" w:hAnsi="黑体" w:cs="黑体" w:hint="eastAsia"/>
          <w:sz w:val="24"/>
          <w:szCs w:val="32"/>
        </w:rPr>
        <w:t>在任何时候消耗完或者超过</w:t>
      </w:r>
      <w:r>
        <w:rPr>
          <w:rFonts w:ascii="黑体" w:eastAsia="黑体" w:hAnsi="黑体" w:cs="黑体" w:hint="eastAsia"/>
          <w:sz w:val="24"/>
          <w:szCs w:val="32"/>
        </w:rPr>
        <w:t>GASLIMIT</w:t>
      </w:r>
      <w:r>
        <w:rPr>
          <w:rFonts w:ascii="黑体" w:eastAsia="黑体" w:hAnsi="黑体" w:cs="黑体" w:hint="eastAsia"/>
          <w:sz w:val="24"/>
          <w:szCs w:val="32"/>
        </w:rPr>
        <w:t>，合约会抛出</w:t>
      </w:r>
      <w:r>
        <w:rPr>
          <w:rFonts w:ascii="黑体" w:eastAsia="黑体" w:hAnsi="黑体" w:cs="黑体" w:hint="eastAsia"/>
          <w:sz w:val="24"/>
          <w:szCs w:val="32"/>
        </w:rPr>
        <w:t xml:space="preserve">out-of-gas </w:t>
      </w:r>
      <w:r>
        <w:rPr>
          <w:rFonts w:ascii="黑体" w:eastAsia="黑体" w:hAnsi="黑体" w:cs="黑体" w:hint="eastAsia"/>
          <w:sz w:val="24"/>
          <w:szCs w:val="32"/>
        </w:rPr>
        <w:t>异常且当前交易执行状态全部会被回滚到初始状态，消耗的</w:t>
      </w:r>
      <w:r>
        <w:rPr>
          <w:rFonts w:ascii="黑体" w:eastAsia="黑体" w:hAnsi="黑体" w:cs="黑体" w:hint="eastAsia"/>
          <w:sz w:val="24"/>
          <w:szCs w:val="32"/>
        </w:rPr>
        <w:t>Gas</w:t>
      </w:r>
      <w:r>
        <w:rPr>
          <w:rFonts w:ascii="黑体" w:eastAsia="黑体" w:hAnsi="黑体" w:cs="黑体" w:hint="eastAsia"/>
          <w:sz w:val="24"/>
          <w:szCs w:val="32"/>
        </w:rPr>
        <w:t>亦不会全部返还。</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gas</w:t>
      </w:r>
      <w:r>
        <w:rPr>
          <w:rFonts w:ascii="黑体" w:eastAsia="黑体" w:hAnsi="黑体" w:cs="黑体" w:hint="eastAsia"/>
          <w:sz w:val="24"/>
          <w:szCs w:val="32"/>
        </w:rPr>
        <w:t>的作用在于它有助于确保提交给</w:t>
      </w:r>
      <w:r>
        <w:rPr>
          <w:rFonts w:ascii="黑体" w:eastAsia="黑体" w:hAnsi="黑体" w:cs="黑体" w:hint="eastAsia"/>
          <w:sz w:val="24"/>
          <w:szCs w:val="32"/>
        </w:rPr>
        <w:t>EVM</w:t>
      </w:r>
      <w:r>
        <w:rPr>
          <w:rFonts w:ascii="黑体" w:eastAsia="黑体" w:hAnsi="黑体" w:cs="黑体" w:hint="eastAsia"/>
          <w:sz w:val="24"/>
          <w:szCs w:val="32"/>
        </w:rPr>
        <w:t>的交易操作会有一定的限制，通过要求操作发起者支付每个操作的执行消耗，保证区块链网络不会因为执行大量对无意义无价值的密集工作而阻塞了后来的请求，防止以太坊网络被蓄意攻击或滥用。第二点则是通过</w:t>
      </w:r>
      <w:r>
        <w:rPr>
          <w:rFonts w:ascii="黑体" w:eastAsia="黑体" w:hAnsi="黑体" w:cs="黑体" w:hint="eastAsia"/>
          <w:sz w:val="24"/>
          <w:szCs w:val="32"/>
        </w:rPr>
        <w:t>GASPRICE</w:t>
      </w:r>
      <w:r>
        <w:rPr>
          <w:rFonts w:ascii="黑体" w:eastAsia="黑体" w:hAnsi="黑体" w:cs="黑体" w:hint="eastAsia"/>
          <w:sz w:val="24"/>
          <w:szCs w:val="32"/>
        </w:rPr>
        <w:t>的设定可以对交易的重要性分级，矿工能够根据</w:t>
      </w:r>
      <w:r>
        <w:rPr>
          <w:rFonts w:ascii="黑体" w:eastAsia="黑体" w:hAnsi="黑体" w:cs="黑体" w:hint="eastAsia"/>
          <w:sz w:val="24"/>
          <w:szCs w:val="32"/>
        </w:rPr>
        <w:t>GASPRICE</w:t>
      </w:r>
      <w:r>
        <w:rPr>
          <w:rFonts w:ascii="黑体" w:eastAsia="黑体" w:hAnsi="黑体" w:cs="黑体" w:hint="eastAsia"/>
          <w:sz w:val="24"/>
          <w:szCs w:val="32"/>
        </w:rPr>
        <w:t>选择一定时间段内最先被执行的交易。</w:t>
      </w:r>
    </w:p>
    <w:p w:rsidR="004506AB" w:rsidRDefault="00154E65">
      <w:pPr>
        <w:pStyle w:val="3"/>
        <w:numPr>
          <w:ilvl w:val="0"/>
          <w:numId w:val="2"/>
        </w:numPr>
        <w:ind w:left="0" w:firstLine="0"/>
      </w:pPr>
      <w:r>
        <w:rPr>
          <w:rFonts w:hint="eastAsia"/>
        </w:rPr>
        <w:t>EVM</w:t>
      </w:r>
      <w:r>
        <w:rPr>
          <w:rFonts w:hint="eastAsia"/>
        </w:rPr>
        <w:t>中的数据存储结构</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智能合约是部署在区块链的代码，区块链本身不能执行代码，代码的执行是每个节点在本地通过以太坊虚拟机（</w:t>
      </w:r>
      <w:r>
        <w:rPr>
          <w:rFonts w:ascii="黑体" w:eastAsia="黑体" w:hAnsi="黑体" w:cs="黑体" w:hint="eastAsia"/>
          <w:sz w:val="24"/>
          <w:szCs w:val="32"/>
        </w:rPr>
        <w:t>Ethereum Virtual Machine</w:t>
      </w:r>
      <w:r>
        <w:rPr>
          <w:rFonts w:ascii="黑体" w:eastAsia="黑体" w:hAnsi="黑体" w:cs="黑体" w:hint="eastAsia"/>
          <w:sz w:val="24"/>
          <w:szCs w:val="32"/>
        </w:rPr>
        <w:t>），即</w:t>
      </w:r>
      <w:r>
        <w:rPr>
          <w:rFonts w:ascii="黑体" w:eastAsia="黑体" w:hAnsi="黑体" w:cs="黑体" w:hint="eastAsia"/>
          <w:sz w:val="24"/>
          <w:szCs w:val="32"/>
        </w:rPr>
        <w:t>EVM</w:t>
      </w:r>
      <w:r>
        <w:rPr>
          <w:rFonts w:ascii="黑体" w:eastAsia="黑体" w:hAnsi="黑体" w:cs="黑体" w:hint="eastAsia"/>
          <w:sz w:val="24"/>
          <w:szCs w:val="32"/>
        </w:rPr>
        <w:t>来实现的。智能合约可类比做</w:t>
      </w:r>
      <w:r>
        <w:rPr>
          <w:rFonts w:ascii="黑体" w:eastAsia="黑体" w:hAnsi="黑体" w:cs="黑体" w:hint="eastAsia"/>
          <w:sz w:val="24"/>
          <w:szCs w:val="32"/>
        </w:rPr>
        <w:t>Java</w:t>
      </w:r>
      <w:r>
        <w:rPr>
          <w:rFonts w:ascii="黑体" w:eastAsia="黑体" w:hAnsi="黑体" w:cs="黑体" w:hint="eastAsia"/>
          <w:sz w:val="24"/>
          <w:szCs w:val="32"/>
        </w:rPr>
        <w:t>程序，</w:t>
      </w:r>
      <w:r>
        <w:rPr>
          <w:rFonts w:ascii="黑体" w:eastAsia="黑体" w:hAnsi="黑体" w:cs="黑体" w:hint="eastAsia"/>
          <w:sz w:val="24"/>
          <w:szCs w:val="32"/>
        </w:rPr>
        <w:t>Java</w:t>
      </w:r>
      <w:r>
        <w:rPr>
          <w:rFonts w:ascii="黑体" w:eastAsia="黑体" w:hAnsi="黑体" w:cs="黑体" w:hint="eastAsia"/>
          <w:sz w:val="24"/>
          <w:szCs w:val="32"/>
        </w:rPr>
        <w:t>程序需要通过</w:t>
      </w:r>
      <w:r>
        <w:rPr>
          <w:rFonts w:ascii="黑体" w:eastAsia="黑体" w:hAnsi="黑体" w:cs="黑体" w:hint="eastAsia"/>
          <w:sz w:val="24"/>
          <w:szCs w:val="32"/>
        </w:rPr>
        <w:t>Java</w:t>
      </w:r>
      <w:r>
        <w:rPr>
          <w:rFonts w:ascii="黑体" w:eastAsia="黑体" w:hAnsi="黑体" w:cs="黑体" w:hint="eastAsia"/>
          <w:sz w:val="24"/>
          <w:szCs w:val="32"/>
        </w:rPr>
        <w:t>虚拟机（</w:t>
      </w:r>
      <w:r>
        <w:rPr>
          <w:rFonts w:ascii="黑体" w:eastAsia="黑体" w:hAnsi="黑体" w:cs="黑体" w:hint="eastAsia"/>
          <w:sz w:val="24"/>
          <w:szCs w:val="32"/>
        </w:rPr>
        <w:t>JVM</w:t>
      </w:r>
      <w:r>
        <w:rPr>
          <w:rFonts w:ascii="黑体" w:eastAsia="黑体" w:hAnsi="黑体" w:cs="黑体" w:hint="eastAsia"/>
          <w:sz w:val="24"/>
          <w:szCs w:val="32"/>
        </w:rPr>
        <w:t>）解释成字节，那么智能合约也需要通过</w:t>
      </w:r>
      <w:r>
        <w:rPr>
          <w:rFonts w:ascii="黑体" w:eastAsia="黑体" w:hAnsi="黑体" w:cs="黑体" w:hint="eastAsia"/>
          <w:sz w:val="24"/>
          <w:szCs w:val="32"/>
        </w:rPr>
        <w:t>EVM</w:t>
      </w:r>
      <w:r>
        <w:rPr>
          <w:rFonts w:ascii="黑体" w:eastAsia="黑体" w:hAnsi="黑体" w:cs="黑体" w:hint="eastAsia"/>
          <w:sz w:val="24"/>
          <w:szCs w:val="32"/>
        </w:rPr>
        <w:t>来将代码解释成字节从而执行。</w:t>
      </w:r>
      <w:r>
        <w:rPr>
          <w:rFonts w:ascii="黑体" w:eastAsia="黑体" w:hAnsi="黑体" w:cs="黑体" w:hint="eastAsia"/>
          <w:sz w:val="24"/>
          <w:szCs w:val="32"/>
        </w:rPr>
        <w:t>EVM</w:t>
      </w:r>
      <w:r>
        <w:rPr>
          <w:rFonts w:ascii="黑体" w:eastAsia="黑体" w:hAnsi="黑体" w:cs="黑体" w:hint="eastAsia"/>
          <w:sz w:val="24"/>
          <w:szCs w:val="32"/>
        </w:rPr>
        <w:t>是一个沙箱环境，运行在其内部的代码无法接触到网络、文件系统或者其他进行，</w:t>
      </w:r>
      <w:r>
        <w:rPr>
          <w:rFonts w:ascii="黑体" w:eastAsia="黑体" w:hAnsi="黑体" w:cs="黑体" w:hint="eastAsia"/>
          <w:sz w:val="24"/>
          <w:szCs w:val="32"/>
        </w:rPr>
        <w:lastRenderedPageBreak/>
        <w:t>智能合约之间的调用也是有限制。</w:t>
      </w:r>
      <w:r>
        <w:rPr>
          <w:rFonts w:ascii="黑体" w:eastAsia="黑体" w:hAnsi="黑体" w:cs="黑体" w:hint="eastAsia"/>
          <w:sz w:val="24"/>
          <w:szCs w:val="32"/>
        </w:rPr>
        <w:t>[5]</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在</w:t>
      </w:r>
      <w:r>
        <w:rPr>
          <w:rFonts w:ascii="黑体" w:eastAsia="黑体" w:hAnsi="黑体" w:cs="黑体" w:hint="eastAsia"/>
          <w:sz w:val="24"/>
          <w:szCs w:val="32"/>
        </w:rPr>
        <w:t>EVM</w:t>
      </w:r>
      <w:r>
        <w:rPr>
          <w:rFonts w:ascii="黑体" w:eastAsia="黑体" w:hAnsi="黑体" w:cs="黑体" w:hint="eastAsia"/>
          <w:sz w:val="24"/>
          <w:szCs w:val="32"/>
        </w:rPr>
        <w:t>中，除了几个全局参数之外，大多数状态都存储在</w:t>
      </w:r>
      <w:r>
        <w:rPr>
          <w:rFonts w:ascii="黑体" w:eastAsia="黑体" w:hAnsi="黑体" w:cs="黑体" w:hint="eastAsia"/>
          <w:sz w:val="24"/>
          <w:szCs w:val="32"/>
        </w:rPr>
        <w:t>accounts</w:t>
      </w:r>
      <w:r>
        <w:rPr>
          <w:rFonts w:ascii="黑体" w:eastAsia="黑体" w:hAnsi="黑体" w:cs="黑体" w:hint="eastAsia"/>
          <w:sz w:val="24"/>
          <w:szCs w:val="32"/>
        </w:rPr>
        <w:t>中</w:t>
      </w:r>
      <w:r>
        <w:rPr>
          <w:rFonts w:ascii="黑体" w:eastAsia="黑体" w:hAnsi="黑体" w:cs="黑体" w:hint="eastAsia"/>
          <w:sz w:val="24"/>
          <w:szCs w:val="32"/>
        </w:rPr>
        <w:t>.EVM</w:t>
      </w:r>
      <w:r>
        <w:rPr>
          <w:rFonts w:ascii="黑体" w:eastAsia="黑体" w:hAnsi="黑体" w:cs="黑体" w:hint="eastAsia"/>
          <w:sz w:val="24"/>
          <w:szCs w:val="32"/>
        </w:rPr>
        <w:t>具有从地</w:t>
      </w:r>
      <w:r>
        <w:rPr>
          <w:rFonts w:ascii="黑体" w:eastAsia="黑体" w:hAnsi="黑体" w:cs="黑体" w:hint="eastAsia"/>
          <w:sz w:val="24"/>
          <w:szCs w:val="32"/>
        </w:rPr>
        <w:t>址（</w:t>
      </w:r>
      <w:r>
        <w:rPr>
          <w:rFonts w:ascii="黑体" w:eastAsia="黑体" w:hAnsi="黑体" w:cs="黑体" w:hint="eastAsia"/>
          <w:sz w:val="24"/>
          <w:szCs w:val="32"/>
        </w:rPr>
        <w:t>160</w:t>
      </w:r>
      <w:r>
        <w:rPr>
          <w:rFonts w:ascii="黑体" w:eastAsia="黑体" w:hAnsi="黑体" w:cs="黑体" w:hint="eastAsia"/>
          <w:sz w:val="24"/>
          <w:szCs w:val="32"/>
        </w:rPr>
        <w:t>位字）到帐户状态的部分映射。帐户状态包含代码，存储，随机数和余额。代码是一个字节序列。存储是从机器字（</w:t>
      </w:r>
      <w:r>
        <w:rPr>
          <w:rFonts w:ascii="黑体" w:eastAsia="黑体" w:hAnsi="黑体" w:cs="黑体" w:hint="eastAsia"/>
          <w:sz w:val="24"/>
          <w:szCs w:val="32"/>
        </w:rPr>
        <w:t>EVM</w:t>
      </w:r>
      <w:r>
        <w:rPr>
          <w:rFonts w:ascii="黑体" w:eastAsia="黑体" w:hAnsi="黑体" w:cs="黑体" w:hint="eastAsia"/>
          <w:sz w:val="24"/>
          <w:szCs w:val="32"/>
        </w:rPr>
        <w:t>机器字为</w:t>
      </w:r>
      <w:r>
        <w:rPr>
          <w:rFonts w:ascii="黑体" w:eastAsia="黑体" w:hAnsi="黑体" w:cs="黑体" w:hint="eastAsia"/>
          <w:sz w:val="24"/>
          <w:szCs w:val="32"/>
        </w:rPr>
        <w:t>256</w:t>
      </w:r>
      <w:r>
        <w:rPr>
          <w:rFonts w:ascii="黑体" w:eastAsia="黑体" w:hAnsi="黑体" w:cs="黑体" w:hint="eastAsia"/>
          <w:sz w:val="24"/>
          <w:szCs w:val="32"/>
        </w:rPr>
        <w:t>位）到机器字的映射。随机数是一个不断增加的机器字。余额也是关键字，表示可以作为运行</w:t>
      </w:r>
      <w:r>
        <w:rPr>
          <w:rFonts w:ascii="黑体" w:eastAsia="黑体" w:hAnsi="黑体" w:cs="黑体" w:hint="eastAsia"/>
          <w:sz w:val="24"/>
          <w:szCs w:val="32"/>
        </w:rPr>
        <w:t>EVM</w:t>
      </w:r>
      <w:r>
        <w:rPr>
          <w:rFonts w:ascii="黑体" w:eastAsia="黑体" w:hAnsi="黑体" w:cs="黑体" w:hint="eastAsia"/>
          <w:sz w:val="24"/>
          <w:szCs w:val="32"/>
        </w:rPr>
        <w:t>的费用支付的一些可转移价值。当代码不为空时，代码控制帐户，这样的帐户称为合同；否则，帐户由对应于该地址的私钥的持有者控制，这样的帐户称为外部帐户。</w:t>
      </w:r>
      <w:r>
        <w:rPr>
          <w:rFonts w:ascii="黑体" w:eastAsia="黑体" w:hAnsi="黑体" w:cs="黑体" w:hint="eastAsia"/>
          <w:sz w:val="24"/>
          <w:szCs w:val="32"/>
        </w:rPr>
        <w:t>[6]</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为了更好地理解</w:t>
      </w:r>
      <w:r>
        <w:rPr>
          <w:rFonts w:ascii="黑体" w:eastAsia="黑体" w:hAnsi="黑体" w:cs="黑体" w:hint="eastAsia"/>
          <w:sz w:val="24"/>
          <w:szCs w:val="32"/>
        </w:rPr>
        <w:t>EVM</w:t>
      </w:r>
      <w:r>
        <w:rPr>
          <w:rFonts w:ascii="黑体" w:eastAsia="黑体" w:hAnsi="黑体" w:cs="黑体" w:hint="eastAsia"/>
          <w:sz w:val="24"/>
          <w:szCs w:val="32"/>
        </w:rPr>
        <w:t>中的数据存储结构，我们可以先来看看智能合约的数据类型。</w:t>
      </w:r>
      <w:r>
        <w:rPr>
          <w:rFonts w:ascii="黑体" w:eastAsia="黑体" w:hAnsi="黑体" w:cs="黑体" w:hint="eastAsia"/>
          <w:sz w:val="24"/>
          <w:szCs w:val="32"/>
        </w:rPr>
        <w:t>Solidity</w:t>
      </w:r>
      <w:r>
        <w:rPr>
          <w:rFonts w:ascii="黑体" w:eastAsia="黑体" w:hAnsi="黑体" w:cs="黑体" w:hint="eastAsia"/>
          <w:sz w:val="24"/>
          <w:szCs w:val="32"/>
        </w:rPr>
        <w:t>中的基本数据类型可以分为两类：值类型</w:t>
      </w:r>
      <w:r>
        <w:rPr>
          <w:rFonts w:ascii="黑体" w:eastAsia="黑体" w:hAnsi="黑体" w:cs="黑体" w:hint="eastAsia"/>
          <w:sz w:val="24"/>
          <w:szCs w:val="32"/>
        </w:rPr>
        <w:t>(Value</w:t>
      </w:r>
      <w:r>
        <w:rPr>
          <w:rFonts w:ascii="黑体" w:eastAsia="黑体" w:hAnsi="黑体" w:cs="黑体" w:hint="eastAsia"/>
          <w:sz w:val="24"/>
          <w:szCs w:val="32"/>
        </w:rPr>
        <w:t xml:space="preserve"> Type) </w:t>
      </w:r>
      <w:r>
        <w:rPr>
          <w:rFonts w:ascii="黑体" w:eastAsia="黑体" w:hAnsi="黑体" w:cs="黑体" w:hint="eastAsia"/>
          <w:sz w:val="24"/>
          <w:szCs w:val="32"/>
        </w:rPr>
        <w:t>及</w:t>
      </w:r>
      <w:r>
        <w:rPr>
          <w:rFonts w:ascii="黑体" w:eastAsia="黑体" w:hAnsi="黑体" w:cs="黑体" w:hint="eastAsia"/>
          <w:sz w:val="24"/>
          <w:szCs w:val="32"/>
        </w:rPr>
        <w:t xml:space="preserve"> </w:t>
      </w:r>
      <w:r>
        <w:rPr>
          <w:rFonts w:ascii="黑体" w:eastAsia="黑体" w:hAnsi="黑体" w:cs="黑体" w:hint="eastAsia"/>
          <w:sz w:val="24"/>
          <w:szCs w:val="32"/>
        </w:rPr>
        <w:t>引用类型</w:t>
      </w:r>
      <w:r>
        <w:rPr>
          <w:rFonts w:ascii="黑体" w:eastAsia="黑体" w:hAnsi="黑体" w:cs="黑体" w:hint="eastAsia"/>
          <w:sz w:val="24"/>
          <w:szCs w:val="32"/>
        </w:rPr>
        <w:t>(Reference Types)</w:t>
      </w:r>
      <w:r>
        <w:rPr>
          <w:rFonts w:ascii="黑体" w:eastAsia="黑体" w:hAnsi="黑体" w:cs="黑体" w:hint="eastAsia"/>
          <w:sz w:val="24"/>
          <w:szCs w:val="32"/>
        </w:rPr>
        <w:t>，以下对此进行分析：</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        1</w:t>
      </w:r>
      <w:r>
        <w:rPr>
          <w:rFonts w:ascii="黑体" w:eastAsia="黑体" w:hAnsi="黑体" w:cs="黑体" w:hint="eastAsia"/>
          <w:sz w:val="24"/>
          <w:szCs w:val="32"/>
        </w:rPr>
        <w:t>）值类型：</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 xml:space="preserve">        </w:t>
      </w:r>
      <w:r>
        <w:rPr>
          <w:rFonts w:ascii="黑体" w:eastAsia="黑体" w:hAnsi="黑体" w:cs="黑体" w:hint="eastAsia"/>
          <w:sz w:val="24"/>
          <w:szCs w:val="32"/>
        </w:rPr>
        <w:t>包括整型</w:t>
      </w:r>
      <w:r>
        <w:rPr>
          <w:rFonts w:ascii="黑体" w:eastAsia="黑体" w:hAnsi="黑体" w:cs="黑体" w:hint="eastAsia"/>
          <w:sz w:val="24"/>
          <w:szCs w:val="32"/>
        </w:rPr>
        <w:t>(uint)</w:t>
      </w:r>
      <w:r>
        <w:rPr>
          <w:rFonts w:ascii="黑体" w:eastAsia="黑体" w:hAnsi="黑体" w:cs="黑体" w:hint="eastAsia"/>
          <w:sz w:val="24"/>
          <w:szCs w:val="32"/>
        </w:rPr>
        <w:t>，地址型</w:t>
      </w:r>
      <w:r>
        <w:rPr>
          <w:rFonts w:ascii="黑体" w:eastAsia="黑体" w:hAnsi="黑体" w:cs="黑体" w:hint="eastAsia"/>
          <w:sz w:val="24"/>
          <w:szCs w:val="32"/>
        </w:rPr>
        <w:t>(address)</w:t>
      </w:r>
      <w:r>
        <w:rPr>
          <w:rFonts w:ascii="黑体" w:eastAsia="黑体" w:hAnsi="黑体" w:cs="黑体" w:hint="eastAsia"/>
          <w:sz w:val="24"/>
          <w:szCs w:val="32"/>
        </w:rPr>
        <w:t>，布尔</w:t>
      </w:r>
      <w:r>
        <w:rPr>
          <w:rFonts w:ascii="黑体" w:eastAsia="黑体" w:hAnsi="黑体" w:cs="黑体" w:hint="eastAsia"/>
          <w:sz w:val="24"/>
          <w:szCs w:val="32"/>
        </w:rPr>
        <w:t>(Booleans)</w:t>
      </w:r>
      <w:r>
        <w:rPr>
          <w:rFonts w:ascii="黑体" w:eastAsia="黑体" w:hAnsi="黑体" w:cs="黑体" w:hint="eastAsia"/>
          <w:sz w:val="24"/>
          <w:szCs w:val="32"/>
        </w:rPr>
        <w:t>，定长字节数组</w:t>
      </w:r>
      <w:r>
        <w:rPr>
          <w:rFonts w:ascii="黑体" w:eastAsia="黑体" w:hAnsi="黑体" w:cs="黑体" w:hint="eastAsia"/>
          <w:sz w:val="24"/>
          <w:szCs w:val="32"/>
        </w:rPr>
        <w:t>(fixed byte arrays)</w:t>
      </w:r>
      <w:r>
        <w:rPr>
          <w:rFonts w:ascii="黑体" w:eastAsia="黑体" w:hAnsi="黑体" w:cs="黑体" w:hint="eastAsia"/>
          <w:sz w:val="24"/>
          <w:szCs w:val="32"/>
        </w:rPr>
        <w:t>，枚举类型</w:t>
      </w:r>
      <w:r>
        <w:rPr>
          <w:rFonts w:ascii="黑体" w:eastAsia="黑体" w:hAnsi="黑体" w:cs="黑体" w:hint="eastAsia"/>
          <w:sz w:val="24"/>
          <w:szCs w:val="32"/>
        </w:rPr>
        <w:t>(Enums)</w:t>
      </w:r>
      <w:r>
        <w:rPr>
          <w:rFonts w:ascii="黑体" w:eastAsia="黑体" w:hAnsi="黑体" w:cs="黑体" w:hint="eastAsia"/>
          <w:sz w:val="24"/>
          <w:szCs w:val="32"/>
        </w:rPr>
        <w:t>等在内的基本数据类型，在合约中都是以值的类型进行传递</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       2</w:t>
      </w:r>
      <w:r>
        <w:rPr>
          <w:rFonts w:ascii="黑体" w:eastAsia="黑体" w:hAnsi="黑体" w:cs="黑体" w:hint="eastAsia"/>
          <w:sz w:val="24"/>
          <w:szCs w:val="32"/>
        </w:rPr>
        <w:t>）引用类型：</w:t>
      </w:r>
    </w:p>
    <w:p w:rsidR="004506AB" w:rsidRDefault="00154E65">
      <w:pPr>
        <w:ind w:firstLine="420"/>
        <w:rPr>
          <w:rFonts w:ascii="黑体" w:eastAsia="黑体" w:hAnsi="黑体" w:cs="黑体"/>
          <w:sz w:val="24"/>
          <w:szCs w:val="32"/>
        </w:rPr>
      </w:pPr>
      <w:r>
        <w:rPr>
          <w:rFonts w:ascii="黑体" w:eastAsia="黑体" w:hAnsi="黑体" w:cs="黑体" w:hint="eastAsia"/>
          <w:noProof/>
          <w:sz w:val="24"/>
          <w:szCs w:val="32"/>
        </w:rPr>
        <w:drawing>
          <wp:inline distT="0" distB="0" distL="114300" distR="114300">
            <wp:extent cx="5566410" cy="472440"/>
            <wp:effectExtent l="0" t="0" r="571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566410" cy="472440"/>
                    </a:xfrm>
                    <a:prstGeom prst="rect">
                      <a:avLst/>
                    </a:prstGeom>
                    <a:noFill/>
                    <a:ln w="9525">
                      <a:noFill/>
                    </a:ln>
                  </pic:spPr>
                </pic:pic>
              </a:graphicData>
            </a:graphic>
          </wp:inline>
        </w:drawing>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 xml:space="preserve">        </w:t>
      </w:r>
      <w:r>
        <w:rPr>
          <w:rFonts w:ascii="黑体" w:eastAsia="黑体" w:hAnsi="黑体" w:cs="黑体" w:hint="eastAsia"/>
          <w:sz w:val="24"/>
          <w:szCs w:val="32"/>
        </w:rPr>
        <w:t>引用类型是一个复杂类型，占用的空间通常超过</w:t>
      </w:r>
      <w:r>
        <w:rPr>
          <w:rFonts w:ascii="黑体" w:eastAsia="黑体" w:hAnsi="黑体" w:cs="黑体" w:hint="eastAsia"/>
          <w:sz w:val="24"/>
          <w:szCs w:val="32"/>
        </w:rPr>
        <w:t>256</w:t>
      </w:r>
      <w:r>
        <w:rPr>
          <w:rFonts w:ascii="黑体" w:eastAsia="黑体" w:hAnsi="黑体" w:cs="黑体" w:hint="eastAsia"/>
          <w:sz w:val="24"/>
          <w:szCs w:val="32"/>
        </w:rPr>
        <w:t>位，拷贝时会产生很大开销，因此我们需要考虑将它们存储在什么位置，</w:t>
      </w:r>
      <w:r>
        <w:rPr>
          <w:rFonts w:ascii="黑体" w:eastAsia="黑体" w:hAnsi="黑体" w:cs="黑体" w:hint="eastAsia"/>
          <w:sz w:val="24"/>
          <w:szCs w:val="32"/>
        </w:rPr>
        <w:t>memory</w:t>
      </w:r>
      <w:r>
        <w:rPr>
          <w:rFonts w:ascii="黑体" w:eastAsia="黑体" w:hAnsi="黑体" w:cs="黑体" w:hint="eastAsia"/>
          <w:sz w:val="24"/>
          <w:szCs w:val="32"/>
        </w:rPr>
        <w:t>亦或是是</w:t>
      </w:r>
      <w:r>
        <w:rPr>
          <w:rFonts w:ascii="黑体" w:eastAsia="黑体" w:hAnsi="黑体" w:cs="黑体" w:hint="eastAsia"/>
          <w:sz w:val="24"/>
          <w:szCs w:val="32"/>
        </w:rPr>
        <w:t>storage</w:t>
      </w:r>
      <w:r>
        <w:rPr>
          <w:rFonts w:ascii="黑体" w:eastAsia="黑体" w:hAnsi="黑体" w:cs="黑体" w:hint="eastAsia"/>
          <w:sz w:val="24"/>
          <w:szCs w:val="32"/>
        </w:rPr>
        <w:t>。如图所示，只有的复杂类型如数组</w:t>
      </w:r>
      <w:r>
        <w:rPr>
          <w:rFonts w:ascii="黑体" w:eastAsia="黑体" w:hAnsi="黑体" w:cs="黑体" w:hint="eastAsia"/>
          <w:sz w:val="24"/>
          <w:szCs w:val="32"/>
        </w:rPr>
        <w:t>(arrays)</w:t>
      </w:r>
      <w:r>
        <w:rPr>
          <w:rFonts w:ascii="黑体" w:eastAsia="黑体" w:hAnsi="黑体" w:cs="黑体" w:hint="eastAsia"/>
          <w:sz w:val="24"/>
          <w:szCs w:val="32"/>
        </w:rPr>
        <w:t>、数据结构</w:t>
      </w:r>
      <w:r>
        <w:rPr>
          <w:rFonts w:ascii="黑体" w:eastAsia="黑体" w:hAnsi="黑体" w:cs="黑体" w:hint="eastAsia"/>
          <w:sz w:val="24"/>
          <w:szCs w:val="32"/>
        </w:rPr>
        <w:t>(struct)</w:t>
      </w:r>
      <w:r>
        <w:rPr>
          <w:rFonts w:ascii="黑体" w:eastAsia="黑体" w:hAnsi="黑体" w:cs="黑体" w:hint="eastAsia"/>
          <w:sz w:val="24"/>
          <w:szCs w:val="32"/>
        </w:rPr>
        <w:t>和</w:t>
      </w:r>
      <w:r>
        <w:rPr>
          <w:rFonts w:ascii="黑体" w:eastAsia="黑体" w:hAnsi="黑体" w:cs="黑体" w:hint="eastAsia"/>
          <w:sz w:val="24"/>
          <w:szCs w:val="32"/>
        </w:rPr>
        <w:t>mapping</w:t>
      </w:r>
      <w:r>
        <w:rPr>
          <w:rFonts w:ascii="黑体" w:eastAsia="黑体" w:hAnsi="黑体" w:cs="黑体" w:hint="eastAsia"/>
          <w:sz w:val="24"/>
          <w:szCs w:val="32"/>
        </w:rPr>
        <w:t>有一个额外的数据的存储位置属性。值得注意的是</w:t>
      </w:r>
      <w:r>
        <w:rPr>
          <w:rFonts w:ascii="黑体" w:eastAsia="黑体" w:hAnsi="黑体" w:cs="黑体" w:hint="eastAsia"/>
          <w:sz w:val="24"/>
          <w:szCs w:val="32"/>
        </w:rPr>
        <w:t>mapping</w:t>
      </w:r>
      <w:r>
        <w:rPr>
          <w:rFonts w:ascii="黑体" w:eastAsia="黑体" w:hAnsi="黑体" w:cs="黑体" w:hint="eastAsia"/>
          <w:sz w:val="24"/>
          <w:szCs w:val="32"/>
        </w:rPr>
        <w:t>只能被声明为</w:t>
      </w:r>
      <w:r>
        <w:rPr>
          <w:rFonts w:ascii="黑体" w:eastAsia="黑体" w:hAnsi="黑体" w:cs="黑体" w:hint="eastAsia"/>
          <w:sz w:val="24"/>
          <w:szCs w:val="32"/>
        </w:rPr>
        <w:t>storage</w:t>
      </w:r>
      <w:r>
        <w:rPr>
          <w:rFonts w:ascii="黑体" w:eastAsia="黑体" w:hAnsi="黑体" w:cs="黑体" w:hint="eastAsia"/>
          <w:sz w:val="24"/>
          <w:szCs w:val="32"/>
        </w:rPr>
        <w:t>。</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EVM</w:t>
      </w:r>
      <w:r>
        <w:rPr>
          <w:rFonts w:ascii="黑体" w:eastAsia="黑体" w:hAnsi="黑体" w:cs="黑体" w:hint="eastAsia"/>
          <w:sz w:val="24"/>
          <w:szCs w:val="32"/>
        </w:rPr>
        <w:t>拥有三种数据存储区域：</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栈：</w:t>
      </w:r>
      <w:r>
        <w:rPr>
          <w:rFonts w:ascii="黑体" w:eastAsia="黑体" w:hAnsi="黑体" w:cs="黑体" w:hint="eastAsia"/>
          <w:sz w:val="24"/>
          <w:szCs w:val="32"/>
        </w:rPr>
        <w:t>EVM</w:t>
      </w:r>
      <w:r>
        <w:rPr>
          <w:rFonts w:ascii="黑体" w:eastAsia="黑体" w:hAnsi="黑体" w:cs="黑体" w:hint="eastAsia"/>
          <w:sz w:val="24"/>
          <w:szCs w:val="32"/>
        </w:rPr>
        <w:t>的执行模型是基于栈结构的，与</w:t>
      </w:r>
      <w:r>
        <w:rPr>
          <w:rFonts w:ascii="黑体" w:eastAsia="黑体" w:hAnsi="黑体" w:cs="黑体" w:hint="eastAsia"/>
          <w:sz w:val="24"/>
          <w:szCs w:val="32"/>
        </w:rPr>
        <w:t>JVM</w:t>
      </w:r>
      <w:r>
        <w:rPr>
          <w:rFonts w:ascii="黑体" w:eastAsia="黑体" w:hAnsi="黑体" w:cs="黑体" w:hint="eastAsia"/>
          <w:sz w:val="24"/>
          <w:szCs w:val="32"/>
        </w:rPr>
        <w:t>是类似的，这里提供的栈是用来存储代码执行过程中的中间值变量、局部值变量、函数参数。栈中每个元素大小为</w:t>
      </w:r>
      <w:r>
        <w:rPr>
          <w:rFonts w:ascii="黑体" w:eastAsia="黑体" w:hAnsi="黑体" w:cs="黑体" w:hint="eastAsia"/>
          <w:sz w:val="24"/>
          <w:szCs w:val="32"/>
        </w:rPr>
        <w:t>256bit</w:t>
      </w:r>
      <w:r>
        <w:rPr>
          <w:rFonts w:ascii="黑体" w:eastAsia="黑体" w:hAnsi="黑体" w:cs="黑体" w:hint="eastAsia"/>
          <w:sz w:val="24"/>
          <w:szCs w:val="32"/>
        </w:rPr>
        <w:t>、</w:t>
      </w:r>
      <w:r>
        <w:rPr>
          <w:rFonts w:ascii="黑体" w:eastAsia="黑体" w:hAnsi="黑体" w:cs="黑体" w:hint="eastAsia"/>
          <w:sz w:val="24"/>
          <w:szCs w:val="32"/>
        </w:rPr>
        <w:t>最大数量为</w:t>
      </w:r>
      <w:r>
        <w:rPr>
          <w:rFonts w:ascii="黑体" w:eastAsia="黑体" w:hAnsi="黑体" w:cs="黑体" w:hint="eastAsia"/>
          <w:sz w:val="24"/>
          <w:szCs w:val="32"/>
        </w:rPr>
        <w:t>1024</w:t>
      </w:r>
      <w:r>
        <w:rPr>
          <w:rFonts w:ascii="黑体" w:eastAsia="黑体" w:hAnsi="黑体" w:cs="黑体" w:hint="eastAsia"/>
          <w:sz w:val="24"/>
          <w:szCs w:val="32"/>
        </w:rPr>
        <w:t>个，相当于有数量限制的免费使用的内存。</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内存（</w:t>
      </w:r>
      <w:r>
        <w:rPr>
          <w:rFonts w:ascii="黑体" w:eastAsia="黑体" w:hAnsi="黑体" w:cs="黑体" w:hint="eastAsia"/>
          <w:sz w:val="24"/>
          <w:szCs w:val="32"/>
        </w:rPr>
        <w:t>Memory</w:t>
      </w:r>
      <w:r>
        <w:rPr>
          <w:rFonts w:ascii="黑体" w:eastAsia="黑体" w:hAnsi="黑体" w:cs="黑体" w:hint="eastAsia"/>
          <w:sz w:val="24"/>
          <w:szCs w:val="32"/>
        </w:rPr>
        <w:t>）：用于临时存储的一个链表、在</w:t>
      </w:r>
      <w:r>
        <w:rPr>
          <w:rFonts w:ascii="黑体" w:eastAsia="黑体" w:hAnsi="黑体" w:cs="黑体" w:hint="eastAsia"/>
          <w:sz w:val="24"/>
          <w:szCs w:val="32"/>
        </w:rPr>
        <w:t>ALU</w:t>
      </w:r>
      <w:r>
        <w:rPr>
          <w:rFonts w:ascii="黑体" w:eastAsia="黑体" w:hAnsi="黑体" w:cs="黑体" w:hint="eastAsia"/>
          <w:sz w:val="24"/>
          <w:szCs w:val="32"/>
        </w:rPr>
        <w:t>执行时用来存放智能合约和智能合约处理的数据。这个关键字只能用于函数内部，它的声明告知</w:t>
      </w:r>
      <w:r>
        <w:rPr>
          <w:rFonts w:ascii="黑体" w:eastAsia="黑体" w:hAnsi="黑体" w:cs="黑体" w:hint="eastAsia"/>
          <w:sz w:val="24"/>
          <w:szCs w:val="32"/>
        </w:rPr>
        <w:t>EVM</w:t>
      </w:r>
      <w:r>
        <w:rPr>
          <w:rFonts w:ascii="黑体" w:eastAsia="黑体" w:hAnsi="黑体" w:cs="黑体" w:hint="eastAsia"/>
          <w:sz w:val="24"/>
          <w:szCs w:val="32"/>
        </w:rPr>
        <w:t>在运行时创建一块固定大小的内存区域给变量使用。链表的每个结点对应一个内存块，而一个内存块为</w:t>
      </w:r>
      <w:r>
        <w:rPr>
          <w:rFonts w:ascii="黑体" w:eastAsia="黑体" w:hAnsi="黑体" w:cs="黑体" w:hint="eastAsia"/>
          <w:sz w:val="24"/>
          <w:szCs w:val="32"/>
        </w:rPr>
        <w:t>1024</w:t>
      </w:r>
      <w:r>
        <w:rPr>
          <w:rFonts w:ascii="黑体" w:eastAsia="黑体" w:hAnsi="黑体" w:cs="黑体" w:hint="eastAsia"/>
          <w:sz w:val="24"/>
          <w:szCs w:val="32"/>
        </w:rPr>
        <w:t>字节，链块内存是可扩展的，其扩展以块为单位。每一个内存快是一个线性的整数数组，数组索引以</w:t>
      </w:r>
      <w:r>
        <w:rPr>
          <w:rFonts w:ascii="黑体" w:eastAsia="黑体" w:hAnsi="黑体" w:cs="黑体" w:hint="eastAsia"/>
          <w:sz w:val="24"/>
          <w:szCs w:val="32"/>
        </w:rPr>
        <w:t>256bit</w:t>
      </w:r>
      <w:r>
        <w:rPr>
          <w:rFonts w:ascii="黑体" w:eastAsia="黑体" w:hAnsi="黑体" w:cs="黑体" w:hint="eastAsia"/>
          <w:sz w:val="24"/>
          <w:szCs w:val="32"/>
        </w:rPr>
        <w:t>为移动单位。当外部函数对某合约调用完成时，内存型变量即被移除，生命周期仅为整个方法执行期间，仅作临时保存，因此</w:t>
      </w:r>
      <w:r>
        <w:rPr>
          <w:rFonts w:ascii="黑体" w:eastAsia="黑体" w:hAnsi="黑体" w:cs="黑体" w:hint="eastAsia"/>
          <w:sz w:val="24"/>
          <w:szCs w:val="32"/>
        </w:rPr>
        <w:t>G</w:t>
      </w:r>
      <w:r>
        <w:rPr>
          <w:rFonts w:ascii="黑体" w:eastAsia="黑体" w:hAnsi="黑体" w:cs="黑体" w:hint="eastAsia"/>
          <w:sz w:val="24"/>
          <w:szCs w:val="32"/>
        </w:rPr>
        <w:t>AS</w:t>
      </w:r>
      <w:r>
        <w:rPr>
          <w:rFonts w:ascii="黑体" w:eastAsia="黑体" w:hAnsi="黑体" w:cs="黑体" w:hint="eastAsia"/>
          <w:sz w:val="24"/>
          <w:szCs w:val="32"/>
        </w:rPr>
        <w:t>开销很小。</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存储（</w:t>
      </w:r>
      <w:r>
        <w:rPr>
          <w:rFonts w:ascii="黑体" w:eastAsia="黑体" w:hAnsi="黑体" w:cs="黑体" w:hint="eastAsia"/>
          <w:sz w:val="24"/>
          <w:szCs w:val="32"/>
        </w:rPr>
        <w:t>Storage</w:t>
      </w:r>
      <w:r>
        <w:rPr>
          <w:rFonts w:ascii="黑体" w:eastAsia="黑体" w:hAnsi="黑体" w:cs="黑体" w:hint="eastAsia"/>
          <w:sz w:val="24"/>
          <w:szCs w:val="32"/>
        </w:rPr>
        <w:t>）：账户拥有的持久的储存空间，也被称为库（</w:t>
      </w:r>
      <w:r>
        <w:rPr>
          <w:rFonts w:ascii="黑体" w:eastAsia="黑体" w:hAnsi="黑体" w:cs="黑体" w:hint="eastAsia"/>
          <w:sz w:val="24"/>
          <w:szCs w:val="32"/>
        </w:rPr>
        <w:t>Repository</w:t>
      </w:r>
      <w:r>
        <w:rPr>
          <w:rFonts w:ascii="黑体" w:eastAsia="黑体" w:hAnsi="黑体" w:cs="黑体" w:hint="eastAsia"/>
          <w:sz w:val="24"/>
          <w:szCs w:val="32"/>
        </w:rPr>
        <w:t>），为</w:t>
      </w:r>
      <w:r>
        <w:rPr>
          <w:rFonts w:ascii="黑体" w:eastAsia="黑体" w:hAnsi="黑体" w:cs="黑体" w:hint="eastAsia"/>
          <w:sz w:val="24"/>
          <w:szCs w:val="32"/>
        </w:rPr>
        <w:t>256</w:t>
      </w:r>
      <w:r>
        <w:rPr>
          <w:rFonts w:ascii="黑体" w:eastAsia="黑体" w:hAnsi="黑体" w:cs="黑体" w:hint="eastAsia"/>
          <w:sz w:val="24"/>
          <w:szCs w:val="32"/>
        </w:rPr>
        <w:t>位二进制的</w:t>
      </w:r>
      <w:r>
        <w:rPr>
          <w:rFonts w:ascii="黑体" w:eastAsia="黑体" w:hAnsi="黑体" w:cs="黑体" w:hint="eastAsia"/>
          <w:sz w:val="24"/>
          <w:szCs w:val="32"/>
        </w:rPr>
        <w:t>key-value</w:t>
      </w:r>
      <w:r>
        <w:rPr>
          <w:rFonts w:ascii="黑体" w:eastAsia="黑体" w:hAnsi="黑体" w:cs="黑体" w:hint="eastAsia"/>
          <w:sz w:val="24"/>
          <w:szCs w:val="32"/>
        </w:rPr>
        <w:t>结构。它包含三个缓存：</w:t>
      </w:r>
      <w:r>
        <w:rPr>
          <w:rFonts w:ascii="黑体" w:eastAsia="黑体" w:hAnsi="黑体" w:cs="黑体" w:hint="eastAsia"/>
          <w:sz w:val="24"/>
          <w:szCs w:val="32"/>
        </w:rPr>
        <w:t>1.</w:t>
      </w:r>
      <w:r>
        <w:rPr>
          <w:rFonts w:ascii="黑体" w:eastAsia="黑体" w:hAnsi="黑体" w:cs="黑体" w:hint="eastAsia"/>
          <w:sz w:val="24"/>
          <w:szCs w:val="32"/>
        </w:rPr>
        <w:t>账户缓存（</w:t>
      </w:r>
      <w:r>
        <w:rPr>
          <w:rFonts w:ascii="黑体" w:eastAsia="黑体" w:hAnsi="黑体" w:cs="黑体" w:hint="eastAsia"/>
          <w:sz w:val="24"/>
          <w:szCs w:val="32"/>
        </w:rPr>
        <w:t>key</w:t>
      </w:r>
      <w:r>
        <w:rPr>
          <w:rFonts w:ascii="黑体" w:eastAsia="黑体" w:hAnsi="黑体" w:cs="黑体" w:hint="eastAsia"/>
          <w:sz w:val="24"/>
          <w:szCs w:val="32"/>
        </w:rPr>
        <w:t>为地址，</w:t>
      </w:r>
      <w:r>
        <w:rPr>
          <w:rFonts w:ascii="黑体" w:eastAsia="黑体" w:hAnsi="黑体" w:cs="黑体" w:hint="eastAsia"/>
          <w:sz w:val="24"/>
          <w:szCs w:val="32"/>
        </w:rPr>
        <w:t>value</w:t>
      </w:r>
      <w:r>
        <w:rPr>
          <w:rFonts w:ascii="黑体" w:eastAsia="黑体" w:hAnsi="黑体" w:cs="黑体" w:hint="eastAsia"/>
          <w:sz w:val="24"/>
          <w:szCs w:val="32"/>
        </w:rPr>
        <w:t>为账户）</w:t>
      </w:r>
      <w:r>
        <w:rPr>
          <w:rFonts w:ascii="黑体" w:eastAsia="黑体" w:hAnsi="黑体" w:cs="黑体" w:hint="eastAsia"/>
          <w:sz w:val="24"/>
          <w:szCs w:val="32"/>
        </w:rPr>
        <w:t>2.</w:t>
      </w:r>
      <w:r>
        <w:rPr>
          <w:rFonts w:ascii="黑体" w:eastAsia="黑体" w:hAnsi="黑体" w:cs="黑体" w:hint="eastAsia"/>
          <w:sz w:val="24"/>
          <w:szCs w:val="32"/>
        </w:rPr>
        <w:t>代码缓存（</w:t>
      </w:r>
      <w:r>
        <w:rPr>
          <w:rFonts w:ascii="黑体" w:eastAsia="黑体" w:hAnsi="黑体" w:cs="黑体" w:hint="eastAsia"/>
          <w:sz w:val="24"/>
          <w:szCs w:val="32"/>
        </w:rPr>
        <w:t>key</w:t>
      </w:r>
      <w:r>
        <w:rPr>
          <w:rFonts w:ascii="黑体" w:eastAsia="黑体" w:hAnsi="黑体" w:cs="黑体" w:hint="eastAsia"/>
          <w:sz w:val="24"/>
          <w:szCs w:val="32"/>
        </w:rPr>
        <w:t>为代码哈希</w:t>
      </w:r>
      <w:r>
        <w:rPr>
          <w:rFonts w:ascii="黑体" w:eastAsia="黑体" w:hAnsi="黑体" w:cs="黑体" w:hint="eastAsia"/>
          <w:sz w:val="24"/>
          <w:szCs w:val="32"/>
        </w:rPr>
        <w:t>+</w:t>
      </w:r>
      <w:r>
        <w:rPr>
          <w:rFonts w:ascii="黑体" w:eastAsia="黑体" w:hAnsi="黑体" w:cs="黑体" w:hint="eastAsia"/>
          <w:sz w:val="24"/>
          <w:szCs w:val="32"/>
        </w:rPr>
        <w:t>地址，</w:t>
      </w:r>
      <w:r>
        <w:rPr>
          <w:rFonts w:ascii="黑体" w:eastAsia="黑体" w:hAnsi="黑体" w:cs="黑体" w:hint="eastAsia"/>
          <w:sz w:val="24"/>
          <w:szCs w:val="32"/>
        </w:rPr>
        <w:t>value</w:t>
      </w:r>
      <w:r>
        <w:rPr>
          <w:rFonts w:ascii="黑体" w:eastAsia="黑体" w:hAnsi="黑体" w:cs="黑体" w:hint="eastAsia"/>
          <w:sz w:val="24"/>
          <w:szCs w:val="32"/>
        </w:rPr>
        <w:t>为代码）</w:t>
      </w:r>
      <w:r>
        <w:rPr>
          <w:rFonts w:ascii="黑体" w:eastAsia="黑体" w:hAnsi="黑体" w:cs="黑体" w:hint="eastAsia"/>
          <w:sz w:val="24"/>
          <w:szCs w:val="32"/>
        </w:rPr>
        <w:t xml:space="preserve">3. </w:t>
      </w:r>
      <w:r>
        <w:rPr>
          <w:rFonts w:ascii="黑体" w:eastAsia="黑体" w:hAnsi="黑体" w:cs="黑体" w:hint="eastAsia"/>
          <w:sz w:val="24"/>
          <w:szCs w:val="32"/>
        </w:rPr>
        <w:t>存储缓存（</w:t>
      </w:r>
      <w:r>
        <w:rPr>
          <w:rFonts w:ascii="黑体" w:eastAsia="黑体" w:hAnsi="黑体" w:cs="黑体" w:hint="eastAsia"/>
          <w:sz w:val="24"/>
          <w:szCs w:val="32"/>
        </w:rPr>
        <w:t>key</w:t>
      </w:r>
      <w:r>
        <w:rPr>
          <w:rFonts w:ascii="黑体" w:eastAsia="黑体" w:hAnsi="黑体" w:cs="黑体" w:hint="eastAsia"/>
          <w:sz w:val="24"/>
          <w:szCs w:val="32"/>
        </w:rPr>
        <w:t>为地址，</w:t>
      </w:r>
      <w:r>
        <w:rPr>
          <w:rFonts w:ascii="黑体" w:eastAsia="黑体" w:hAnsi="黑体" w:cs="黑体" w:hint="eastAsia"/>
          <w:sz w:val="24"/>
          <w:szCs w:val="32"/>
        </w:rPr>
        <w:t>value</w:t>
      </w:r>
      <w:r>
        <w:rPr>
          <w:rFonts w:ascii="黑体" w:eastAsia="黑体" w:hAnsi="黑体" w:cs="黑体" w:hint="eastAsia"/>
          <w:sz w:val="24"/>
          <w:szCs w:val="32"/>
        </w:rPr>
        <w:t>为状态</w:t>
      </w:r>
      <w:r>
        <w:rPr>
          <w:rFonts w:ascii="黑体" w:eastAsia="黑体" w:hAnsi="黑体" w:cs="黑体" w:hint="eastAsia"/>
          <w:sz w:val="24"/>
          <w:szCs w:val="32"/>
        </w:rPr>
        <w:t>map</w:t>
      </w:r>
      <w:r>
        <w:rPr>
          <w:rFonts w:ascii="黑体" w:eastAsia="黑体" w:hAnsi="黑体" w:cs="黑体" w:hint="eastAsia"/>
          <w:sz w:val="24"/>
          <w:szCs w:val="32"/>
        </w:rPr>
        <w:t>），不借助外力的情况下不可遍历。这种存储结构是在合约创建的时候就确定好了的，它取决于合约所声明状态变量。但是内容可以被交易改变。智能合约只能读写当前区块链账户的</w:t>
      </w:r>
      <w:r>
        <w:rPr>
          <w:rFonts w:ascii="黑体" w:eastAsia="黑体" w:hAnsi="黑体" w:cs="黑体" w:hint="eastAsia"/>
          <w:sz w:val="24"/>
          <w:szCs w:val="32"/>
        </w:rPr>
        <w:t>Storage</w:t>
      </w:r>
      <w:r>
        <w:rPr>
          <w:rFonts w:ascii="黑体" w:eastAsia="黑体" w:hAnsi="黑体" w:cs="黑体" w:hint="eastAsia"/>
          <w:sz w:val="24"/>
          <w:szCs w:val="32"/>
        </w:rPr>
        <w:t>而无法修改其他账户的</w:t>
      </w:r>
      <w:r>
        <w:rPr>
          <w:rFonts w:ascii="黑体" w:eastAsia="黑体" w:hAnsi="黑体" w:cs="黑体" w:hint="eastAsia"/>
          <w:sz w:val="24"/>
          <w:szCs w:val="32"/>
        </w:rPr>
        <w:t>St</w:t>
      </w:r>
      <w:r>
        <w:rPr>
          <w:rFonts w:ascii="黑体" w:eastAsia="黑体" w:hAnsi="黑体" w:cs="黑体" w:hint="eastAsia"/>
          <w:sz w:val="24"/>
          <w:szCs w:val="32"/>
        </w:rPr>
        <w:t>orage</w:t>
      </w:r>
      <w:r>
        <w:rPr>
          <w:rFonts w:ascii="黑体" w:eastAsia="黑体" w:hAnsi="黑体" w:cs="黑体" w:hint="eastAsia"/>
          <w:sz w:val="24"/>
          <w:szCs w:val="32"/>
        </w:rPr>
        <w:t>。</w:t>
      </w:r>
      <w:r>
        <w:rPr>
          <w:rFonts w:ascii="黑体" w:eastAsia="黑体" w:hAnsi="黑体" w:cs="黑体" w:hint="eastAsia"/>
          <w:sz w:val="24"/>
          <w:szCs w:val="32"/>
        </w:rPr>
        <w:t>Storage</w:t>
      </w:r>
      <w:r>
        <w:rPr>
          <w:rFonts w:ascii="黑体" w:eastAsia="黑体" w:hAnsi="黑体" w:cs="黑体" w:hint="eastAsia"/>
          <w:sz w:val="24"/>
          <w:szCs w:val="32"/>
        </w:rPr>
        <w:t>变量会永久存储在区块链中，</w:t>
      </w:r>
      <w:r>
        <w:rPr>
          <w:rFonts w:ascii="黑体" w:eastAsia="黑体" w:hAnsi="黑体" w:cs="黑体" w:hint="eastAsia"/>
          <w:sz w:val="24"/>
          <w:szCs w:val="32"/>
        </w:rPr>
        <w:t>GAS</w:t>
      </w:r>
      <w:r>
        <w:rPr>
          <w:rFonts w:ascii="黑体" w:eastAsia="黑体" w:hAnsi="黑体" w:cs="黑体" w:hint="eastAsia"/>
          <w:sz w:val="24"/>
          <w:szCs w:val="32"/>
        </w:rPr>
        <w:t>开销由于其永久保存性是最大的。</w:t>
      </w:r>
    </w:p>
    <w:p w:rsidR="004506AB" w:rsidRDefault="00154E65">
      <w:pPr>
        <w:pStyle w:val="3"/>
        <w:numPr>
          <w:ilvl w:val="0"/>
          <w:numId w:val="2"/>
        </w:numPr>
        <w:ind w:left="0" w:firstLine="0"/>
      </w:pPr>
      <w:r>
        <w:rPr>
          <w:rFonts w:hint="eastAsia"/>
        </w:rPr>
        <w:lastRenderedPageBreak/>
        <w:t>链式存储和</w:t>
      </w:r>
      <w:r>
        <w:rPr>
          <w:rFonts w:hint="eastAsia"/>
        </w:rPr>
        <w:t>MPT</w:t>
      </w:r>
      <w:r>
        <w:rPr>
          <w:rFonts w:hint="eastAsia"/>
        </w:rPr>
        <w:t>存储</w:t>
      </w:r>
    </w:p>
    <w:p w:rsidR="004506AB" w:rsidRDefault="00154E65">
      <w:pPr>
        <w:pStyle w:val="3"/>
        <w:numPr>
          <w:ilvl w:val="1"/>
          <w:numId w:val="2"/>
        </w:numPr>
      </w:pPr>
      <w:r>
        <w:rPr>
          <w:rFonts w:hint="eastAsia"/>
        </w:rPr>
        <w:t>链式存储</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二叉树的链式存储就是通过链表的形式储存二叉树的机构，是数组存储的一种泛化形式。它不需要一块连续的储存空间，优势在于插入、删除和删除等修改性操作，但无法如数组一样直接通过下标访问某个元素。我们可以根据二叉树的定义来构造二叉树节点：二叉树的每一个结点至少应该包括三个域：左子节点、当前节点数据、右子节点。这种链表结构一般被叫做二叉链表，使用这种链表可以很方便的表示和找到它的子节点。当然，要想找</w:t>
      </w:r>
      <w:r>
        <w:rPr>
          <w:rFonts w:ascii="黑体" w:eastAsia="黑体" w:hAnsi="黑体" w:cs="黑体" w:hint="eastAsia"/>
          <w:sz w:val="24"/>
          <w:szCs w:val="32"/>
        </w:rPr>
        <w:t>到它的父节点却有一定的困难。为此，我们还可以增加一个父节点指针域，这种结构被称为三叉链表。</w:t>
      </w:r>
      <w:r>
        <w:rPr>
          <w:rFonts w:ascii="黑体" w:eastAsia="黑体" w:hAnsi="黑体" w:cs="黑体" w:hint="eastAsia"/>
          <w:sz w:val="24"/>
          <w:szCs w:val="32"/>
        </w:rPr>
        <w:t xml:space="preserve"> </w:t>
      </w:r>
    </w:p>
    <w:p w:rsidR="004506AB" w:rsidRDefault="00154E65">
      <w:pPr>
        <w:pStyle w:val="3"/>
        <w:numPr>
          <w:ilvl w:val="1"/>
          <w:numId w:val="2"/>
        </w:numPr>
      </w:pPr>
      <w:r>
        <w:rPr>
          <w:rFonts w:hint="eastAsia"/>
        </w:rPr>
        <w:t>MPT</w:t>
      </w:r>
      <w:r>
        <w:rPr>
          <w:rFonts w:hint="eastAsia"/>
        </w:rPr>
        <w:t>存储</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 xml:space="preserve">MPT </w:t>
      </w:r>
      <w:r>
        <w:rPr>
          <w:rFonts w:ascii="黑体" w:eastAsia="黑体" w:hAnsi="黑体" w:cs="黑体" w:hint="eastAsia"/>
          <w:sz w:val="24"/>
          <w:szCs w:val="32"/>
        </w:rPr>
        <w:t>即</w:t>
      </w:r>
      <w:r>
        <w:rPr>
          <w:rFonts w:ascii="黑体" w:eastAsia="黑体" w:hAnsi="黑体" w:cs="黑体" w:hint="eastAsia"/>
          <w:sz w:val="24"/>
          <w:szCs w:val="32"/>
        </w:rPr>
        <w:t>Merkle Patricia Tries</w:t>
      </w:r>
      <w:r>
        <w:rPr>
          <w:rFonts w:ascii="黑体" w:eastAsia="黑体" w:hAnsi="黑体" w:cs="黑体" w:hint="eastAsia"/>
          <w:sz w:val="24"/>
          <w:szCs w:val="32"/>
        </w:rPr>
        <w:t>，译为默克尔帕特里夏树，是以</w:t>
      </w:r>
      <w:r>
        <w:rPr>
          <w:rFonts w:ascii="黑体" w:eastAsia="黑体" w:hAnsi="黑体" w:cs="黑体" w:hint="eastAsia"/>
          <w:sz w:val="24"/>
          <w:szCs w:val="32"/>
        </w:rPr>
        <w:t>Trie</w:t>
      </w:r>
      <w:r>
        <w:rPr>
          <w:rFonts w:ascii="黑体" w:eastAsia="黑体" w:hAnsi="黑体" w:cs="黑体" w:hint="eastAsia"/>
          <w:sz w:val="24"/>
          <w:szCs w:val="32"/>
        </w:rPr>
        <w:t>树为基础的、用于以太坊存储数据的核心数据结构。它是由默克尔和帕特里夏结合形成的一种树形结构，提供了一个基于区块链密码学的、自校验防篡改的数据结构。在解析</w:t>
      </w:r>
      <w:r>
        <w:rPr>
          <w:rFonts w:ascii="黑体" w:eastAsia="黑体" w:hAnsi="黑体" w:cs="黑体" w:hint="eastAsia"/>
          <w:sz w:val="24"/>
          <w:szCs w:val="32"/>
        </w:rPr>
        <w:t xml:space="preserve"> MPT </w:t>
      </w:r>
      <w:r>
        <w:rPr>
          <w:rFonts w:ascii="黑体" w:eastAsia="黑体" w:hAnsi="黑体" w:cs="黑体" w:hint="eastAsia"/>
          <w:sz w:val="24"/>
          <w:szCs w:val="32"/>
        </w:rPr>
        <w:t>数据结构之前，我应该先来看起一下基础的</w:t>
      </w:r>
      <w:r>
        <w:rPr>
          <w:rFonts w:ascii="黑体" w:eastAsia="黑体" w:hAnsi="黑体" w:cs="黑体" w:hint="eastAsia"/>
          <w:sz w:val="24"/>
          <w:szCs w:val="32"/>
        </w:rPr>
        <w:t>Trie</w:t>
      </w:r>
      <w:r>
        <w:rPr>
          <w:rFonts w:ascii="黑体" w:eastAsia="黑体" w:hAnsi="黑体" w:cs="黑体" w:hint="eastAsia"/>
          <w:sz w:val="24"/>
          <w:szCs w:val="32"/>
        </w:rPr>
        <w:t>、默克尔树和帕特里夏树的结构。</w:t>
      </w:r>
    </w:p>
    <w:p w:rsidR="004506AB" w:rsidRDefault="00154E65">
      <w:pPr>
        <w:pStyle w:val="3"/>
        <w:numPr>
          <w:ilvl w:val="2"/>
          <w:numId w:val="2"/>
        </w:numPr>
      </w:pPr>
      <w:r>
        <w:rPr>
          <w:rFonts w:hint="eastAsia"/>
        </w:rPr>
        <w:t>Trie</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Trie</w:t>
      </w:r>
      <w:r>
        <w:rPr>
          <w:rFonts w:ascii="黑体" w:eastAsia="黑体" w:hAnsi="黑体" w:cs="黑体" w:hint="eastAsia"/>
          <w:sz w:val="24"/>
          <w:szCs w:val="32"/>
        </w:rPr>
        <w:t>，又被称为前缀树或字典树，是用于保存关联数组的一种有序树，其中的键通常是字符串。与</w:t>
      </w:r>
      <w:r>
        <w:rPr>
          <w:rFonts w:ascii="黑体" w:eastAsia="黑体" w:hAnsi="黑体" w:cs="黑体" w:hint="eastAsia"/>
          <w:sz w:val="24"/>
          <w:szCs w:val="32"/>
        </w:rPr>
        <w:t>Binary Search Tree</w:t>
      </w:r>
      <w:r>
        <w:rPr>
          <w:rFonts w:ascii="黑体" w:eastAsia="黑体" w:hAnsi="黑体" w:cs="黑体" w:hint="eastAsia"/>
          <w:sz w:val="24"/>
          <w:szCs w:val="32"/>
        </w:rPr>
        <w:t>不同，键不是直接保存在节点中，而是由节点在树中的位置决定。一个节点的所有子孙节点拥有相同的前缀，也就是这个节点对应的字符串，而根节点则相当于空字符串。一般情况下，不是所有的节点都有对应的值，只有叶子节点和部分内部节点所对应的键才有相关的值。普遍的来说，若索引键值中的每一个字符都来自一个容量为</w:t>
      </w:r>
      <w:r>
        <w:rPr>
          <w:rFonts w:ascii="黑体" w:eastAsia="黑体" w:hAnsi="黑体" w:cs="黑体" w:hint="eastAsia"/>
          <w:sz w:val="24"/>
          <w:szCs w:val="32"/>
        </w:rPr>
        <w:t>N</w:t>
      </w:r>
      <w:r>
        <w:rPr>
          <w:rFonts w:ascii="黑体" w:eastAsia="黑体" w:hAnsi="黑体" w:cs="黑体" w:hint="eastAsia"/>
          <w:sz w:val="24"/>
          <w:szCs w:val="32"/>
        </w:rPr>
        <w:t>且包含的字符都互不相同的字母表，这个树就为</w:t>
      </w:r>
      <w:r>
        <w:rPr>
          <w:rFonts w:ascii="黑体" w:eastAsia="黑体" w:hAnsi="黑体" w:cs="黑体" w:hint="eastAsia"/>
          <w:sz w:val="24"/>
          <w:szCs w:val="32"/>
        </w:rPr>
        <w:t>N</w:t>
      </w:r>
      <w:r>
        <w:rPr>
          <w:rFonts w:ascii="黑体" w:eastAsia="黑体" w:hAnsi="黑体" w:cs="黑体" w:hint="eastAsia"/>
          <w:sz w:val="24"/>
          <w:szCs w:val="32"/>
        </w:rPr>
        <w:t>叉树，树的深度就是</w:t>
      </w:r>
      <w:r>
        <w:rPr>
          <w:rFonts w:ascii="黑体" w:eastAsia="黑体" w:hAnsi="黑体" w:cs="黑体" w:hint="eastAsia"/>
          <w:sz w:val="24"/>
          <w:szCs w:val="32"/>
        </w:rPr>
        <w:t>key</w:t>
      </w:r>
      <w:r>
        <w:rPr>
          <w:rFonts w:ascii="黑体" w:eastAsia="黑体" w:hAnsi="黑体" w:cs="黑体" w:hint="eastAsia"/>
          <w:sz w:val="24"/>
          <w:szCs w:val="32"/>
        </w:rPr>
        <w:t>的最大长度。</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Trie</w:t>
      </w:r>
      <w:r>
        <w:rPr>
          <w:rFonts w:ascii="黑体" w:eastAsia="黑体" w:hAnsi="黑体" w:cs="黑体" w:hint="eastAsia"/>
          <w:sz w:val="24"/>
          <w:szCs w:val="32"/>
        </w:rPr>
        <w:t>树</w:t>
      </w:r>
      <w:r>
        <w:rPr>
          <w:rFonts w:ascii="黑体" w:eastAsia="黑体" w:hAnsi="黑体" w:cs="黑体" w:hint="eastAsia"/>
          <w:sz w:val="24"/>
          <w:szCs w:val="32"/>
        </w:rPr>
        <w:t>的优势在于查询拥有共同前缀键的数据时会拥有十分高的效率，它不需要像哈希表一样遍历整个表，而是遍历以对应共同前缀的节点作为根节点的子树即可。第二个优点则是不存在</w:t>
      </w:r>
      <w:r>
        <w:rPr>
          <w:rFonts w:ascii="黑体" w:eastAsia="黑体" w:hAnsi="黑体" w:cs="黑体" w:hint="eastAsia"/>
          <w:sz w:val="24"/>
          <w:szCs w:val="32"/>
        </w:rPr>
        <w:t>hash</w:t>
      </w:r>
      <w:r>
        <w:rPr>
          <w:rFonts w:ascii="黑体" w:eastAsia="黑体" w:hAnsi="黑体" w:cs="黑体" w:hint="eastAsia"/>
          <w:sz w:val="24"/>
          <w:szCs w:val="32"/>
        </w:rPr>
        <w:t>键冲突的情况，</w:t>
      </w:r>
      <w:r>
        <w:rPr>
          <w:rFonts w:ascii="黑体" w:eastAsia="黑体" w:hAnsi="黑体" w:cs="黑体" w:hint="eastAsia"/>
          <w:sz w:val="24"/>
          <w:szCs w:val="32"/>
        </w:rPr>
        <w:t>key</w:t>
      </w:r>
      <w:r>
        <w:rPr>
          <w:rFonts w:ascii="黑体" w:eastAsia="黑体" w:hAnsi="黑体" w:cs="黑体" w:hint="eastAsia"/>
          <w:sz w:val="24"/>
          <w:szCs w:val="32"/>
        </w:rPr>
        <w:t>与</w:t>
      </w:r>
      <w:r>
        <w:rPr>
          <w:rFonts w:ascii="黑体" w:eastAsia="黑体" w:hAnsi="黑体" w:cs="黑体" w:hint="eastAsia"/>
          <w:sz w:val="24"/>
          <w:szCs w:val="32"/>
        </w:rPr>
        <w:t>value</w:t>
      </w:r>
      <w:r>
        <w:rPr>
          <w:rFonts w:ascii="黑体" w:eastAsia="黑体" w:hAnsi="黑体" w:cs="黑体" w:hint="eastAsia"/>
          <w:sz w:val="24"/>
          <w:szCs w:val="32"/>
        </w:rPr>
        <w:t>是直接一对一的关系。其劣势在于随机查找和储存空间的不平衡。假设现在我们需要储存一个</w:t>
      </w:r>
      <w:r>
        <w:rPr>
          <w:rFonts w:ascii="黑体" w:eastAsia="黑体" w:hAnsi="黑体" w:cs="黑体" w:hint="eastAsia"/>
          <w:sz w:val="24"/>
          <w:szCs w:val="32"/>
        </w:rPr>
        <w:t>key</w:t>
      </w:r>
      <w:r>
        <w:rPr>
          <w:rFonts w:ascii="黑体" w:eastAsia="黑体" w:hAnsi="黑体" w:cs="黑体" w:hint="eastAsia"/>
          <w:sz w:val="24"/>
          <w:szCs w:val="32"/>
        </w:rPr>
        <w:t>值内容很长的节点但树中没有相同前缀的分支。那么为了存储该节点，我们需要创建许多中间节点来构建从根节点到该叶子节点间的路径，这会导致整棵树的不平衡现象并造成存储空间的浪费。</w:t>
      </w:r>
    </w:p>
    <w:p w:rsidR="004506AB" w:rsidRDefault="00154E65">
      <w:pPr>
        <w:pStyle w:val="3"/>
        <w:numPr>
          <w:ilvl w:val="2"/>
          <w:numId w:val="2"/>
        </w:numPr>
      </w:pPr>
      <w:r>
        <w:rPr>
          <w:rFonts w:hint="eastAsia"/>
        </w:rPr>
        <w:t>默克尔树</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Merkle Tree</w:t>
      </w:r>
      <w:r>
        <w:rPr>
          <w:rFonts w:ascii="黑体" w:eastAsia="黑体" w:hAnsi="黑体" w:cs="黑体" w:hint="eastAsia"/>
          <w:sz w:val="24"/>
          <w:szCs w:val="32"/>
        </w:rPr>
        <w:t>，一般也被称作</w:t>
      </w:r>
      <w:r>
        <w:rPr>
          <w:rFonts w:ascii="黑体" w:eastAsia="黑体" w:hAnsi="黑体" w:cs="黑体" w:hint="eastAsia"/>
          <w:sz w:val="24"/>
          <w:szCs w:val="32"/>
        </w:rPr>
        <w:t>Hash</w:t>
      </w:r>
      <w:r>
        <w:rPr>
          <w:rFonts w:ascii="黑体" w:eastAsia="黑体" w:hAnsi="黑体" w:cs="黑体" w:hint="eastAsia"/>
          <w:sz w:val="24"/>
          <w:szCs w:val="32"/>
        </w:rPr>
        <w:t xml:space="preserve"> Tree</w:t>
      </w:r>
      <w:r>
        <w:rPr>
          <w:rFonts w:ascii="黑体" w:eastAsia="黑体" w:hAnsi="黑体" w:cs="黑体" w:hint="eastAsia"/>
          <w:sz w:val="24"/>
          <w:szCs w:val="32"/>
        </w:rPr>
        <w:t>。顾名思义，这是用于存储</w:t>
      </w:r>
      <w:r>
        <w:rPr>
          <w:rFonts w:ascii="黑体" w:eastAsia="黑体" w:hAnsi="黑体" w:cs="黑体" w:hint="eastAsia"/>
          <w:sz w:val="24"/>
          <w:szCs w:val="32"/>
        </w:rPr>
        <w:t>hash</w:t>
      </w:r>
      <w:r>
        <w:rPr>
          <w:rFonts w:ascii="黑体" w:eastAsia="黑体" w:hAnsi="黑体" w:cs="黑体" w:hint="eastAsia"/>
          <w:sz w:val="24"/>
          <w:szCs w:val="32"/>
        </w:rPr>
        <w:t>值的树。</w:t>
      </w:r>
      <w:r>
        <w:rPr>
          <w:rFonts w:ascii="黑体" w:eastAsia="黑体" w:hAnsi="黑体" w:cs="黑体" w:hint="eastAsia"/>
          <w:sz w:val="24"/>
          <w:szCs w:val="32"/>
        </w:rPr>
        <w:t>Merkle</w:t>
      </w:r>
      <w:r>
        <w:rPr>
          <w:rFonts w:ascii="黑体" w:eastAsia="黑体" w:hAnsi="黑体" w:cs="黑体" w:hint="eastAsia"/>
          <w:sz w:val="24"/>
          <w:szCs w:val="32"/>
        </w:rPr>
        <w:t>树的叶子是数据块</w:t>
      </w:r>
      <w:r>
        <w:rPr>
          <w:rFonts w:ascii="黑体" w:eastAsia="黑体" w:hAnsi="黑体" w:cs="黑体" w:hint="eastAsia"/>
          <w:sz w:val="24"/>
          <w:szCs w:val="32"/>
        </w:rPr>
        <w:t>(</w:t>
      </w:r>
      <w:r>
        <w:rPr>
          <w:rFonts w:ascii="黑体" w:eastAsia="黑体" w:hAnsi="黑体" w:cs="黑体" w:hint="eastAsia"/>
          <w:sz w:val="24"/>
          <w:szCs w:val="32"/>
        </w:rPr>
        <w:t>如区块链状态、交易列表、交易回执等</w:t>
      </w:r>
      <w:r>
        <w:rPr>
          <w:rFonts w:ascii="黑体" w:eastAsia="黑体" w:hAnsi="黑体" w:cs="黑体" w:hint="eastAsia"/>
          <w:sz w:val="24"/>
          <w:szCs w:val="32"/>
        </w:rPr>
        <w:t>)</w:t>
      </w:r>
      <w:r>
        <w:rPr>
          <w:rFonts w:ascii="黑体" w:eastAsia="黑体" w:hAnsi="黑体" w:cs="黑体" w:hint="eastAsia"/>
          <w:sz w:val="24"/>
          <w:szCs w:val="32"/>
        </w:rPr>
        <w:t>的</w:t>
      </w:r>
      <w:r>
        <w:rPr>
          <w:rFonts w:ascii="黑体" w:eastAsia="黑体" w:hAnsi="黑体" w:cs="黑体" w:hint="eastAsia"/>
          <w:sz w:val="24"/>
          <w:szCs w:val="32"/>
        </w:rPr>
        <w:t>hash</w:t>
      </w:r>
      <w:r>
        <w:rPr>
          <w:rFonts w:ascii="黑体" w:eastAsia="黑体" w:hAnsi="黑体" w:cs="黑体" w:hint="eastAsia"/>
          <w:sz w:val="24"/>
          <w:szCs w:val="32"/>
        </w:rPr>
        <w:lastRenderedPageBreak/>
        <w:t>值。非叶节点的值是其子节点值连接形成的字符串的</w:t>
      </w:r>
      <w:r>
        <w:rPr>
          <w:rFonts w:ascii="黑体" w:eastAsia="黑体" w:hAnsi="黑体" w:cs="黑体" w:hint="eastAsia"/>
          <w:sz w:val="24"/>
          <w:szCs w:val="32"/>
        </w:rPr>
        <w:t>hash</w:t>
      </w:r>
      <w:r>
        <w:rPr>
          <w:rFonts w:ascii="黑体" w:eastAsia="黑体" w:hAnsi="黑体" w:cs="黑体" w:hint="eastAsia"/>
          <w:sz w:val="24"/>
          <w:szCs w:val="32"/>
        </w:rPr>
        <w:t>（如节点的左节点的值为“</w:t>
      </w:r>
      <w:r>
        <w:rPr>
          <w:rFonts w:ascii="黑体" w:eastAsia="黑体" w:hAnsi="黑体" w:cs="黑体" w:hint="eastAsia"/>
          <w:sz w:val="24"/>
          <w:szCs w:val="32"/>
        </w:rPr>
        <w:t>science</w:t>
      </w:r>
      <w:r>
        <w:rPr>
          <w:rFonts w:ascii="黑体" w:eastAsia="黑体" w:hAnsi="黑体" w:cs="黑体" w:hint="eastAsia"/>
          <w:sz w:val="24"/>
          <w:szCs w:val="32"/>
        </w:rPr>
        <w:t>”，右节点的值为“</w:t>
      </w:r>
      <w:r>
        <w:rPr>
          <w:rFonts w:ascii="黑体" w:eastAsia="黑体" w:hAnsi="黑体" w:cs="黑体" w:hint="eastAsia"/>
          <w:sz w:val="24"/>
          <w:szCs w:val="32"/>
        </w:rPr>
        <w:t>deocracy</w:t>
      </w:r>
      <w:r>
        <w:rPr>
          <w:rFonts w:ascii="黑体" w:eastAsia="黑体" w:hAnsi="黑体" w:cs="黑体" w:hint="eastAsia"/>
          <w:sz w:val="24"/>
          <w:szCs w:val="32"/>
        </w:rPr>
        <w:t>”，那么该节点的值为</w:t>
      </w:r>
      <w:r>
        <w:rPr>
          <w:rFonts w:ascii="黑体" w:eastAsia="黑体" w:hAnsi="黑体" w:cs="黑体" w:hint="eastAsia"/>
          <w:sz w:val="24"/>
          <w:szCs w:val="32"/>
        </w:rPr>
        <w:t>hash</w:t>
      </w:r>
      <w:r>
        <w:rPr>
          <w:rFonts w:ascii="黑体" w:eastAsia="黑体" w:hAnsi="黑体" w:cs="黑体" w:hint="eastAsia"/>
          <w:sz w:val="24"/>
          <w:szCs w:val="32"/>
        </w:rPr>
        <w:t>（“</w:t>
      </w:r>
      <w:r>
        <w:rPr>
          <w:rFonts w:ascii="黑体" w:eastAsia="黑体" w:hAnsi="黑体" w:cs="黑体" w:hint="eastAsia"/>
          <w:sz w:val="24"/>
          <w:szCs w:val="32"/>
        </w:rPr>
        <w:t>sciencedeocracy</w:t>
      </w:r>
      <w:r>
        <w:rPr>
          <w:rFonts w:ascii="黑体" w:eastAsia="黑体" w:hAnsi="黑体" w:cs="黑体" w:hint="eastAsia"/>
          <w:sz w:val="24"/>
          <w:szCs w:val="32"/>
        </w:rPr>
        <w:t>”）运算得到的字符串散列）。</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我们在</w:t>
      </w:r>
      <w:r>
        <w:rPr>
          <w:rFonts w:ascii="黑体" w:eastAsia="黑体" w:hAnsi="黑体" w:cs="黑体" w:hint="eastAsia"/>
          <w:sz w:val="24"/>
          <w:szCs w:val="32"/>
        </w:rPr>
        <w:t>P2P</w:t>
      </w:r>
      <w:r>
        <w:rPr>
          <w:rFonts w:ascii="黑体" w:eastAsia="黑体" w:hAnsi="黑体" w:cs="黑体" w:hint="eastAsia"/>
          <w:sz w:val="24"/>
          <w:szCs w:val="32"/>
        </w:rPr>
        <w:t>网络中进行数据传输的时候，往往会同时从多个机器上下载数据，而很多机器可以被认为是</w:t>
      </w:r>
      <w:r>
        <w:rPr>
          <w:rFonts w:ascii="黑体" w:eastAsia="黑体" w:hAnsi="黑体" w:cs="黑体" w:hint="eastAsia"/>
          <w:sz w:val="24"/>
          <w:szCs w:val="32"/>
        </w:rPr>
        <w:t>unstable</w:t>
      </w:r>
      <w:r>
        <w:rPr>
          <w:rFonts w:ascii="黑体" w:eastAsia="黑体" w:hAnsi="黑体" w:cs="黑体" w:hint="eastAsia"/>
          <w:sz w:val="24"/>
          <w:szCs w:val="32"/>
        </w:rPr>
        <w:t>或者</w:t>
      </w:r>
      <w:r>
        <w:rPr>
          <w:rFonts w:ascii="黑体" w:eastAsia="黑体" w:hAnsi="黑体" w:cs="黑体" w:hint="eastAsia"/>
          <w:sz w:val="24"/>
          <w:szCs w:val="32"/>
        </w:rPr>
        <w:t>untrusted</w:t>
      </w:r>
      <w:r>
        <w:rPr>
          <w:rFonts w:ascii="黑体" w:eastAsia="黑体" w:hAnsi="黑体" w:cs="黑体" w:hint="eastAsia"/>
          <w:sz w:val="24"/>
          <w:szCs w:val="32"/>
        </w:rPr>
        <w:t>。为了校验下载数据的完整性，一般选择把</w:t>
      </w:r>
      <w:r>
        <w:rPr>
          <w:rFonts w:ascii="黑体" w:eastAsia="黑体" w:hAnsi="黑体" w:cs="黑体" w:hint="eastAsia"/>
          <w:sz w:val="24"/>
          <w:szCs w:val="32"/>
        </w:rPr>
        <w:t>大的文件分割成小的数据块来进行传输。如果小块数据在传输过程中损坏了，那么只要重新下载这一块数据而不用重新下载整个文件。在确定小的数据块的完整性的时候</w:t>
      </w:r>
      <w:r>
        <w:rPr>
          <w:rFonts w:ascii="黑体" w:eastAsia="黑体" w:hAnsi="黑体" w:cs="黑体" w:hint="eastAsia"/>
          <w:sz w:val="24"/>
          <w:szCs w:val="32"/>
        </w:rPr>
        <w:t>Merkle</w:t>
      </w:r>
      <w:r>
        <w:rPr>
          <w:rFonts w:ascii="黑体" w:eastAsia="黑体" w:hAnsi="黑体" w:cs="黑体" w:hint="eastAsia"/>
          <w:sz w:val="24"/>
          <w:szCs w:val="32"/>
        </w:rPr>
        <w:t>树就派上用场了。</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在</w:t>
      </w:r>
      <w:r>
        <w:rPr>
          <w:rFonts w:ascii="黑体" w:eastAsia="黑体" w:hAnsi="黑体" w:cs="黑体" w:hint="eastAsia"/>
          <w:sz w:val="24"/>
          <w:szCs w:val="32"/>
        </w:rPr>
        <w:t>p2p</w:t>
      </w:r>
      <w:r>
        <w:rPr>
          <w:rFonts w:ascii="黑体" w:eastAsia="黑体" w:hAnsi="黑体" w:cs="黑体" w:hint="eastAsia"/>
          <w:sz w:val="24"/>
          <w:szCs w:val="32"/>
        </w:rPr>
        <w:t>网络下载网络之前，我们应先从可信的源获得文件的默克尔树（即树和数据可以从不同的节点获取）。随后，从其他从不可信的源获取数据并以</w:t>
      </w:r>
      <w:r>
        <w:rPr>
          <w:rFonts w:ascii="黑体" w:eastAsia="黑体" w:hAnsi="黑体" w:cs="黑体" w:hint="eastAsia"/>
          <w:sz w:val="24"/>
          <w:szCs w:val="32"/>
        </w:rPr>
        <w:t>Bottom-Up</w:t>
      </w:r>
      <w:r>
        <w:rPr>
          <w:rFonts w:ascii="黑体" w:eastAsia="黑体" w:hAnsi="黑体" w:cs="黑体" w:hint="eastAsia"/>
          <w:sz w:val="24"/>
          <w:szCs w:val="32"/>
        </w:rPr>
        <w:t>的方式形成一颗默克尔树。小块数据默克尔树的构成：在下载完成后、数据合并前，我们将每一个小数据块的</w:t>
      </w:r>
      <w:r>
        <w:rPr>
          <w:rFonts w:ascii="黑体" w:eastAsia="黑体" w:hAnsi="黑体" w:cs="黑体" w:hint="eastAsia"/>
          <w:sz w:val="24"/>
          <w:szCs w:val="32"/>
        </w:rPr>
        <w:t>hash</w:t>
      </w:r>
      <w:r>
        <w:rPr>
          <w:rFonts w:ascii="黑体" w:eastAsia="黑体" w:hAnsi="黑体" w:cs="黑体" w:hint="eastAsia"/>
          <w:sz w:val="24"/>
          <w:szCs w:val="32"/>
        </w:rPr>
        <w:t>值作为默克尔树的叶子结点，并一级一级往上计算哈希最终得到树的根节点，也就是根哈</w:t>
      </w:r>
      <w:r>
        <w:rPr>
          <w:rFonts w:ascii="黑体" w:eastAsia="黑体" w:hAnsi="黑体" w:cs="黑体" w:hint="eastAsia"/>
          <w:sz w:val="24"/>
          <w:szCs w:val="32"/>
        </w:rPr>
        <w:t>希值。我们现在可以比较可信的根哈希值和当前默克尔树的哈希值来确认下载是否有出现异常。只要某个小数据块出现了一点点的变化，其哈希值的改变会一层层地影响到最终的根哈希。默克尔树拥有容易验证的特性，只要不断对比节点的哈希值就能不断追踪错误的数据区块的位置并最终重新下载（因为我们的哈希验证可以从任意一个节点开始，即使有多个数据块同时出现错误也能够经过对比快速地锁定错误位置）。</w:t>
      </w:r>
    </w:p>
    <w:p w:rsidR="004506AB" w:rsidRDefault="00154E65">
      <w:pPr>
        <w:pStyle w:val="3"/>
        <w:numPr>
          <w:ilvl w:val="2"/>
          <w:numId w:val="2"/>
        </w:numPr>
      </w:pPr>
      <w:r>
        <w:rPr>
          <w:rFonts w:hint="eastAsia"/>
        </w:rPr>
        <w:t>帕特里夏树</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帕特里夏树，即</w:t>
      </w:r>
      <w:r>
        <w:rPr>
          <w:rFonts w:ascii="黑体" w:eastAsia="黑体" w:hAnsi="黑体" w:cs="黑体" w:hint="eastAsia"/>
          <w:sz w:val="24"/>
          <w:szCs w:val="32"/>
        </w:rPr>
        <w:t>Patricia trie</w:t>
      </w:r>
      <w:r>
        <w:rPr>
          <w:rFonts w:ascii="黑体" w:eastAsia="黑体" w:hAnsi="黑体" w:cs="黑体" w:hint="eastAsia"/>
          <w:sz w:val="24"/>
          <w:szCs w:val="32"/>
        </w:rPr>
        <w:t>，也成为压缩前缀树，是一种节省空间、解决了普通</w:t>
      </w:r>
      <w:r>
        <w:rPr>
          <w:rFonts w:ascii="黑体" w:eastAsia="黑体" w:hAnsi="黑体" w:cs="黑体" w:hint="eastAsia"/>
          <w:sz w:val="24"/>
          <w:szCs w:val="32"/>
        </w:rPr>
        <w:t>Trie</w:t>
      </w:r>
      <w:r>
        <w:rPr>
          <w:rFonts w:ascii="黑体" w:eastAsia="黑体" w:hAnsi="黑体" w:cs="黑体" w:hint="eastAsia"/>
          <w:sz w:val="24"/>
          <w:szCs w:val="32"/>
        </w:rPr>
        <w:t>树存储不平衡情况的变种</w:t>
      </w:r>
      <w:r>
        <w:rPr>
          <w:rFonts w:ascii="黑体" w:eastAsia="黑体" w:hAnsi="黑体" w:cs="黑体" w:hint="eastAsia"/>
          <w:sz w:val="24"/>
          <w:szCs w:val="32"/>
        </w:rPr>
        <w:t>Trie</w:t>
      </w:r>
      <w:r>
        <w:rPr>
          <w:rFonts w:ascii="黑体" w:eastAsia="黑体" w:hAnsi="黑体" w:cs="黑体" w:hint="eastAsia"/>
          <w:sz w:val="24"/>
          <w:szCs w:val="32"/>
        </w:rPr>
        <w:t>。它</w:t>
      </w:r>
      <w:r>
        <w:rPr>
          <w:rFonts w:ascii="黑体" w:eastAsia="黑体" w:hAnsi="黑体" w:cs="黑体" w:hint="eastAsia"/>
          <w:sz w:val="24"/>
          <w:szCs w:val="32"/>
        </w:rPr>
        <w:t>的核心思想在于：如果存在一个父节点只有一个子节点，那么这个父节点将与其子节点合并。这样可以缩短</w:t>
      </w:r>
      <w:r>
        <w:rPr>
          <w:rFonts w:ascii="黑体" w:eastAsia="黑体" w:hAnsi="黑体" w:cs="黑体" w:hint="eastAsia"/>
          <w:sz w:val="24"/>
          <w:szCs w:val="32"/>
        </w:rPr>
        <w:t xml:space="preserve"> Trie </w:t>
      </w:r>
      <w:r>
        <w:rPr>
          <w:rFonts w:ascii="黑体" w:eastAsia="黑体" w:hAnsi="黑体" w:cs="黑体" w:hint="eastAsia"/>
          <w:sz w:val="24"/>
          <w:szCs w:val="32"/>
        </w:rPr>
        <w:t>中不必要的深度，大大加快搜索节点速度。如图所示，</w:t>
      </w:r>
      <w:r>
        <w:rPr>
          <w:rFonts w:ascii="黑体" w:eastAsia="黑体" w:hAnsi="黑体" w:cs="黑体" w:hint="eastAsia"/>
          <w:sz w:val="24"/>
          <w:szCs w:val="32"/>
        </w:rPr>
        <w:t>t</w:t>
      </w:r>
      <w:r>
        <w:rPr>
          <w:rFonts w:ascii="黑体" w:eastAsia="黑体" w:hAnsi="黑体" w:cs="黑体" w:hint="eastAsia"/>
          <w:sz w:val="24"/>
          <w:szCs w:val="32"/>
        </w:rPr>
        <w:t>之后的前缀</w:t>
      </w:r>
      <w:r>
        <w:rPr>
          <w:rFonts w:ascii="黑体" w:eastAsia="黑体" w:hAnsi="黑体" w:cs="黑体" w:hint="eastAsia"/>
          <w:sz w:val="24"/>
          <w:szCs w:val="32"/>
        </w:rPr>
        <w:t>oast</w:t>
      </w:r>
      <w:r>
        <w:rPr>
          <w:rFonts w:ascii="黑体" w:eastAsia="黑体" w:hAnsi="黑体" w:cs="黑体" w:hint="eastAsia"/>
          <w:sz w:val="24"/>
          <w:szCs w:val="32"/>
        </w:rPr>
        <w:t>与</w:t>
      </w:r>
      <w:r>
        <w:rPr>
          <w:rFonts w:ascii="黑体" w:eastAsia="黑体" w:hAnsi="黑体" w:cs="黑体" w:hint="eastAsia"/>
          <w:sz w:val="24"/>
          <w:szCs w:val="32"/>
        </w:rPr>
        <w:t>est</w:t>
      </w:r>
      <w:r>
        <w:rPr>
          <w:rFonts w:ascii="黑体" w:eastAsia="黑体" w:hAnsi="黑体" w:cs="黑体" w:hint="eastAsia"/>
          <w:sz w:val="24"/>
          <w:szCs w:val="32"/>
        </w:rPr>
        <w:t>因为没有对应的分支，因此帕特里夏树会将他们合并成</w:t>
      </w:r>
      <w:r>
        <w:rPr>
          <w:rFonts w:ascii="黑体" w:eastAsia="黑体" w:hAnsi="黑体" w:cs="黑体" w:hint="eastAsia"/>
          <w:sz w:val="24"/>
          <w:szCs w:val="32"/>
        </w:rPr>
        <w:t>toast</w:t>
      </w:r>
      <w:r>
        <w:rPr>
          <w:rFonts w:ascii="黑体" w:eastAsia="黑体" w:hAnsi="黑体" w:cs="黑体" w:hint="eastAsia"/>
          <w:sz w:val="24"/>
          <w:szCs w:val="32"/>
        </w:rPr>
        <w:t>和</w:t>
      </w:r>
      <w:r>
        <w:rPr>
          <w:rFonts w:ascii="黑体" w:eastAsia="黑体" w:hAnsi="黑体" w:cs="黑体" w:hint="eastAsia"/>
          <w:sz w:val="24"/>
          <w:szCs w:val="32"/>
        </w:rPr>
        <w:t>test</w:t>
      </w:r>
      <w:r>
        <w:rPr>
          <w:rFonts w:ascii="黑体" w:eastAsia="黑体" w:hAnsi="黑体" w:cs="黑体" w:hint="eastAsia"/>
          <w:sz w:val="24"/>
          <w:szCs w:val="32"/>
        </w:rPr>
        <w:t>节点，而</w:t>
      </w:r>
      <w:r>
        <w:rPr>
          <w:rFonts w:ascii="黑体" w:eastAsia="黑体" w:hAnsi="黑体" w:cs="黑体" w:hint="eastAsia"/>
          <w:sz w:val="24"/>
          <w:szCs w:val="32"/>
        </w:rPr>
        <w:t>toaster</w:t>
      </w:r>
      <w:r>
        <w:rPr>
          <w:rFonts w:ascii="黑体" w:eastAsia="黑体" w:hAnsi="黑体" w:cs="黑体" w:hint="eastAsia"/>
          <w:sz w:val="24"/>
          <w:szCs w:val="32"/>
        </w:rPr>
        <w:t>和</w:t>
      </w:r>
      <w:r>
        <w:rPr>
          <w:rFonts w:ascii="黑体" w:eastAsia="黑体" w:hAnsi="黑体" w:cs="黑体" w:hint="eastAsia"/>
          <w:sz w:val="24"/>
          <w:szCs w:val="32"/>
        </w:rPr>
        <w:t>toasting</w:t>
      </w:r>
      <w:r>
        <w:rPr>
          <w:rFonts w:ascii="黑体" w:eastAsia="黑体" w:hAnsi="黑体" w:cs="黑体" w:hint="eastAsia"/>
          <w:sz w:val="24"/>
          <w:szCs w:val="32"/>
        </w:rPr>
        <w:t>会被整合成</w:t>
      </w:r>
      <w:r>
        <w:rPr>
          <w:rFonts w:ascii="黑体" w:eastAsia="黑体" w:hAnsi="黑体" w:cs="黑体" w:hint="eastAsia"/>
          <w:sz w:val="24"/>
          <w:szCs w:val="32"/>
        </w:rPr>
        <w:t>toast</w:t>
      </w:r>
      <w:r>
        <w:rPr>
          <w:rFonts w:ascii="黑体" w:eastAsia="黑体" w:hAnsi="黑体" w:cs="黑体" w:hint="eastAsia"/>
          <w:sz w:val="24"/>
          <w:szCs w:val="32"/>
        </w:rPr>
        <w:t>节点的左右子节点。</w:t>
      </w:r>
    </w:p>
    <w:p w:rsidR="004506AB" w:rsidRDefault="00154E65">
      <w:pPr>
        <w:ind w:firstLine="420"/>
        <w:rPr>
          <w:rFonts w:ascii="等线" w:hAnsi="等线" w:cs="等线"/>
        </w:rPr>
      </w:pPr>
      <w:r>
        <w:rPr>
          <w:noProof/>
        </w:rPr>
        <w:drawing>
          <wp:inline distT="0" distB="0" distL="114300" distR="114300">
            <wp:extent cx="5269865" cy="3276600"/>
            <wp:effectExtent l="0" t="0" r="698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5269865" cy="3276600"/>
                    </a:xfrm>
                    <a:prstGeom prst="rect">
                      <a:avLst/>
                    </a:prstGeom>
                    <a:noFill/>
                    <a:ln w="9525">
                      <a:noFill/>
                    </a:ln>
                  </pic:spPr>
                </pic:pic>
              </a:graphicData>
            </a:graphic>
          </wp:inline>
        </w:drawing>
      </w:r>
    </w:p>
    <w:p w:rsidR="004506AB" w:rsidRDefault="00154E65">
      <w:pPr>
        <w:pStyle w:val="3"/>
        <w:numPr>
          <w:ilvl w:val="2"/>
          <w:numId w:val="2"/>
        </w:numPr>
      </w:pPr>
      <w:r>
        <w:rPr>
          <w:rFonts w:hint="eastAsia"/>
        </w:rPr>
        <w:lastRenderedPageBreak/>
        <w:t>MPT</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MPT</w:t>
      </w:r>
      <w:r>
        <w:rPr>
          <w:rFonts w:ascii="黑体" w:eastAsia="黑体" w:hAnsi="黑体" w:cs="黑体" w:hint="eastAsia"/>
          <w:sz w:val="24"/>
          <w:szCs w:val="32"/>
        </w:rPr>
        <w:t>（</w:t>
      </w:r>
      <w:r>
        <w:rPr>
          <w:rFonts w:ascii="黑体" w:eastAsia="黑体" w:hAnsi="黑体" w:cs="黑体" w:hint="eastAsia"/>
          <w:sz w:val="24"/>
          <w:szCs w:val="32"/>
        </w:rPr>
        <w:t>Merkle Patricia Trie</w:t>
      </w:r>
      <w:r>
        <w:rPr>
          <w:rFonts w:ascii="黑体" w:eastAsia="黑体" w:hAnsi="黑体" w:cs="黑体" w:hint="eastAsia"/>
          <w:sz w:val="24"/>
          <w:szCs w:val="32"/>
        </w:rPr>
        <w:t>）可以理解为在</w:t>
      </w:r>
      <w:r>
        <w:rPr>
          <w:rFonts w:ascii="黑体" w:eastAsia="黑体" w:hAnsi="黑体" w:cs="黑体" w:hint="eastAsia"/>
          <w:sz w:val="24"/>
          <w:szCs w:val="32"/>
        </w:rPr>
        <w:t>Patricia</w:t>
      </w:r>
      <w:r>
        <w:rPr>
          <w:rFonts w:ascii="黑体" w:eastAsia="黑体" w:hAnsi="黑体" w:cs="黑体" w:hint="eastAsia"/>
          <w:sz w:val="24"/>
          <w:szCs w:val="32"/>
        </w:rPr>
        <w:t>树的基础上，添加了加密安全功能。二则是引入了更多的节点类型，包括</w:t>
      </w:r>
      <w:r>
        <w:rPr>
          <w:rFonts w:ascii="黑体" w:eastAsia="黑体" w:hAnsi="黑体" w:cs="黑体" w:hint="eastAsia"/>
          <w:sz w:val="24"/>
          <w:szCs w:val="32"/>
        </w:rPr>
        <w:t>Null Node</w:t>
      </w:r>
      <w:r>
        <w:rPr>
          <w:rFonts w:ascii="黑体" w:eastAsia="黑体" w:hAnsi="黑体" w:cs="黑体" w:hint="eastAsia"/>
          <w:sz w:val="24"/>
          <w:szCs w:val="32"/>
        </w:rPr>
        <w:t>（空节点）</w:t>
      </w:r>
      <w:r>
        <w:rPr>
          <w:rFonts w:ascii="黑体" w:eastAsia="黑体" w:hAnsi="黑体" w:cs="黑体" w:hint="eastAsia"/>
          <w:sz w:val="24"/>
          <w:szCs w:val="32"/>
        </w:rPr>
        <w:t>，</w:t>
      </w:r>
      <w:r>
        <w:rPr>
          <w:rFonts w:ascii="黑体" w:eastAsia="黑体" w:hAnsi="黑体" w:cs="黑体" w:hint="eastAsia"/>
          <w:sz w:val="24"/>
          <w:szCs w:val="32"/>
        </w:rPr>
        <w:t>Extension Node</w:t>
      </w:r>
      <w:r>
        <w:rPr>
          <w:rFonts w:ascii="黑体" w:eastAsia="黑体" w:hAnsi="黑体" w:cs="黑体" w:hint="eastAsia"/>
          <w:sz w:val="24"/>
          <w:szCs w:val="32"/>
        </w:rPr>
        <w:t>（拓展节点），</w:t>
      </w:r>
      <w:r>
        <w:rPr>
          <w:rFonts w:ascii="黑体" w:eastAsia="黑体" w:hAnsi="黑体" w:cs="黑体" w:hint="eastAsia"/>
          <w:sz w:val="24"/>
          <w:szCs w:val="32"/>
        </w:rPr>
        <w:t>Leaf Node</w:t>
      </w:r>
      <w:r>
        <w:rPr>
          <w:rFonts w:ascii="黑体" w:eastAsia="黑体" w:hAnsi="黑体" w:cs="黑体" w:hint="eastAsia"/>
          <w:sz w:val="24"/>
          <w:szCs w:val="32"/>
        </w:rPr>
        <w:t>（叶子节点），</w:t>
      </w:r>
      <w:r>
        <w:rPr>
          <w:rFonts w:ascii="黑体" w:eastAsia="黑体" w:hAnsi="黑体" w:cs="黑体" w:hint="eastAsia"/>
          <w:sz w:val="24"/>
          <w:szCs w:val="32"/>
        </w:rPr>
        <w:t>Branch Node</w:t>
      </w:r>
      <w:r>
        <w:rPr>
          <w:rFonts w:ascii="黑体" w:eastAsia="黑体" w:hAnsi="黑体" w:cs="黑体" w:hint="eastAsia"/>
          <w:sz w:val="24"/>
          <w:szCs w:val="32"/>
        </w:rPr>
        <w:t>（分支节点）来提高效率。</w:t>
      </w:r>
      <w:r>
        <w:rPr>
          <w:rFonts w:ascii="黑体" w:eastAsia="黑体" w:hAnsi="黑体" w:cs="黑体" w:hint="eastAsia"/>
          <w:sz w:val="24"/>
          <w:szCs w:val="32"/>
        </w:rPr>
        <w:t>MPT</w:t>
      </w:r>
      <w:r>
        <w:rPr>
          <w:rFonts w:ascii="黑体" w:eastAsia="黑体" w:hAnsi="黑体" w:cs="黑体" w:hint="eastAsia"/>
          <w:sz w:val="24"/>
          <w:szCs w:val="32"/>
        </w:rPr>
        <w:t>的确定性是指同样内容的键值，将被保证找到同样的结果，有同样的根哈希（这些特性来源于默克尔树）。关于效率方面，对树的插入，查找，删除的时间复杂度控制在</w:t>
      </w:r>
      <w:r>
        <w:rPr>
          <w:rFonts w:ascii="黑体" w:eastAsia="黑体" w:hAnsi="黑体" w:cs="黑体" w:hint="eastAsia"/>
          <w:sz w:val="24"/>
          <w:szCs w:val="32"/>
        </w:rPr>
        <w:t>O(log(n))</w:t>
      </w:r>
      <w:r>
        <w:rPr>
          <w:rFonts w:ascii="黑体" w:eastAsia="黑体" w:hAnsi="黑体" w:cs="黑体" w:hint="eastAsia"/>
          <w:sz w:val="24"/>
          <w:szCs w:val="32"/>
        </w:rPr>
        <w:t>。它的数据存储在</w:t>
      </w:r>
      <w:r>
        <w:rPr>
          <w:rFonts w:ascii="黑体" w:eastAsia="黑体" w:hAnsi="黑体" w:cs="黑体" w:hint="eastAsia"/>
          <w:sz w:val="24"/>
          <w:szCs w:val="32"/>
        </w:rPr>
        <w:t>LevelDB</w:t>
      </w:r>
      <w:r>
        <w:rPr>
          <w:rFonts w:ascii="黑体" w:eastAsia="黑体" w:hAnsi="黑体" w:cs="黑体" w:hint="eastAsia"/>
          <w:sz w:val="24"/>
          <w:szCs w:val="32"/>
        </w:rPr>
        <w:t>数据库中，</w:t>
      </w:r>
      <w:r>
        <w:rPr>
          <w:rFonts w:ascii="黑体" w:eastAsia="黑体" w:hAnsi="黑体" w:cs="黑体" w:hint="eastAsia"/>
          <w:sz w:val="24"/>
          <w:szCs w:val="32"/>
        </w:rPr>
        <w:t>Key</w:t>
      </w:r>
      <w:r>
        <w:rPr>
          <w:rFonts w:ascii="黑体" w:eastAsia="黑体" w:hAnsi="黑体" w:cs="黑体" w:hint="eastAsia"/>
          <w:sz w:val="24"/>
          <w:szCs w:val="32"/>
        </w:rPr>
        <w:t>节点为</w:t>
      </w:r>
      <w:r>
        <w:rPr>
          <w:rFonts w:ascii="黑体" w:eastAsia="黑体" w:hAnsi="黑体" w:cs="黑体" w:hint="eastAsia"/>
          <w:sz w:val="24"/>
          <w:szCs w:val="32"/>
        </w:rPr>
        <w:t>RLP</w:t>
      </w:r>
      <w:r>
        <w:rPr>
          <w:rFonts w:ascii="黑体" w:eastAsia="黑体" w:hAnsi="黑体" w:cs="黑体" w:hint="eastAsia"/>
          <w:sz w:val="24"/>
          <w:szCs w:val="32"/>
        </w:rPr>
        <w:t>编码的</w:t>
      </w:r>
      <w:r>
        <w:rPr>
          <w:rFonts w:ascii="黑体" w:eastAsia="黑体" w:hAnsi="黑体" w:cs="黑体" w:hint="eastAsia"/>
          <w:sz w:val="24"/>
          <w:szCs w:val="32"/>
        </w:rPr>
        <w:t>SHA3</w:t>
      </w:r>
      <w:r>
        <w:rPr>
          <w:rFonts w:ascii="黑体" w:eastAsia="黑体" w:hAnsi="黑体" w:cs="黑体" w:hint="eastAsia"/>
          <w:sz w:val="24"/>
          <w:szCs w:val="32"/>
        </w:rPr>
        <w:t>值，</w:t>
      </w:r>
      <w:r>
        <w:rPr>
          <w:rFonts w:ascii="黑体" w:eastAsia="黑体" w:hAnsi="黑体" w:cs="黑体" w:hint="eastAsia"/>
          <w:sz w:val="24"/>
          <w:szCs w:val="32"/>
        </w:rPr>
        <w:t>Value</w:t>
      </w:r>
      <w:r>
        <w:rPr>
          <w:rFonts w:ascii="黑体" w:eastAsia="黑体" w:hAnsi="黑体" w:cs="黑体" w:hint="eastAsia"/>
          <w:sz w:val="24"/>
          <w:szCs w:val="32"/>
        </w:rPr>
        <w:t>则是节点的</w:t>
      </w:r>
      <w:r>
        <w:rPr>
          <w:rFonts w:ascii="黑体" w:eastAsia="黑体" w:hAnsi="黑体" w:cs="黑体" w:hint="eastAsia"/>
          <w:sz w:val="24"/>
          <w:szCs w:val="32"/>
        </w:rPr>
        <w:t>RLP</w:t>
      </w:r>
      <w:r>
        <w:rPr>
          <w:rFonts w:ascii="黑体" w:eastAsia="黑体" w:hAnsi="黑体" w:cs="黑体" w:hint="eastAsia"/>
          <w:sz w:val="24"/>
          <w:szCs w:val="32"/>
        </w:rPr>
        <w:t>编码。</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接下来看一下</w:t>
      </w:r>
      <w:r>
        <w:rPr>
          <w:rFonts w:ascii="黑体" w:eastAsia="黑体" w:hAnsi="黑体" w:cs="黑体" w:hint="eastAsia"/>
          <w:sz w:val="24"/>
          <w:szCs w:val="32"/>
        </w:rPr>
        <w:t>MPT</w:t>
      </w:r>
      <w:r>
        <w:rPr>
          <w:rFonts w:ascii="黑体" w:eastAsia="黑体" w:hAnsi="黑体" w:cs="黑体" w:hint="eastAsia"/>
          <w:sz w:val="24"/>
          <w:szCs w:val="32"/>
        </w:rPr>
        <w:t>各个节点类型与默克尔、帕特里夏特性的联系：</w:t>
      </w:r>
    </w:p>
    <w:p w:rsidR="004506AB" w:rsidRDefault="00154E65">
      <w:pPr>
        <w:numPr>
          <w:ilvl w:val="0"/>
          <w:numId w:val="4"/>
        </w:numPr>
        <w:ind w:firstLine="420"/>
        <w:rPr>
          <w:rFonts w:ascii="黑体" w:eastAsia="黑体" w:hAnsi="黑体" w:cs="黑体"/>
          <w:sz w:val="24"/>
          <w:szCs w:val="32"/>
        </w:rPr>
      </w:pPr>
      <w:r>
        <w:rPr>
          <w:rFonts w:ascii="黑体" w:eastAsia="黑体" w:hAnsi="黑体" w:cs="黑体" w:hint="eastAsia"/>
          <w:sz w:val="24"/>
          <w:szCs w:val="32"/>
        </w:rPr>
        <w:t>空节点</w:t>
      </w:r>
      <w:r>
        <w:rPr>
          <w:rFonts w:ascii="黑体" w:eastAsia="黑体" w:hAnsi="黑体" w:cs="黑体" w:hint="eastAsia"/>
          <w:sz w:val="24"/>
          <w:szCs w:val="32"/>
        </w:rPr>
        <w:t xml:space="preserve">(Null): </w:t>
      </w:r>
      <w:r>
        <w:rPr>
          <w:rFonts w:ascii="黑体" w:eastAsia="黑体" w:hAnsi="黑体" w:cs="黑体" w:hint="eastAsia"/>
          <w:sz w:val="24"/>
          <w:szCs w:val="32"/>
        </w:rPr>
        <w:t>在代码中就是一个空串，如</w:t>
      </w:r>
      <w:r>
        <w:rPr>
          <w:rFonts w:ascii="黑体" w:eastAsia="黑体" w:hAnsi="黑体" w:cs="黑体" w:hint="eastAsia"/>
          <w:sz w:val="24"/>
          <w:szCs w:val="32"/>
        </w:rPr>
        <w:t>上图</w:t>
      </w:r>
      <w:r>
        <w:rPr>
          <w:rFonts w:ascii="黑体" w:eastAsia="黑体" w:hAnsi="黑体" w:cs="黑体" w:hint="eastAsia"/>
          <w:sz w:val="24"/>
          <w:szCs w:val="32"/>
        </w:rPr>
        <w:t>slow</w:t>
      </w:r>
      <w:r>
        <w:rPr>
          <w:rFonts w:ascii="黑体" w:eastAsia="黑体" w:hAnsi="黑体" w:cs="黑体" w:hint="eastAsia"/>
          <w:sz w:val="24"/>
          <w:szCs w:val="32"/>
        </w:rPr>
        <w:t>节点的左子节点</w:t>
      </w:r>
    </w:p>
    <w:p w:rsidR="004506AB" w:rsidRDefault="00154E65">
      <w:pPr>
        <w:numPr>
          <w:ilvl w:val="0"/>
          <w:numId w:val="4"/>
        </w:numPr>
        <w:ind w:firstLine="420"/>
        <w:rPr>
          <w:rFonts w:ascii="黑体" w:eastAsia="黑体" w:hAnsi="黑体" w:cs="黑体"/>
          <w:sz w:val="24"/>
          <w:szCs w:val="32"/>
        </w:rPr>
      </w:pPr>
      <w:r>
        <w:rPr>
          <w:rFonts w:ascii="黑体" w:eastAsia="黑体" w:hAnsi="黑体" w:cs="黑体" w:hint="eastAsia"/>
          <w:sz w:val="24"/>
          <w:szCs w:val="32"/>
        </w:rPr>
        <w:t>叶子节点</w:t>
      </w:r>
      <w:r>
        <w:rPr>
          <w:rFonts w:ascii="黑体" w:eastAsia="黑体" w:hAnsi="黑体" w:cs="黑体" w:hint="eastAsia"/>
          <w:sz w:val="24"/>
          <w:szCs w:val="32"/>
        </w:rPr>
        <w:t xml:space="preserve">(Leaf): </w:t>
      </w:r>
      <w:r>
        <w:rPr>
          <w:rFonts w:ascii="黑体" w:eastAsia="黑体" w:hAnsi="黑体" w:cs="黑体" w:hint="eastAsia"/>
          <w:sz w:val="24"/>
          <w:szCs w:val="32"/>
        </w:rPr>
        <w:t>叶子节点包含两个字段，</w:t>
      </w:r>
      <w:r>
        <w:rPr>
          <w:rFonts w:ascii="黑体" w:eastAsia="黑体" w:hAnsi="黑体" w:cs="黑体" w:hint="eastAsia"/>
          <w:sz w:val="24"/>
          <w:szCs w:val="32"/>
        </w:rPr>
        <w:t xml:space="preserve"> </w:t>
      </w:r>
      <w:r>
        <w:rPr>
          <w:rFonts w:ascii="黑体" w:eastAsia="黑体" w:hAnsi="黑体" w:cs="黑体" w:hint="eastAsia"/>
          <w:sz w:val="24"/>
          <w:szCs w:val="32"/>
        </w:rPr>
        <w:t>第一个字段是剩下的</w:t>
      </w:r>
      <w:r>
        <w:rPr>
          <w:rFonts w:ascii="黑体" w:eastAsia="黑体" w:hAnsi="黑体" w:cs="黑体" w:hint="eastAsia"/>
          <w:sz w:val="24"/>
          <w:szCs w:val="32"/>
        </w:rPr>
        <w:t>Key</w:t>
      </w:r>
      <w:r>
        <w:rPr>
          <w:rFonts w:ascii="黑体" w:eastAsia="黑体" w:hAnsi="黑体" w:cs="黑体" w:hint="eastAsia"/>
          <w:sz w:val="24"/>
          <w:szCs w:val="32"/>
        </w:rPr>
        <w:t>的半字节编码</w:t>
      </w:r>
      <w:r>
        <w:rPr>
          <w:rFonts w:ascii="黑体" w:eastAsia="黑体" w:hAnsi="黑体" w:cs="黑体" w:hint="eastAsia"/>
          <w:sz w:val="24"/>
          <w:szCs w:val="32"/>
        </w:rPr>
        <w:t>,</w:t>
      </w:r>
      <w:r>
        <w:rPr>
          <w:rFonts w:ascii="黑体" w:eastAsia="黑体" w:hAnsi="黑体" w:cs="黑体" w:hint="eastAsia"/>
          <w:sz w:val="24"/>
          <w:szCs w:val="32"/>
        </w:rPr>
        <w:t>而且半字节编码方法的第二个参数为</w:t>
      </w:r>
      <w:r>
        <w:rPr>
          <w:rFonts w:ascii="黑体" w:eastAsia="黑体" w:hAnsi="黑体" w:cs="黑体" w:hint="eastAsia"/>
          <w:sz w:val="24"/>
          <w:szCs w:val="32"/>
        </w:rPr>
        <w:t>true</w:t>
      </w:r>
      <w:r>
        <w:rPr>
          <w:rFonts w:ascii="黑体" w:eastAsia="黑体" w:hAnsi="黑体" w:cs="黑体" w:hint="eastAsia"/>
          <w:sz w:val="24"/>
          <w:szCs w:val="32"/>
        </w:rPr>
        <w:t>，</w:t>
      </w:r>
      <w:r>
        <w:rPr>
          <w:rFonts w:ascii="黑体" w:eastAsia="黑体" w:hAnsi="黑体" w:cs="黑体" w:hint="eastAsia"/>
          <w:sz w:val="24"/>
          <w:szCs w:val="32"/>
        </w:rPr>
        <w:t xml:space="preserve"> </w:t>
      </w:r>
      <w:r>
        <w:rPr>
          <w:rFonts w:ascii="黑体" w:eastAsia="黑体" w:hAnsi="黑体" w:cs="黑体" w:hint="eastAsia"/>
          <w:sz w:val="24"/>
          <w:szCs w:val="32"/>
        </w:rPr>
        <w:t>第二个字段是</w:t>
      </w:r>
      <w:r>
        <w:rPr>
          <w:rFonts w:ascii="黑体" w:eastAsia="黑体" w:hAnsi="黑体" w:cs="黑体" w:hint="eastAsia"/>
          <w:sz w:val="24"/>
          <w:szCs w:val="32"/>
        </w:rPr>
        <w:t>Value</w:t>
      </w:r>
    </w:p>
    <w:p w:rsidR="004506AB" w:rsidRDefault="00154E65">
      <w:pPr>
        <w:numPr>
          <w:ilvl w:val="0"/>
          <w:numId w:val="4"/>
        </w:numPr>
        <w:ind w:firstLine="420"/>
        <w:rPr>
          <w:rFonts w:ascii="黑体" w:eastAsia="黑体" w:hAnsi="黑体" w:cs="黑体"/>
          <w:sz w:val="24"/>
          <w:szCs w:val="32"/>
        </w:rPr>
      </w:pPr>
      <w:r>
        <w:rPr>
          <w:rFonts w:ascii="黑体" w:eastAsia="黑体" w:hAnsi="黑体" w:cs="黑体" w:hint="eastAsia"/>
          <w:sz w:val="24"/>
          <w:szCs w:val="32"/>
        </w:rPr>
        <w:t>扩展节点</w:t>
      </w:r>
      <w:r>
        <w:rPr>
          <w:rFonts w:ascii="黑体" w:eastAsia="黑体" w:hAnsi="黑体" w:cs="黑体" w:hint="eastAsia"/>
          <w:sz w:val="24"/>
          <w:szCs w:val="32"/>
        </w:rPr>
        <w:t xml:space="preserve">(Extention): </w:t>
      </w:r>
      <w:r>
        <w:rPr>
          <w:rFonts w:ascii="黑体" w:eastAsia="黑体" w:hAnsi="黑体" w:cs="黑体" w:hint="eastAsia"/>
          <w:sz w:val="24"/>
          <w:szCs w:val="32"/>
        </w:rPr>
        <w:t>扩展节点包含两个字段，第一个字段是剩下的</w:t>
      </w:r>
      <w:r>
        <w:rPr>
          <w:rFonts w:ascii="黑体" w:eastAsia="黑体" w:hAnsi="黑体" w:cs="黑体" w:hint="eastAsia"/>
          <w:sz w:val="24"/>
          <w:szCs w:val="32"/>
        </w:rPr>
        <w:t>Key</w:t>
      </w:r>
      <w:r>
        <w:rPr>
          <w:rFonts w:ascii="黑体" w:eastAsia="黑体" w:hAnsi="黑体" w:cs="黑体" w:hint="eastAsia"/>
          <w:sz w:val="24"/>
          <w:szCs w:val="32"/>
        </w:rPr>
        <w:t>的可以至少被两个剩下节点共享的部分的半字节编码，第二个字段是下一个</w:t>
      </w:r>
      <w:r>
        <w:rPr>
          <w:rFonts w:ascii="黑体" w:eastAsia="黑体" w:hAnsi="黑体" w:cs="黑体" w:hint="eastAsia"/>
          <w:sz w:val="24"/>
          <w:szCs w:val="32"/>
        </w:rPr>
        <w:t>node</w:t>
      </w:r>
      <w:r>
        <w:rPr>
          <w:rFonts w:ascii="黑体" w:eastAsia="黑体" w:hAnsi="黑体" w:cs="黑体" w:hint="eastAsia"/>
          <w:sz w:val="24"/>
          <w:szCs w:val="32"/>
        </w:rPr>
        <w:t>的</w:t>
      </w:r>
      <w:r>
        <w:rPr>
          <w:rFonts w:ascii="黑体" w:eastAsia="黑体" w:hAnsi="黑体" w:cs="黑体" w:hint="eastAsia"/>
          <w:sz w:val="24"/>
          <w:szCs w:val="32"/>
        </w:rPr>
        <w:t>hash</w:t>
      </w:r>
      <w:r>
        <w:rPr>
          <w:rFonts w:ascii="黑体" w:eastAsia="黑体" w:hAnsi="黑体" w:cs="黑体" w:hint="eastAsia"/>
          <w:sz w:val="24"/>
          <w:szCs w:val="32"/>
        </w:rPr>
        <w:t>值，设计体现了帕特里夏树的特点，通过合并只有一个子节点的父节点和其子节点来缩短</w:t>
      </w:r>
      <w:r>
        <w:rPr>
          <w:rFonts w:ascii="黑体" w:eastAsia="黑体" w:hAnsi="黑体" w:cs="黑体" w:hint="eastAsia"/>
          <w:sz w:val="24"/>
          <w:szCs w:val="32"/>
        </w:rPr>
        <w:t xml:space="preserve"> trie </w:t>
      </w:r>
      <w:r>
        <w:rPr>
          <w:rFonts w:ascii="黑体" w:eastAsia="黑体" w:hAnsi="黑体" w:cs="黑体" w:hint="eastAsia"/>
          <w:sz w:val="24"/>
          <w:szCs w:val="32"/>
        </w:rPr>
        <w:t>的深度。</w:t>
      </w:r>
    </w:p>
    <w:p w:rsidR="004506AB" w:rsidRDefault="00154E65">
      <w:pPr>
        <w:numPr>
          <w:ilvl w:val="0"/>
          <w:numId w:val="4"/>
        </w:numPr>
        <w:ind w:firstLine="420"/>
        <w:rPr>
          <w:rFonts w:ascii="黑体" w:eastAsia="黑体" w:hAnsi="黑体" w:cs="黑体"/>
          <w:sz w:val="24"/>
          <w:szCs w:val="32"/>
        </w:rPr>
      </w:pPr>
      <w:r>
        <w:rPr>
          <w:rFonts w:ascii="黑体" w:eastAsia="黑体" w:hAnsi="黑体" w:cs="黑体" w:hint="eastAsia"/>
          <w:sz w:val="24"/>
          <w:szCs w:val="32"/>
        </w:rPr>
        <w:t>分支节点</w:t>
      </w:r>
      <w:r>
        <w:rPr>
          <w:rFonts w:ascii="黑体" w:eastAsia="黑体" w:hAnsi="黑体" w:cs="黑体" w:hint="eastAsia"/>
          <w:sz w:val="24"/>
          <w:szCs w:val="32"/>
        </w:rPr>
        <w:t xml:space="preserve">(Branch): </w:t>
      </w:r>
      <w:r>
        <w:rPr>
          <w:rFonts w:ascii="黑体" w:eastAsia="黑体" w:hAnsi="黑体" w:cs="黑体" w:hint="eastAsia"/>
          <w:sz w:val="24"/>
          <w:szCs w:val="32"/>
        </w:rPr>
        <w:t>分支节点可以携带多个子节点。它有一个容</w:t>
      </w:r>
      <w:r>
        <w:rPr>
          <w:rFonts w:ascii="黑体" w:eastAsia="黑体" w:hAnsi="黑体" w:cs="黑体" w:hint="eastAsia"/>
          <w:sz w:val="24"/>
          <w:szCs w:val="32"/>
        </w:rPr>
        <w:t>量为</w:t>
      </w:r>
      <w:r>
        <w:rPr>
          <w:rFonts w:ascii="黑体" w:eastAsia="黑体" w:hAnsi="黑体" w:cs="黑体" w:hint="eastAsia"/>
          <w:sz w:val="24"/>
          <w:szCs w:val="32"/>
        </w:rPr>
        <w:t xml:space="preserve"> 17 </w:t>
      </w:r>
      <w:r>
        <w:rPr>
          <w:rFonts w:ascii="黑体" w:eastAsia="黑体" w:hAnsi="黑体" w:cs="黑体" w:hint="eastAsia"/>
          <w:sz w:val="24"/>
          <w:szCs w:val="32"/>
        </w:rPr>
        <w:t>的</w:t>
      </w:r>
      <w:r>
        <w:rPr>
          <w:rFonts w:ascii="黑体" w:eastAsia="黑体" w:hAnsi="黑体" w:cs="黑体" w:hint="eastAsia"/>
          <w:sz w:val="24"/>
          <w:szCs w:val="32"/>
        </w:rPr>
        <w:t xml:space="preserve"> node </w:t>
      </w:r>
      <w:r>
        <w:rPr>
          <w:rFonts w:ascii="黑体" w:eastAsia="黑体" w:hAnsi="黑体" w:cs="黑体" w:hint="eastAsia"/>
          <w:sz w:val="24"/>
          <w:szCs w:val="32"/>
        </w:rPr>
        <w:t>数组成员变量</w:t>
      </w:r>
      <w:r>
        <w:rPr>
          <w:rFonts w:ascii="黑体" w:eastAsia="黑体" w:hAnsi="黑体" w:cs="黑体" w:hint="eastAsia"/>
          <w:sz w:val="24"/>
          <w:szCs w:val="32"/>
        </w:rPr>
        <w:t xml:space="preserve"> Children</w:t>
      </w:r>
      <w:r>
        <w:rPr>
          <w:rFonts w:ascii="黑体" w:eastAsia="黑体" w:hAnsi="黑体" w:cs="黑体" w:hint="eastAsia"/>
          <w:sz w:val="24"/>
          <w:szCs w:val="32"/>
        </w:rPr>
        <w:t>。数组中前</w:t>
      </w:r>
      <w:r>
        <w:rPr>
          <w:rFonts w:ascii="黑体" w:eastAsia="黑体" w:hAnsi="黑体" w:cs="黑体" w:hint="eastAsia"/>
          <w:sz w:val="24"/>
          <w:szCs w:val="32"/>
        </w:rPr>
        <w:t xml:space="preserve"> 16 </w:t>
      </w:r>
      <w:r>
        <w:rPr>
          <w:rFonts w:ascii="黑体" w:eastAsia="黑体" w:hAnsi="黑体" w:cs="黑体" w:hint="eastAsia"/>
          <w:sz w:val="24"/>
          <w:szCs w:val="32"/>
        </w:rPr>
        <w:t>个空位分别对应</w:t>
      </w:r>
      <w:r>
        <w:rPr>
          <w:rFonts w:ascii="黑体" w:eastAsia="黑体" w:hAnsi="黑体" w:cs="黑体" w:hint="eastAsia"/>
          <w:sz w:val="24"/>
          <w:szCs w:val="32"/>
        </w:rPr>
        <w:t xml:space="preserve"> 16 </w:t>
      </w:r>
      <w:r>
        <w:rPr>
          <w:rFonts w:ascii="黑体" w:eastAsia="黑体" w:hAnsi="黑体" w:cs="黑体" w:hint="eastAsia"/>
          <w:sz w:val="24"/>
          <w:szCs w:val="32"/>
        </w:rPr>
        <w:t>进制</w:t>
      </w:r>
      <w:r>
        <w:rPr>
          <w:rFonts w:ascii="黑体" w:eastAsia="黑体" w:hAnsi="黑体" w:cs="黑体" w:hint="eastAsia"/>
          <w:sz w:val="24"/>
          <w:szCs w:val="32"/>
        </w:rPr>
        <w:t xml:space="preserve"> (hex) </w:t>
      </w:r>
      <w:r>
        <w:rPr>
          <w:rFonts w:ascii="黑体" w:eastAsia="黑体" w:hAnsi="黑体" w:cs="黑体" w:hint="eastAsia"/>
          <w:sz w:val="24"/>
          <w:szCs w:val="32"/>
        </w:rPr>
        <w:t>下的</w:t>
      </w:r>
      <w:r>
        <w:rPr>
          <w:rFonts w:ascii="黑体" w:eastAsia="黑体" w:hAnsi="黑体" w:cs="黑体" w:hint="eastAsia"/>
          <w:sz w:val="24"/>
          <w:szCs w:val="32"/>
        </w:rPr>
        <w:t xml:space="preserve"> 0-9a-f</w:t>
      </w:r>
      <w:r>
        <w:rPr>
          <w:rFonts w:ascii="黑体" w:eastAsia="黑体" w:hAnsi="黑体" w:cs="黑体" w:hint="eastAsia"/>
          <w:sz w:val="24"/>
          <w:szCs w:val="32"/>
        </w:rPr>
        <w:t>，这样对于每个子节点，根据其</w:t>
      </w:r>
      <w:r>
        <w:rPr>
          <w:rFonts w:ascii="黑体" w:eastAsia="黑体" w:hAnsi="黑体" w:cs="黑体" w:hint="eastAsia"/>
          <w:sz w:val="24"/>
          <w:szCs w:val="32"/>
        </w:rPr>
        <w:t xml:space="preserve"> key </w:t>
      </w:r>
      <w:r>
        <w:rPr>
          <w:rFonts w:ascii="黑体" w:eastAsia="黑体" w:hAnsi="黑体" w:cs="黑体" w:hint="eastAsia"/>
          <w:sz w:val="24"/>
          <w:szCs w:val="32"/>
        </w:rPr>
        <w:t>值</w:t>
      </w:r>
      <w:r>
        <w:rPr>
          <w:rFonts w:ascii="黑体" w:eastAsia="黑体" w:hAnsi="黑体" w:cs="黑体" w:hint="eastAsia"/>
          <w:sz w:val="24"/>
          <w:szCs w:val="32"/>
        </w:rPr>
        <w:t xml:space="preserve"> 16 </w:t>
      </w:r>
      <w:r>
        <w:rPr>
          <w:rFonts w:ascii="黑体" w:eastAsia="黑体" w:hAnsi="黑体" w:cs="黑体" w:hint="eastAsia"/>
          <w:sz w:val="24"/>
          <w:szCs w:val="32"/>
        </w:rPr>
        <w:t>进制形式下的第一位的值，就可挂载到</w:t>
      </w:r>
      <w:r>
        <w:rPr>
          <w:rFonts w:ascii="黑体" w:eastAsia="黑体" w:hAnsi="黑体" w:cs="黑体" w:hint="eastAsia"/>
          <w:sz w:val="24"/>
          <w:szCs w:val="32"/>
        </w:rPr>
        <w:t xml:space="preserve"> Children </w:t>
      </w:r>
      <w:r>
        <w:rPr>
          <w:rFonts w:ascii="黑体" w:eastAsia="黑体" w:hAnsi="黑体" w:cs="黑体" w:hint="eastAsia"/>
          <w:sz w:val="24"/>
          <w:szCs w:val="32"/>
        </w:rPr>
        <w:t>数组的某个位置，</w:t>
      </w:r>
      <w:r>
        <w:rPr>
          <w:rFonts w:ascii="黑体" w:eastAsia="黑体" w:hAnsi="黑体" w:cs="黑体" w:hint="eastAsia"/>
          <w:sz w:val="24"/>
          <w:szCs w:val="32"/>
        </w:rPr>
        <w:t xml:space="preserve">fullNode </w:t>
      </w:r>
      <w:r>
        <w:rPr>
          <w:rFonts w:ascii="黑体" w:eastAsia="黑体" w:hAnsi="黑体" w:cs="黑体" w:hint="eastAsia"/>
          <w:sz w:val="24"/>
          <w:szCs w:val="32"/>
        </w:rPr>
        <w:t>本身不再需要额外</w:t>
      </w:r>
      <w:r>
        <w:rPr>
          <w:rFonts w:ascii="黑体" w:eastAsia="黑体" w:hAnsi="黑体" w:cs="黑体" w:hint="eastAsia"/>
          <w:sz w:val="24"/>
          <w:szCs w:val="32"/>
        </w:rPr>
        <w:t xml:space="preserve"> key </w:t>
      </w:r>
      <w:r>
        <w:rPr>
          <w:rFonts w:ascii="黑体" w:eastAsia="黑体" w:hAnsi="黑体" w:cs="黑体" w:hint="eastAsia"/>
          <w:sz w:val="24"/>
          <w:szCs w:val="32"/>
        </w:rPr>
        <w:t>变量。</w:t>
      </w:r>
      <w:r>
        <w:rPr>
          <w:rFonts w:ascii="黑体" w:eastAsia="黑体" w:hAnsi="黑体" w:cs="黑体" w:hint="eastAsia"/>
          <w:sz w:val="24"/>
          <w:szCs w:val="32"/>
        </w:rPr>
        <w:t xml:space="preserve">Children </w:t>
      </w:r>
      <w:r>
        <w:rPr>
          <w:rFonts w:ascii="黑体" w:eastAsia="黑体" w:hAnsi="黑体" w:cs="黑体" w:hint="eastAsia"/>
          <w:sz w:val="24"/>
          <w:szCs w:val="32"/>
        </w:rPr>
        <w:t>数组的第</w:t>
      </w:r>
      <w:r>
        <w:rPr>
          <w:rFonts w:ascii="黑体" w:eastAsia="黑体" w:hAnsi="黑体" w:cs="黑体" w:hint="eastAsia"/>
          <w:sz w:val="24"/>
          <w:szCs w:val="32"/>
        </w:rPr>
        <w:t xml:space="preserve"> 17 </w:t>
      </w:r>
      <w:r>
        <w:rPr>
          <w:rFonts w:ascii="黑体" w:eastAsia="黑体" w:hAnsi="黑体" w:cs="黑体" w:hint="eastAsia"/>
          <w:sz w:val="24"/>
          <w:szCs w:val="32"/>
        </w:rPr>
        <w:t>位，留给该分支节点的数据部分。分支节点继承了原生</w:t>
      </w:r>
      <w:r>
        <w:rPr>
          <w:rFonts w:ascii="黑体" w:eastAsia="黑体" w:hAnsi="黑体" w:cs="黑体" w:hint="eastAsia"/>
          <w:sz w:val="24"/>
          <w:szCs w:val="32"/>
        </w:rPr>
        <w:t xml:space="preserve"> trie </w:t>
      </w:r>
      <w:r>
        <w:rPr>
          <w:rFonts w:ascii="黑体" w:eastAsia="黑体" w:hAnsi="黑体" w:cs="黑体" w:hint="eastAsia"/>
          <w:sz w:val="24"/>
          <w:szCs w:val="32"/>
        </w:rPr>
        <w:t>的特点，而每个父节点最多拥有</w:t>
      </w:r>
      <w:r>
        <w:rPr>
          <w:rFonts w:ascii="黑体" w:eastAsia="黑体" w:hAnsi="黑体" w:cs="黑体" w:hint="eastAsia"/>
          <w:sz w:val="24"/>
          <w:szCs w:val="32"/>
        </w:rPr>
        <w:t xml:space="preserve"> 16 </w:t>
      </w:r>
      <w:r>
        <w:rPr>
          <w:rFonts w:ascii="黑体" w:eastAsia="黑体" w:hAnsi="黑体" w:cs="黑体" w:hint="eastAsia"/>
          <w:sz w:val="24"/>
          <w:szCs w:val="32"/>
        </w:rPr>
        <w:t>个分支是基于总体效率的考量。</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为了管理键值对，</w:t>
      </w:r>
      <w:r>
        <w:rPr>
          <w:rFonts w:ascii="黑体" w:eastAsia="黑体" w:hAnsi="黑体" w:cs="黑体" w:hint="eastAsia"/>
          <w:sz w:val="24"/>
          <w:szCs w:val="32"/>
        </w:rPr>
        <w:t>MPT</w:t>
      </w:r>
      <w:r>
        <w:rPr>
          <w:rFonts w:ascii="黑体" w:eastAsia="黑体" w:hAnsi="黑体" w:cs="黑体" w:hint="eastAsia"/>
          <w:sz w:val="24"/>
          <w:szCs w:val="32"/>
        </w:rPr>
        <w:t>引入了编码算法。</w:t>
      </w:r>
      <w:r>
        <w:rPr>
          <w:rFonts w:ascii="黑体" w:eastAsia="黑体" w:hAnsi="黑体" w:cs="黑体" w:hint="eastAsia"/>
          <w:sz w:val="24"/>
          <w:szCs w:val="32"/>
        </w:rPr>
        <w:t>MPT</w:t>
      </w:r>
      <w:r>
        <w:rPr>
          <w:rFonts w:ascii="黑体" w:eastAsia="黑体" w:hAnsi="黑体" w:cs="黑体" w:hint="eastAsia"/>
          <w:sz w:val="24"/>
          <w:szCs w:val="32"/>
        </w:rPr>
        <w:t>中涉及到</w:t>
      </w:r>
      <w:r>
        <w:rPr>
          <w:rFonts w:ascii="黑体" w:eastAsia="黑体" w:hAnsi="黑体" w:cs="黑体" w:hint="eastAsia"/>
          <w:sz w:val="24"/>
          <w:szCs w:val="32"/>
        </w:rPr>
        <w:t>了三种编码，分别为</w:t>
      </w:r>
      <w:r>
        <w:rPr>
          <w:rFonts w:ascii="黑体" w:eastAsia="黑体" w:hAnsi="黑体" w:cs="黑体" w:hint="eastAsia"/>
          <w:sz w:val="24"/>
          <w:szCs w:val="32"/>
        </w:rPr>
        <w:t>keybytes</w:t>
      </w:r>
      <w:r>
        <w:rPr>
          <w:rFonts w:ascii="黑体" w:eastAsia="黑体" w:hAnsi="黑体" w:cs="黑体" w:hint="eastAsia"/>
          <w:sz w:val="24"/>
          <w:szCs w:val="32"/>
        </w:rPr>
        <w:t>编码、</w:t>
      </w:r>
      <w:r>
        <w:rPr>
          <w:rFonts w:ascii="黑体" w:eastAsia="黑体" w:hAnsi="黑体" w:cs="黑体" w:hint="eastAsia"/>
          <w:sz w:val="24"/>
          <w:szCs w:val="32"/>
        </w:rPr>
        <w:t>Hex</w:t>
      </w:r>
      <w:r>
        <w:rPr>
          <w:rFonts w:ascii="黑体" w:eastAsia="黑体" w:hAnsi="黑体" w:cs="黑体" w:hint="eastAsia"/>
          <w:sz w:val="24"/>
          <w:szCs w:val="32"/>
        </w:rPr>
        <w:t>编码和</w:t>
      </w:r>
      <w:r>
        <w:rPr>
          <w:rFonts w:ascii="黑体" w:eastAsia="黑体" w:hAnsi="黑体" w:cs="黑体" w:hint="eastAsia"/>
          <w:sz w:val="24"/>
          <w:szCs w:val="32"/>
        </w:rPr>
        <w:t>Hex-Prefix Encoding 16</w:t>
      </w:r>
      <w:r>
        <w:rPr>
          <w:rFonts w:ascii="黑体" w:eastAsia="黑体" w:hAnsi="黑体" w:cs="黑体" w:hint="eastAsia"/>
          <w:sz w:val="24"/>
          <w:szCs w:val="32"/>
        </w:rPr>
        <w:t>进制前缀编码。</w:t>
      </w:r>
    </w:p>
    <w:p w:rsidR="004506AB" w:rsidRDefault="00154E65">
      <w:pPr>
        <w:numPr>
          <w:ilvl w:val="0"/>
          <w:numId w:val="5"/>
        </w:numPr>
        <w:ind w:firstLine="420"/>
        <w:rPr>
          <w:rFonts w:ascii="黑体" w:eastAsia="黑体" w:hAnsi="黑体" w:cs="黑体"/>
          <w:sz w:val="24"/>
          <w:szCs w:val="32"/>
        </w:rPr>
      </w:pPr>
      <w:r>
        <w:rPr>
          <w:rFonts w:ascii="黑体" w:eastAsia="黑体" w:hAnsi="黑体" w:cs="黑体" w:hint="eastAsia"/>
          <w:sz w:val="24"/>
          <w:szCs w:val="32"/>
        </w:rPr>
        <w:t>keybytes</w:t>
      </w:r>
      <w:r>
        <w:rPr>
          <w:rFonts w:ascii="黑体" w:eastAsia="黑体" w:hAnsi="黑体" w:cs="黑体" w:hint="eastAsia"/>
          <w:sz w:val="24"/>
          <w:szCs w:val="32"/>
        </w:rPr>
        <w:t>编码：这种编码格式就是原生的</w:t>
      </w:r>
      <w:r>
        <w:rPr>
          <w:rFonts w:ascii="黑体" w:eastAsia="黑体" w:hAnsi="黑体" w:cs="黑体" w:hint="eastAsia"/>
          <w:sz w:val="24"/>
          <w:szCs w:val="32"/>
        </w:rPr>
        <w:t>key</w:t>
      </w:r>
      <w:r>
        <w:rPr>
          <w:rFonts w:ascii="黑体" w:eastAsia="黑体" w:hAnsi="黑体" w:cs="黑体" w:hint="eastAsia"/>
          <w:sz w:val="24"/>
          <w:szCs w:val="32"/>
        </w:rPr>
        <w:t>字节数组，大部分的</w:t>
      </w:r>
      <w:r>
        <w:rPr>
          <w:rFonts w:ascii="黑体" w:eastAsia="黑体" w:hAnsi="黑体" w:cs="黑体" w:hint="eastAsia"/>
          <w:sz w:val="24"/>
          <w:szCs w:val="32"/>
        </w:rPr>
        <w:t>Trie</w:t>
      </w:r>
      <w:r>
        <w:rPr>
          <w:rFonts w:ascii="黑体" w:eastAsia="黑体" w:hAnsi="黑体" w:cs="黑体" w:hint="eastAsia"/>
          <w:sz w:val="24"/>
          <w:szCs w:val="32"/>
        </w:rPr>
        <w:t>的</w:t>
      </w:r>
      <w:r>
        <w:rPr>
          <w:rFonts w:ascii="黑体" w:eastAsia="黑体" w:hAnsi="黑体" w:cs="黑体" w:hint="eastAsia"/>
          <w:sz w:val="24"/>
          <w:szCs w:val="32"/>
        </w:rPr>
        <w:t>API</w:t>
      </w:r>
      <w:r>
        <w:rPr>
          <w:rFonts w:ascii="黑体" w:eastAsia="黑体" w:hAnsi="黑体" w:cs="黑体" w:hint="eastAsia"/>
          <w:sz w:val="24"/>
          <w:szCs w:val="32"/>
        </w:rPr>
        <w:t>都是使用这种编码格式。</w:t>
      </w:r>
    </w:p>
    <w:p w:rsidR="004506AB" w:rsidRDefault="00154E65">
      <w:pPr>
        <w:numPr>
          <w:ilvl w:val="0"/>
          <w:numId w:val="5"/>
        </w:numPr>
        <w:ind w:firstLine="420"/>
        <w:rPr>
          <w:rFonts w:ascii="黑体" w:eastAsia="黑体" w:hAnsi="黑体" w:cs="黑体"/>
          <w:sz w:val="24"/>
          <w:szCs w:val="32"/>
        </w:rPr>
      </w:pPr>
      <w:r>
        <w:rPr>
          <w:rFonts w:ascii="黑体" w:eastAsia="黑体" w:hAnsi="黑体" w:cs="黑体" w:hint="eastAsia"/>
          <w:sz w:val="24"/>
          <w:szCs w:val="32"/>
        </w:rPr>
        <w:t>Hex</w:t>
      </w:r>
      <w:r>
        <w:rPr>
          <w:rFonts w:ascii="黑体" w:eastAsia="黑体" w:hAnsi="黑体" w:cs="黑体" w:hint="eastAsia"/>
          <w:sz w:val="24"/>
          <w:szCs w:val="32"/>
        </w:rPr>
        <w:t>编码</w:t>
      </w:r>
      <w:r>
        <w:rPr>
          <w:rFonts w:ascii="黑体" w:eastAsia="黑体" w:hAnsi="黑体" w:cs="黑体" w:hint="eastAsia"/>
          <w:sz w:val="24"/>
          <w:szCs w:val="32"/>
        </w:rPr>
        <w:t>:</w:t>
      </w:r>
      <w:r>
        <w:rPr>
          <w:rFonts w:ascii="黑体" w:eastAsia="黑体" w:hAnsi="黑体" w:cs="黑体" w:hint="eastAsia"/>
          <w:sz w:val="24"/>
          <w:szCs w:val="32"/>
        </w:rPr>
        <w:t>对传统的编码十六进制字符串进行编码，将他们转为十进制存储。比如</w:t>
      </w:r>
      <w:r>
        <w:rPr>
          <w:rFonts w:ascii="黑体" w:eastAsia="黑体" w:hAnsi="黑体" w:cs="黑体" w:hint="eastAsia"/>
          <w:sz w:val="24"/>
          <w:szCs w:val="32"/>
        </w:rPr>
        <w:t>0f1248</w:t>
      </w:r>
      <w:r>
        <w:rPr>
          <w:rFonts w:ascii="黑体" w:eastAsia="黑体" w:hAnsi="黑体" w:cs="黑体" w:hint="eastAsia"/>
          <w:sz w:val="24"/>
          <w:szCs w:val="32"/>
        </w:rPr>
        <w:t>表示的是三个字节的</w:t>
      </w:r>
      <w:r>
        <w:rPr>
          <w:rFonts w:ascii="黑体" w:eastAsia="黑体" w:hAnsi="黑体" w:cs="黑体" w:hint="eastAsia"/>
          <w:sz w:val="24"/>
          <w:szCs w:val="32"/>
        </w:rPr>
        <w:t>[15</w:t>
      </w:r>
      <w:r>
        <w:rPr>
          <w:rFonts w:ascii="黑体" w:eastAsia="黑体" w:hAnsi="黑体" w:cs="黑体" w:hint="eastAsia"/>
          <w:sz w:val="24"/>
          <w:szCs w:val="32"/>
        </w:rPr>
        <w:t>，</w:t>
      </w:r>
      <w:r>
        <w:rPr>
          <w:rFonts w:ascii="黑体" w:eastAsia="黑体" w:hAnsi="黑体" w:cs="黑体" w:hint="eastAsia"/>
          <w:sz w:val="24"/>
          <w:szCs w:val="32"/>
        </w:rPr>
        <w:t>18</w:t>
      </w:r>
      <w:r>
        <w:rPr>
          <w:rFonts w:ascii="黑体" w:eastAsia="黑体" w:hAnsi="黑体" w:cs="黑体" w:hint="eastAsia"/>
          <w:sz w:val="24"/>
          <w:szCs w:val="32"/>
        </w:rPr>
        <w:t>，</w:t>
      </w:r>
      <w:r>
        <w:rPr>
          <w:rFonts w:ascii="黑体" w:eastAsia="黑体" w:hAnsi="黑体" w:cs="黑体" w:hint="eastAsia"/>
          <w:sz w:val="24"/>
          <w:szCs w:val="32"/>
        </w:rPr>
        <w:t>72]</w:t>
      </w:r>
      <w:r>
        <w:rPr>
          <w:rFonts w:ascii="黑体" w:eastAsia="黑体" w:hAnsi="黑体" w:cs="黑体" w:hint="eastAsia"/>
          <w:sz w:val="24"/>
          <w:szCs w:val="32"/>
        </w:rPr>
        <w:t>。具体操作方法为：将</w:t>
      </w:r>
      <w:r>
        <w:rPr>
          <w:rFonts w:ascii="黑体" w:eastAsia="黑体" w:hAnsi="黑体" w:cs="黑体" w:hint="eastAsia"/>
          <w:sz w:val="24"/>
          <w:szCs w:val="32"/>
        </w:rPr>
        <w:t xml:space="preserve"> keybytes </w:t>
      </w:r>
      <w:r>
        <w:rPr>
          <w:rFonts w:ascii="黑体" w:eastAsia="黑体" w:hAnsi="黑体" w:cs="黑体" w:hint="eastAsia"/>
          <w:sz w:val="24"/>
          <w:szCs w:val="32"/>
        </w:rPr>
        <w:t>中的</w:t>
      </w:r>
      <w:r>
        <w:rPr>
          <w:rFonts w:ascii="黑体" w:eastAsia="黑体" w:hAnsi="黑体" w:cs="黑体" w:hint="eastAsia"/>
          <w:sz w:val="24"/>
          <w:szCs w:val="32"/>
        </w:rPr>
        <w:t xml:space="preserve"> 1byte </w:t>
      </w:r>
      <w:r>
        <w:rPr>
          <w:rFonts w:ascii="黑体" w:eastAsia="黑体" w:hAnsi="黑体" w:cs="黑体" w:hint="eastAsia"/>
          <w:sz w:val="24"/>
          <w:szCs w:val="32"/>
        </w:rPr>
        <w:t>信息，将高</w:t>
      </w:r>
      <w:r>
        <w:rPr>
          <w:rFonts w:ascii="黑体" w:eastAsia="黑体" w:hAnsi="黑体" w:cs="黑体" w:hint="eastAsia"/>
          <w:sz w:val="24"/>
          <w:szCs w:val="32"/>
        </w:rPr>
        <w:t xml:space="preserve"> 4bit </w:t>
      </w:r>
      <w:r>
        <w:rPr>
          <w:rFonts w:ascii="黑体" w:eastAsia="黑体" w:hAnsi="黑体" w:cs="黑体" w:hint="eastAsia"/>
          <w:sz w:val="24"/>
          <w:szCs w:val="32"/>
        </w:rPr>
        <w:t>和低</w:t>
      </w:r>
      <w:r>
        <w:rPr>
          <w:rFonts w:ascii="黑体" w:eastAsia="黑体" w:hAnsi="黑体" w:cs="黑体" w:hint="eastAsia"/>
          <w:sz w:val="24"/>
          <w:szCs w:val="32"/>
        </w:rPr>
        <w:t xml:space="preserve"> 4bit </w:t>
      </w:r>
      <w:r>
        <w:rPr>
          <w:rFonts w:ascii="黑体" w:eastAsia="黑体" w:hAnsi="黑体" w:cs="黑体" w:hint="eastAsia"/>
          <w:sz w:val="24"/>
          <w:szCs w:val="32"/>
        </w:rPr>
        <w:t>分别放到两个</w:t>
      </w:r>
      <w:r>
        <w:rPr>
          <w:rFonts w:ascii="黑体" w:eastAsia="黑体" w:hAnsi="黑体" w:cs="黑体" w:hint="eastAsia"/>
          <w:sz w:val="24"/>
          <w:szCs w:val="32"/>
        </w:rPr>
        <w:t xml:space="preserve"> byte </w:t>
      </w:r>
      <w:r>
        <w:rPr>
          <w:rFonts w:ascii="黑体" w:eastAsia="黑体" w:hAnsi="黑体" w:cs="黑体" w:hint="eastAsia"/>
          <w:sz w:val="24"/>
          <w:szCs w:val="32"/>
        </w:rPr>
        <w:t>里，最后在尾部加</w:t>
      </w:r>
      <w:r>
        <w:rPr>
          <w:rFonts w:ascii="黑体" w:eastAsia="黑体" w:hAnsi="黑体" w:cs="黑体" w:hint="eastAsia"/>
          <w:sz w:val="24"/>
          <w:szCs w:val="32"/>
        </w:rPr>
        <w:t xml:space="preserve"> 1byte </w:t>
      </w:r>
      <w:r>
        <w:rPr>
          <w:rFonts w:ascii="黑体" w:eastAsia="黑体" w:hAnsi="黑体" w:cs="黑体" w:hint="eastAsia"/>
          <w:sz w:val="24"/>
          <w:szCs w:val="32"/>
        </w:rPr>
        <w:t>标记当前属于</w:t>
      </w:r>
      <w:r>
        <w:rPr>
          <w:rFonts w:ascii="黑体" w:eastAsia="黑体" w:hAnsi="黑体" w:cs="黑体" w:hint="eastAsia"/>
          <w:sz w:val="24"/>
          <w:szCs w:val="32"/>
        </w:rPr>
        <w:t xml:space="preserve"> He</w:t>
      </w:r>
      <w:r>
        <w:rPr>
          <w:rFonts w:ascii="黑体" w:eastAsia="黑体" w:hAnsi="黑体" w:cs="黑体" w:hint="eastAsia"/>
          <w:sz w:val="24"/>
          <w:szCs w:val="32"/>
        </w:rPr>
        <w:t xml:space="preserve">x </w:t>
      </w:r>
      <w:r>
        <w:rPr>
          <w:rFonts w:ascii="黑体" w:eastAsia="黑体" w:hAnsi="黑体" w:cs="黑体" w:hint="eastAsia"/>
          <w:sz w:val="24"/>
          <w:szCs w:val="32"/>
        </w:rPr>
        <w:t>格式。然而，这种编码方式无法处理</w:t>
      </w:r>
      <w:r>
        <w:rPr>
          <w:rFonts w:ascii="黑体" w:eastAsia="黑体" w:hAnsi="黑体" w:cs="黑体" w:hint="eastAsia"/>
          <w:sz w:val="24"/>
          <w:szCs w:val="32"/>
        </w:rPr>
        <w:t>16</w:t>
      </w:r>
      <w:r>
        <w:rPr>
          <w:rFonts w:ascii="黑体" w:eastAsia="黑体" w:hAnsi="黑体" w:cs="黑体" w:hint="eastAsia"/>
          <w:sz w:val="24"/>
          <w:szCs w:val="32"/>
        </w:rPr>
        <w:t>进制的字符长度为奇数的情况。</w:t>
      </w:r>
    </w:p>
    <w:p w:rsidR="004506AB" w:rsidRDefault="00154E65">
      <w:pPr>
        <w:numPr>
          <w:ilvl w:val="0"/>
          <w:numId w:val="5"/>
        </w:numPr>
        <w:ind w:firstLine="420"/>
        <w:rPr>
          <w:rFonts w:ascii="黑体" w:eastAsia="黑体" w:hAnsi="黑体" w:cs="黑体"/>
          <w:sz w:val="24"/>
          <w:szCs w:val="32"/>
        </w:rPr>
      </w:pPr>
      <w:r>
        <w:rPr>
          <w:rFonts w:ascii="黑体" w:eastAsia="黑体" w:hAnsi="黑体" w:cs="黑体" w:hint="eastAsia"/>
          <w:sz w:val="24"/>
          <w:szCs w:val="32"/>
        </w:rPr>
        <w:t xml:space="preserve">Hex-Prefix </w:t>
      </w:r>
      <w:r>
        <w:rPr>
          <w:rFonts w:ascii="黑体" w:eastAsia="黑体" w:hAnsi="黑体" w:cs="黑体" w:hint="eastAsia"/>
          <w:sz w:val="24"/>
          <w:szCs w:val="32"/>
        </w:rPr>
        <w:t>编码：这种编码首先将</w:t>
      </w:r>
      <w:r>
        <w:rPr>
          <w:rFonts w:ascii="黑体" w:eastAsia="黑体" w:hAnsi="黑体" w:cs="黑体" w:hint="eastAsia"/>
          <w:sz w:val="24"/>
          <w:szCs w:val="32"/>
        </w:rPr>
        <w:t xml:space="preserve"> Hex </w:t>
      </w:r>
      <w:r>
        <w:rPr>
          <w:rFonts w:ascii="黑体" w:eastAsia="黑体" w:hAnsi="黑体" w:cs="黑体" w:hint="eastAsia"/>
          <w:sz w:val="24"/>
          <w:szCs w:val="32"/>
        </w:rPr>
        <w:t>尾部标记</w:t>
      </w:r>
      <w:r>
        <w:rPr>
          <w:rFonts w:ascii="黑体" w:eastAsia="黑体" w:hAnsi="黑体" w:cs="黑体" w:hint="eastAsia"/>
          <w:sz w:val="24"/>
          <w:szCs w:val="32"/>
        </w:rPr>
        <w:t xml:space="preserve"> byte </w:t>
      </w:r>
      <w:r>
        <w:rPr>
          <w:rFonts w:ascii="黑体" w:eastAsia="黑体" w:hAnsi="黑体" w:cs="黑体" w:hint="eastAsia"/>
          <w:sz w:val="24"/>
          <w:szCs w:val="32"/>
        </w:rPr>
        <w:t>去掉，然后将原本每</w:t>
      </w:r>
      <w:r>
        <w:rPr>
          <w:rFonts w:ascii="黑体" w:eastAsia="黑体" w:hAnsi="黑体" w:cs="黑体" w:hint="eastAsia"/>
          <w:sz w:val="24"/>
          <w:szCs w:val="32"/>
        </w:rPr>
        <w:t xml:space="preserve"> 2 nibble </w:t>
      </w:r>
      <w:r>
        <w:rPr>
          <w:rFonts w:ascii="黑体" w:eastAsia="黑体" w:hAnsi="黑体" w:cs="黑体" w:hint="eastAsia"/>
          <w:sz w:val="24"/>
          <w:szCs w:val="32"/>
        </w:rPr>
        <w:t>的数据合并到</w:t>
      </w:r>
      <w:r>
        <w:rPr>
          <w:rFonts w:ascii="黑体" w:eastAsia="黑体" w:hAnsi="黑体" w:cs="黑体" w:hint="eastAsia"/>
          <w:sz w:val="24"/>
          <w:szCs w:val="32"/>
        </w:rPr>
        <w:t xml:space="preserve"> 1byte</w:t>
      </w:r>
      <w:r>
        <w:rPr>
          <w:rFonts w:ascii="黑体" w:eastAsia="黑体" w:hAnsi="黑体" w:cs="黑体" w:hint="eastAsia"/>
          <w:sz w:val="24"/>
          <w:szCs w:val="32"/>
        </w:rPr>
        <w:t>如果输入</w:t>
      </w:r>
      <w:r>
        <w:rPr>
          <w:rFonts w:ascii="黑体" w:eastAsia="黑体" w:hAnsi="黑体" w:cs="黑体" w:hint="eastAsia"/>
          <w:sz w:val="24"/>
          <w:szCs w:val="32"/>
        </w:rPr>
        <w:t xml:space="preserve"> Hex </w:t>
      </w:r>
      <w:r>
        <w:rPr>
          <w:rFonts w:ascii="黑体" w:eastAsia="黑体" w:hAnsi="黑体" w:cs="黑体" w:hint="eastAsia"/>
          <w:sz w:val="24"/>
          <w:szCs w:val="32"/>
        </w:rPr>
        <w:t>格式字符串有效长度为偶数，增添</w:t>
      </w:r>
      <w:r>
        <w:rPr>
          <w:rFonts w:ascii="黑体" w:eastAsia="黑体" w:hAnsi="黑体" w:cs="黑体" w:hint="eastAsia"/>
          <w:sz w:val="24"/>
          <w:szCs w:val="32"/>
        </w:rPr>
        <w:t xml:space="preserve"> 1byte </w:t>
      </w:r>
      <w:r>
        <w:rPr>
          <w:rFonts w:ascii="黑体" w:eastAsia="黑体" w:hAnsi="黑体" w:cs="黑体" w:hint="eastAsia"/>
          <w:sz w:val="24"/>
          <w:szCs w:val="32"/>
        </w:rPr>
        <w:t>在输出数据头部以放置</w:t>
      </w:r>
      <w:r>
        <w:rPr>
          <w:rFonts w:ascii="黑体" w:eastAsia="黑体" w:hAnsi="黑体" w:cs="黑体" w:hint="eastAsia"/>
          <w:sz w:val="24"/>
          <w:szCs w:val="32"/>
        </w:rPr>
        <w:t xml:space="preserve"> Compact </w:t>
      </w:r>
      <w:r>
        <w:rPr>
          <w:rFonts w:ascii="黑体" w:eastAsia="黑体" w:hAnsi="黑体" w:cs="黑体" w:hint="eastAsia"/>
          <w:sz w:val="24"/>
          <w:szCs w:val="32"/>
        </w:rPr>
        <w:t>格式标记位</w:t>
      </w:r>
      <w:r>
        <w:rPr>
          <w:rFonts w:ascii="黑体" w:eastAsia="黑体" w:hAnsi="黑体" w:cs="黑体" w:hint="eastAsia"/>
          <w:sz w:val="24"/>
          <w:szCs w:val="32"/>
        </w:rPr>
        <w:t>00100000(</w:t>
      </w:r>
      <w:r>
        <w:rPr>
          <w:rFonts w:ascii="黑体" w:eastAsia="黑体" w:hAnsi="黑体" w:cs="黑体" w:hint="eastAsia"/>
          <w:sz w:val="24"/>
          <w:szCs w:val="32"/>
        </w:rPr>
        <w:t>叶子节点偶数</w:t>
      </w:r>
      <w:r>
        <w:rPr>
          <w:rFonts w:ascii="黑体" w:eastAsia="黑体" w:hAnsi="黑体" w:cs="黑体" w:hint="eastAsia"/>
          <w:sz w:val="24"/>
          <w:szCs w:val="32"/>
        </w:rPr>
        <w:t>)/00000000(</w:t>
      </w:r>
      <w:r>
        <w:rPr>
          <w:rFonts w:ascii="黑体" w:eastAsia="黑体" w:hAnsi="黑体" w:cs="黑体" w:hint="eastAsia"/>
          <w:sz w:val="24"/>
          <w:szCs w:val="32"/>
        </w:rPr>
        <w:t>扩展节点偶数</w:t>
      </w:r>
      <w:r>
        <w:rPr>
          <w:rFonts w:ascii="黑体" w:eastAsia="黑体" w:hAnsi="黑体" w:cs="黑体" w:hint="eastAsia"/>
          <w:sz w:val="24"/>
          <w:szCs w:val="32"/>
        </w:rPr>
        <w:t>)</w:t>
      </w:r>
      <w:r>
        <w:rPr>
          <w:rFonts w:ascii="黑体" w:eastAsia="黑体" w:hAnsi="黑体" w:cs="黑体" w:hint="eastAsia"/>
          <w:sz w:val="24"/>
          <w:szCs w:val="32"/>
        </w:rPr>
        <w:t>；如果输入</w:t>
      </w:r>
      <w:r>
        <w:rPr>
          <w:rFonts w:ascii="黑体" w:eastAsia="黑体" w:hAnsi="黑体" w:cs="黑体" w:hint="eastAsia"/>
          <w:sz w:val="24"/>
          <w:szCs w:val="32"/>
        </w:rPr>
        <w:t xml:space="preserve"> Hex </w:t>
      </w:r>
      <w:r>
        <w:rPr>
          <w:rFonts w:ascii="黑体" w:eastAsia="黑体" w:hAnsi="黑体" w:cs="黑体" w:hint="eastAsia"/>
          <w:sz w:val="24"/>
          <w:szCs w:val="32"/>
        </w:rPr>
        <w:t>格式字符串有效长度为奇数，将</w:t>
      </w:r>
      <w:r>
        <w:rPr>
          <w:rFonts w:ascii="黑体" w:eastAsia="黑体" w:hAnsi="黑体" w:cs="黑体" w:hint="eastAsia"/>
          <w:sz w:val="24"/>
          <w:szCs w:val="32"/>
        </w:rPr>
        <w:t xml:space="preserve"> Hex </w:t>
      </w:r>
      <w:r>
        <w:rPr>
          <w:rFonts w:ascii="黑体" w:eastAsia="黑体" w:hAnsi="黑体" w:cs="黑体" w:hint="eastAsia"/>
          <w:sz w:val="24"/>
          <w:szCs w:val="32"/>
        </w:rPr>
        <w:t>字符串的第一个</w:t>
      </w:r>
      <w:r>
        <w:rPr>
          <w:rFonts w:ascii="黑体" w:eastAsia="黑体" w:hAnsi="黑体" w:cs="黑体" w:hint="eastAsia"/>
          <w:sz w:val="24"/>
          <w:szCs w:val="32"/>
        </w:rPr>
        <w:t xml:space="preserve"> nibble </w:t>
      </w:r>
      <w:r>
        <w:rPr>
          <w:rFonts w:ascii="黑体" w:eastAsia="黑体" w:hAnsi="黑体" w:cs="黑体" w:hint="eastAsia"/>
          <w:sz w:val="24"/>
          <w:szCs w:val="32"/>
        </w:rPr>
        <w:t>放置在标记位</w:t>
      </w:r>
      <w:r>
        <w:rPr>
          <w:rFonts w:ascii="黑体" w:eastAsia="黑体" w:hAnsi="黑体" w:cs="黑体" w:hint="eastAsia"/>
          <w:sz w:val="24"/>
          <w:szCs w:val="32"/>
        </w:rPr>
        <w:t xml:space="preserve"> byte </w:t>
      </w:r>
      <w:r>
        <w:rPr>
          <w:rFonts w:ascii="黑体" w:eastAsia="黑体" w:hAnsi="黑体" w:cs="黑体" w:hint="eastAsia"/>
          <w:sz w:val="24"/>
          <w:szCs w:val="32"/>
        </w:rPr>
        <w:t>里的低</w:t>
      </w:r>
      <w:r>
        <w:rPr>
          <w:rFonts w:ascii="黑体" w:eastAsia="黑体" w:hAnsi="黑体" w:cs="黑体" w:hint="eastAsia"/>
          <w:sz w:val="24"/>
          <w:szCs w:val="32"/>
        </w:rPr>
        <w:t xml:space="preserve"> 4bit,</w:t>
      </w:r>
      <w:r>
        <w:rPr>
          <w:rFonts w:ascii="黑体" w:eastAsia="黑体" w:hAnsi="黑体" w:cs="黑体" w:hint="eastAsia"/>
          <w:sz w:val="24"/>
          <w:szCs w:val="32"/>
        </w:rPr>
        <w:t>并</w:t>
      </w:r>
      <w:r>
        <w:rPr>
          <w:rFonts w:ascii="黑体" w:eastAsia="黑体" w:hAnsi="黑体" w:cs="黑体" w:hint="eastAsia"/>
          <w:sz w:val="24"/>
          <w:szCs w:val="32"/>
        </w:rPr>
        <w:t>增加奇数位标志</w:t>
      </w:r>
      <w:r>
        <w:rPr>
          <w:rFonts w:ascii="黑体" w:eastAsia="黑体" w:hAnsi="黑体" w:cs="黑体" w:hint="eastAsia"/>
          <w:sz w:val="24"/>
          <w:szCs w:val="32"/>
        </w:rPr>
        <w:t xml:space="preserve"> 0011xxxx(</w:t>
      </w:r>
      <w:r>
        <w:rPr>
          <w:rFonts w:ascii="黑体" w:eastAsia="黑体" w:hAnsi="黑体" w:cs="黑体" w:hint="eastAsia"/>
          <w:sz w:val="24"/>
          <w:szCs w:val="32"/>
        </w:rPr>
        <w:t>叶子节点奇数</w:t>
      </w:r>
      <w:r>
        <w:rPr>
          <w:rFonts w:ascii="黑体" w:eastAsia="黑体" w:hAnsi="黑体" w:cs="黑体" w:hint="eastAsia"/>
          <w:sz w:val="24"/>
          <w:szCs w:val="32"/>
        </w:rPr>
        <w:t>)/0001xxxx(</w:t>
      </w:r>
      <w:r>
        <w:rPr>
          <w:rFonts w:ascii="黑体" w:eastAsia="黑体" w:hAnsi="黑体" w:cs="黑体" w:hint="eastAsia"/>
          <w:sz w:val="24"/>
          <w:szCs w:val="32"/>
        </w:rPr>
        <w:t>扩展节点奇数</w:t>
      </w:r>
      <w:r>
        <w:rPr>
          <w:rFonts w:ascii="黑体" w:eastAsia="黑体" w:hAnsi="黑体" w:cs="黑体" w:hint="eastAsia"/>
          <w:sz w:val="24"/>
          <w:szCs w:val="32"/>
        </w:rPr>
        <w:t>)</w:t>
      </w:r>
      <w:r>
        <w:rPr>
          <w:rFonts w:ascii="黑体" w:eastAsia="黑体" w:hAnsi="黑体" w:cs="黑体" w:hint="eastAsia"/>
          <w:sz w:val="24"/>
          <w:szCs w:val="32"/>
        </w:rPr>
        <w:t>。</w:t>
      </w:r>
    </w:p>
    <w:p w:rsidR="004506AB" w:rsidRDefault="004506AB">
      <w:pPr>
        <w:rPr>
          <w:rFonts w:ascii="黑体" w:eastAsia="黑体" w:hAnsi="黑体" w:cs="黑体"/>
          <w:sz w:val="24"/>
          <w:szCs w:val="32"/>
        </w:rPr>
      </w:pPr>
    </w:p>
    <w:p w:rsidR="004506AB" w:rsidRDefault="00154E65">
      <w:pPr>
        <w:pStyle w:val="3"/>
        <w:numPr>
          <w:ilvl w:val="0"/>
          <w:numId w:val="2"/>
        </w:numPr>
        <w:ind w:left="0" w:firstLine="0"/>
      </w:pPr>
      <w:r>
        <w:rPr>
          <w:rFonts w:ascii="等线" w:hAnsi="等线" w:cs="等线" w:hint="eastAsia"/>
        </w:rPr>
        <w:lastRenderedPageBreak/>
        <w:t>当前区块链的的实施难度</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我们目前的</w:t>
      </w:r>
      <w:r>
        <w:rPr>
          <w:rFonts w:ascii="黑体" w:eastAsia="黑体" w:hAnsi="黑体" w:cs="黑体" w:hint="eastAsia"/>
          <w:sz w:val="24"/>
          <w:szCs w:val="32"/>
        </w:rPr>
        <w:t>DAPP</w:t>
      </w:r>
      <w:r>
        <w:rPr>
          <w:rFonts w:ascii="黑体" w:eastAsia="黑体" w:hAnsi="黑体" w:cs="黑体" w:hint="eastAsia"/>
          <w:sz w:val="24"/>
          <w:szCs w:val="32"/>
        </w:rPr>
        <w:t>为汽车维修保养记录与管理平台，目标为通过记录汽车维修保养情况，反映车辆的当前车况，并且可以延伸出车辆零部件寿命纪录等其他功能。拥有可信赖的维修保养记录的汽车，在二手车售卖过程中更加值得车主信任，有益于促进市场诚信的建立，也降低了二手车交易的门槛。</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DAPP</w:t>
      </w:r>
      <w:r>
        <w:rPr>
          <w:rFonts w:ascii="黑体" w:eastAsia="黑体" w:hAnsi="黑体" w:cs="黑体" w:hint="eastAsia"/>
          <w:sz w:val="24"/>
          <w:szCs w:val="32"/>
        </w:rPr>
        <w:t>的区块链底层搭建计划采用星形拓扑的结构，维修保养平台需要有一个最高权限的中心管理者来负责维修点、</w:t>
      </w:r>
      <w:r>
        <w:rPr>
          <w:rFonts w:ascii="黑体" w:eastAsia="黑体" w:hAnsi="黑体" w:cs="黑体" w:hint="eastAsia"/>
          <w:sz w:val="24"/>
          <w:szCs w:val="32"/>
        </w:rPr>
        <w:t>4S</w:t>
      </w:r>
      <w:r>
        <w:rPr>
          <w:rFonts w:ascii="黑体" w:eastAsia="黑体" w:hAnsi="黑体" w:cs="黑体" w:hint="eastAsia"/>
          <w:sz w:val="24"/>
          <w:szCs w:val="32"/>
        </w:rPr>
        <w:t>店等机构的授权，它属于多个群组并可以运行多家机构的应用。而其他的附属机构则属于不同的群组并运行各自的应用以更新汽车维修信息、转让汽车所有权等。</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区块链的实施重点、难点首先在于需要选出一个维修点与</w:t>
      </w:r>
      <w:r>
        <w:rPr>
          <w:rFonts w:ascii="黑体" w:eastAsia="黑体" w:hAnsi="黑体" w:cs="黑体" w:hint="eastAsia"/>
          <w:sz w:val="24"/>
          <w:szCs w:val="32"/>
        </w:rPr>
        <w:t>4S</w:t>
      </w:r>
      <w:r>
        <w:rPr>
          <w:rFonts w:ascii="黑体" w:eastAsia="黑体" w:hAnsi="黑体" w:cs="黑体" w:hint="eastAsia"/>
          <w:sz w:val="24"/>
          <w:szCs w:val="32"/>
        </w:rPr>
        <w:t>点都信服的中心机构来作为维修授权的发放和管理机构。所有的维修信息需要有一个聚集点才能使得整个记录系统有应用意义，也就是说不应该出现多个记录系统合约同时部署并被使用的情况。第二点则需要大量的机构参与才能使得</w:t>
      </w:r>
      <w:r>
        <w:rPr>
          <w:rFonts w:ascii="黑体" w:eastAsia="黑体" w:hAnsi="黑体" w:cs="黑体" w:hint="eastAsia"/>
          <w:sz w:val="24"/>
          <w:szCs w:val="32"/>
        </w:rPr>
        <w:t>D</w:t>
      </w:r>
      <w:r>
        <w:rPr>
          <w:rFonts w:ascii="黑体" w:eastAsia="黑体" w:hAnsi="黑体" w:cs="黑体" w:hint="eastAsia"/>
          <w:sz w:val="24"/>
          <w:szCs w:val="32"/>
        </w:rPr>
        <w:t>APP</w:t>
      </w:r>
      <w:r>
        <w:rPr>
          <w:rFonts w:ascii="黑体" w:eastAsia="黑体" w:hAnsi="黑体" w:cs="黑体" w:hint="eastAsia"/>
          <w:sz w:val="24"/>
          <w:szCs w:val="32"/>
        </w:rPr>
        <w:t>的信息记录系统有实际意义。说服各种维修点与</w:t>
      </w:r>
      <w:r>
        <w:rPr>
          <w:rFonts w:ascii="黑体" w:eastAsia="黑体" w:hAnsi="黑体" w:cs="黑体" w:hint="eastAsia"/>
          <w:sz w:val="24"/>
          <w:szCs w:val="32"/>
        </w:rPr>
        <w:t>4S</w:t>
      </w:r>
      <w:r>
        <w:rPr>
          <w:rFonts w:ascii="黑体" w:eastAsia="黑体" w:hAnsi="黑体" w:cs="黑体" w:hint="eastAsia"/>
          <w:sz w:val="24"/>
          <w:szCs w:val="32"/>
        </w:rPr>
        <w:t>店都采用这套</w:t>
      </w:r>
      <w:r>
        <w:rPr>
          <w:rFonts w:ascii="黑体" w:eastAsia="黑体" w:hAnsi="黑体" w:cs="黑体" w:hint="eastAsia"/>
          <w:sz w:val="24"/>
          <w:szCs w:val="32"/>
        </w:rPr>
        <w:t>DAPP</w:t>
      </w:r>
      <w:r>
        <w:rPr>
          <w:rFonts w:ascii="黑体" w:eastAsia="黑体" w:hAnsi="黑体" w:cs="黑体" w:hint="eastAsia"/>
          <w:sz w:val="24"/>
          <w:szCs w:val="32"/>
        </w:rPr>
        <w:t>系统进行维修记录的记录有一定的难度，需要从他们的角度找到应用本区块链项目之后获取的价值和潜在的利益。第三，中心机构需要出台一定的标准和规范来确保信息的可靠性和价值。在没有可信度的情况下，再多的数据记录也不过是废纸一张。</w:t>
      </w:r>
    </w:p>
    <w:p w:rsidR="004506AB" w:rsidRDefault="00154E65">
      <w:pPr>
        <w:pStyle w:val="3"/>
        <w:numPr>
          <w:ilvl w:val="0"/>
          <w:numId w:val="2"/>
        </w:numPr>
        <w:ind w:left="0" w:firstLine="0"/>
      </w:pPr>
      <w:r>
        <w:rPr>
          <w:rFonts w:hint="eastAsia"/>
        </w:rPr>
        <w:t>课程收获</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本次区块链课程让我接触到了非常多的新知识。</w:t>
      </w:r>
    </w:p>
    <w:p w:rsidR="004506AB" w:rsidRDefault="00154E65">
      <w:pPr>
        <w:numPr>
          <w:ilvl w:val="0"/>
          <w:numId w:val="6"/>
        </w:numPr>
        <w:ind w:firstLine="420"/>
        <w:rPr>
          <w:rFonts w:ascii="黑体" w:eastAsia="黑体" w:hAnsi="黑体" w:cs="黑体"/>
          <w:sz w:val="24"/>
          <w:szCs w:val="32"/>
        </w:rPr>
      </w:pPr>
      <w:r>
        <w:rPr>
          <w:rFonts w:ascii="黑体" w:eastAsia="黑体" w:hAnsi="黑体" w:cs="黑体" w:hint="eastAsia"/>
          <w:sz w:val="24"/>
          <w:szCs w:val="32"/>
        </w:rPr>
        <w:t>首先是了解了区块链方面的基础知识，包括区块链的特点、优势、技术原理、三种链之间的区别和各自的应用场景等。</w:t>
      </w:r>
    </w:p>
    <w:p w:rsidR="004506AB" w:rsidRDefault="00154E65">
      <w:pPr>
        <w:numPr>
          <w:ilvl w:val="0"/>
          <w:numId w:val="6"/>
        </w:numPr>
        <w:ind w:firstLine="420"/>
        <w:rPr>
          <w:rFonts w:ascii="黑体" w:eastAsia="黑体" w:hAnsi="黑体" w:cs="黑体"/>
          <w:sz w:val="24"/>
          <w:szCs w:val="32"/>
        </w:rPr>
      </w:pPr>
      <w:r>
        <w:rPr>
          <w:rFonts w:ascii="黑体" w:eastAsia="黑体" w:hAnsi="黑体" w:cs="黑体" w:hint="eastAsia"/>
          <w:sz w:val="24"/>
          <w:szCs w:val="32"/>
        </w:rPr>
        <w:t>第二点则是对由金链盟在</w:t>
      </w:r>
      <w:r>
        <w:rPr>
          <w:rFonts w:ascii="黑体" w:eastAsia="黑体" w:hAnsi="黑体" w:cs="黑体" w:hint="eastAsia"/>
          <w:sz w:val="24"/>
          <w:szCs w:val="32"/>
        </w:rPr>
        <w:t>BCOS</w:t>
      </w:r>
      <w:r>
        <w:rPr>
          <w:rFonts w:ascii="黑体" w:eastAsia="黑体" w:hAnsi="黑体" w:cs="黑体" w:hint="eastAsia"/>
          <w:sz w:val="24"/>
          <w:szCs w:val="32"/>
        </w:rPr>
        <w:t>开源平台基础上进行模块升级与功</w:t>
      </w:r>
      <w:r>
        <w:rPr>
          <w:rFonts w:ascii="黑体" w:eastAsia="黑体" w:hAnsi="黑体" w:cs="黑体" w:hint="eastAsia"/>
          <w:sz w:val="24"/>
          <w:szCs w:val="32"/>
        </w:rPr>
        <w:t>能重塑而成的</w:t>
      </w:r>
      <w:r>
        <w:rPr>
          <w:rFonts w:ascii="黑体" w:eastAsia="黑体" w:hAnsi="黑体" w:cs="黑体" w:hint="eastAsia"/>
          <w:sz w:val="24"/>
          <w:szCs w:val="32"/>
        </w:rPr>
        <w:t>FISCO BCOS</w:t>
      </w:r>
      <w:r>
        <w:rPr>
          <w:rFonts w:ascii="黑体" w:eastAsia="黑体" w:hAnsi="黑体" w:cs="黑体" w:hint="eastAsia"/>
          <w:sz w:val="24"/>
          <w:szCs w:val="32"/>
        </w:rPr>
        <w:t>区块链底层平台有了深入的了解。我在课程中实践了</w:t>
      </w:r>
      <w:r>
        <w:rPr>
          <w:rFonts w:ascii="黑体" w:eastAsia="黑体" w:hAnsi="黑体" w:cs="黑体" w:hint="eastAsia"/>
          <w:sz w:val="24"/>
          <w:szCs w:val="32"/>
        </w:rPr>
        <w:t>build_chain</w:t>
      </w:r>
      <w:r>
        <w:rPr>
          <w:rFonts w:ascii="黑体" w:eastAsia="黑体" w:hAnsi="黑体" w:cs="黑体" w:hint="eastAsia"/>
          <w:sz w:val="24"/>
          <w:szCs w:val="32"/>
        </w:rPr>
        <w:t>建链脚本</w:t>
      </w:r>
      <w:r>
        <w:rPr>
          <w:rFonts w:ascii="黑体" w:eastAsia="黑体" w:hAnsi="黑体" w:cs="黑体" w:hint="eastAsia"/>
          <w:sz w:val="24"/>
          <w:szCs w:val="32"/>
        </w:rPr>
        <w:t>-l</w:t>
      </w:r>
      <w:r>
        <w:rPr>
          <w:rFonts w:ascii="黑体" w:eastAsia="黑体" w:hAnsi="黑体" w:cs="黑体" w:hint="eastAsia"/>
          <w:sz w:val="24"/>
          <w:szCs w:val="32"/>
        </w:rPr>
        <w:t>方式建链、</w:t>
      </w:r>
      <w:r>
        <w:rPr>
          <w:rFonts w:ascii="黑体" w:eastAsia="黑体" w:hAnsi="黑体" w:cs="黑体" w:hint="eastAsia"/>
          <w:sz w:val="24"/>
          <w:szCs w:val="32"/>
        </w:rPr>
        <w:t>-f</w:t>
      </w:r>
      <w:r>
        <w:rPr>
          <w:rFonts w:ascii="黑体" w:eastAsia="黑体" w:hAnsi="黑体" w:cs="黑体" w:hint="eastAsia"/>
          <w:sz w:val="24"/>
          <w:szCs w:val="32"/>
        </w:rPr>
        <w:t>方式通过</w:t>
      </w:r>
      <w:r>
        <w:rPr>
          <w:rFonts w:ascii="黑体" w:eastAsia="黑体" w:hAnsi="黑体" w:cs="黑体" w:hint="eastAsia"/>
          <w:sz w:val="24"/>
          <w:szCs w:val="32"/>
        </w:rPr>
        <w:t>ipconf</w:t>
      </w:r>
      <w:r>
        <w:rPr>
          <w:rFonts w:ascii="黑体" w:eastAsia="黑体" w:hAnsi="黑体" w:cs="黑体" w:hint="eastAsia"/>
          <w:sz w:val="24"/>
          <w:szCs w:val="32"/>
        </w:rPr>
        <w:t>文件建链和通过</w:t>
      </w:r>
      <w:r>
        <w:rPr>
          <w:rFonts w:ascii="黑体" w:eastAsia="黑体" w:hAnsi="黑体" w:cs="黑体" w:hint="eastAsia"/>
          <w:sz w:val="24"/>
          <w:szCs w:val="32"/>
        </w:rPr>
        <w:t>FISCO BCOS generator</w:t>
      </w:r>
      <w:r>
        <w:rPr>
          <w:rFonts w:ascii="黑体" w:eastAsia="黑体" w:hAnsi="黑体" w:cs="黑体" w:hint="eastAsia"/>
          <w:sz w:val="24"/>
          <w:szCs w:val="32"/>
        </w:rPr>
        <w:t>企业级部署工具部署多机构多群组联盟链等三种建链方式。</w:t>
      </w:r>
    </w:p>
    <w:p w:rsidR="004506AB" w:rsidRDefault="00154E65">
      <w:pPr>
        <w:numPr>
          <w:ilvl w:val="0"/>
          <w:numId w:val="6"/>
        </w:numPr>
        <w:ind w:firstLine="420"/>
        <w:rPr>
          <w:rFonts w:ascii="黑体" w:eastAsia="黑体" w:hAnsi="黑体" w:cs="黑体"/>
          <w:sz w:val="24"/>
          <w:szCs w:val="32"/>
        </w:rPr>
      </w:pPr>
      <w:r>
        <w:rPr>
          <w:rFonts w:ascii="黑体" w:eastAsia="黑体" w:hAnsi="黑体" w:cs="黑体" w:hint="eastAsia"/>
          <w:sz w:val="24"/>
          <w:szCs w:val="32"/>
        </w:rPr>
        <w:t>课程让我们阅读了</w:t>
      </w:r>
      <w:r>
        <w:rPr>
          <w:rFonts w:ascii="黑体" w:eastAsia="黑体" w:hAnsi="黑体" w:cs="黑体" w:hint="eastAsia"/>
          <w:sz w:val="24"/>
          <w:szCs w:val="32"/>
        </w:rPr>
        <w:t>LAGCredit</w:t>
      </w:r>
      <w:r>
        <w:rPr>
          <w:rFonts w:ascii="黑体" w:eastAsia="黑体" w:hAnsi="黑体" w:cs="黑体" w:hint="eastAsia"/>
          <w:sz w:val="24"/>
          <w:szCs w:val="32"/>
        </w:rPr>
        <w:t>积分智能合约并通过</w:t>
      </w:r>
      <w:r>
        <w:rPr>
          <w:rFonts w:ascii="黑体" w:eastAsia="黑体" w:hAnsi="黑体" w:cs="黑体" w:hint="eastAsia"/>
          <w:sz w:val="24"/>
          <w:szCs w:val="32"/>
        </w:rPr>
        <w:t>CryptoZombies</w:t>
      </w:r>
      <w:r>
        <w:rPr>
          <w:rFonts w:ascii="黑体" w:eastAsia="黑体" w:hAnsi="黑体" w:cs="黑体" w:hint="eastAsia"/>
          <w:sz w:val="24"/>
          <w:szCs w:val="32"/>
        </w:rPr>
        <w:t>教程学习了</w:t>
      </w:r>
      <w:r>
        <w:rPr>
          <w:rFonts w:ascii="黑体" w:eastAsia="黑体" w:hAnsi="黑体" w:cs="黑体" w:hint="eastAsia"/>
          <w:sz w:val="24"/>
          <w:szCs w:val="32"/>
        </w:rPr>
        <w:t>Solidity</w:t>
      </w:r>
      <w:r>
        <w:rPr>
          <w:rFonts w:ascii="黑体" w:eastAsia="黑体" w:hAnsi="黑体" w:cs="黑体" w:hint="eastAsia"/>
          <w:sz w:val="24"/>
          <w:szCs w:val="32"/>
        </w:rPr>
        <w:t>语言的数据结构、函数定义</w:t>
      </w:r>
    </w:p>
    <w:p w:rsidR="004506AB" w:rsidRDefault="004506AB">
      <w:pPr>
        <w:rPr>
          <w:rFonts w:ascii="黑体" w:eastAsia="黑体" w:hAnsi="黑体" w:cs="黑体"/>
          <w:sz w:val="32"/>
          <w:szCs w:val="40"/>
        </w:rPr>
      </w:pPr>
    </w:p>
    <w:p w:rsidR="004506AB" w:rsidRDefault="004506AB">
      <w:pPr>
        <w:ind w:firstLine="420"/>
        <w:rPr>
          <w:rFonts w:ascii="等线" w:hAnsi="等线" w:cs="等线"/>
          <w:sz w:val="24"/>
          <w:szCs w:val="32"/>
        </w:rPr>
      </w:pPr>
    </w:p>
    <w:p w:rsidR="004506AB" w:rsidRDefault="004506AB">
      <w:pPr>
        <w:ind w:firstLine="420"/>
        <w:rPr>
          <w:rFonts w:ascii="等线" w:hAnsi="等线" w:cs="等线"/>
          <w:sz w:val="24"/>
          <w:szCs w:val="32"/>
        </w:rPr>
      </w:pPr>
    </w:p>
    <w:p w:rsidR="004506AB" w:rsidRDefault="004506AB">
      <w:pPr>
        <w:ind w:firstLine="420"/>
        <w:rPr>
          <w:rFonts w:ascii="等线" w:hAnsi="等线" w:cs="等线"/>
          <w:sz w:val="24"/>
          <w:szCs w:val="32"/>
        </w:rPr>
      </w:pPr>
    </w:p>
    <w:p w:rsidR="004506AB" w:rsidRDefault="00154E65">
      <w:pPr>
        <w:pStyle w:val="3"/>
        <w:numPr>
          <w:ilvl w:val="0"/>
          <w:numId w:val="2"/>
        </w:numPr>
      </w:pPr>
      <w:r>
        <w:rPr>
          <w:rFonts w:hint="eastAsia"/>
        </w:rPr>
        <w:t>参考文献</w:t>
      </w:r>
    </w:p>
    <w:p w:rsidR="004506AB" w:rsidRDefault="00154E65">
      <w:pPr>
        <w:numPr>
          <w:ilvl w:val="0"/>
          <w:numId w:val="7"/>
        </w:numPr>
        <w:tabs>
          <w:tab w:val="clear" w:pos="312"/>
        </w:tabs>
        <w:ind w:firstLine="420"/>
        <w:rPr>
          <w:rFonts w:ascii="等线" w:hAnsi="等线" w:cs="等线"/>
        </w:rPr>
      </w:pPr>
      <w:r>
        <w:rPr>
          <w:rFonts w:ascii="等线" w:hAnsi="等线" w:cs="等线" w:hint="eastAsia"/>
        </w:rPr>
        <w:t>李董</w:t>
      </w:r>
      <w:r>
        <w:rPr>
          <w:rFonts w:ascii="等线" w:hAnsi="等线" w:cs="等线" w:hint="eastAsia"/>
        </w:rPr>
        <w:t xml:space="preserve">, &amp; </w:t>
      </w:r>
      <w:r>
        <w:rPr>
          <w:rFonts w:ascii="等线" w:hAnsi="等线" w:cs="等线" w:hint="eastAsia"/>
        </w:rPr>
        <w:t>魏进武</w:t>
      </w:r>
      <w:r>
        <w:rPr>
          <w:rFonts w:ascii="等线" w:hAnsi="等线" w:cs="等线" w:hint="eastAsia"/>
        </w:rPr>
        <w:t xml:space="preserve">. (2016). </w:t>
      </w:r>
      <w:r>
        <w:rPr>
          <w:rFonts w:ascii="等线" w:hAnsi="等线" w:cs="等线" w:hint="eastAsia"/>
        </w:rPr>
        <w:t>区块链技术原理、应用领域及挑战</w:t>
      </w:r>
      <w:r>
        <w:rPr>
          <w:rFonts w:ascii="等线" w:hAnsi="等线" w:cs="等线" w:hint="eastAsia"/>
        </w:rPr>
        <w:t xml:space="preserve">. </w:t>
      </w:r>
      <w:r>
        <w:rPr>
          <w:rFonts w:ascii="等线" w:hAnsi="等线" w:cs="等线" w:hint="eastAsia"/>
        </w:rPr>
        <w:t>电信科学</w:t>
      </w:r>
      <w:r>
        <w:rPr>
          <w:rFonts w:ascii="等线" w:hAnsi="等线" w:cs="等线" w:hint="eastAsia"/>
        </w:rPr>
        <w:t>(12).</w:t>
      </w:r>
    </w:p>
    <w:p w:rsidR="004506AB" w:rsidRDefault="00154E65">
      <w:pPr>
        <w:numPr>
          <w:ilvl w:val="0"/>
          <w:numId w:val="7"/>
        </w:numPr>
        <w:tabs>
          <w:tab w:val="clear" w:pos="312"/>
        </w:tabs>
        <w:ind w:firstLine="420"/>
        <w:rPr>
          <w:rFonts w:ascii="等线" w:hAnsi="等线" w:cs="等线"/>
        </w:rPr>
      </w:pPr>
      <w:r>
        <w:rPr>
          <w:rFonts w:ascii="等线" w:hAnsi="等线" w:cs="等线" w:hint="eastAsia"/>
        </w:rPr>
        <w:lastRenderedPageBreak/>
        <w:t>Castro, O</w:t>
      </w:r>
      <w:r>
        <w:rPr>
          <w:rFonts w:ascii="等线" w:hAnsi="等线" w:cs="等线" w:hint="eastAsia"/>
        </w:rPr>
        <w:t>. T. D., &amp; Miguel. (1999). Practical Byzantine fault tolerance /. Symposium on Operating Systems Design &amp; Implementation.</w:t>
      </w:r>
    </w:p>
    <w:p w:rsidR="004506AB" w:rsidRDefault="00154E65">
      <w:pPr>
        <w:numPr>
          <w:ilvl w:val="0"/>
          <w:numId w:val="7"/>
        </w:numPr>
        <w:tabs>
          <w:tab w:val="clear" w:pos="312"/>
        </w:tabs>
        <w:ind w:firstLine="420"/>
        <w:rPr>
          <w:rFonts w:ascii="等线" w:hAnsi="等线" w:cs="等线"/>
        </w:rPr>
      </w:pPr>
      <w:hyperlink r:id="rId15" w:history="1">
        <w:r>
          <w:rPr>
            <w:rStyle w:val="a9"/>
            <w:rFonts w:ascii="等线" w:hAnsi="等线" w:cs="等线" w:hint="eastAsia"/>
          </w:rPr>
          <w:t>https://www.linkedin.com/puls</w:t>
        </w:r>
        <w:r>
          <w:rPr>
            <w:rStyle w:val="a9"/>
            <w:rFonts w:ascii="等线" w:hAnsi="等线" w:cs="等线" w:hint="eastAsia"/>
          </w:rPr>
          <w:t>e/whats-next-generation-internet-surprise-its-all-don-tapscott</w:t>
        </w:r>
      </w:hyperlink>
    </w:p>
    <w:p w:rsidR="004506AB" w:rsidRDefault="00154E65">
      <w:pPr>
        <w:numPr>
          <w:ilvl w:val="0"/>
          <w:numId w:val="7"/>
        </w:numPr>
        <w:tabs>
          <w:tab w:val="clear" w:pos="312"/>
        </w:tabs>
        <w:ind w:firstLine="420"/>
        <w:rPr>
          <w:rFonts w:ascii="等线" w:hAnsi="等线" w:cs="等线"/>
        </w:rPr>
      </w:pPr>
      <w:r>
        <w:rPr>
          <w:rFonts w:ascii="等线" w:hAnsi="等线" w:cs="等线" w:hint="eastAsia"/>
        </w:rPr>
        <w:t>张正</w:t>
      </w:r>
      <w:r>
        <w:rPr>
          <w:rFonts w:ascii="等线" w:hAnsi="等线" w:cs="等线" w:hint="eastAsia"/>
        </w:rPr>
        <w:t xml:space="preserve">, </w:t>
      </w:r>
      <w:r>
        <w:rPr>
          <w:rFonts w:ascii="等线" w:hAnsi="等线" w:cs="等线" w:hint="eastAsia"/>
        </w:rPr>
        <w:t>杨睿哲</w:t>
      </w:r>
      <w:r>
        <w:rPr>
          <w:rFonts w:ascii="等线" w:hAnsi="等线" w:cs="等线" w:hint="eastAsia"/>
        </w:rPr>
        <w:t xml:space="preserve">, </w:t>
      </w:r>
      <w:r>
        <w:rPr>
          <w:rFonts w:ascii="等线" w:hAnsi="等线" w:cs="等线" w:hint="eastAsia"/>
        </w:rPr>
        <w:t>金凯</w:t>
      </w:r>
      <w:r>
        <w:rPr>
          <w:rFonts w:ascii="等线" w:hAnsi="等线" w:cs="等线" w:hint="eastAsia"/>
        </w:rPr>
        <w:t xml:space="preserve">, </w:t>
      </w:r>
      <w:r>
        <w:rPr>
          <w:rFonts w:ascii="等线" w:hAnsi="等线" w:cs="等线" w:hint="eastAsia"/>
        </w:rPr>
        <w:t>杨兆鑫</w:t>
      </w:r>
      <w:r>
        <w:rPr>
          <w:rFonts w:ascii="等线" w:hAnsi="等线" w:cs="等线" w:hint="eastAsia"/>
        </w:rPr>
        <w:t xml:space="preserve">, </w:t>
      </w:r>
      <w:r>
        <w:rPr>
          <w:rFonts w:ascii="等线" w:hAnsi="等线" w:cs="等线" w:hint="eastAsia"/>
        </w:rPr>
        <w:t>林波</w:t>
      </w:r>
      <w:r>
        <w:rPr>
          <w:rFonts w:ascii="等线" w:hAnsi="等线" w:cs="等线" w:hint="eastAsia"/>
        </w:rPr>
        <w:t xml:space="preserve">, &amp; </w:t>
      </w:r>
      <w:r>
        <w:rPr>
          <w:rFonts w:ascii="等线" w:hAnsi="等线" w:cs="等线" w:hint="eastAsia"/>
        </w:rPr>
        <w:t>张延华</w:t>
      </w:r>
      <w:r>
        <w:rPr>
          <w:rFonts w:ascii="等线" w:hAnsi="等线" w:cs="等线" w:hint="eastAsia"/>
        </w:rPr>
        <w:t xml:space="preserve">, et al. (2018). </w:t>
      </w:r>
      <w:r>
        <w:rPr>
          <w:rFonts w:ascii="等线" w:hAnsi="等线" w:cs="等线" w:hint="eastAsia"/>
        </w:rPr>
        <w:t>面向工业互联网场景的新型分布式账本技术</w:t>
      </w:r>
      <w:r>
        <w:rPr>
          <w:rFonts w:ascii="等线" w:hAnsi="等线" w:cs="等线" w:hint="eastAsia"/>
        </w:rPr>
        <w:t xml:space="preserve">. </w:t>
      </w:r>
      <w:r>
        <w:rPr>
          <w:rFonts w:ascii="等线" w:hAnsi="等线" w:cs="等线" w:hint="eastAsia"/>
        </w:rPr>
        <w:t>情报工程</w:t>
      </w:r>
      <w:r>
        <w:rPr>
          <w:rFonts w:ascii="等线" w:hAnsi="等线" w:cs="等线" w:hint="eastAsia"/>
        </w:rPr>
        <w:t>, 4(3), 021-028.</w:t>
      </w:r>
    </w:p>
    <w:p w:rsidR="004506AB" w:rsidRDefault="00154E65">
      <w:pPr>
        <w:numPr>
          <w:ilvl w:val="0"/>
          <w:numId w:val="7"/>
        </w:numPr>
        <w:tabs>
          <w:tab w:val="clear" w:pos="312"/>
        </w:tabs>
        <w:ind w:firstLine="420"/>
        <w:rPr>
          <w:rFonts w:ascii="等线" w:hAnsi="等线" w:cs="等线"/>
        </w:rPr>
      </w:pPr>
      <w:r>
        <w:rPr>
          <w:rFonts w:ascii="等线" w:hAnsi="等线" w:cs="等线" w:hint="eastAsia"/>
        </w:rPr>
        <w:t>李赫</w:t>
      </w:r>
      <w:r>
        <w:rPr>
          <w:rFonts w:ascii="等线" w:hAnsi="等线" w:cs="等线" w:hint="eastAsia"/>
        </w:rPr>
        <w:t xml:space="preserve">, </w:t>
      </w:r>
      <w:r>
        <w:rPr>
          <w:rFonts w:ascii="等线" w:hAnsi="等线" w:cs="等线" w:hint="eastAsia"/>
        </w:rPr>
        <w:t>孙继飞</w:t>
      </w:r>
      <w:r>
        <w:rPr>
          <w:rFonts w:ascii="等线" w:hAnsi="等线" w:cs="等线" w:hint="eastAsia"/>
        </w:rPr>
        <w:t xml:space="preserve">, </w:t>
      </w:r>
      <w:r>
        <w:rPr>
          <w:rFonts w:ascii="等线" w:hAnsi="等线" w:cs="等线" w:hint="eastAsia"/>
        </w:rPr>
        <w:t>杨泳</w:t>
      </w:r>
      <w:r>
        <w:rPr>
          <w:rFonts w:ascii="等线" w:hAnsi="等线" w:cs="等线" w:hint="eastAsia"/>
        </w:rPr>
        <w:t xml:space="preserve">, &amp; </w:t>
      </w:r>
      <w:r>
        <w:rPr>
          <w:rFonts w:ascii="等线" w:hAnsi="等线" w:cs="等线" w:hint="eastAsia"/>
        </w:rPr>
        <w:t>汪松</w:t>
      </w:r>
      <w:r>
        <w:rPr>
          <w:rFonts w:ascii="等线" w:hAnsi="等线" w:cs="等线" w:hint="eastAsia"/>
        </w:rPr>
        <w:t xml:space="preserve">. (2017). </w:t>
      </w:r>
      <w:r>
        <w:rPr>
          <w:rFonts w:ascii="等线" w:hAnsi="等线" w:cs="等线" w:hint="eastAsia"/>
        </w:rPr>
        <w:t>基于区块链</w:t>
      </w:r>
      <w:r>
        <w:rPr>
          <w:rFonts w:ascii="等线" w:hAnsi="等线" w:cs="等线" w:hint="eastAsia"/>
        </w:rPr>
        <w:t>2.0</w:t>
      </w:r>
      <w:r>
        <w:rPr>
          <w:rFonts w:ascii="等线" w:hAnsi="等线" w:cs="等线" w:hint="eastAsia"/>
        </w:rPr>
        <w:t>的以太坊初探</w:t>
      </w:r>
      <w:r>
        <w:rPr>
          <w:rFonts w:ascii="等线" w:hAnsi="等线" w:cs="等线" w:hint="eastAsia"/>
        </w:rPr>
        <w:t xml:space="preserve">. </w:t>
      </w:r>
      <w:r>
        <w:rPr>
          <w:rFonts w:ascii="等线" w:hAnsi="等线" w:cs="等线" w:hint="eastAsia"/>
        </w:rPr>
        <w:t>中国金融电脑</w:t>
      </w:r>
      <w:r>
        <w:rPr>
          <w:rFonts w:ascii="等线" w:hAnsi="等线" w:cs="等线" w:hint="eastAsia"/>
        </w:rPr>
        <w:t>(6), 57-60.</w:t>
      </w:r>
    </w:p>
    <w:p w:rsidR="004506AB" w:rsidRDefault="00154E65">
      <w:pPr>
        <w:numPr>
          <w:ilvl w:val="0"/>
          <w:numId w:val="7"/>
        </w:numPr>
        <w:tabs>
          <w:tab w:val="clear" w:pos="312"/>
        </w:tabs>
        <w:ind w:firstLine="420"/>
        <w:rPr>
          <w:rFonts w:ascii="等线" w:hAnsi="等线" w:cs="等线"/>
        </w:rPr>
      </w:pPr>
      <w:r>
        <w:rPr>
          <w:rFonts w:ascii="等线" w:hAnsi="等线" w:cs="等线" w:hint="eastAsia"/>
        </w:rPr>
        <w:t>Hirai, Y. . (2017). Defining the Ethereum V</w:t>
      </w:r>
      <w:r>
        <w:rPr>
          <w:rFonts w:ascii="等线" w:hAnsi="等线" w:cs="等线" w:hint="eastAsia"/>
        </w:rPr>
        <w:t>irtual Machine for Interactive Theorem Provers. International Conference on Financial Cryptography &amp; Data Security. Springer, Cham.</w:t>
      </w:r>
    </w:p>
    <w:sectPr w:rsidR="004506AB">
      <w:headerReference w:type="default" r:id="rId16"/>
      <w:footerReference w:type="default" r:id="rId1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E65" w:rsidRDefault="00154E65">
      <w:r>
        <w:separator/>
      </w:r>
    </w:p>
  </w:endnote>
  <w:endnote w:type="continuationSeparator" w:id="0">
    <w:p w:rsidR="00154E65" w:rsidRDefault="0015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6AB" w:rsidRDefault="00154E65">
    <w:pPr>
      <w:pStyle w:val="a3"/>
      <w:framePr w:wrap="around" w:vAnchor="text" w:hAnchor="margin" w:xAlign="center" w:y="1"/>
      <w:rPr>
        <w:rStyle w:val="a7"/>
      </w:rPr>
    </w:pPr>
    <w:r>
      <w:fldChar w:fldCharType="begin"/>
    </w:r>
    <w:r>
      <w:rPr>
        <w:rStyle w:val="a7"/>
      </w:rPr>
      <w:instrText xml:space="preserve">PAGE  </w:instrText>
    </w:r>
    <w:r>
      <w:fldChar w:fldCharType="end"/>
    </w:r>
  </w:p>
  <w:p w:rsidR="004506AB" w:rsidRDefault="004506A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6AB" w:rsidRDefault="00154E65">
    <w:pPr>
      <w:pStyle w:val="a3"/>
      <w:jc w:val="center"/>
      <w:rPr>
        <w:sz w:val="24"/>
        <w:szCs w:val="24"/>
      </w:rPr>
    </w:pPr>
    <w:r>
      <w:rPr>
        <w:sz w:val="24"/>
        <w:szCs w:val="24"/>
      </w:rPr>
      <w:fldChar w:fldCharType="begin"/>
    </w:r>
    <w:r>
      <w:rPr>
        <w:rStyle w:val="a7"/>
        <w:sz w:val="24"/>
        <w:szCs w:val="24"/>
      </w:rPr>
      <w:instrText xml:space="preserve"> PAGE </w:instrText>
    </w:r>
    <w:r>
      <w:rPr>
        <w:sz w:val="24"/>
        <w:szCs w:val="24"/>
      </w:rPr>
      <w:fldChar w:fldCharType="separate"/>
    </w:r>
    <w:r>
      <w:rPr>
        <w:rStyle w:val="a7"/>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E65" w:rsidRDefault="00154E65">
      <w:r>
        <w:separator/>
      </w:r>
    </w:p>
  </w:footnote>
  <w:footnote w:type="continuationSeparator" w:id="0">
    <w:p w:rsidR="00154E65" w:rsidRDefault="00154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6AB" w:rsidRDefault="004506AB">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6AB" w:rsidRDefault="004506A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6AA818"/>
    <w:multiLevelType w:val="singleLevel"/>
    <w:tmpl w:val="8F6AA818"/>
    <w:lvl w:ilvl="0">
      <w:start w:val="1"/>
      <w:numFmt w:val="decimal"/>
      <w:suff w:val="nothing"/>
      <w:lvlText w:val="%1）"/>
      <w:lvlJc w:val="left"/>
    </w:lvl>
  </w:abstractNum>
  <w:abstractNum w:abstractNumId="1" w15:restartNumberingAfterBreak="0">
    <w:nsid w:val="CFC3A6DA"/>
    <w:multiLevelType w:val="singleLevel"/>
    <w:tmpl w:val="CFC3A6DA"/>
    <w:lvl w:ilvl="0">
      <w:start w:val="1"/>
      <w:numFmt w:val="decimal"/>
      <w:suff w:val="space"/>
      <w:lvlText w:val="%1."/>
      <w:lvlJc w:val="left"/>
    </w:lvl>
  </w:abstractNum>
  <w:abstractNum w:abstractNumId="2" w15:restartNumberingAfterBreak="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7CF28D0"/>
    <w:multiLevelType w:val="multilevel"/>
    <w:tmpl w:val="17CF28D0"/>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4" w15:restartNumberingAfterBreak="0">
    <w:nsid w:val="5AC4EF57"/>
    <w:multiLevelType w:val="singleLevel"/>
    <w:tmpl w:val="5AC4EF57"/>
    <w:lvl w:ilvl="0">
      <w:start w:val="1"/>
      <w:numFmt w:val="decimal"/>
      <w:lvlText w:val="[%1]"/>
      <w:lvlJc w:val="left"/>
      <w:pPr>
        <w:tabs>
          <w:tab w:val="left" w:pos="312"/>
        </w:tabs>
      </w:pPr>
    </w:lvl>
  </w:abstractNum>
  <w:abstractNum w:abstractNumId="5" w15:restartNumberingAfterBreak="0">
    <w:nsid w:val="67E1BE71"/>
    <w:multiLevelType w:val="singleLevel"/>
    <w:tmpl w:val="67E1BE71"/>
    <w:lvl w:ilvl="0">
      <w:start w:val="1"/>
      <w:numFmt w:val="decimal"/>
      <w:suff w:val="space"/>
      <w:lvlText w:val="%1)"/>
      <w:lvlJc w:val="left"/>
    </w:lvl>
  </w:abstractNum>
  <w:abstractNum w:abstractNumId="6" w15:restartNumberingAfterBreak="0">
    <w:nsid w:val="76002811"/>
    <w:multiLevelType w:val="singleLevel"/>
    <w:tmpl w:val="76002811"/>
    <w:lvl w:ilvl="0">
      <w:start w:val="1"/>
      <w:numFmt w:val="decimal"/>
      <w:suff w:val="space"/>
      <w:lvlText w:val="%1."/>
      <w:lvlJc w:val="left"/>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wNwNiY0NDczNLYyUdpeDU4uLM/DyQAsNaAJYHgd0sAAAA"/>
  </w:docVars>
  <w:rsids>
    <w:rsidRoot w:val="28B34699"/>
    <w:rsid w:val="0013055F"/>
    <w:rsid w:val="00154E65"/>
    <w:rsid w:val="00210452"/>
    <w:rsid w:val="002C2855"/>
    <w:rsid w:val="003D5FEA"/>
    <w:rsid w:val="004506AB"/>
    <w:rsid w:val="004763CC"/>
    <w:rsid w:val="006B3B50"/>
    <w:rsid w:val="00810EF0"/>
    <w:rsid w:val="008C0BA2"/>
    <w:rsid w:val="009C45BF"/>
    <w:rsid w:val="00A5456E"/>
    <w:rsid w:val="00A86630"/>
    <w:rsid w:val="00C45B12"/>
    <w:rsid w:val="00C56B8C"/>
    <w:rsid w:val="00C977D9"/>
    <w:rsid w:val="00CA3354"/>
    <w:rsid w:val="00F57210"/>
    <w:rsid w:val="00FD0E83"/>
    <w:rsid w:val="01CF572D"/>
    <w:rsid w:val="02D91C29"/>
    <w:rsid w:val="03EF7901"/>
    <w:rsid w:val="04D83D26"/>
    <w:rsid w:val="065841F8"/>
    <w:rsid w:val="06B72B0B"/>
    <w:rsid w:val="07DF4D99"/>
    <w:rsid w:val="08440829"/>
    <w:rsid w:val="0890332F"/>
    <w:rsid w:val="08942BDA"/>
    <w:rsid w:val="095D7C2D"/>
    <w:rsid w:val="09CE7CF0"/>
    <w:rsid w:val="0A053725"/>
    <w:rsid w:val="0B4D32EE"/>
    <w:rsid w:val="0D743240"/>
    <w:rsid w:val="0D7D16AD"/>
    <w:rsid w:val="0F652C1C"/>
    <w:rsid w:val="10F033B3"/>
    <w:rsid w:val="1179012F"/>
    <w:rsid w:val="122C5370"/>
    <w:rsid w:val="12D27A29"/>
    <w:rsid w:val="135324EA"/>
    <w:rsid w:val="146B6C3A"/>
    <w:rsid w:val="1B3F7260"/>
    <w:rsid w:val="1B52748A"/>
    <w:rsid w:val="1BBF16D2"/>
    <w:rsid w:val="1CCA747E"/>
    <w:rsid w:val="1E2013F2"/>
    <w:rsid w:val="1E774166"/>
    <w:rsid w:val="1EE06C23"/>
    <w:rsid w:val="1F786373"/>
    <w:rsid w:val="1FE9015A"/>
    <w:rsid w:val="1FF456BF"/>
    <w:rsid w:val="20B64983"/>
    <w:rsid w:val="21292A70"/>
    <w:rsid w:val="245341D8"/>
    <w:rsid w:val="250443B9"/>
    <w:rsid w:val="25274615"/>
    <w:rsid w:val="264E1AD5"/>
    <w:rsid w:val="28723995"/>
    <w:rsid w:val="28987F4B"/>
    <w:rsid w:val="28B34699"/>
    <w:rsid w:val="28DA79DA"/>
    <w:rsid w:val="295C627F"/>
    <w:rsid w:val="299B1831"/>
    <w:rsid w:val="2D7A6E99"/>
    <w:rsid w:val="2D9F3C9D"/>
    <w:rsid w:val="2DB71EEF"/>
    <w:rsid w:val="2DE47C4C"/>
    <w:rsid w:val="2FDB3BB6"/>
    <w:rsid w:val="32226955"/>
    <w:rsid w:val="335B6BE9"/>
    <w:rsid w:val="356242DF"/>
    <w:rsid w:val="38827E5E"/>
    <w:rsid w:val="38BD2460"/>
    <w:rsid w:val="38D04592"/>
    <w:rsid w:val="39101480"/>
    <w:rsid w:val="39295A0A"/>
    <w:rsid w:val="397776E1"/>
    <w:rsid w:val="3B1F7EE6"/>
    <w:rsid w:val="3DF6259A"/>
    <w:rsid w:val="3EA90976"/>
    <w:rsid w:val="3EC2264C"/>
    <w:rsid w:val="41480DFB"/>
    <w:rsid w:val="41F3337A"/>
    <w:rsid w:val="42116326"/>
    <w:rsid w:val="42442674"/>
    <w:rsid w:val="424B6482"/>
    <w:rsid w:val="44783D12"/>
    <w:rsid w:val="45901ED5"/>
    <w:rsid w:val="45EF715A"/>
    <w:rsid w:val="46205500"/>
    <w:rsid w:val="48EF31FD"/>
    <w:rsid w:val="493D0BA3"/>
    <w:rsid w:val="4A47007B"/>
    <w:rsid w:val="4AE312C7"/>
    <w:rsid w:val="4B331397"/>
    <w:rsid w:val="4B370701"/>
    <w:rsid w:val="4CC76147"/>
    <w:rsid w:val="4D7A1CAE"/>
    <w:rsid w:val="4DB067EE"/>
    <w:rsid w:val="4DBA60ED"/>
    <w:rsid w:val="4EB40083"/>
    <w:rsid w:val="517B7BA1"/>
    <w:rsid w:val="525A4906"/>
    <w:rsid w:val="526E1BD5"/>
    <w:rsid w:val="55EE4FA5"/>
    <w:rsid w:val="55F371FF"/>
    <w:rsid w:val="57A930C2"/>
    <w:rsid w:val="593F73B3"/>
    <w:rsid w:val="5C666B1A"/>
    <w:rsid w:val="5C8857CC"/>
    <w:rsid w:val="5C917E1A"/>
    <w:rsid w:val="5D243DF8"/>
    <w:rsid w:val="5D9B177A"/>
    <w:rsid w:val="5F6D3941"/>
    <w:rsid w:val="5FCA5731"/>
    <w:rsid w:val="600B281F"/>
    <w:rsid w:val="60EE5C4C"/>
    <w:rsid w:val="61A90FC4"/>
    <w:rsid w:val="64D128B9"/>
    <w:rsid w:val="64F97C1A"/>
    <w:rsid w:val="663D0AEF"/>
    <w:rsid w:val="66A117C0"/>
    <w:rsid w:val="675B507E"/>
    <w:rsid w:val="67993723"/>
    <w:rsid w:val="67F51FD7"/>
    <w:rsid w:val="68E57115"/>
    <w:rsid w:val="6C20165A"/>
    <w:rsid w:val="6C5271E9"/>
    <w:rsid w:val="6D535020"/>
    <w:rsid w:val="6D8327E6"/>
    <w:rsid w:val="71360D19"/>
    <w:rsid w:val="71C65C56"/>
    <w:rsid w:val="72BA1911"/>
    <w:rsid w:val="73A51F3D"/>
    <w:rsid w:val="76FE7A32"/>
    <w:rsid w:val="77CF7F88"/>
    <w:rsid w:val="7AC87AEB"/>
    <w:rsid w:val="7DC23C48"/>
    <w:rsid w:val="7F6F4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0D1B82F2-8B6F-4F17-867C-E1153432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等线"/>
      <w:kern w:val="2"/>
      <w:sz w:val="21"/>
      <w:szCs w:val="24"/>
    </w:rPr>
  </w:style>
  <w:style w:type="paragraph" w:styleId="3">
    <w:name w:val="heading 3"/>
    <w:basedOn w:val="a"/>
    <w:next w:val="a"/>
    <w:unhideWhenUsed/>
    <w:qFormat/>
    <w:pPr>
      <w:keepNext/>
      <w:keepLines/>
      <w:spacing w:before="260" w:after="260" w:line="413" w:lineRule="auto"/>
      <w:outlineLvl w:val="2"/>
    </w:pPr>
    <w:rPr>
      <w:rFonts w:eastAsia="微软雅黑"/>
      <w:b/>
      <w:sz w:val="24"/>
    </w:rPr>
  </w:style>
  <w:style w:type="paragraph" w:styleId="4">
    <w:name w:val="heading 4"/>
    <w:basedOn w:val="a"/>
    <w:next w:val="a"/>
    <w:semiHidden/>
    <w:unhideWhenUsed/>
    <w:qFormat/>
    <w:pPr>
      <w:keepNext/>
      <w:keepLines/>
      <w:spacing w:before="280" w:after="290" w:line="372" w:lineRule="auto"/>
      <w:outlineLvl w:val="3"/>
    </w:pPr>
    <w:rPr>
      <w:rFonts w:ascii="Arial" w:eastAsia="微软雅黑"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kern w:val="0"/>
      <w:sz w:val="24"/>
    </w:rPr>
  </w:style>
  <w:style w:type="paragraph" w:styleId="a5">
    <w:name w:val="Normal (Web)"/>
    <w:basedOn w:val="a"/>
    <w:qFormat/>
    <w:pPr>
      <w:spacing w:beforeAutospacing="1" w:afterAutospacing="1"/>
      <w:jc w:val="left"/>
    </w:pPr>
    <w:rPr>
      <w:kern w:val="0"/>
      <w:sz w:val="24"/>
    </w:rPr>
  </w:style>
  <w:style w:type="character" w:styleId="a6">
    <w:name w:val="Strong"/>
    <w:basedOn w:val="a0"/>
    <w:qFormat/>
    <w:rPr>
      <w:b/>
    </w:rPr>
  </w:style>
  <w:style w:type="character" w:styleId="a7">
    <w:name w:val="page number"/>
    <w:basedOn w:val="a0"/>
    <w:qFormat/>
  </w:style>
  <w:style w:type="character" w:styleId="a8">
    <w:name w:val="Emphasis"/>
    <w:basedOn w:val="a0"/>
    <w:qFormat/>
    <w:rPr>
      <w:i/>
    </w:rPr>
  </w:style>
  <w:style w:type="character" w:styleId="a9">
    <w:name w:val="Hyperlink"/>
    <w:basedOn w:val="a0"/>
    <w:qFormat/>
    <w:rPr>
      <w:color w:val="0000FF"/>
      <w:u w:val="single"/>
    </w:rPr>
  </w:style>
  <w:style w:type="character" w:styleId="HTML0">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linkedin.com/pulse/whats-next-generation-internet-surprise-its-all-don-tapscot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1983</Words>
  <Characters>11305</Characters>
  <Application>Microsoft Office Word</Application>
  <DocSecurity>0</DocSecurity>
  <Lines>94</Lines>
  <Paragraphs>26</Paragraphs>
  <ScaleCrop>false</ScaleCrop>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mark nash</cp:lastModifiedBy>
  <cp:revision>6</cp:revision>
  <dcterms:created xsi:type="dcterms:W3CDTF">2019-06-27T02:37:00Z</dcterms:created>
  <dcterms:modified xsi:type="dcterms:W3CDTF">2019-07-09T15:10:00Z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