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CyberOracle Demo Compliance Test</w:t>
      </w:r>
    </w:p>
    <w:p>
      <w:r>
        <w:t>Patient SSN 123-45-6789 diagnosis treatment medical record.</w:t>
      </w:r>
    </w:p>
    <w:p>
      <w:r>
        <w:t>Student ID 123456 FERPA education record transcript GPA 3.8.</w:t>
      </w:r>
    </w:p>
    <w:p>
      <w:r>
        <w:t>API key api_key=sk_test_1234567890abcdef1234567890 password=Secret123.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