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9041C6" w:rsidRDefault="00D04AA7">
      <w:pPr>
        <w:rPr>
          <w:b/>
          <w:sz w:val="28"/>
          <w:szCs w:val="28"/>
          <w:u w:val="single"/>
        </w:rPr>
      </w:pPr>
      <w:r w:rsidRPr="009041C6">
        <w:rPr>
          <w:b/>
          <w:sz w:val="28"/>
          <w:szCs w:val="28"/>
          <w:u w:val="single"/>
        </w:rPr>
        <w:t>Smart Energy Project 1</w:t>
      </w:r>
    </w:p>
    <w:p w:rsidR="00D04AA7" w:rsidRPr="009041C6" w:rsidRDefault="00D04AA7"/>
    <w:p w:rsidR="00D04AA7" w:rsidRPr="00D04AA7" w:rsidRDefault="00D04AA7">
      <w:r w:rsidRPr="00D04AA7">
        <w:t xml:space="preserve">Carbon Footprint in grams </w:t>
      </w:r>
      <w:r>
        <w:t xml:space="preserve">of </w:t>
      </w:r>
      <w:r w:rsidRPr="00D04AA7">
        <w:t>CO2 -&gt; Global warming potential</w:t>
      </w:r>
    </w:p>
    <w:p w:rsidR="00D04AA7" w:rsidRPr="00D04AA7" w:rsidRDefault="00D04AA7"/>
    <w:p w:rsidR="00D04AA7" w:rsidRPr="00D04AA7" w:rsidRDefault="00D04AA7"/>
    <w:p w:rsidR="00D04AA7" w:rsidRPr="003F1393" w:rsidRDefault="00D04AA7">
      <w:pPr>
        <w:rPr>
          <w:b/>
          <w:u w:val="single"/>
          <w:lang w:val="de-CH"/>
        </w:rPr>
      </w:pPr>
      <w:r w:rsidRPr="003F1393">
        <w:rPr>
          <w:b/>
          <w:u w:val="single"/>
          <w:lang w:val="de-CH"/>
        </w:rPr>
        <w:t>Car</w:t>
      </w:r>
    </w:p>
    <w:p w:rsidR="00D04AA7" w:rsidRDefault="00D04AA7">
      <w:pPr>
        <w:rPr>
          <w:lang w:val="de-CH"/>
        </w:rPr>
      </w:pPr>
    </w:p>
    <w:p w:rsidR="007405CA" w:rsidRDefault="007405CA" w:rsidP="007405CA">
      <w:pPr>
        <w:rPr>
          <w:lang w:val="de-CH"/>
        </w:rPr>
      </w:pPr>
      <w:r>
        <w:rPr>
          <w:lang w:val="de-CH"/>
        </w:rPr>
        <w:t>statischer verbrauch</w:t>
      </w:r>
      <w:r w:rsidRPr="007405CA">
        <w:rPr>
          <w:lang w:val="de-CH"/>
        </w:rPr>
        <w:t xml:space="preserve"> </w:t>
      </w:r>
      <w:r>
        <w:rPr>
          <w:lang w:val="de-CH"/>
        </w:rPr>
        <w:t>X l/100km</w:t>
      </w:r>
    </w:p>
    <w:p w:rsidR="007405CA" w:rsidRDefault="007405CA">
      <w:pPr>
        <w:rPr>
          <w:lang w:val="de-CH"/>
        </w:rPr>
      </w:pPr>
    </w:p>
    <w:p w:rsidR="007405CA" w:rsidRDefault="007405CA">
      <w:pPr>
        <w:rPr>
          <w:lang w:val="de-CH"/>
        </w:rPr>
      </w:pPr>
      <w:r>
        <w:rPr>
          <w:lang w:val="de-CH"/>
        </w:rPr>
        <w:t>oder</w:t>
      </w:r>
      <w:bookmarkStart w:id="0" w:name="_GoBack"/>
      <w:bookmarkEnd w:id="0"/>
    </w:p>
    <w:p w:rsidR="007405CA" w:rsidRDefault="007405CA">
      <w:pPr>
        <w:rPr>
          <w:lang w:val="de-CH"/>
        </w:rPr>
      </w:pPr>
    </w:p>
    <w:p w:rsidR="00326B63" w:rsidRDefault="00326B63">
      <w:pPr>
        <w:rPr>
          <w:lang w:val="de-CH"/>
        </w:rPr>
      </w:pPr>
      <w:r>
        <w:rPr>
          <w:lang w:val="de-CH"/>
        </w:rPr>
        <w:t>dynamischer verbrauch</w:t>
      </w:r>
    </w:p>
    <w:p w:rsidR="00326B63" w:rsidRDefault="00326B63">
      <w:pPr>
        <w:rPr>
          <w:lang w:val="de-CH"/>
        </w:rPr>
      </w:pPr>
      <w:r>
        <w:rPr>
          <w:noProof/>
        </w:rPr>
        <w:drawing>
          <wp:inline distT="0" distB="0" distL="0" distR="0">
            <wp:extent cx="4038600" cy="2747628"/>
            <wp:effectExtent l="0" t="0" r="0" b="0"/>
            <wp:docPr id="1" name="Picture 1" descr="http://www.energie.ch/assets/images/article/Bilder/Diagramme/Auto-Geschwindigkeit-Benzinverbrauch_cop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nergie.ch/assets/images/article/Bilder/Diagramme/Auto-Geschwindigkeit-Benzinverbrauch_copy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644" cy="275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B63" w:rsidRDefault="00326B63">
      <w:pPr>
        <w:rPr>
          <w:lang w:val="de-CH"/>
        </w:rPr>
      </w:pPr>
      <w:r w:rsidRPr="00326B63">
        <w:rPr>
          <w:lang w:val="de-CH"/>
        </w:rPr>
        <w:t>http://www.energie.ch/auto</w:t>
      </w:r>
    </w:p>
    <w:p w:rsidR="00326B63" w:rsidRDefault="00326B63">
      <w:pPr>
        <w:rPr>
          <w:lang w:val="de-CH"/>
        </w:rPr>
      </w:pPr>
    </w:p>
    <w:p w:rsidR="00A94494" w:rsidRDefault="00A94494">
      <w:pPr>
        <w:rPr>
          <w:lang w:val="de-CH"/>
        </w:rPr>
      </w:pPr>
      <w:r>
        <w:rPr>
          <w:lang w:val="de-CH"/>
        </w:rPr>
        <w:t>in liter und kwh</w:t>
      </w:r>
    </w:p>
    <w:p w:rsidR="00A94494" w:rsidRDefault="00A94494">
      <w:pPr>
        <w:rPr>
          <w:lang w:val="de-CH"/>
        </w:rPr>
      </w:pPr>
    </w:p>
    <w:p w:rsidR="007405CA" w:rsidRDefault="007405CA" w:rsidP="007405CA">
      <w:pPr>
        <w:rPr>
          <w:lang w:val="de-CH"/>
        </w:rPr>
      </w:pPr>
      <w:r>
        <w:rPr>
          <w:lang w:val="de-CH"/>
        </w:rPr>
        <w:t>gCO2</w:t>
      </w:r>
      <w:r w:rsidR="00DD470A">
        <w:rPr>
          <w:lang w:val="de-CH"/>
        </w:rPr>
        <w:t>-eq</w:t>
      </w:r>
      <w:r>
        <w:rPr>
          <w:lang w:val="de-CH"/>
        </w:rPr>
        <w:t>/l</w:t>
      </w:r>
      <w:r w:rsidR="00A94494">
        <w:rPr>
          <w:lang w:val="de-CH"/>
        </w:rPr>
        <w:t xml:space="preserve"> </w:t>
      </w:r>
    </w:p>
    <w:p w:rsidR="00D04AA7" w:rsidRDefault="00D04AA7">
      <w:pPr>
        <w:rPr>
          <w:lang w:val="de-CH"/>
        </w:rPr>
      </w:pPr>
    </w:p>
    <w:p w:rsidR="00D04AA7" w:rsidRDefault="00D04AA7">
      <w:pPr>
        <w:rPr>
          <w:lang w:val="de-CH"/>
        </w:rPr>
      </w:pPr>
    </w:p>
    <w:p w:rsidR="00D04AA7" w:rsidRPr="003F1393" w:rsidRDefault="00D04AA7">
      <w:pPr>
        <w:rPr>
          <w:b/>
          <w:u w:val="single"/>
          <w:lang w:val="de-CH"/>
        </w:rPr>
      </w:pPr>
      <w:r w:rsidRPr="003F1393">
        <w:rPr>
          <w:b/>
          <w:u w:val="single"/>
          <w:lang w:val="de-CH"/>
        </w:rPr>
        <w:t>Tramway</w:t>
      </w:r>
    </w:p>
    <w:p w:rsidR="00D04AA7" w:rsidRDefault="00326B63">
      <w:pPr>
        <w:rPr>
          <w:lang w:val="de-CH"/>
        </w:rPr>
      </w:pPr>
      <w:r w:rsidRPr="00D04AA7">
        <w:rPr>
          <w:lang w:val="de-CH"/>
        </w:rPr>
        <w:t xml:space="preserve"> </w:t>
      </w:r>
      <w:r w:rsidR="00D04AA7" w:rsidRPr="00D04AA7">
        <w:rPr>
          <w:lang w:val="de-CH"/>
        </w:rPr>
        <w:t xml:space="preserve">«In Sachen CO2-Ausstoss schneiden die VBZ bereits gut ab, denn sie befördern rund 80 Prozent ihrer Fahrgäste mit elektrischen Transportmitteln, also mit Trams und Trolleybussen, die mit </w:t>
      </w:r>
      <w:r w:rsidR="00D04AA7" w:rsidRPr="005B0AFD">
        <w:rPr>
          <w:highlight w:val="yellow"/>
          <w:lang w:val="de-CH"/>
        </w:rPr>
        <w:t>erneuerbarer Energie</w:t>
      </w:r>
      <w:r w:rsidR="00D04AA7" w:rsidRPr="00D04AA7">
        <w:rPr>
          <w:lang w:val="de-CH"/>
        </w:rPr>
        <w:t xml:space="preserve"> des ewz unterwegs sind», hält Stadtrat Andres Türler fest.</w:t>
      </w:r>
    </w:p>
    <w:p w:rsidR="00326B63" w:rsidRDefault="00021136" w:rsidP="00326B63">
      <w:pPr>
        <w:rPr>
          <w:lang w:val="de-CH"/>
        </w:rPr>
      </w:pPr>
      <w:hyperlink r:id="rId9" w:history="1">
        <w:r w:rsidR="00326B63" w:rsidRPr="009271F4">
          <w:rPr>
            <w:rStyle w:val="Hyperlink"/>
            <w:lang w:val="de-CH"/>
          </w:rPr>
          <w:t>https://www.stadt-zuerich.ch/vbz/de/index/die_vbz/medien/medienmitteilungen/quartier-ebus--die-vbz-setzen-elektrifizierungsstrategie-fort.html</w:t>
        </w:r>
      </w:hyperlink>
    </w:p>
    <w:p w:rsidR="00D04AA7" w:rsidRDefault="00D04AA7">
      <w:pPr>
        <w:rPr>
          <w:lang w:val="de-CH"/>
        </w:rPr>
      </w:pPr>
    </w:p>
    <w:p w:rsidR="00D04AA7" w:rsidRDefault="005B0AFD">
      <w:pPr>
        <w:rPr>
          <w:sz w:val="23"/>
          <w:szCs w:val="23"/>
          <w:lang w:val="de-CH"/>
        </w:rPr>
      </w:pPr>
      <w:r w:rsidRPr="005B0AFD">
        <w:rPr>
          <w:sz w:val="23"/>
          <w:szCs w:val="23"/>
          <w:lang w:val="de-CH"/>
        </w:rPr>
        <w:t xml:space="preserve">Die Treibhausgasemissionen des Stroms betragen </w:t>
      </w:r>
      <w:r w:rsidRPr="005B0AFD">
        <w:rPr>
          <w:sz w:val="23"/>
          <w:szCs w:val="23"/>
          <w:highlight w:val="yellow"/>
          <w:lang w:val="de-CH"/>
        </w:rPr>
        <w:t>13.0 g CO</w:t>
      </w:r>
      <w:r w:rsidRPr="005B0AFD">
        <w:rPr>
          <w:sz w:val="16"/>
          <w:szCs w:val="16"/>
          <w:highlight w:val="yellow"/>
          <w:lang w:val="de-CH"/>
        </w:rPr>
        <w:t>2</w:t>
      </w:r>
      <w:r w:rsidRPr="005B0AFD">
        <w:rPr>
          <w:sz w:val="23"/>
          <w:szCs w:val="23"/>
          <w:highlight w:val="yellow"/>
          <w:lang w:val="de-CH"/>
        </w:rPr>
        <w:t>-eq/kWh (9.0 g CO</w:t>
      </w:r>
      <w:r w:rsidRPr="005B0AFD">
        <w:rPr>
          <w:sz w:val="16"/>
          <w:szCs w:val="16"/>
          <w:highlight w:val="yellow"/>
          <w:lang w:val="de-CH"/>
        </w:rPr>
        <w:t>2</w:t>
      </w:r>
      <w:r w:rsidRPr="005B0AFD">
        <w:rPr>
          <w:sz w:val="23"/>
          <w:szCs w:val="23"/>
          <w:highlight w:val="yellow"/>
          <w:lang w:val="de-CH"/>
        </w:rPr>
        <w:t>/kWh) für das durchschnittliche Schweizer Stromprodukt aus erneuerbaren Energien</w:t>
      </w:r>
    </w:p>
    <w:p w:rsidR="00326B63" w:rsidRDefault="00326B63" w:rsidP="00326B63">
      <w:pPr>
        <w:rPr>
          <w:sz w:val="23"/>
          <w:szCs w:val="23"/>
          <w:lang w:val="de-CH"/>
        </w:rPr>
      </w:pPr>
      <w:r>
        <w:rPr>
          <w:sz w:val="23"/>
          <w:szCs w:val="23"/>
          <w:lang w:val="de-CH"/>
        </w:rPr>
        <w:t>Umweltbilanz pdf</w:t>
      </w:r>
    </w:p>
    <w:p w:rsidR="005B0AFD" w:rsidRDefault="005B0AFD">
      <w:pPr>
        <w:rPr>
          <w:sz w:val="23"/>
          <w:szCs w:val="23"/>
          <w:lang w:val="de-CH"/>
        </w:rPr>
      </w:pPr>
    </w:p>
    <w:p w:rsidR="00326B63" w:rsidRDefault="005B0AFD" w:rsidP="00326B63">
      <w:pPr>
        <w:rPr>
          <w:sz w:val="23"/>
          <w:szCs w:val="23"/>
          <w:lang w:val="de-CH"/>
        </w:rPr>
      </w:pPr>
      <w:r w:rsidRPr="005B0AFD">
        <w:rPr>
          <w:lang w:val="de-CH"/>
        </w:rPr>
        <w:lastRenderedPageBreak/>
        <w:t xml:space="preserve">Grundlage der Bilanzierung (Spielmann u. a. 2007) des öffentlichen Strassenverkehrs sind die Daten der Verkehrsbetriebe von Zürich, Bern und Lugano. Es wird angenommen, dass ein Ortsbus eine durchschnittli-che Lebensdauer von 12.5 Jahre aufweist, resp. das Tram 30 Jahre. Mit den </w:t>
      </w:r>
    </w:p>
    <w:p w:rsidR="005B0AFD" w:rsidRPr="005B0AFD" w:rsidRDefault="005B0AFD" w:rsidP="005B0AFD">
      <w:pPr>
        <w:rPr>
          <w:lang w:val="de-CH"/>
        </w:rPr>
      </w:pPr>
      <w:r w:rsidRPr="005B0AFD">
        <w:rPr>
          <w:highlight w:val="yellow"/>
          <w:lang w:val="de-CH"/>
        </w:rPr>
        <w:t>durchschnittlichen Auslastungen (Ortsbus: 14 Personen, Tram: 53 Personen</w:t>
      </w:r>
      <w:r w:rsidRPr="005B0AFD">
        <w:rPr>
          <w:lang w:val="de-CH"/>
        </w:rPr>
        <w:t>) ergeben sich so über die hohe Lebensdauer der Fahrzeuge hohe Passagiertransportleistungen. Dies erklärt auch die gegenüber dem Pkw tiefen Emissionswerte für den Unter-halt, resp. die Herstellung und Entsorgung der Fahrzeuge.</w:t>
      </w:r>
    </w:p>
    <w:p w:rsidR="005B0AFD" w:rsidRDefault="005B0AFD" w:rsidP="005B0AFD">
      <w:pPr>
        <w:rPr>
          <w:lang w:val="de-CH"/>
        </w:rPr>
      </w:pPr>
      <w:r w:rsidRPr="005B0AFD">
        <w:rPr>
          <w:highlight w:val="yellow"/>
          <w:lang w:val="de-CH"/>
        </w:rPr>
        <w:t>Pro Kilometer Tramfahrt werden 4.75 kWh an elektrischer Energie</w:t>
      </w:r>
      <w:r w:rsidRPr="005B0AFD">
        <w:rPr>
          <w:lang w:val="de-CH"/>
        </w:rPr>
        <w:t xml:space="preserve"> gebraucht, was pro Passagier einen End-energiebedarf von rund 0.9 Liter Diesel auf 100km ergibt. Der reguläre Ortsbus weist einen Verbrauch von rund 42 Liter Diesel pro 100km auf, umgerechnet auf einen Passagier ergeben sich rund 3 Liter pro 100km. Im Umweltfahrplan wird der Trolleybus nicht vom Ortsbus unterschieden20</w:t>
      </w:r>
    </w:p>
    <w:p w:rsidR="005B0AFD" w:rsidRDefault="00326B63" w:rsidP="005B0AFD">
      <w:pPr>
        <w:rPr>
          <w:sz w:val="23"/>
          <w:szCs w:val="23"/>
          <w:lang w:val="de-CH"/>
        </w:rPr>
      </w:pPr>
      <w:r>
        <w:rPr>
          <w:sz w:val="23"/>
          <w:szCs w:val="23"/>
          <w:lang w:val="de-CH"/>
        </w:rPr>
        <w:t>Hintergrundbericht pdf</w:t>
      </w:r>
    </w:p>
    <w:p w:rsidR="00326B63" w:rsidRDefault="00326B63" w:rsidP="005B0AFD">
      <w:pPr>
        <w:rPr>
          <w:lang w:val="de-CH"/>
        </w:rPr>
      </w:pPr>
    </w:p>
    <w:p w:rsidR="005B0AFD" w:rsidRPr="009041C6" w:rsidRDefault="005B0AFD" w:rsidP="005B0AFD">
      <w:r w:rsidRPr="009041C6">
        <w:t>4.75kwh/53 = 0.0896226 kwh/(person km)</w:t>
      </w:r>
    </w:p>
    <w:p w:rsidR="00B50860" w:rsidRDefault="00B50860" w:rsidP="005B0AFD">
      <w:r w:rsidRPr="00715D96">
        <w:t xml:space="preserve">0.0896226 kwh/(person km) * </w:t>
      </w:r>
      <w:r w:rsidR="00715D96" w:rsidRPr="00715D96">
        <w:rPr>
          <w:sz w:val="23"/>
          <w:szCs w:val="23"/>
        </w:rPr>
        <w:t>13.0 g CO</w:t>
      </w:r>
      <w:r w:rsidR="00715D96" w:rsidRPr="00715D96">
        <w:rPr>
          <w:sz w:val="16"/>
          <w:szCs w:val="16"/>
        </w:rPr>
        <w:t>2</w:t>
      </w:r>
      <w:r w:rsidR="00715D96" w:rsidRPr="00715D96">
        <w:rPr>
          <w:sz w:val="23"/>
          <w:szCs w:val="23"/>
        </w:rPr>
        <w:t>-eq/kWh</w:t>
      </w:r>
      <w:r w:rsidR="00715D96">
        <w:rPr>
          <w:sz w:val="23"/>
          <w:szCs w:val="23"/>
        </w:rPr>
        <w:t xml:space="preserve"> = 1.165094 </w:t>
      </w:r>
      <w:r w:rsidR="00715D96" w:rsidRPr="00715D96">
        <w:rPr>
          <w:sz w:val="23"/>
          <w:szCs w:val="23"/>
        </w:rPr>
        <w:t>g CO</w:t>
      </w:r>
      <w:r w:rsidR="00715D96" w:rsidRPr="00715D96">
        <w:rPr>
          <w:sz w:val="16"/>
          <w:szCs w:val="16"/>
        </w:rPr>
        <w:t>2</w:t>
      </w:r>
      <w:r w:rsidR="00715D96" w:rsidRPr="00715D96">
        <w:rPr>
          <w:sz w:val="23"/>
          <w:szCs w:val="23"/>
        </w:rPr>
        <w:t>-eq</w:t>
      </w:r>
      <w:r w:rsidR="00715D96" w:rsidRPr="00715D96">
        <w:t>/(person km)</w:t>
      </w:r>
    </w:p>
    <w:p w:rsidR="00C2238F" w:rsidRDefault="00C2238F" w:rsidP="005B0AFD"/>
    <w:p w:rsidR="00C2238F" w:rsidRDefault="00C2238F" w:rsidP="005B0AFD"/>
    <w:p w:rsidR="00C2238F" w:rsidRPr="003F1393" w:rsidRDefault="00C2238F" w:rsidP="005B0AFD">
      <w:pPr>
        <w:rPr>
          <w:b/>
          <w:u w:val="single"/>
        </w:rPr>
      </w:pPr>
      <w:r w:rsidRPr="003F1393">
        <w:rPr>
          <w:b/>
          <w:u w:val="single"/>
        </w:rPr>
        <w:t>Velo</w:t>
      </w:r>
    </w:p>
    <w:tbl>
      <w:tblPr>
        <w:tblW w:w="8397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1617"/>
        <w:gridCol w:w="1660"/>
        <w:gridCol w:w="1455"/>
        <w:gridCol w:w="1455"/>
      </w:tblGrid>
      <w:tr w:rsidR="00C2238F" w:rsidRPr="00C2238F" w:rsidTr="007F40C7">
        <w:trPr>
          <w:tblHeader/>
          <w:tblCellSpacing w:w="15" w:type="dxa"/>
        </w:trPr>
        <w:tc>
          <w:tcPr>
            <w:tcW w:w="0" w:type="auto"/>
            <w:vMerge w:val="restart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38F" w:rsidRPr="00C2238F" w:rsidRDefault="00C2238F" w:rsidP="007F40C7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t>Transportmittel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38F" w:rsidRPr="00C2238F" w:rsidRDefault="00C2238F" w:rsidP="007F40C7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t>Geschwin-</w:t>
            </w: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br/>
              <w:t>digkeit</w:t>
            </w: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br/>
              <w:t>km/h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38F" w:rsidRPr="00C2238F" w:rsidRDefault="00C2238F" w:rsidP="007F40C7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t>Aufnahme-</w:t>
            </w: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br/>
              <w:t>leistung</w:t>
            </w: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br/>
              <w:t>kW</w:t>
            </w:r>
          </w:p>
        </w:tc>
        <w:tc>
          <w:tcPr>
            <w:tcW w:w="0" w:type="auto"/>
            <w:gridSpan w:val="2"/>
            <w:tcBorders>
              <w:top w:val="nil"/>
              <w:left w:val="single" w:sz="6" w:space="0" w:color="DDDDDD"/>
              <w:bottom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38F" w:rsidRPr="00C2238F" w:rsidRDefault="00C2238F" w:rsidP="007F40C7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t>Energieverbrauch</w:t>
            </w: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br/>
              <w:t>kWh pro 100 km</w:t>
            </w:r>
          </w:p>
        </w:tc>
      </w:tr>
      <w:tr w:rsidR="00C2238F" w:rsidRPr="00C2238F" w:rsidTr="007F40C7">
        <w:trPr>
          <w:tblHeader/>
          <w:tblCellSpacing w:w="15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2238F" w:rsidRPr="00C2238F" w:rsidRDefault="00C2238F" w:rsidP="007F40C7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2238F" w:rsidRPr="00C2238F" w:rsidRDefault="00C2238F" w:rsidP="007F40C7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2238F" w:rsidRPr="00C2238F" w:rsidRDefault="00C2238F" w:rsidP="007F40C7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</w:p>
        </w:tc>
        <w:tc>
          <w:tcPr>
            <w:tcW w:w="1425" w:type="dxa"/>
            <w:tcBorders>
              <w:top w:val="single" w:sz="6" w:space="0" w:color="DDDDDD"/>
              <w:left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38F" w:rsidRPr="00C2238F" w:rsidRDefault="00C2238F" w:rsidP="007F40C7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t>1 Person</w:t>
            </w:r>
          </w:p>
        </w:tc>
        <w:tc>
          <w:tcPr>
            <w:tcW w:w="14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38F" w:rsidRPr="00C2238F" w:rsidRDefault="00C2238F" w:rsidP="007F40C7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t>x Personen </w:t>
            </w:r>
            <w:r w:rsidRPr="00C2238F">
              <w:rPr>
                <w:rFonts w:ascii="Helvetica" w:eastAsia="Times New Roman" w:hAnsi="Helvetica" w:cs="Helvetica"/>
                <w:b/>
                <w:bCs/>
                <w:noProof/>
                <w:color w:val="333333"/>
                <w:sz w:val="16"/>
                <w:szCs w:val="16"/>
                <w:vertAlign w:val="superscript"/>
                <w:lang w:val="de-CH" w:eastAsia="de-CH"/>
              </w:rPr>
              <mc:AlternateContent>
                <mc:Choice Requires="wps">
                  <w:drawing>
                    <wp:inline distT="0" distB="0" distL="0" distR="0" wp14:anchorId="1E5BA06F" wp14:editId="3C268C21">
                      <wp:extent cx="66675" cy="66675"/>
                      <wp:effectExtent l="0" t="0" r="0" b="0"/>
                      <wp:docPr id="3" name="Rectangle 3" descr="st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57EBB2" id="Rectangle 3" o:spid="_x0000_s1026" alt="star" style="width:5.25pt;height: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2238F" w:rsidRPr="00C2238F" w:rsidTr="007F40C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238F" w:rsidRPr="00C2238F" w:rsidRDefault="00C2238F" w:rsidP="007F40C7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Velofahrer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238F" w:rsidRPr="00C2238F" w:rsidRDefault="00F34330" w:rsidP="007F40C7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238F" w:rsidRPr="00C2238F" w:rsidRDefault="00F34330" w:rsidP="007F40C7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  <w:t>0.2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238F" w:rsidRPr="00C2238F" w:rsidRDefault="00F34330" w:rsidP="007F40C7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  <w:t>2</w:t>
            </w:r>
          </w:p>
        </w:tc>
      </w:tr>
      <w:tr w:rsidR="00C2238F" w:rsidRPr="00C2238F" w:rsidTr="007F40C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2238F" w:rsidRPr="00C2238F" w:rsidRDefault="00C2238F" w:rsidP="007F40C7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238F" w:rsidRPr="00C2238F" w:rsidRDefault="00F34330" w:rsidP="007F40C7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238F" w:rsidRPr="00C2238F" w:rsidRDefault="00F34330" w:rsidP="007F40C7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  <w:t>0.8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238F" w:rsidRPr="00C2238F" w:rsidRDefault="00F34330" w:rsidP="007F40C7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  <w:t>3</w:t>
            </w:r>
          </w:p>
        </w:tc>
      </w:tr>
    </w:tbl>
    <w:p w:rsidR="00C2238F" w:rsidRDefault="007E397C" w:rsidP="005B0AFD">
      <w:r w:rsidRPr="007E397C">
        <w:t>http://www.energie.ch/mobilitaet</w:t>
      </w:r>
    </w:p>
    <w:p w:rsidR="00C2238F" w:rsidRDefault="00C2238F" w:rsidP="005B0AFD"/>
    <w:p w:rsidR="00AE5A46" w:rsidRDefault="00AE5A46" w:rsidP="005B0AFD"/>
    <w:p w:rsidR="00AE5A46" w:rsidRDefault="00AE5A46" w:rsidP="005B0AFD"/>
    <w:p w:rsidR="00AE5A46" w:rsidRDefault="00AE5A46" w:rsidP="005B0AFD"/>
    <w:p w:rsidR="00AE5A46" w:rsidRDefault="00AE5A46" w:rsidP="005B0AFD"/>
    <w:p w:rsidR="00AE5A46" w:rsidRDefault="00AE5A46" w:rsidP="005B0AFD"/>
    <w:p w:rsidR="00AE5A46" w:rsidRDefault="00AE5A46" w:rsidP="005B0AFD"/>
    <w:p w:rsidR="00AE5A46" w:rsidRDefault="00AE5A46" w:rsidP="005B0AFD"/>
    <w:p w:rsidR="00AE5A46" w:rsidRDefault="00AE5A46" w:rsidP="005B0AFD"/>
    <w:p w:rsidR="00AE5A46" w:rsidRDefault="00AE5A46" w:rsidP="005B0AFD"/>
    <w:p w:rsidR="00AE5A46" w:rsidRDefault="00AE5A46" w:rsidP="005B0AFD"/>
    <w:p w:rsidR="007E397C" w:rsidRDefault="007E397C" w:rsidP="005B0AFD"/>
    <w:p w:rsidR="00AE5A46" w:rsidRDefault="00AE5A46" w:rsidP="005B0AFD"/>
    <w:p w:rsidR="00AE5A46" w:rsidRDefault="00AE5A46" w:rsidP="005B0AFD"/>
    <w:p w:rsidR="00C2238F" w:rsidRPr="003F1393" w:rsidRDefault="00C2238F" w:rsidP="005B0AFD">
      <w:pPr>
        <w:rPr>
          <w:b/>
          <w:u w:val="single"/>
        </w:rPr>
      </w:pPr>
      <w:r w:rsidRPr="003F1393">
        <w:rPr>
          <w:b/>
          <w:u w:val="single"/>
        </w:rPr>
        <w:lastRenderedPageBreak/>
        <w:t>Foot</w:t>
      </w:r>
    </w:p>
    <w:tbl>
      <w:tblPr>
        <w:tblW w:w="8397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1617"/>
        <w:gridCol w:w="1660"/>
        <w:gridCol w:w="1455"/>
        <w:gridCol w:w="1455"/>
      </w:tblGrid>
      <w:tr w:rsidR="00C2238F" w:rsidRPr="00C2238F" w:rsidTr="00C2238F">
        <w:trPr>
          <w:tblHeader/>
          <w:tblCellSpacing w:w="15" w:type="dxa"/>
        </w:trPr>
        <w:tc>
          <w:tcPr>
            <w:tcW w:w="0" w:type="auto"/>
            <w:vMerge w:val="restart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38F" w:rsidRPr="00C2238F" w:rsidRDefault="00C2238F" w:rsidP="00C2238F">
            <w:pPr>
              <w:spacing w:after="300" w:line="300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t>Transportmittel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38F" w:rsidRPr="00C2238F" w:rsidRDefault="00C2238F" w:rsidP="00C2238F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t>Geschwin-</w:t>
            </w: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br/>
              <w:t>digkeit</w:t>
            </w: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br/>
              <w:t>km/h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38F" w:rsidRPr="00C2238F" w:rsidRDefault="00C2238F" w:rsidP="00C2238F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t>Aufnahme-</w:t>
            </w: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br/>
              <w:t>leistung</w:t>
            </w: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br/>
              <w:t>kW</w:t>
            </w:r>
          </w:p>
        </w:tc>
        <w:tc>
          <w:tcPr>
            <w:tcW w:w="0" w:type="auto"/>
            <w:gridSpan w:val="2"/>
            <w:tcBorders>
              <w:top w:val="nil"/>
              <w:left w:val="single" w:sz="6" w:space="0" w:color="DDDDDD"/>
              <w:bottom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38F" w:rsidRPr="00C2238F" w:rsidRDefault="00C2238F" w:rsidP="00C2238F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t>Energieverbrauch</w:t>
            </w: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br/>
              <w:t>kWh pro 100 km</w:t>
            </w:r>
          </w:p>
        </w:tc>
      </w:tr>
      <w:tr w:rsidR="00C2238F" w:rsidRPr="00C2238F" w:rsidTr="00C2238F">
        <w:trPr>
          <w:tblHeader/>
          <w:tblCellSpacing w:w="15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2238F" w:rsidRPr="00C2238F" w:rsidRDefault="00C2238F" w:rsidP="00C2238F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2238F" w:rsidRPr="00C2238F" w:rsidRDefault="00C2238F" w:rsidP="00C2238F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2238F" w:rsidRPr="00C2238F" w:rsidRDefault="00C2238F" w:rsidP="00C2238F">
            <w:pPr>
              <w:spacing w:after="300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</w:p>
        </w:tc>
        <w:tc>
          <w:tcPr>
            <w:tcW w:w="1425" w:type="dxa"/>
            <w:tcBorders>
              <w:top w:val="single" w:sz="6" w:space="0" w:color="DDDDDD"/>
              <w:left w:val="single" w:sz="6" w:space="0" w:color="DDDDDD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38F" w:rsidRPr="00C2238F" w:rsidRDefault="00C2238F" w:rsidP="00C2238F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t>1 Person</w:t>
            </w:r>
          </w:p>
        </w:tc>
        <w:tc>
          <w:tcPr>
            <w:tcW w:w="141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C2238F" w:rsidRPr="00C2238F" w:rsidRDefault="00C2238F" w:rsidP="00C2238F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de-CH" w:eastAsia="de-CH"/>
              </w:rPr>
              <w:t>x Personen </w:t>
            </w:r>
            <w:r w:rsidRPr="00C2238F">
              <w:rPr>
                <w:rFonts w:ascii="Helvetica" w:eastAsia="Times New Roman" w:hAnsi="Helvetica" w:cs="Helvetica"/>
                <w:b/>
                <w:bCs/>
                <w:noProof/>
                <w:color w:val="333333"/>
                <w:sz w:val="16"/>
                <w:szCs w:val="16"/>
                <w:vertAlign w:val="superscript"/>
                <w:lang w:val="de-CH" w:eastAsia="de-CH"/>
              </w:rPr>
              <mc:AlternateContent>
                <mc:Choice Requires="wps">
                  <w:drawing>
                    <wp:inline distT="0" distB="0" distL="0" distR="0" wp14:anchorId="0B89472B" wp14:editId="2C7BF74B">
                      <wp:extent cx="66675" cy="66675"/>
                      <wp:effectExtent l="0" t="0" r="0" b="0"/>
                      <wp:docPr id="2" name="Rectangle 2" descr="sta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10F28B" id="Rectangle 2" o:spid="_x0000_s1026" alt="star" style="width:5.25pt;height: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C2238F" w:rsidRPr="00C2238F" w:rsidTr="00C2238F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238F" w:rsidRPr="00C2238F" w:rsidRDefault="00C2238F" w:rsidP="00C2238F">
            <w:pPr>
              <w:spacing w:after="30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  <w:t>Läufer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238F" w:rsidRPr="00C2238F" w:rsidRDefault="00C2238F" w:rsidP="00C2238F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238F" w:rsidRPr="00C2238F" w:rsidRDefault="00C2238F" w:rsidP="00C2238F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  <w:t>0,04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238F" w:rsidRPr="00C2238F" w:rsidRDefault="00C2238F" w:rsidP="00C2238F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  <w:t>1</w:t>
            </w:r>
          </w:p>
        </w:tc>
      </w:tr>
      <w:tr w:rsidR="00C2238F" w:rsidRPr="00C2238F" w:rsidTr="00C2238F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2238F" w:rsidRPr="00C2238F" w:rsidRDefault="00C2238F" w:rsidP="00C2238F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238F" w:rsidRPr="00C2238F" w:rsidRDefault="00C2238F" w:rsidP="00C2238F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238F" w:rsidRPr="00C2238F" w:rsidRDefault="00C2238F" w:rsidP="00C2238F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  <w:t>0,8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238F" w:rsidRPr="00C2238F" w:rsidRDefault="00C2238F" w:rsidP="00C2238F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  <w:t>9</w:t>
            </w:r>
          </w:p>
        </w:tc>
      </w:tr>
      <w:tr w:rsidR="00C2238F" w:rsidRPr="00C2238F" w:rsidTr="00C2238F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C2238F" w:rsidRPr="00C2238F" w:rsidRDefault="00C2238F" w:rsidP="00C2238F">
            <w:pPr>
              <w:spacing w:after="30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238F" w:rsidRPr="00C2238F" w:rsidRDefault="00C2238F" w:rsidP="00C2238F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238F" w:rsidRPr="00C2238F" w:rsidRDefault="00C2238F" w:rsidP="00C2238F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  <w:t>1,2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238F" w:rsidRPr="00C2238F" w:rsidRDefault="00C2238F" w:rsidP="00C2238F">
            <w:pPr>
              <w:spacing w:after="30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</w:pPr>
            <w:r w:rsidRPr="00C2238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de-CH" w:eastAsia="de-CH"/>
              </w:rPr>
              <w:t>7</w:t>
            </w:r>
          </w:p>
        </w:tc>
      </w:tr>
    </w:tbl>
    <w:p w:rsidR="00C2238F" w:rsidRDefault="00021136" w:rsidP="005B0AFD">
      <w:hyperlink r:id="rId10" w:history="1">
        <w:r w:rsidR="00952FBD" w:rsidRPr="009271F4">
          <w:rPr>
            <w:rStyle w:val="Hyperlink"/>
          </w:rPr>
          <w:t>http://www.energie.ch/mobilitaet</w:t>
        </w:r>
      </w:hyperlink>
    </w:p>
    <w:p w:rsidR="00952FBD" w:rsidRDefault="00952FBD" w:rsidP="005B0AFD"/>
    <w:p w:rsidR="00952FBD" w:rsidRDefault="00952FBD" w:rsidP="005B0AFD"/>
    <w:p w:rsidR="00952FBD" w:rsidRDefault="00952FBD" w:rsidP="005B0AFD"/>
    <w:p w:rsidR="00952FBD" w:rsidRDefault="00EC419D" w:rsidP="005B0AFD">
      <w:r>
        <w:rPr>
          <w:noProof/>
        </w:rPr>
        <w:drawing>
          <wp:inline distT="0" distB="0" distL="0" distR="0">
            <wp:extent cx="5143500" cy="3905250"/>
            <wp:effectExtent l="0" t="0" r="0" b="0"/>
            <wp:docPr id="4" name="Picture 4" descr="http://www.greeneatz.com/wp-content/uploads/2013/01/foods-carbon-footprint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reeneatz.com/wp-content/uploads/2013/01/foods-carbon-footprint-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FBD" w:rsidRDefault="00021136" w:rsidP="005B0AFD">
      <w:hyperlink r:id="rId12" w:history="1">
        <w:r w:rsidR="00EC419D" w:rsidRPr="009271F4">
          <w:rPr>
            <w:rStyle w:val="Hyperlink"/>
          </w:rPr>
          <w:t>http://shrinkthatfootprint.com/food-carbon-footprint-diet</w:t>
        </w:r>
      </w:hyperlink>
    </w:p>
    <w:p w:rsidR="00EC419D" w:rsidRDefault="00EC419D" w:rsidP="005B0AFD">
      <w:r>
        <w:lastRenderedPageBreak/>
        <w:t>3.3 * 10^3kg CO2-eq/</w:t>
      </w:r>
      <w:r w:rsidR="00E71EBF">
        <w:t>(</w:t>
      </w:r>
      <w:r w:rsidR="00E71EBF" w:rsidRPr="00E71EBF">
        <w:t>3,021778</w:t>
      </w:r>
      <w:r w:rsidR="00E71EBF">
        <w:t xml:space="preserve"> kWh * 365 days) = 2.99198 kg CO2-eq/kWh</w:t>
      </w:r>
    </w:p>
    <w:p w:rsidR="00E71EBF" w:rsidRDefault="00E71EBF" w:rsidP="005B0AFD"/>
    <w:p w:rsidR="00E71EBF" w:rsidRDefault="00E71EBF" w:rsidP="005B0AFD">
      <w:r>
        <w:t xml:space="preserve">2600kcal = </w:t>
      </w:r>
      <w:r w:rsidRPr="00E71EBF">
        <w:t>3,021778</w:t>
      </w:r>
      <w:r>
        <w:t xml:space="preserve"> kWh</w:t>
      </w:r>
    </w:p>
    <w:p w:rsidR="00EC419D" w:rsidRDefault="00EC419D" w:rsidP="005B0AFD"/>
    <w:p w:rsidR="00EC419D" w:rsidRDefault="00EC419D" w:rsidP="005B0AFD">
      <w:r>
        <w:t>1kWh/100km = 0.01kWh/km</w:t>
      </w:r>
    </w:p>
    <w:p w:rsidR="00E71EBF" w:rsidRDefault="00E71EBF" w:rsidP="005B0AFD"/>
    <w:p w:rsidR="00E71EBF" w:rsidRDefault="00E71EBF" w:rsidP="005B0AFD">
      <w:r>
        <w:t>2.99198 kg CO2-eq/kWh * 0.01kWh/km = 0.02999198 kg CO2-eq/km = 29.99198 g CO2-eq/km</w:t>
      </w:r>
    </w:p>
    <w:p w:rsidR="009041C6" w:rsidRDefault="009041C6" w:rsidP="005B0AFD"/>
    <w:p w:rsidR="009041C6" w:rsidRDefault="009041C6" w:rsidP="005B0AFD"/>
    <w:p w:rsidR="009041C6" w:rsidRDefault="009041C6" w:rsidP="005B0AFD"/>
    <w:p w:rsidR="009041C6" w:rsidRPr="00BB13C0" w:rsidRDefault="009041C6" w:rsidP="005B0AFD">
      <w:pPr>
        <w:rPr>
          <w:b/>
          <w:u w:val="single"/>
        </w:rPr>
      </w:pPr>
      <w:r w:rsidRPr="00BB13C0">
        <w:rPr>
          <w:b/>
          <w:u w:val="single"/>
        </w:rPr>
        <w:t>Airplane</w:t>
      </w:r>
    </w:p>
    <w:p w:rsidR="009041C6" w:rsidRDefault="009041C6" w:rsidP="005B0AFD"/>
    <w:p w:rsidR="009041C6" w:rsidRDefault="009041C6" w:rsidP="005B0AFD">
      <w:r>
        <w:t>Values for different total distances as well as distinguished by airplane type (560km, 930-1220km, 1900km, 4000-5560km, 9300-14100km)</w:t>
      </w:r>
    </w:p>
    <w:p w:rsidR="009041C6" w:rsidRDefault="009041C6" w:rsidP="005B0AFD">
      <w:r>
        <w:t>Example:</w:t>
      </w:r>
    </w:p>
    <w:p w:rsidR="009041C6" w:rsidRDefault="009041C6" w:rsidP="005B0AFD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200"/>
        <w:gridCol w:w="949"/>
        <w:gridCol w:w="1789"/>
        <w:gridCol w:w="1899"/>
        <w:gridCol w:w="2292"/>
      </w:tblGrid>
      <w:tr w:rsidR="009041C6" w:rsidTr="009041C6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041C6" w:rsidRDefault="009041C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model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041C6" w:rsidRDefault="009041C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first flight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041C6" w:rsidRDefault="009041C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seats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041C6" w:rsidRDefault="009041C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sector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041C6" w:rsidRDefault="009041C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Fuel burn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9041C6" w:rsidRDefault="009041C6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Fuel per seat</w:t>
            </w:r>
          </w:p>
        </w:tc>
      </w:tr>
      <w:tr w:rsidR="009041C6" w:rsidTr="009041C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41C6" w:rsidRDefault="009041C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hyperlink r:id="rId13" w:tooltip="Airbus A320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</w:rPr>
                <w:t>Airbus A320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41C6" w:rsidRDefault="009041C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1987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41C6" w:rsidRDefault="009041C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41C6" w:rsidRDefault="009041C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2,151 nmi (3,984 km)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41C6" w:rsidRDefault="009041C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2.91 kg/km (10.3 lb/mi)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041C6" w:rsidRDefault="009041C6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2.43 L/100 km (97 mpg</w:t>
            </w:r>
            <w:r>
              <w:rPr>
                <w:rFonts w:ascii="Arial" w:hAnsi="Arial" w:cs="Arial"/>
                <w:color w:val="222222"/>
                <w:sz w:val="17"/>
                <w:szCs w:val="17"/>
                <w:vertAlign w:val="subscript"/>
              </w:rPr>
              <w:noBreakHyphen/>
              <w:t>US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>)</w:t>
            </w:r>
            <w:hyperlink r:id="rId14" w:anchor="cite_note-SEI200805-47" w:history="1">
              <w:r>
                <w:rPr>
                  <w:rStyle w:val="Hyperlink"/>
                  <w:rFonts w:ascii="Arial" w:hAnsi="Arial" w:cs="Arial"/>
                  <w:color w:val="0B0080"/>
                  <w:sz w:val="17"/>
                  <w:szCs w:val="17"/>
                  <w:vertAlign w:val="superscript"/>
                </w:rPr>
                <w:t>[47]</w:t>
              </w:r>
            </w:hyperlink>
          </w:p>
        </w:tc>
      </w:tr>
    </w:tbl>
    <w:p w:rsidR="009041C6" w:rsidRPr="00715D96" w:rsidRDefault="009041C6" w:rsidP="005B0AFD">
      <w:r w:rsidRPr="009041C6">
        <w:t>https://en.wikipedia.org/wiki/Fuel_economy_in_aircraft#Example_values</w:t>
      </w:r>
    </w:p>
    <w:sectPr w:rsidR="009041C6" w:rsidRPr="00715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A7"/>
    <w:rsid w:val="00021136"/>
    <w:rsid w:val="00326B63"/>
    <w:rsid w:val="003F1393"/>
    <w:rsid w:val="004F4755"/>
    <w:rsid w:val="00592D40"/>
    <w:rsid w:val="005B0AFD"/>
    <w:rsid w:val="00645252"/>
    <w:rsid w:val="006D3D74"/>
    <w:rsid w:val="00715D96"/>
    <w:rsid w:val="007405CA"/>
    <w:rsid w:val="007E397C"/>
    <w:rsid w:val="009041C6"/>
    <w:rsid w:val="00952FBD"/>
    <w:rsid w:val="00A9204E"/>
    <w:rsid w:val="00A94494"/>
    <w:rsid w:val="00AE5A46"/>
    <w:rsid w:val="00B50860"/>
    <w:rsid w:val="00BB13C0"/>
    <w:rsid w:val="00C2238F"/>
    <w:rsid w:val="00D04AA7"/>
    <w:rsid w:val="00DD470A"/>
    <w:rsid w:val="00E71EBF"/>
    <w:rsid w:val="00EC419D"/>
    <w:rsid w:val="00F3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E888F"/>
  <w15:chartTrackingRefBased/>
  <w15:docId w15:val="{E121B712-F602-4A6A-B844-9F76F438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styleId="UnresolvedMention">
    <w:name w:val="Unresolved Mention"/>
    <w:basedOn w:val="DefaultParagraphFont"/>
    <w:uiPriority w:val="99"/>
    <w:semiHidden/>
    <w:unhideWhenUsed/>
    <w:rsid w:val="00D04A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Airbus_A32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hrinkthatfootprint.com/food-carbon-footprint-die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energie.ch/mobilitae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stadt-zuerich.ch/vbz/de/index/die_vbz/medien/medienmitteilungen/quartier-ebus--die-vbz-setzen-elektrifizierungsstrategie-fort.html" TargetMode="External"/><Relationship Id="rId14" Type="http://schemas.openxmlformats.org/officeDocument/2006/relationships/hyperlink" Target="https://en.wikipedia.org/wiki/Fuel_economy_in_aircraf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Tower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0</TotalTime>
  <Pages>4</Pages>
  <Words>468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DaniTower</dc:creator>
  <cp:keywords/>
  <dc:description/>
  <cp:lastModifiedBy>Daniel Weber</cp:lastModifiedBy>
  <cp:revision>2</cp:revision>
  <dcterms:created xsi:type="dcterms:W3CDTF">2017-10-10T22:03:00Z</dcterms:created>
  <dcterms:modified xsi:type="dcterms:W3CDTF">2017-10-10T22:03:00Z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