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an automation script using RPAFramework that does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Opens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www.themoviedb.org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Searches each movie in the provided excel file. (only movies should be searched, not tv shows etc.)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Search for exact matches only.(case insensitive) e.g. if the provided movie is Titanic, then Titanic 666 is not a match.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If multiple exact matches are found, take the movie that was released most recently by year.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Extract ratings, storyline, tagline, genres and top 5 user reviews. The data should be saved to sqlite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Sqlite database should be created on the first run with following columns. On subsequent runs, data is inserted only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id, movie_name, overview, tagline, user score, MPAA Rating, review_1, review_2, review_3, review_4, review_5,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If no exact match is found in search, insert ‘No exact match found’ in the status field otherwise success in status.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hemovie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