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4FB4" w14:textId="77777777" w:rsidR="00713494" w:rsidRDefault="005E4143">
      <w:r>
        <w:rPr>
          <w:noProof/>
        </w:rPr>
        <mc:AlternateContent>
          <mc:Choice Requires="wpg">
            <w:drawing>
              <wp:anchor distT="0" distB="0" distL="114300" distR="114300" simplePos="0" relativeHeight="251653632" behindDoc="0" locked="0" layoutInCell="0" allowOverlap="1" wp14:anchorId="3A3D5B7F" wp14:editId="51B70581">
                <wp:simplePos x="0" y="0"/>
                <wp:positionH relativeFrom="page">
                  <wp:posOffset>193734</wp:posOffset>
                </wp:positionH>
                <wp:positionV relativeFrom="page">
                  <wp:posOffset>250877</wp:posOffset>
                </wp:positionV>
                <wp:extent cx="7383780" cy="9555480"/>
                <wp:effectExtent l="0" t="0" r="0" b="0"/>
                <wp:wrapNone/>
                <wp:docPr id="3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3780" cy="9555480"/>
                          <a:chOff x="316" y="406"/>
                          <a:chExt cx="11608" cy="15028"/>
                        </a:xfrm>
                      </wpg:grpSpPr>
                      <wpg:grpSp>
                        <wpg:cNvPr id="311" name="Group 3"/>
                        <wpg:cNvGrpSpPr>
                          <a:grpSpLocks/>
                        </wpg:cNvGrpSpPr>
                        <wpg:grpSpPr bwMode="auto">
                          <a:xfrm>
                            <a:off x="316" y="406"/>
                            <a:ext cx="11608" cy="15028"/>
                            <a:chOff x="321" y="406"/>
                            <a:chExt cx="11600" cy="15025"/>
                          </a:xfrm>
                        </wpg:grpSpPr>
                        <wps:wsp>
                          <wps:cNvPr id="312" name="Rectangle 4" descr="Zig zag"/>
                          <wps:cNvSpPr>
                            <a:spLocks noChangeArrowheads="1"/>
                          </wps:cNvSpPr>
                          <wps:spPr bwMode="auto">
                            <a:xfrm>
                              <a:off x="339" y="406"/>
                              <a:ext cx="11582" cy="15025"/>
                            </a:xfrm>
                            <a:prstGeom prst="rect">
                              <a:avLst/>
                            </a:prstGeom>
                            <a:gradFill rotWithShape="1">
                              <a:gsLst>
                                <a:gs pos="0">
                                  <a:srgbClr val="FCF7DD"/>
                                </a:gs>
                                <a:gs pos="100000">
                                  <a:srgbClr val="8F8C7F"/>
                                </a:gs>
                              </a:gsLst>
                              <a:path path="shape">
                                <a:fillToRect l="50000" t="50000" r="50000" b="50000"/>
                              </a:path>
                            </a:gradFill>
                            <a:ln w="12700">
                              <a:solidFill>
                                <a:srgbClr val="FFFFFF"/>
                              </a:solidFill>
                              <a:miter lim="800000"/>
                              <a:headEnd/>
                              <a:tailEnd/>
                            </a:ln>
                          </wps:spPr>
                          <wps:bodyPr rot="0" vert="horz" wrap="square" lIns="91440" tIns="45720" rIns="91440" bIns="45720" anchor="ctr" anchorCtr="0" upright="1">
                            <a:noAutofit/>
                          </wps:bodyPr>
                        </wps:wsp>
                        <wps:wsp>
                          <wps:cNvPr id="313" name="Rectangle 5"/>
                          <wps:cNvSpPr>
                            <a:spLocks noChangeArrowheads="1"/>
                          </wps:cNvSpPr>
                          <wps:spPr bwMode="auto">
                            <a:xfrm>
                              <a:off x="3446" y="406"/>
                              <a:ext cx="8475" cy="15025"/>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147AB3A" w14:textId="5C28E33F" w:rsidR="003129D3" w:rsidRPr="00713494" w:rsidRDefault="00FC2D2E">
                                <w:pPr>
                                  <w:pStyle w:val="NoSpacing"/>
                                  <w:rPr>
                                    <w:color w:val="FFFFFF"/>
                                    <w:sz w:val="80"/>
                                    <w:szCs w:val="80"/>
                                  </w:rPr>
                                </w:pPr>
                                <w:r>
                                  <w:rPr>
                                    <w:sz w:val="80"/>
                                    <w:szCs w:val="80"/>
                                  </w:rPr>
                                  <w:t>Permanent Monitoring</w:t>
                                </w:r>
                                <w:r w:rsidR="003129D3">
                                  <w:rPr>
                                    <w:sz w:val="80"/>
                                    <w:szCs w:val="80"/>
                                  </w:rPr>
                                  <w:t xml:space="preserve"> Operations and Quality Control Manual</w:t>
                                </w:r>
                              </w:p>
                              <w:p w14:paraId="358083EC" w14:textId="77777777" w:rsidR="003129D3" w:rsidRPr="00713494" w:rsidRDefault="003129D3">
                                <w:pPr>
                                  <w:pStyle w:val="NoSpacing"/>
                                  <w:rPr>
                                    <w:color w:val="FFFFFF"/>
                                    <w:sz w:val="40"/>
                                    <w:szCs w:val="40"/>
                                  </w:rPr>
                                </w:pPr>
                                <w:r>
                                  <w:rPr>
                                    <w:sz w:val="40"/>
                                    <w:szCs w:val="40"/>
                                  </w:rPr>
                                  <w:t>Huracan Pty Ltd</w:t>
                                </w:r>
                              </w:p>
                              <w:p w14:paraId="1E51C2E3" w14:textId="77777777" w:rsidR="003129D3" w:rsidRPr="00713494" w:rsidRDefault="003129D3">
                                <w:pPr>
                                  <w:pStyle w:val="NoSpacing"/>
                                  <w:rPr>
                                    <w:color w:val="FFFFFF"/>
                                  </w:rPr>
                                </w:pPr>
                              </w:p>
                              <w:p w14:paraId="41AE4EB7" w14:textId="77777777" w:rsidR="003129D3" w:rsidRPr="00713494" w:rsidRDefault="003129D3">
                                <w:pPr>
                                  <w:pStyle w:val="NoSpacing"/>
                                  <w:rPr>
                                    <w:color w:val="FFFFFF"/>
                                  </w:rPr>
                                </w:pPr>
                                <w:r>
                                  <w:t xml:space="preserve">     </w:t>
                                </w:r>
                              </w:p>
                              <w:p w14:paraId="570E8A8F" w14:textId="77777777" w:rsidR="003129D3" w:rsidRPr="00713494" w:rsidRDefault="003129D3">
                                <w:pPr>
                                  <w:pStyle w:val="NoSpacing"/>
                                  <w:rPr>
                                    <w:color w:val="FFFFFF"/>
                                  </w:rPr>
                                </w:pPr>
                              </w:p>
                            </w:txbxContent>
                          </wps:txbx>
                          <wps:bodyPr rot="0" vert="horz" wrap="square" lIns="228600" tIns="1371600" rIns="457200" bIns="45720" anchor="t" anchorCtr="0" upright="1">
                            <a:noAutofit/>
                          </wps:bodyPr>
                        </wps:wsp>
                        <wpg:grpSp>
                          <wpg:cNvPr id="314" name="Group 6"/>
                          <wpg:cNvGrpSpPr>
                            <a:grpSpLocks/>
                          </wpg:cNvGrpSpPr>
                          <wpg:grpSpPr bwMode="auto">
                            <a:xfrm>
                              <a:off x="321" y="3423"/>
                              <a:ext cx="3126" cy="6068"/>
                              <a:chOff x="654" y="3599"/>
                              <a:chExt cx="2880" cy="5760"/>
                            </a:xfrm>
                          </wpg:grpSpPr>
                          <wps:wsp>
                            <wps:cNvPr id="315" name="Rectangle 7"/>
                            <wps:cNvSpPr>
                              <a:spLocks noChangeArrowheads="1"/>
                            </wps:cNvSpPr>
                            <wps:spPr bwMode="auto">
                              <a:xfrm flipH="1">
                                <a:off x="2094" y="6479"/>
                                <a:ext cx="1440" cy="1440"/>
                              </a:xfrm>
                              <a:prstGeom prst="rect">
                                <a:avLst/>
                              </a:prstGeom>
                              <a:solidFill>
                                <a:srgbClr val="7030A0">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6" name="Rectangle 8"/>
                            <wps:cNvSpPr>
                              <a:spLocks noChangeArrowheads="1"/>
                            </wps:cNvSpPr>
                            <wps:spPr bwMode="auto">
                              <a:xfrm flipH="1">
                                <a:off x="2094" y="503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7" name="Rectangle 9"/>
                            <wps:cNvSpPr>
                              <a:spLocks noChangeArrowheads="1"/>
                            </wps:cNvSpPr>
                            <wps:spPr bwMode="auto">
                              <a:xfrm flipH="1">
                                <a:off x="654" y="5039"/>
                                <a:ext cx="1440" cy="1440"/>
                              </a:xfrm>
                              <a:prstGeom prst="rect">
                                <a:avLst/>
                              </a:prstGeom>
                              <a:solidFill>
                                <a:srgbClr val="7030A0">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8" name="Rectangle 10"/>
                            <wps:cNvSpPr>
                              <a:spLocks noChangeArrowheads="1"/>
                            </wps:cNvSpPr>
                            <wps:spPr bwMode="auto">
                              <a:xfrm flipH="1">
                                <a:off x="654" y="359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9" name="Rectangle 11"/>
                            <wps:cNvSpPr>
                              <a:spLocks noChangeArrowheads="1"/>
                            </wps:cNvSpPr>
                            <wps:spPr bwMode="auto">
                              <a:xfrm flipH="1">
                                <a:off x="654" y="647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4" name="Rectangle 12"/>
                            <wps:cNvSpPr>
                              <a:spLocks noChangeArrowheads="1"/>
                            </wps:cNvSpPr>
                            <wps:spPr bwMode="auto">
                              <a:xfrm flipH="1">
                                <a:off x="2094" y="7919"/>
                                <a:ext cx="1440" cy="1440"/>
                              </a:xfrm>
                              <a:prstGeom prst="rect">
                                <a:avLst/>
                              </a:prstGeom>
                              <a:solidFill>
                                <a:srgbClr val="B9CDE5">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5" name="Rectangle 13"/>
                          <wps:cNvSpPr>
                            <a:spLocks noChangeArrowheads="1"/>
                          </wps:cNvSpPr>
                          <wps:spPr bwMode="auto">
                            <a:xfrm flipH="1">
                              <a:off x="2690" y="406"/>
                              <a:ext cx="1563" cy="1518"/>
                            </a:xfrm>
                            <a:prstGeom prst="rect">
                              <a:avLst/>
                            </a:prstGeom>
                            <a:solidFill>
                              <a:srgbClr val="7030A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DB3CB2C" w14:textId="69716318" w:rsidR="003129D3" w:rsidRPr="00713494" w:rsidRDefault="003129D3">
                                <w:pPr>
                                  <w:jc w:val="center"/>
                                  <w:rPr>
                                    <w:color w:val="FFFFFF"/>
                                    <w:sz w:val="48"/>
                                    <w:szCs w:val="52"/>
                                  </w:rPr>
                                </w:pPr>
                              </w:p>
                            </w:txbxContent>
                          </wps:txbx>
                          <wps:bodyPr rot="0" vert="horz" wrap="square" lIns="91440" tIns="45720" rIns="91440" bIns="45720" anchor="b" anchorCtr="0" upright="1">
                            <a:noAutofit/>
                          </wps:bodyPr>
                        </wps:wsp>
                      </wpg:grpSp>
                      <wpg:grpSp>
                        <wpg:cNvPr id="66" name="Group 14"/>
                        <wpg:cNvGrpSpPr>
                          <a:grpSpLocks/>
                        </wpg:cNvGrpSpPr>
                        <wpg:grpSpPr bwMode="auto">
                          <a:xfrm>
                            <a:off x="3446" y="13758"/>
                            <a:ext cx="8169" cy="1382"/>
                            <a:chOff x="3446" y="13758"/>
                            <a:chExt cx="8169" cy="1382"/>
                          </a:xfrm>
                        </wpg:grpSpPr>
                        <wpg:grpSp>
                          <wpg:cNvPr id="67" name="Group 15"/>
                          <wpg:cNvGrpSpPr>
                            <a:grpSpLocks/>
                          </wpg:cNvGrpSpPr>
                          <wpg:grpSpPr bwMode="auto">
                            <a:xfrm flipH="1" flipV="1">
                              <a:off x="10833" y="14380"/>
                              <a:ext cx="782" cy="760"/>
                              <a:chOff x="8754" y="11945"/>
                              <a:chExt cx="2880" cy="2859"/>
                            </a:xfrm>
                          </wpg:grpSpPr>
                          <wps:wsp>
                            <wps:cNvPr id="68" name="Rectangle 16"/>
                            <wps:cNvSpPr>
                              <a:spLocks noChangeArrowheads="1"/>
                            </wps:cNvSpPr>
                            <wps:spPr bwMode="auto">
                              <a:xfrm flipH="1">
                                <a:off x="10194" y="11945"/>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9"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70" name="Rectangle 18"/>
                            <wps:cNvSpPr>
                              <a:spLocks noChangeArrowheads="1"/>
                            </wps:cNvSpPr>
                            <wps:spPr bwMode="auto">
                              <a:xfrm flipH="1">
                                <a:off x="8754" y="13364"/>
                                <a:ext cx="1440" cy="1440"/>
                              </a:xfrm>
                              <a:prstGeom prst="rect">
                                <a:avLst/>
                              </a:prstGeom>
                              <a:solidFill>
                                <a:srgbClr val="BFBFBF">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71"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47F8931" w14:textId="77777777" w:rsidR="003129D3" w:rsidRDefault="003129D3">
                                <w:pPr>
                                  <w:pStyle w:val="NoSpacing"/>
                                  <w:jc w:val="right"/>
                                </w:pPr>
                              </w:p>
                              <w:p w14:paraId="3BBEF418" w14:textId="77777777" w:rsidR="003129D3" w:rsidRDefault="003129D3">
                                <w:pPr>
                                  <w:pStyle w:val="NoSpacing"/>
                                  <w:jc w:val="right"/>
                                </w:pPr>
                              </w:p>
                              <w:p w14:paraId="27A707A6" w14:textId="77777777" w:rsidR="003129D3" w:rsidRPr="00713494" w:rsidRDefault="003129D3">
                                <w:pPr>
                                  <w:pStyle w:val="NoSpacing"/>
                                  <w:jc w:val="right"/>
                                  <w:rPr>
                                    <w:color w:val="FFFFFF"/>
                                  </w:rPr>
                                </w:pPr>
                                <w:r>
                                  <w:t>Huracan Pty Ltd</w:t>
                                </w:r>
                              </w:p>
                              <w:p w14:paraId="4DDD375B" w14:textId="1720F784" w:rsidR="003129D3" w:rsidRDefault="00FC2D2E">
                                <w:pPr>
                                  <w:pStyle w:val="NoSpacing"/>
                                  <w:jc w:val="right"/>
                                </w:pPr>
                                <w:r>
                                  <w:t>12</w:t>
                                </w:r>
                                <w:r w:rsidR="007314FB">
                                  <w:t>-</w:t>
                                </w:r>
                                <w:r>
                                  <w:t>Aug-</w:t>
                                </w:r>
                                <w:r w:rsidR="007314FB">
                                  <w:t>20</w:t>
                                </w:r>
                                <w:r>
                                  <w:t>20</w:t>
                                </w:r>
                              </w:p>
                              <w:p w14:paraId="3AA185E9" w14:textId="77777777" w:rsidR="003129D3" w:rsidRPr="00713494" w:rsidRDefault="003129D3">
                                <w:pPr>
                                  <w:pStyle w:val="NoSpacing"/>
                                  <w:jc w:val="right"/>
                                  <w:rPr>
                                    <w:color w:val="FFFFFF"/>
                                  </w:rPr>
                                </w:pPr>
                                <w:r>
                                  <w:t>Revision 1.</w:t>
                                </w:r>
                                <w:r w:rsidR="007314FB">
                                  <w:t>2</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3A3D5B7F" id="Group 2" o:spid="_x0000_s1026" style="position:absolute;margin-left:15.25pt;margin-top:19.75pt;width:581.4pt;height:752.4pt;z-index:251653632;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" fillcolor="#fcf7dd" strokecolor="white" strokeweight="1pt">
                    <v:fill color2="#8f8c7f" rotate="t" focusposition=".5,.5" focussize="" focus="100%" type="gradientRadia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" fillcolor="#7f7f7f" strokecolor="white" strokeweight="1pt">
                    <v:shadow color="#d8d8d8" offset="3pt,3pt"/>
                    <v:textbox inset="18pt,108pt,36pt">
                      <w:txbxContent>
                        <w:p w14:paraId="0147AB3A" w14:textId="5C28E33F" w:rsidR="003129D3" w:rsidRPr="00713494" w:rsidRDefault="00FC2D2E">
                          <w:pPr>
                            <w:pStyle w:val="NoSpacing"/>
                            <w:rPr>
                              <w:color w:val="FFFFFF"/>
                              <w:sz w:val="80"/>
                              <w:szCs w:val="80"/>
                            </w:rPr>
                          </w:pPr>
                          <w:r>
                            <w:rPr>
                              <w:sz w:val="80"/>
                              <w:szCs w:val="80"/>
                            </w:rPr>
                            <w:t>Permanent Monitoring</w:t>
                          </w:r>
                          <w:r w:rsidR="003129D3">
                            <w:rPr>
                              <w:sz w:val="80"/>
                              <w:szCs w:val="80"/>
                            </w:rPr>
                            <w:t xml:space="preserve"> Operations and Quality Control Manual</w:t>
                          </w:r>
                        </w:p>
                        <w:p w14:paraId="358083EC" w14:textId="77777777" w:rsidR="003129D3" w:rsidRPr="00713494" w:rsidRDefault="003129D3">
                          <w:pPr>
                            <w:pStyle w:val="NoSpacing"/>
                            <w:rPr>
                              <w:color w:val="FFFFFF"/>
                              <w:sz w:val="40"/>
                              <w:szCs w:val="40"/>
                            </w:rPr>
                          </w:pPr>
                          <w:r>
                            <w:rPr>
                              <w:sz w:val="40"/>
                              <w:szCs w:val="40"/>
                            </w:rPr>
                            <w:t>Huracan Pty Ltd</w:t>
                          </w:r>
                        </w:p>
                        <w:p w14:paraId="1E51C2E3" w14:textId="77777777" w:rsidR="003129D3" w:rsidRPr="00713494" w:rsidRDefault="003129D3">
                          <w:pPr>
                            <w:pStyle w:val="NoSpacing"/>
                            <w:rPr>
                              <w:color w:val="FFFFFF"/>
                            </w:rPr>
                          </w:pPr>
                        </w:p>
                        <w:p w14:paraId="41AE4EB7" w14:textId="77777777" w:rsidR="003129D3" w:rsidRPr="00713494" w:rsidRDefault="003129D3">
                          <w:pPr>
                            <w:pStyle w:val="NoSpacing"/>
                            <w:rPr>
                              <w:color w:val="FFFFFF"/>
                            </w:rPr>
                          </w:pPr>
                          <w:r>
                            <w:t xml:space="preserve">     </w:t>
                          </w:r>
                        </w:p>
                        <w:p w14:paraId="570E8A8F" w14:textId="77777777" w:rsidR="003129D3" w:rsidRPr="00713494" w:rsidRDefault="003129D3">
                          <w:pPr>
                            <w:pStyle w:val="NoSpacing"/>
                            <w:rPr>
                              <w:color w:val="FFFFFF"/>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" fillcolor="#7030a0" strokecolor="white"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" fillcolor="#b9cde5" strokecolor="white"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" fillcolor="#7030a0" strokecolor="white"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" fillcolor="#b9cde5" strokecolor="white"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" fillcolor="#b9cde5" strokecolor="white"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" fillcolor="#b9cde5" strokecolor="white"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" fillcolor="#7030a0" strokecolor="white" strokeweight="1pt">
                    <v:shadow color="#d8d8d8" offset="3pt,3pt"/>
                    <v:textbox>
                      <w:txbxContent>
                        <w:p w14:paraId="1DB3CB2C" w14:textId="69716318" w:rsidR="003129D3" w:rsidRPr="00713494" w:rsidRDefault="003129D3">
                          <w:pPr>
                            <w:jc w:val="center"/>
                            <w:rPr>
                              <w:color w:val="FFFFFF"/>
                              <w:sz w:val="48"/>
                              <w:szCs w:val="52"/>
                            </w:rPr>
                          </w:pPr>
                        </w:p>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" fillcolor="#c0504d" strokecolor="white"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" fillcolor="#bfbfbf" strokecolor="white"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" filled="f" stroked="f" strokecolor="white" strokeweight="1pt">
                    <v:fill opacity="52428f"/>
                    <v:textbox inset=",0,,0">
                      <w:txbxContent>
                        <w:p w14:paraId="547F8931" w14:textId="77777777" w:rsidR="003129D3" w:rsidRDefault="003129D3">
                          <w:pPr>
                            <w:pStyle w:val="NoSpacing"/>
                            <w:jc w:val="right"/>
                          </w:pPr>
                        </w:p>
                        <w:p w14:paraId="3BBEF418" w14:textId="77777777" w:rsidR="003129D3" w:rsidRDefault="003129D3">
                          <w:pPr>
                            <w:pStyle w:val="NoSpacing"/>
                            <w:jc w:val="right"/>
                          </w:pPr>
                        </w:p>
                        <w:p w14:paraId="27A707A6" w14:textId="77777777" w:rsidR="003129D3" w:rsidRPr="00713494" w:rsidRDefault="003129D3">
                          <w:pPr>
                            <w:pStyle w:val="NoSpacing"/>
                            <w:jc w:val="right"/>
                            <w:rPr>
                              <w:color w:val="FFFFFF"/>
                            </w:rPr>
                          </w:pPr>
                          <w:r>
                            <w:t>Huracan Pty Ltd</w:t>
                          </w:r>
                        </w:p>
                        <w:p w14:paraId="4DDD375B" w14:textId="1720F784" w:rsidR="003129D3" w:rsidRDefault="00FC2D2E">
                          <w:pPr>
                            <w:pStyle w:val="NoSpacing"/>
                            <w:jc w:val="right"/>
                          </w:pPr>
                          <w:r>
                            <w:t>12</w:t>
                          </w:r>
                          <w:r w:rsidR="007314FB">
                            <w:t>-</w:t>
                          </w:r>
                          <w:r>
                            <w:t>Aug-</w:t>
                          </w:r>
                          <w:r w:rsidR="007314FB">
                            <w:t>20</w:t>
                          </w:r>
                          <w:r>
                            <w:t>20</w:t>
                          </w:r>
                        </w:p>
                        <w:p w14:paraId="3AA185E9" w14:textId="77777777" w:rsidR="003129D3" w:rsidRPr="00713494" w:rsidRDefault="003129D3">
                          <w:pPr>
                            <w:pStyle w:val="NoSpacing"/>
                            <w:jc w:val="right"/>
                            <w:rPr>
                              <w:color w:val="FFFFFF"/>
                            </w:rPr>
                          </w:pPr>
                          <w:r>
                            <w:t>Revision 1.</w:t>
                          </w:r>
                          <w:r w:rsidR="007314FB">
                            <w:t>2</w:t>
                          </w:r>
                        </w:p>
                      </w:txbxContent>
                    </v:textbox>
                  </v:rect>
                </v:group>
                <w10:wrap anchorx="page" anchory="page"/>
              </v:group>
            </w:pict>
          </mc:Fallback>
        </mc:AlternateContent>
      </w:r>
    </w:p>
    <w:p w14:paraId="050D9BAA" w14:textId="77777777" w:rsidR="00713494" w:rsidRDefault="00713494"/>
    <w:p w14:paraId="76197231" w14:textId="77777777" w:rsidR="00EE5DB9" w:rsidRDefault="00713494">
      <w:pPr>
        <w:widowControl w:val="0"/>
        <w:autoSpaceDE w:val="0"/>
        <w:autoSpaceDN w:val="0"/>
        <w:adjustRightInd w:val="0"/>
        <w:spacing w:after="0" w:line="200" w:lineRule="exact"/>
        <w:rPr>
          <w:rFonts w:ascii="Times New Roman" w:hAnsi="Times New Roman"/>
        </w:rPr>
      </w:pPr>
      <w:r>
        <w:rPr>
          <w:rFonts w:ascii="Times New Roman" w:hAnsi="Times New Roman"/>
        </w:rPr>
        <w:br w:type="page"/>
      </w:r>
    </w:p>
    <w:p w14:paraId="493EACCC" w14:textId="77777777" w:rsidR="00EE5DB9" w:rsidRDefault="00EE5DB9">
      <w:pPr>
        <w:widowControl w:val="0"/>
        <w:autoSpaceDE w:val="0"/>
        <w:autoSpaceDN w:val="0"/>
        <w:adjustRightInd w:val="0"/>
        <w:spacing w:after="0" w:line="200" w:lineRule="exact"/>
        <w:rPr>
          <w:rFonts w:ascii="Times New Roman" w:hAnsi="Times New Roman"/>
        </w:rPr>
      </w:pPr>
    </w:p>
    <w:p w14:paraId="0477F6A3" w14:textId="77777777" w:rsidR="00FA3167" w:rsidRDefault="00FA3167">
      <w:pPr>
        <w:widowControl w:val="0"/>
        <w:autoSpaceDE w:val="0"/>
        <w:autoSpaceDN w:val="0"/>
        <w:adjustRightInd w:val="0"/>
        <w:spacing w:after="0" w:line="200" w:lineRule="exact"/>
        <w:rPr>
          <w:rFonts w:ascii="Times New Roman" w:hAnsi="Times New Roman"/>
        </w:rPr>
      </w:pPr>
    </w:p>
    <w:p w14:paraId="093D8D9B" w14:textId="4E5E29B6" w:rsidR="00EE5DB9" w:rsidRDefault="00FC2D2E" w:rsidP="00E54A5D">
      <w:pPr>
        <w:widowControl w:val="0"/>
        <w:autoSpaceDE w:val="0"/>
        <w:autoSpaceDN w:val="0"/>
        <w:adjustRightInd w:val="0"/>
        <w:spacing w:before="9" w:after="0" w:line="240" w:lineRule="auto"/>
        <w:jc w:val="center"/>
        <w:rPr>
          <w:rFonts w:ascii="Arial" w:hAnsi="Arial" w:cs="Arial"/>
          <w:color w:val="000000"/>
          <w:sz w:val="40"/>
          <w:szCs w:val="40"/>
        </w:rPr>
      </w:pPr>
      <w:r>
        <w:rPr>
          <w:rFonts w:ascii="Arial" w:hAnsi="Arial" w:cs="Arial"/>
          <w:b/>
          <w:bCs/>
          <w:color w:val="006FBF"/>
          <w:spacing w:val="-1"/>
          <w:sz w:val="40"/>
          <w:szCs w:val="40"/>
        </w:rPr>
        <w:t>Permanent Monitoring</w:t>
      </w:r>
      <w:r w:rsidR="00C91083" w:rsidRPr="00C91083">
        <w:rPr>
          <w:rFonts w:ascii="Arial" w:hAnsi="Arial" w:cs="Arial"/>
          <w:b/>
          <w:bCs/>
          <w:color w:val="006FBF"/>
          <w:spacing w:val="-1"/>
          <w:sz w:val="40"/>
          <w:szCs w:val="40"/>
        </w:rPr>
        <w:t xml:space="preserve"> Operations and Quality Control Manual</w:t>
      </w:r>
      <w:r w:rsidR="00C91083">
        <w:rPr>
          <w:rFonts w:ascii="Arial" w:hAnsi="Arial" w:cs="Arial"/>
          <w:b/>
          <w:bCs/>
          <w:color w:val="006FBF"/>
          <w:spacing w:val="-1"/>
          <w:sz w:val="40"/>
          <w:szCs w:val="40"/>
        </w:rPr>
        <w:t xml:space="preserve"> </w:t>
      </w:r>
      <w:r w:rsidR="00E54A5D">
        <w:rPr>
          <w:rFonts w:ascii="Arial" w:hAnsi="Arial" w:cs="Arial"/>
          <w:b/>
          <w:bCs/>
          <w:color w:val="006FBF"/>
          <w:spacing w:val="-1"/>
          <w:sz w:val="40"/>
          <w:szCs w:val="40"/>
        </w:rPr>
        <w:t>Revision Details</w:t>
      </w:r>
    </w:p>
    <w:p w14:paraId="196E243D" w14:textId="77777777" w:rsidR="00EE5DB9" w:rsidRDefault="00EE5DB9">
      <w:pPr>
        <w:widowControl w:val="0"/>
        <w:autoSpaceDE w:val="0"/>
        <w:autoSpaceDN w:val="0"/>
        <w:adjustRightInd w:val="0"/>
        <w:spacing w:before="7" w:after="0" w:line="160" w:lineRule="exact"/>
        <w:rPr>
          <w:rFonts w:ascii="Arial" w:hAnsi="Arial" w:cs="Arial"/>
          <w:color w:val="000000"/>
          <w:sz w:val="16"/>
          <w:szCs w:val="16"/>
        </w:rPr>
      </w:pPr>
    </w:p>
    <w:p w14:paraId="31710317" w14:textId="77777777" w:rsidR="00EE5DB9" w:rsidRDefault="00EE5DB9">
      <w:pPr>
        <w:widowControl w:val="0"/>
        <w:autoSpaceDE w:val="0"/>
        <w:autoSpaceDN w:val="0"/>
        <w:adjustRightInd w:val="0"/>
        <w:spacing w:after="0" w:line="200" w:lineRule="exact"/>
        <w:rPr>
          <w:rFonts w:ascii="Arial" w:hAnsi="Arial" w:cs="Arial"/>
          <w:color w:val="000000"/>
        </w:rPr>
      </w:pPr>
    </w:p>
    <w:p w14:paraId="57905568" w14:textId="77777777" w:rsidR="00EE5DB9" w:rsidRDefault="00EE5DB9">
      <w:pPr>
        <w:widowControl w:val="0"/>
        <w:autoSpaceDE w:val="0"/>
        <w:autoSpaceDN w:val="0"/>
        <w:adjustRightInd w:val="0"/>
        <w:spacing w:after="0" w:line="200" w:lineRule="exact"/>
        <w:rPr>
          <w:rFonts w:ascii="Arial" w:hAnsi="Arial" w:cs="Arial"/>
          <w:color w:val="000000"/>
        </w:rPr>
      </w:pPr>
    </w:p>
    <w:tbl>
      <w:tblPr>
        <w:tblpPr w:leftFromText="180" w:rightFromText="180" w:vertAnchor="text" w:horzAnchor="margin" w:tblpY="-27"/>
        <w:tblW w:w="0" w:type="auto"/>
        <w:tblLayout w:type="fixed"/>
        <w:tblCellMar>
          <w:left w:w="0" w:type="dxa"/>
          <w:right w:w="0" w:type="dxa"/>
        </w:tblCellMar>
        <w:tblLook w:val="0000" w:firstRow="0" w:lastRow="0" w:firstColumn="0" w:lastColumn="0" w:noHBand="0" w:noVBand="0"/>
      </w:tblPr>
      <w:tblGrid>
        <w:gridCol w:w="719"/>
        <w:gridCol w:w="1701"/>
        <w:gridCol w:w="1559"/>
        <w:gridCol w:w="1560"/>
        <w:gridCol w:w="4529"/>
      </w:tblGrid>
      <w:tr w:rsidR="00E54A5D" w:rsidRPr="009E724A" w14:paraId="73953BB5" w14:textId="77777777" w:rsidTr="00804635">
        <w:trPr>
          <w:trHeight w:hRule="exact" w:val="470"/>
        </w:trPr>
        <w:tc>
          <w:tcPr>
            <w:tcW w:w="719" w:type="dxa"/>
            <w:tcBorders>
              <w:top w:val="single" w:sz="8" w:space="0" w:color="000000"/>
              <w:left w:val="single" w:sz="8" w:space="0" w:color="000000"/>
              <w:bottom w:val="single" w:sz="4" w:space="0" w:color="808181"/>
              <w:right w:val="single" w:sz="4" w:space="0" w:color="808181"/>
            </w:tcBorders>
            <w:shd w:val="clear" w:color="auto" w:fill="D9D9D9"/>
          </w:tcPr>
          <w:p w14:paraId="57295EA1" w14:textId="77777777" w:rsidR="00E54A5D" w:rsidRPr="009E724A" w:rsidRDefault="00E54A5D" w:rsidP="00FA3167">
            <w:pPr>
              <w:widowControl w:val="0"/>
              <w:autoSpaceDE w:val="0"/>
              <w:autoSpaceDN w:val="0"/>
              <w:adjustRightInd w:val="0"/>
              <w:spacing w:before="53" w:after="0" w:line="240" w:lineRule="auto"/>
              <w:ind w:left="119"/>
              <w:rPr>
                <w:rFonts w:ascii="Times New Roman" w:hAnsi="Times New Roman"/>
                <w:szCs w:val="24"/>
              </w:rPr>
            </w:pPr>
            <w:r w:rsidRPr="009E724A">
              <w:rPr>
                <w:rFonts w:ascii="Arial" w:hAnsi="Arial" w:cs="Arial"/>
                <w:b/>
                <w:bCs/>
                <w:spacing w:val="-1"/>
                <w:szCs w:val="16"/>
              </w:rPr>
              <w:t>Re</w:t>
            </w:r>
            <w:r w:rsidRPr="009E724A">
              <w:rPr>
                <w:rFonts w:ascii="Arial" w:hAnsi="Arial" w:cs="Arial"/>
                <w:b/>
                <w:bCs/>
                <w:szCs w:val="16"/>
              </w:rPr>
              <w:t>v</w:t>
            </w:r>
          </w:p>
        </w:tc>
        <w:tc>
          <w:tcPr>
            <w:tcW w:w="1701" w:type="dxa"/>
            <w:tcBorders>
              <w:top w:val="single" w:sz="8" w:space="0" w:color="000000"/>
              <w:left w:val="single" w:sz="4" w:space="0" w:color="808181"/>
              <w:bottom w:val="single" w:sz="4" w:space="0" w:color="808181"/>
              <w:right w:val="single" w:sz="4" w:space="0" w:color="808181"/>
            </w:tcBorders>
            <w:shd w:val="clear" w:color="auto" w:fill="D9D9D9"/>
          </w:tcPr>
          <w:p w14:paraId="69203D3F" w14:textId="77777777" w:rsidR="00E54A5D" w:rsidRPr="009E724A" w:rsidRDefault="00E54A5D" w:rsidP="00FA3167">
            <w:pPr>
              <w:widowControl w:val="0"/>
              <w:autoSpaceDE w:val="0"/>
              <w:autoSpaceDN w:val="0"/>
              <w:adjustRightInd w:val="0"/>
              <w:spacing w:before="53" w:after="0" w:line="240" w:lineRule="auto"/>
              <w:jc w:val="center"/>
              <w:rPr>
                <w:rFonts w:ascii="Times New Roman" w:hAnsi="Times New Roman"/>
                <w:szCs w:val="24"/>
              </w:rPr>
            </w:pPr>
            <w:r w:rsidRPr="009E724A">
              <w:rPr>
                <w:rFonts w:ascii="Arial" w:hAnsi="Arial" w:cs="Arial"/>
                <w:b/>
                <w:bCs/>
                <w:szCs w:val="16"/>
              </w:rPr>
              <w:t>Author</w:t>
            </w:r>
          </w:p>
        </w:tc>
        <w:tc>
          <w:tcPr>
            <w:tcW w:w="1559" w:type="dxa"/>
            <w:tcBorders>
              <w:top w:val="single" w:sz="8" w:space="0" w:color="000000"/>
              <w:left w:val="single" w:sz="4" w:space="0" w:color="808181"/>
              <w:bottom w:val="single" w:sz="4" w:space="0" w:color="808181"/>
              <w:right w:val="single" w:sz="4" w:space="0" w:color="808181"/>
            </w:tcBorders>
            <w:shd w:val="clear" w:color="auto" w:fill="D9D9D9"/>
          </w:tcPr>
          <w:p w14:paraId="14DA9645" w14:textId="77777777" w:rsidR="00E54A5D" w:rsidRPr="009E724A" w:rsidRDefault="00E54A5D" w:rsidP="00FA3167">
            <w:pPr>
              <w:widowControl w:val="0"/>
              <w:autoSpaceDE w:val="0"/>
              <w:autoSpaceDN w:val="0"/>
              <w:adjustRightInd w:val="0"/>
              <w:spacing w:before="53" w:after="0" w:line="240" w:lineRule="auto"/>
              <w:jc w:val="center"/>
              <w:rPr>
                <w:rFonts w:ascii="Times New Roman" w:hAnsi="Times New Roman"/>
                <w:szCs w:val="24"/>
              </w:rPr>
            </w:pPr>
            <w:r w:rsidRPr="009E724A">
              <w:rPr>
                <w:rFonts w:ascii="Arial" w:hAnsi="Arial" w:cs="Arial"/>
                <w:b/>
                <w:bCs/>
                <w:spacing w:val="-1"/>
                <w:szCs w:val="16"/>
              </w:rPr>
              <w:t>Rev</w:t>
            </w:r>
            <w:r w:rsidRPr="009E724A">
              <w:rPr>
                <w:rFonts w:ascii="Arial" w:hAnsi="Arial" w:cs="Arial"/>
                <w:b/>
                <w:bCs/>
                <w:spacing w:val="1"/>
                <w:szCs w:val="16"/>
              </w:rPr>
              <w:t>i</w:t>
            </w:r>
            <w:r w:rsidRPr="009E724A">
              <w:rPr>
                <w:rFonts w:ascii="Arial" w:hAnsi="Arial" w:cs="Arial"/>
                <w:b/>
                <w:bCs/>
                <w:spacing w:val="-1"/>
                <w:szCs w:val="16"/>
              </w:rPr>
              <w:t>e</w:t>
            </w:r>
            <w:r w:rsidRPr="009E724A">
              <w:rPr>
                <w:rFonts w:ascii="Arial" w:hAnsi="Arial" w:cs="Arial"/>
                <w:b/>
                <w:bCs/>
                <w:spacing w:val="2"/>
                <w:szCs w:val="16"/>
              </w:rPr>
              <w:t>w</w:t>
            </w:r>
            <w:r w:rsidRPr="009E724A">
              <w:rPr>
                <w:rFonts w:ascii="Arial" w:hAnsi="Arial" w:cs="Arial"/>
                <w:b/>
                <w:bCs/>
                <w:spacing w:val="-1"/>
                <w:szCs w:val="16"/>
              </w:rPr>
              <w:t>er</w:t>
            </w:r>
          </w:p>
        </w:tc>
        <w:tc>
          <w:tcPr>
            <w:tcW w:w="1560" w:type="dxa"/>
            <w:tcBorders>
              <w:top w:val="single" w:sz="8" w:space="0" w:color="000000"/>
              <w:left w:val="single" w:sz="4" w:space="0" w:color="808181"/>
              <w:bottom w:val="single" w:sz="4" w:space="0" w:color="808181"/>
              <w:right w:val="single" w:sz="4" w:space="0" w:color="808181"/>
            </w:tcBorders>
            <w:shd w:val="clear" w:color="auto" w:fill="D9D9D9"/>
          </w:tcPr>
          <w:p w14:paraId="20C39CA0" w14:textId="77777777" w:rsidR="00E54A5D" w:rsidRPr="009E724A" w:rsidRDefault="00E54A5D" w:rsidP="00FA3167">
            <w:pPr>
              <w:widowControl w:val="0"/>
              <w:autoSpaceDE w:val="0"/>
              <w:autoSpaceDN w:val="0"/>
              <w:adjustRightInd w:val="0"/>
              <w:spacing w:before="53" w:after="0" w:line="240" w:lineRule="auto"/>
              <w:jc w:val="center"/>
              <w:rPr>
                <w:rFonts w:ascii="Times New Roman" w:hAnsi="Times New Roman"/>
                <w:szCs w:val="24"/>
              </w:rPr>
            </w:pPr>
            <w:r w:rsidRPr="009E724A">
              <w:rPr>
                <w:rFonts w:ascii="Arial" w:hAnsi="Arial" w:cs="Arial"/>
                <w:b/>
                <w:bCs/>
                <w:spacing w:val="-1"/>
                <w:szCs w:val="16"/>
              </w:rPr>
              <w:t>Date</w:t>
            </w:r>
          </w:p>
        </w:tc>
        <w:tc>
          <w:tcPr>
            <w:tcW w:w="4529" w:type="dxa"/>
            <w:tcBorders>
              <w:top w:val="single" w:sz="8" w:space="0" w:color="000000"/>
              <w:left w:val="single" w:sz="4" w:space="0" w:color="808181"/>
              <w:bottom w:val="single" w:sz="4" w:space="0" w:color="808181"/>
              <w:right w:val="single" w:sz="8" w:space="0" w:color="000000"/>
            </w:tcBorders>
            <w:shd w:val="clear" w:color="auto" w:fill="D9D9D9"/>
          </w:tcPr>
          <w:p w14:paraId="0B5C6B83" w14:textId="77777777" w:rsidR="00E54A5D" w:rsidRPr="009E724A" w:rsidRDefault="00E54A5D" w:rsidP="007C396B">
            <w:pPr>
              <w:widowControl w:val="0"/>
              <w:autoSpaceDE w:val="0"/>
              <w:autoSpaceDN w:val="0"/>
              <w:adjustRightInd w:val="0"/>
              <w:spacing w:before="53" w:after="0" w:line="240" w:lineRule="auto"/>
              <w:ind w:left="720" w:right="716"/>
              <w:jc w:val="center"/>
              <w:rPr>
                <w:rFonts w:ascii="Times New Roman" w:hAnsi="Times New Roman"/>
                <w:szCs w:val="24"/>
              </w:rPr>
            </w:pPr>
            <w:r w:rsidRPr="009E724A">
              <w:rPr>
                <w:rFonts w:ascii="Arial" w:hAnsi="Arial" w:cs="Arial"/>
                <w:b/>
                <w:bCs/>
                <w:spacing w:val="-6"/>
                <w:szCs w:val="16"/>
              </w:rPr>
              <w:t>Revision Comments</w:t>
            </w:r>
          </w:p>
        </w:tc>
      </w:tr>
      <w:tr w:rsidR="00E54A5D" w:rsidRPr="009E724A" w14:paraId="52CC7DA9" w14:textId="77777777" w:rsidTr="00FA3167">
        <w:trPr>
          <w:trHeight w:hRule="exact" w:val="933"/>
        </w:trPr>
        <w:tc>
          <w:tcPr>
            <w:tcW w:w="719" w:type="dxa"/>
            <w:tcBorders>
              <w:top w:val="single" w:sz="4" w:space="0" w:color="808181"/>
              <w:left w:val="single" w:sz="8" w:space="0" w:color="000000"/>
              <w:bottom w:val="single" w:sz="4" w:space="0" w:color="808181"/>
              <w:right w:val="single" w:sz="4" w:space="0" w:color="808181"/>
            </w:tcBorders>
          </w:tcPr>
          <w:p w14:paraId="3F2074A8" w14:textId="77777777" w:rsidR="00E54A5D" w:rsidRPr="009E724A" w:rsidRDefault="00E54A5D" w:rsidP="00FA3167">
            <w:pPr>
              <w:widowControl w:val="0"/>
              <w:autoSpaceDE w:val="0"/>
              <w:autoSpaceDN w:val="0"/>
              <w:adjustRightInd w:val="0"/>
              <w:spacing w:beforeLines="84" w:before="201" w:after="0" w:line="182" w:lineRule="exact"/>
              <w:ind w:left="183" w:right="186"/>
              <w:jc w:val="center"/>
              <w:rPr>
                <w:rFonts w:ascii="Arial" w:hAnsi="Arial" w:cs="Arial"/>
                <w:b/>
                <w:sz w:val="16"/>
                <w:szCs w:val="16"/>
              </w:rPr>
            </w:pPr>
            <w:r w:rsidRPr="009E724A">
              <w:rPr>
                <w:rFonts w:ascii="Arial" w:hAnsi="Arial" w:cs="Arial"/>
                <w:b/>
                <w:sz w:val="16"/>
                <w:szCs w:val="16"/>
              </w:rPr>
              <w:t>1.0</w:t>
            </w:r>
          </w:p>
        </w:tc>
        <w:tc>
          <w:tcPr>
            <w:tcW w:w="1701" w:type="dxa"/>
            <w:tcBorders>
              <w:top w:val="single" w:sz="4" w:space="0" w:color="808181"/>
              <w:left w:val="single" w:sz="4" w:space="0" w:color="808181"/>
              <w:bottom w:val="single" w:sz="4" w:space="0" w:color="808181"/>
              <w:right w:val="single" w:sz="4" w:space="0" w:color="808181"/>
            </w:tcBorders>
          </w:tcPr>
          <w:p w14:paraId="5B282C11" w14:textId="77777777" w:rsidR="00E54A5D" w:rsidRPr="009E724A" w:rsidRDefault="007328B0" w:rsidP="00FA3167">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J</w:t>
            </w:r>
            <w:r w:rsidR="00E54A5D" w:rsidRPr="009E724A">
              <w:rPr>
                <w:rFonts w:ascii="Arial" w:hAnsi="Arial" w:cs="Arial"/>
                <w:b/>
                <w:bCs/>
                <w:spacing w:val="-1"/>
                <w:sz w:val="16"/>
                <w:szCs w:val="16"/>
              </w:rPr>
              <w:t>. Hollingworth</w:t>
            </w:r>
          </w:p>
        </w:tc>
        <w:tc>
          <w:tcPr>
            <w:tcW w:w="1559" w:type="dxa"/>
            <w:tcBorders>
              <w:top w:val="single" w:sz="4" w:space="0" w:color="808181"/>
              <w:left w:val="single" w:sz="4" w:space="0" w:color="808181"/>
              <w:bottom w:val="single" w:sz="4" w:space="0" w:color="808181"/>
              <w:right w:val="single" w:sz="4" w:space="0" w:color="808181"/>
            </w:tcBorders>
          </w:tcPr>
          <w:p w14:paraId="2F2F7C9E" w14:textId="77777777" w:rsidR="00E54A5D" w:rsidRPr="009E724A" w:rsidRDefault="007328B0" w:rsidP="00FA3167">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 xml:space="preserve">S. </w:t>
            </w:r>
            <w:proofErr w:type="spellStart"/>
            <w:r>
              <w:rPr>
                <w:rFonts w:ascii="Arial" w:hAnsi="Arial" w:cs="Arial"/>
                <w:b/>
                <w:bCs/>
                <w:spacing w:val="-1"/>
                <w:sz w:val="16"/>
                <w:szCs w:val="16"/>
              </w:rPr>
              <w:t>Shumski</w:t>
            </w:r>
            <w:proofErr w:type="spellEnd"/>
          </w:p>
        </w:tc>
        <w:tc>
          <w:tcPr>
            <w:tcW w:w="1560" w:type="dxa"/>
            <w:tcBorders>
              <w:top w:val="single" w:sz="4" w:space="0" w:color="808181"/>
              <w:left w:val="single" w:sz="4" w:space="0" w:color="808181"/>
              <w:bottom w:val="single" w:sz="4" w:space="0" w:color="808181"/>
              <w:right w:val="single" w:sz="4" w:space="0" w:color="808181"/>
            </w:tcBorders>
          </w:tcPr>
          <w:p w14:paraId="4BCC7737" w14:textId="16448A23" w:rsidR="00E54A5D" w:rsidRPr="009E724A" w:rsidRDefault="00C91083" w:rsidP="00FA3167">
            <w:pPr>
              <w:widowControl w:val="0"/>
              <w:autoSpaceDE w:val="0"/>
              <w:autoSpaceDN w:val="0"/>
              <w:adjustRightInd w:val="0"/>
              <w:spacing w:beforeLines="84" w:before="201" w:after="0" w:line="360" w:lineRule="auto"/>
              <w:jc w:val="center"/>
              <w:rPr>
                <w:rFonts w:ascii="Arial" w:hAnsi="Arial" w:cs="Arial"/>
                <w:sz w:val="16"/>
                <w:szCs w:val="16"/>
              </w:rPr>
            </w:pPr>
            <w:r>
              <w:rPr>
                <w:rFonts w:ascii="Arial" w:hAnsi="Arial" w:cs="Arial"/>
                <w:b/>
                <w:bCs/>
                <w:spacing w:val="-1"/>
                <w:sz w:val="16"/>
                <w:szCs w:val="16"/>
              </w:rPr>
              <w:t>23-Jul-201</w:t>
            </w:r>
            <w:r w:rsidR="00FC2D2E">
              <w:rPr>
                <w:rFonts w:ascii="Arial" w:hAnsi="Arial" w:cs="Arial"/>
                <w:b/>
                <w:bCs/>
                <w:spacing w:val="-1"/>
                <w:sz w:val="16"/>
                <w:szCs w:val="16"/>
              </w:rPr>
              <w:t>7</w:t>
            </w:r>
          </w:p>
        </w:tc>
        <w:tc>
          <w:tcPr>
            <w:tcW w:w="4529" w:type="dxa"/>
            <w:tcBorders>
              <w:top w:val="single" w:sz="4" w:space="0" w:color="808181"/>
              <w:left w:val="single" w:sz="4" w:space="0" w:color="808181"/>
              <w:bottom w:val="single" w:sz="4" w:space="0" w:color="808181"/>
              <w:right w:val="single" w:sz="8" w:space="0" w:color="000000"/>
            </w:tcBorders>
          </w:tcPr>
          <w:p w14:paraId="7E064D32" w14:textId="58F46D39" w:rsidR="00E54A5D" w:rsidRPr="009E724A" w:rsidRDefault="00E54A5D" w:rsidP="00C91083">
            <w:pPr>
              <w:widowControl w:val="0"/>
              <w:autoSpaceDE w:val="0"/>
              <w:autoSpaceDN w:val="0"/>
              <w:adjustRightInd w:val="0"/>
              <w:spacing w:beforeLines="84" w:before="201" w:after="0" w:line="240" w:lineRule="auto"/>
              <w:jc w:val="center"/>
              <w:rPr>
                <w:rFonts w:ascii="Arial" w:hAnsi="Arial" w:cs="Arial"/>
                <w:sz w:val="16"/>
                <w:szCs w:val="16"/>
              </w:rPr>
            </w:pPr>
            <w:r w:rsidRPr="009E724A">
              <w:rPr>
                <w:rFonts w:ascii="Arial" w:hAnsi="Arial" w:cs="Arial"/>
                <w:sz w:val="16"/>
                <w:szCs w:val="16"/>
              </w:rPr>
              <w:t>First</w:t>
            </w:r>
            <w:r w:rsidR="00FA3167" w:rsidRPr="009E724A">
              <w:rPr>
                <w:rFonts w:ascii="Arial" w:hAnsi="Arial" w:cs="Arial"/>
                <w:sz w:val="16"/>
                <w:szCs w:val="16"/>
              </w:rPr>
              <w:t xml:space="preserve"> </w:t>
            </w:r>
            <w:r w:rsidR="007C396B">
              <w:rPr>
                <w:rFonts w:ascii="Arial" w:hAnsi="Arial" w:cs="Arial"/>
                <w:sz w:val="16"/>
                <w:szCs w:val="16"/>
              </w:rPr>
              <w:t>Edition</w:t>
            </w:r>
            <w:r w:rsidR="00FA3167" w:rsidRPr="009E724A">
              <w:rPr>
                <w:rFonts w:ascii="Arial" w:hAnsi="Arial" w:cs="Arial"/>
                <w:sz w:val="16"/>
                <w:szCs w:val="16"/>
              </w:rPr>
              <w:t xml:space="preserve"> of</w:t>
            </w:r>
            <w:r w:rsidRPr="009E724A">
              <w:rPr>
                <w:rFonts w:ascii="Arial" w:hAnsi="Arial" w:cs="Arial"/>
                <w:sz w:val="16"/>
                <w:szCs w:val="16"/>
              </w:rPr>
              <w:t xml:space="preserve"> </w:t>
            </w:r>
            <w:r w:rsidR="001A0153">
              <w:rPr>
                <w:rFonts w:ascii="Arial" w:hAnsi="Arial" w:cs="Arial"/>
                <w:sz w:val="16"/>
                <w:szCs w:val="16"/>
              </w:rPr>
              <w:t>Operations &amp; QC</w:t>
            </w:r>
            <w:r w:rsidR="00C91083">
              <w:rPr>
                <w:rFonts w:ascii="Arial" w:hAnsi="Arial" w:cs="Arial"/>
                <w:sz w:val="16"/>
                <w:szCs w:val="16"/>
              </w:rPr>
              <w:t xml:space="preserve"> </w:t>
            </w:r>
            <w:r w:rsidR="007C4E0B">
              <w:rPr>
                <w:rFonts w:ascii="Arial" w:hAnsi="Arial" w:cs="Arial"/>
                <w:sz w:val="16"/>
                <w:szCs w:val="16"/>
              </w:rPr>
              <w:t>Manual</w:t>
            </w:r>
          </w:p>
        </w:tc>
      </w:tr>
      <w:tr w:rsidR="000063A7" w:rsidRPr="009E724A" w14:paraId="79D2604E" w14:textId="77777777" w:rsidTr="00FA3167">
        <w:trPr>
          <w:trHeight w:hRule="exact" w:val="787"/>
        </w:trPr>
        <w:tc>
          <w:tcPr>
            <w:tcW w:w="719" w:type="dxa"/>
            <w:tcBorders>
              <w:top w:val="single" w:sz="4" w:space="0" w:color="808181"/>
              <w:left w:val="single" w:sz="8" w:space="0" w:color="000000"/>
              <w:bottom w:val="single" w:sz="4" w:space="0" w:color="808181"/>
              <w:right w:val="single" w:sz="4" w:space="0" w:color="808181"/>
            </w:tcBorders>
          </w:tcPr>
          <w:p w14:paraId="09FD9809" w14:textId="77777777" w:rsidR="000063A7" w:rsidRPr="009E724A" w:rsidRDefault="000063A7" w:rsidP="000063A7">
            <w:pPr>
              <w:widowControl w:val="0"/>
              <w:autoSpaceDE w:val="0"/>
              <w:autoSpaceDN w:val="0"/>
              <w:adjustRightInd w:val="0"/>
              <w:spacing w:beforeLines="84" w:before="201" w:after="0" w:line="182" w:lineRule="exact"/>
              <w:ind w:left="183" w:right="186"/>
              <w:jc w:val="center"/>
              <w:rPr>
                <w:rFonts w:ascii="Arial" w:hAnsi="Arial" w:cs="Arial"/>
                <w:b/>
                <w:sz w:val="16"/>
                <w:szCs w:val="16"/>
              </w:rPr>
            </w:pPr>
            <w:r>
              <w:rPr>
                <w:rFonts w:ascii="Arial" w:hAnsi="Arial" w:cs="Arial"/>
                <w:b/>
                <w:sz w:val="16"/>
                <w:szCs w:val="16"/>
              </w:rPr>
              <w:t>1.1</w:t>
            </w:r>
          </w:p>
        </w:tc>
        <w:tc>
          <w:tcPr>
            <w:tcW w:w="1701" w:type="dxa"/>
            <w:tcBorders>
              <w:top w:val="single" w:sz="4" w:space="0" w:color="808181"/>
              <w:left w:val="single" w:sz="4" w:space="0" w:color="808181"/>
              <w:bottom w:val="single" w:sz="4" w:space="0" w:color="808181"/>
              <w:right w:val="single" w:sz="4" w:space="0" w:color="808181"/>
            </w:tcBorders>
          </w:tcPr>
          <w:p w14:paraId="60BE4A5D" w14:textId="77777777" w:rsidR="000063A7" w:rsidRPr="009E724A" w:rsidRDefault="000063A7" w:rsidP="000063A7">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J</w:t>
            </w:r>
            <w:r w:rsidRPr="009E724A">
              <w:rPr>
                <w:rFonts w:ascii="Arial" w:hAnsi="Arial" w:cs="Arial"/>
                <w:b/>
                <w:bCs/>
                <w:spacing w:val="-1"/>
                <w:sz w:val="16"/>
                <w:szCs w:val="16"/>
              </w:rPr>
              <w:t>. Hollingworth</w:t>
            </w:r>
          </w:p>
        </w:tc>
        <w:tc>
          <w:tcPr>
            <w:tcW w:w="1559" w:type="dxa"/>
            <w:tcBorders>
              <w:top w:val="single" w:sz="4" w:space="0" w:color="808181"/>
              <w:left w:val="single" w:sz="4" w:space="0" w:color="808181"/>
              <w:bottom w:val="single" w:sz="4" w:space="0" w:color="808181"/>
              <w:right w:val="single" w:sz="4" w:space="0" w:color="808181"/>
            </w:tcBorders>
          </w:tcPr>
          <w:p w14:paraId="7F37BB5B" w14:textId="4E1EB83E" w:rsidR="000063A7" w:rsidRPr="009E724A" w:rsidRDefault="00FC2D2E" w:rsidP="000063A7">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G. Humphreys</w:t>
            </w:r>
          </w:p>
        </w:tc>
        <w:tc>
          <w:tcPr>
            <w:tcW w:w="1560" w:type="dxa"/>
            <w:tcBorders>
              <w:top w:val="single" w:sz="4" w:space="0" w:color="808181"/>
              <w:left w:val="single" w:sz="4" w:space="0" w:color="808181"/>
              <w:bottom w:val="single" w:sz="4" w:space="0" w:color="808181"/>
              <w:right w:val="single" w:sz="4" w:space="0" w:color="808181"/>
            </w:tcBorders>
          </w:tcPr>
          <w:p w14:paraId="181B8FA4" w14:textId="7FF771F6" w:rsidR="000063A7" w:rsidRPr="009E724A" w:rsidRDefault="000063A7" w:rsidP="000063A7">
            <w:pPr>
              <w:widowControl w:val="0"/>
              <w:autoSpaceDE w:val="0"/>
              <w:autoSpaceDN w:val="0"/>
              <w:adjustRightInd w:val="0"/>
              <w:spacing w:beforeLines="84" w:before="201" w:after="0" w:line="360" w:lineRule="auto"/>
              <w:jc w:val="center"/>
              <w:rPr>
                <w:rFonts w:ascii="Arial" w:hAnsi="Arial" w:cs="Arial"/>
                <w:sz w:val="16"/>
                <w:szCs w:val="16"/>
              </w:rPr>
            </w:pPr>
            <w:r>
              <w:rPr>
                <w:rFonts w:ascii="Arial" w:hAnsi="Arial" w:cs="Arial"/>
                <w:b/>
                <w:bCs/>
                <w:spacing w:val="-1"/>
                <w:sz w:val="16"/>
                <w:szCs w:val="16"/>
              </w:rPr>
              <w:t>6-Aug-201</w:t>
            </w:r>
            <w:r w:rsidR="00FC2D2E">
              <w:rPr>
                <w:rFonts w:ascii="Arial" w:hAnsi="Arial" w:cs="Arial"/>
                <w:b/>
                <w:bCs/>
                <w:spacing w:val="-1"/>
                <w:sz w:val="16"/>
                <w:szCs w:val="16"/>
              </w:rPr>
              <w:t>8</w:t>
            </w:r>
          </w:p>
        </w:tc>
        <w:tc>
          <w:tcPr>
            <w:tcW w:w="4529" w:type="dxa"/>
            <w:tcBorders>
              <w:top w:val="single" w:sz="4" w:space="0" w:color="808181"/>
              <w:left w:val="single" w:sz="4" w:space="0" w:color="808181"/>
              <w:bottom w:val="single" w:sz="4" w:space="0" w:color="808181"/>
              <w:right w:val="single" w:sz="8" w:space="0" w:color="000000"/>
            </w:tcBorders>
          </w:tcPr>
          <w:p w14:paraId="74624A89" w14:textId="77777777" w:rsidR="000063A7" w:rsidRPr="009E724A" w:rsidRDefault="000063A7" w:rsidP="000063A7">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sz w:val="16"/>
                <w:szCs w:val="16"/>
              </w:rPr>
              <w:t>Manual Review and minor changes</w:t>
            </w:r>
          </w:p>
        </w:tc>
      </w:tr>
      <w:tr w:rsidR="005E4143" w:rsidRPr="009E724A" w14:paraId="13CF3AD2" w14:textId="77777777" w:rsidTr="00FA3167">
        <w:trPr>
          <w:trHeight w:hRule="exact" w:val="787"/>
        </w:trPr>
        <w:tc>
          <w:tcPr>
            <w:tcW w:w="719" w:type="dxa"/>
            <w:tcBorders>
              <w:top w:val="single" w:sz="4" w:space="0" w:color="808181"/>
              <w:left w:val="single" w:sz="8" w:space="0" w:color="000000"/>
              <w:bottom w:val="single" w:sz="4" w:space="0" w:color="808181"/>
              <w:right w:val="single" w:sz="4" w:space="0" w:color="808181"/>
            </w:tcBorders>
          </w:tcPr>
          <w:p w14:paraId="16C577F7" w14:textId="77777777" w:rsidR="005E4143" w:rsidRPr="009E724A" w:rsidRDefault="007314FB" w:rsidP="005E4143">
            <w:pPr>
              <w:widowControl w:val="0"/>
              <w:autoSpaceDE w:val="0"/>
              <w:autoSpaceDN w:val="0"/>
              <w:adjustRightInd w:val="0"/>
              <w:spacing w:beforeLines="84" w:before="201" w:after="0" w:line="182" w:lineRule="exact"/>
              <w:ind w:left="183" w:right="186"/>
              <w:jc w:val="center"/>
              <w:rPr>
                <w:rFonts w:ascii="Arial" w:hAnsi="Arial" w:cs="Arial"/>
                <w:b/>
                <w:sz w:val="16"/>
                <w:szCs w:val="16"/>
              </w:rPr>
            </w:pPr>
            <w:r>
              <w:rPr>
                <w:rFonts w:ascii="Arial" w:hAnsi="Arial" w:cs="Arial"/>
                <w:b/>
                <w:sz w:val="16"/>
                <w:szCs w:val="16"/>
              </w:rPr>
              <w:t>1.2</w:t>
            </w:r>
          </w:p>
        </w:tc>
        <w:tc>
          <w:tcPr>
            <w:tcW w:w="1701" w:type="dxa"/>
            <w:tcBorders>
              <w:top w:val="single" w:sz="4" w:space="0" w:color="808181"/>
              <w:left w:val="single" w:sz="4" w:space="0" w:color="808181"/>
              <w:bottom w:val="single" w:sz="4" w:space="0" w:color="808181"/>
              <w:right w:val="single" w:sz="4" w:space="0" w:color="808181"/>
            </w:tcBorders>
          </w:tcPr>
          <w:p w14:paraId="3097FA4D"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J</w:t>
            </w:r>
            <w:r w:rsidRPr="009E724A">
              <w:rPr>
                <w:rFonts w:ascii="Arial" w:hAnsi="Arial" w:cs="Arial"/>
                <w:b/>
                <w:bCs/>
                <w:spacing w:val="-1"/>
                <w:sz w:val="16"/>
                <w:szCs w:val="16"/>
              </w:rPr>
              <w:t>. Hollingworth</w:t>
            </w:r>
          </w:p>
        </w:tc>
        <w:tc>
          <w:tcPr>
            <w:tcW w:w="1559" w:type="dxa"/>
            <w:tcBorders>
              <w:top w:val="single" w:sz="4" w:space="0" w:color="808181"/>
              <w:left w:val="single" w:sz="4" w:space="0" w:color="808181"/>
              <w:bottom w:val="single" w:sz="4" w:space="0" w:color="808181"/>
              <w:right w:val="single" w:sz="4" w:space="0" w:color="808181"/>
            </w:tcBorders>
          </w:tcPr>
          <w:p w14:paraId="516A1EF5" w14:textId="556EA057" w:rsidR="005E4143" w:rsidRPr="009E724A" w:rsidRDefault="00FC2D2E" w:rsidP="005E4143">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b/>
                <w:bCs/>
                <w:spacing w:val="-1"/>
                <w:sz w:val="16"/>
                <w:szCs w:val="16"/>
              </w:rPr>
              <w:t>M. Auld</w:t>
            </w:r>
          </w:p>
        </w:tc>
        <w:tc>
          <w:tcPr>
            <w:tcW w:w="1560" w:type="dxa"/>
            <w:tcBorders>
              <w:top w:val="single" w:sz="4" w:space="0" w:color="808181"/>
              <w:left w:val="single" w:sz="4" w:space="0" w:color="808181"/>
              <w:bottom w:val="single" w:sz="4" w:space="0" w:color="808181"/>
              <w:right w:val="single" w:sz="4" w:space="0" w:color="808181"/>
            </w:tcBorders>
          </w:tcPr>
          <w:p w14:paraId="6F3285AD" w14:textId="5B9AB3E6" w:rsidR="005E4143" w:rsidRPr="009E724A" w:rsidRDefault="00FC2D2E" w:rsidP="005E4143">
            <w:pPr>
              <w:widowControl w:val="0"/>
              <w:autoSpaceDE w:val="0"/>
              <w:autoSpaceDN w:val="0"/>
              <w:adjustRightInd w:val="0"/>
              <w:spacing w:beforeLines="84" w:before="201" w:after="0" w:line="360" w:lineRule="auto"/>
              <w:jc w:val="center"/>
              <w:rPr>
                <w:rFonts w:ascii="Arial" w:hAnsi="Arial" w:cs="Arial"/>
                <w:sz w:val="16"/>
                <w:szCs w:val="16"/>
              </w:rPr>
            </w:pPr>
            <w:r>
              <w:rPr>
                <w:rFonts w:ascii="Arial" w:hAnsi="Arial" w:cs="Arial"/>
                <w:b/>
                <w:bCs/>
                <w:spacing w:val="-1"/>
                <w:sz w:val="16"/>
                <w:szCs w:val="16"/>
              </w:rPr>
              <w:t>12-Aug</w:t>
            </w:r>
            <w:r w:rsidR="005E4143">
              <w:rPr>
                <w:rFonts w:ascii="Arial" w:hAnsi="Arial" w:cs="Arial"/>
                <w:b/>
                <w:bCs/>
                <w:spacing w:val="-1"/>
                <w:sz w:val="16"/>
                <w:szCs w:val="16"/>
              </w:rPr>
              <w:t>-20</w:t>
            </w:r>
            <w:r>
              <w:rPr>
                <w:rFonts w:ascii="Arial" w:hAnsi="Arial" w:cs="Arial"/>
                <w:b/>
                <w:bCs/>
                <w:spacing w:val="-1"/>
                <w:sz w:val="16"/>
                <w:szCs w:val="16"/>
              </w:rPr>
              <w:t>20</w:t>
            </w:r>
          </w:p>
        </w:tc>
        <w:tc>
          <w:tcPr>
            <w:tcW w:w="4529" w:type="dxa"/>
            <w:tcBorders>
              <w:top w:val="single" w:sz="4" w:space="0" w:color="808181"/>
              <w:left w:val="single" w:sz="4" w:space="0" w:color="808181"/>
              <w:bottom w:val="single" w:sz="4" w:space="0" w:color="808181"/>
              <w:right w:val="single" w:sz="8" w:space="0" w:color="000000"/>
            </w:tcBorders>
          </w:tcPr>
          <w:p w14:paraId="003F348A"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r>
              <w:rPr>
                <w:rFonts w:ascii="Arial" w:hAnsi="Arial" w:cs="Arial"/>
                <w:sz w:val="16"/>
                <w:szCs w:val="16"/>
              </w:rPr>
              <w:t>Manual Review</w:t>
            </w:r>
          </w:p>
        </w:tc>
      </w:tr>
      <w:tr w:rsidR="005E4143" w:rsidRPr="009E724A" w14:paraId="148D4997" w14:textId="77777777" w:rsidTr="00FA3167">
        <w:trPr>
          <w:trHeight w:hRule="exact" w:val="787"/>
        </w:trPr>
        <w:tc>
          <w:tcPr>
            <w:tcW w:w="719" w:type="dxa"/>
            <w:tcBorders>
              <w:top w:val="single" w:sz="4" w:space="0" w:color="808181"/>
              <w:left w:val="single" w:sz="8" w:space="0" w:color="000000"/>
              <w:bottom w:val="single" w:sz="4" w:space="0" w:color="808181"/>
              <w:right w:val="single" w:sz="4" w:space="0" w:color="808181"/>
            </w:tcBorders>
          </w:tcPr>
          <w:p w14:paraId="101055F9" w14:textId="77777777" w:rsidR="005E4143" w:rsidRPr="009E724A" w:rsidRDefault="005E4143" w:rsidP="005E4143">
            <w:pPr>
              <w:widowControl w:val="0"/>
              <w:autoSpaceDE w:val="0"/>
              <w:autoSpaceDN w:val="0"/>
              <w:adjustRightInd w:val="0"/>
              <w:spacing w:beforeLines="84" w:before="201" w:after="0" w:line="182" w:lineRule="exact"/>
              <w:ind w:left="183" w:right="186"/>
              <w:jc w:val="center"/>
              <w:rPr>
                <w:rFonts w:ascii="Arial" w:hAnsi="Arial" w:cs="Arial"/>
                <w:sz w:val="16"/>
                <w:szCs w:val="16"/>
              </w:rPr>
            </w:pPr>
          </w:p>
        </w:tc>
        <w:tc>
          <w:tcPr>
            <w:tcW w:w="1701" w:type="dxa"/>
            <w:tcBorders>
              <w:top w:val="single" w:sz="4" w:space="0" w:color="808181"/>
              <w:left w:val="single" w:sz="4" w:space="0" w:color="808181"/>
              <w:bottom w:val="single" w:sz="4" w:space="0" w:color="808181"/>
              <w:right w:val="single" w:sz="4" w:space="0" w:color="808181"/>
            </w:tcBorders>
          </w:tcPr>
          <w:p w14:paraId="5DBEDE78"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59" w:type="dxa"/>
            <w:tcBorders>
              <w:top w:val="single" w:sz="4" w:space="0" w:color="808181"/>
              <w:left w:val="single" w:sz="4" w:space="0" w:color="808181"/>
              <w:bottom w:val="single" w:sz="4" w:space="0" w:color="808181"/>
              <w:right w:val="single" w:sz="4" w:space="0" w:color="808181"/>
            </w:tcBorders>
          </w:tcPr>
          <w:p w14:paraId="7E6989A6"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60" w:type="dxa"/>
            <w:tcBorders>
              <w:top w:val="single" w:sz="4" w:space="0" w:color="808181"/>
              <w:left w:val="single" w:sz="4" w:space="0" w:color="808181"/>
              <w:bottom w:val="single" w:sz="4" w:space="0" w:color="808181"/>
              <w:right w:val="single" w:sz="4" w:space="0" w:color="808181"/>
            </w:tcBorders>
          </w:tcPr>
          <w:p w14:paraId="31D2927A"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4529" w:type="dxa"/>
            <w:tcBorders>
              <w:top w:val="single" w:sz="4" w:space="0" w:color="808181"/>
              <w:left w:val="single" w:sz="4" w:space="0" w:color="808181"/>
              <w:bottom w:val="single" w:sz="4" w:space="0" w:color="808181"/>
              <w:right w:val="single" w:sz="8" w:space="0" w:color="000000"/>
            </w:tcBorders>
          </w:tcPr>
          <w:p w14:paraId="764A1ED2"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r>
      <w:tr w:rsidR="005E4143" w:rsidRPr="009E724A" w14:paraId="66403788" w14:textId="77777777" w:rsidTr="00FA3167">
        <w:trPr>
          <w:trHeight w:hRule="exact" w:val="717"/>
        </w:trPr>
        <w:tc>
          <w:tcPr>
            <w:tcW w:w="719" w:type="dxa"/>
            <w:tcBorders>
              <w:top w:val="single" w:sz="4" w:space="0" w:color="808181"/>
              <w:left w:val="single" w:sz="8" w:space="0" w:color="000000"/>
              <w:bottom w:val="single" w:sz="4" w:space="0" w:color="808181"/>
              <w:right w:val="single" w:sz="4" w:space="0" w:color="808181"/>
            </w:tcBorders>
          </w:tcPr>
          <w:p w14:paraId="0B4CDD88" w14:textId="77777777" w:rsidR="005E4143" w:rsidRPr="009E724A" w:rsidRDefault="005E4143" w:rsidP="005E4143">
            <w:pPr>
              <w:widowControl w:val="0"/>
              <w:autoSpaceDE w:val="0"/>
              <w:autoSpaceDN w:val="0"/>
              <w:adjustRightInd w:val="0"/>
              <w:spacing w:beforeLines="84" w:before="201" w:after="0" w:line="179"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808181"/>
              <w:right w:val="single" w:sz="4" w:space="0" w:color="808181"/>
            </w:tcBorders>
          </w:tcPr>
          <w:p w14:paraId="1EDB5C50"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59" w:type="dxa"/>
            <w:tcBorders>
              <w:top w:val="single" w:sz="4" w:space="0" w:color="808181"/>
              <w:left w:val="single" w:sz="4" w:space="0" w:color="808181"/>
              <w:bottom w:val="single" w:sz="4" w:space="0" w:color="808181"/>
              <w:right w:val="single" w:sz="4" w:space="0" w:color="808181"/>
            </w:tcBorders>
          </w:tcPr>
          <w:p w14:paraId="60711B7D"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60" w:type="dxa"/>
            <w:tcBorders>
              <w:top w:val="single" w:sz="4" w:space="0" w:color="808181"/>
              <w:left w:val="single" w:sz="4" w:space="0" w:color="808181"/>
              <w:bottom w:val="single" w:sz="4" w:space="0" w:color="808181"/>
              <w:right w:val="single" w:sz="4" w:space="0" w:color="808181"/>
            </w:tcBorders>
          </w:tcPr>
          <w:p w14:paraId="6E386D9D"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4529" w:type="dxa"/>
            <w:tcBorders>
              <w:top w:val="single" w:sz="4" w:space="0" w:color="808181"/>
              <w:left w:val="single" w:sz="4" w:space="0" w:color="808181"/>
              <w:bottom w:val="single" w:sz="4" w:space="0" w:color="808181"/>
              <w:right w:val="single" w:sz="8" w:space="0" w:color="000000"/>
            </w:tcBorders>
          </w:tcPr>
          <w:p w14:paraId="05D20CC3"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r>
      <w:tr w:rsidR="005E4143" w:rsidRPr="009E724A" w14:paraId="4EC8C5B5" w14:textId="77777777" w:rsidTr="00FA3167">
        <w:trPr>
          <w:trHeight w:hRule="exact" w:val="717"/>
        </w:trPr>
        <w:tc>
          <w:tcPr>
            <w:tcW w:w="719" w:type="dxa"/>
            <w:tcBorders>
              <w:top w:val="single" w:sz="4" w:space="0" w:color="808181"/>
              <w:left w:val="single" w:sz="8" w:space="0" w:color="000000"/>
              <w:bottom w:val="single" w:sz="4" w:space="0" w:color="808181"/>
              <w:right w:val="single" w:sz="4" w:space="0" w:color="808181"/>
            </w:tcBorders>
          </w:tcPr>
          <w:p w14:paraId="489F3A11" w14:textId="77777777" w:rsidR="005E4143" w:rsidRPr="009E724A" w:rsidRDefault="005E4143" w:rsidP="005E4143">
            <w:pPr>
              <w:widowControl w:val="0"/>
              <w:autoSpaceDE w:val="0"/>
              <w:autoSpaceDN w:val="0"/>
              <w:adjustRightInd w:val="0"/>
              <w:spacing w:beforeLines="84" w:before="201" w:after="0" w:line="179"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808181"/>
              <w:right w:val="single" w:sz="4" w:space="0" w:color="808181"/>
            </w:tcBorders>
          </w:tcPr>
          <w:p w14:paraId="1F8379F7"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59" w:type="dxa"/>
            <w:tcBorders>
              <w:top w:val="single" w:sz="4" w:space="0" w:color="808181"/>
              <w:left w:val="single" w:sz="4" w:space="0" w:color="808181"/>
              <w:bottom w:val="single" w:sz="4" w:space="0" w:color="808181"/>
              <w:right w:val="single" w:sz="4" w:space="0" w:color="808181"/>
            </w:tcBorders>
          </w:tcPr>
          <w:p w14:paraId="11EABFC4"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60" w:type="dxa"/>
            <w:tcBorders>
              <w:top w:val="single" w:sz="4" w:space="0" w:color="808181"/>
              <w:left w:val="single" w:sz="4" w:space="0" w:color="808181"/>
              <w:bottom w:val="single" w:sz="4" w:space="0" w:color="808181"/>
              <w:right w:val="single" w:sz="4" w:space="0" w:color="808181"/>
            </w:tcBorders>
          </w:tcPr>
          <w:p w14:paraId="75CB7D2B"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4529" w:type="dxa"/>
            <w:tcBorders>
              <w:top w:val="single" w:sz="4" w:space="0" w:color="808181"/>
              <w:left w:val="single" w:sz="4" w:space="0" w:color="808181"/>
              <w:bottom w:val="single" w:sz="4" w:space="0" w:color="808181"/>
              <w:right w:val="single" w:sz="8" w:space="0" w:color="000000"/>
            </w:tcBorders>
          </w:tcPr>
          <w:p w14:paraId="1A8DD8F4"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r>
      <w:tr w:rsidR="005E4143" w:rsidRPr="009E724A" w14:paraId="243BDAF3" w14:textId="77777777" w:rsidTr="00FA3167">
        <w:trPr>
          <w:trHeight w:hRule="exact" w:val="717"/>
        </w:trPr>
        <w:tc>
          <w:tcPr>
            <w:tcW w:w="719" w:type="dxa"/>
            <w:tcBorders>
              <w:top w:val="single" w:sz="4" w:space="0" w:color="808181"/>
              <w:left w:val="single" w:sz="8" w:space="0" w:color="000000"/>
              <w:bottom w:val="single" w:sz="4" w:space="0" w:color="808181"/>
              <w:right w:val="single" w:sz="4" w:space="0" w:color="808181"/>
            </w:tcBorders>
          </w:tcPr>
          <w:p w14:paraId="07558C05" w14:textId="77777777" w:rsidR="005E4143" w:rsidRPr="009E724A" w:rsidRDefault="005E4143" w:rsidP="005E4143">
            <w:pPr>
              <w:widowControl w:val="0"/>
              <w:autoSpaceDE w:val="0"/>
              <w:autoSpaceDN w:val="0"/>
              <w:adjustRightInd w:val="0"/>
              <w:spacing w:beforeLines="84" w:before="201" w:after="0" w:line="179"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808181"/>
              <w:right w:val="single" w:sz="4" w:space="0" w:color="808181"/>
            </w:tcBorders>
          </w:tcPr>
          <w:p w14:paraId="77E9586E"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59" w:type="dxa"/>
            <w:tcBorders>
              <w:top w:val="single" w:sz="4" w:space="0" w:color="808181"/>
              <w:left w:val="single" w:sz="4" w:space="0" w:color="808181"/>
              <w:bottom w:val="single" w:sz="4" w:space="0" w:color="808181"/>
              <w:right w:val="single" w:sz="4" w:space="0" w:color="808181"/>
            </w:tcBorders>
          </w:tcPr>
          <w:p w14:paraId="4DF27224"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60" w:type="dxa"/>
            <w:tcBorders>
              <w:top w:val="single" w:sz="4" w:space="0" w:color="808181"/>
              <w:left w:val="single" w:sz="4" w:space="0" w:color="808181"/>
              <w:bottom w:val="single" w:sz="4" w:space="0" w:color="808181"/>
              <w:right w:val="single" w:sz="4" w:space="0" w:color="808181"/>
            </w:tcBorders>
          </w:tcPr>
          <w:p w14:paraId="6911A46B"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4529" w:type="dxa"/>
            <w:tcBorders>
              <w:top w:val="single" w:sz="4" w:space="0" w:color="808181"/>
              <w:left w:val="single" w:sz="4" w:space="0" w:color="808181"/>
              <w:bottom w:val="single" w:sz="4" w:space="0" w:color="808181"/>
              <w:right w:val="single" w:sz="8" w:space="0" w:color="000000"/>
            </w:tcBorders>
          </w:tcPr>
          <w:p w14:paraId="64DD98CD"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r>
      <w:tr w:rsidR="005E4143" w:rsidRPr="009E724A" w14:paraId="61996C59" w14:textId="77777777" w:rsidTr="00FA3167">
        <w:trPr>
          <w:trHeight w:hRule="exact" w:val="795"/>
        </w:trPr>
        <w:tc>
          <w:tcPr>
            <w:tcW w:w="719" w:type="dxa"/>
            <w:tcBorders>
              <w:top w:val="single" w:sz="4" w:space="0" w:color="808181"/>
              <w:left w:val="single" w:sz="8" w:space="0" w:color="000000"/>
              <w:bottom w:val="single" w:sz="4" w:space="0" w:color="000000"/>
              <w:right w:val="single" w:sz="4" w:space="0" w:color="808181"/>
            </w:tcBorders>
          </w:tcPr>
          <w:p w14:paraId="274B5407" w14:textId="77777777" w:rsidR="005E4143" w:rsidRPr="009E724A" w:rsidRDefault="005E4143" w:rsidP="005E4143">
            <w:pPr>
              <w:widowControl w:val="0"/>
              <w:autoSpaceDE w:val="0"/>
              <w:autoSpaceDN w:val="0"/>
              <w:adjustRightInd w:val="0"/>
              <w:spacing w:beforeLines="84" w:before="201" w:after="0" w:line="181" w:lineRule="exact"/>
              <w:ind w:left="188" w:right="193"/>
              <w:jc w:val="center"/>
              <w:rPr>
                <w:rFonts w:ascii="Arial" w:hAnsi="Arial" w:cs="Arial"/>
                <w:sz w:val="16"/>
                <w:szCs w:val="16"/>
              </w:rPr>
            </w:pPr>
          </w:p>
        </w:tc>
        <w:tc>
          <w:tcPr>
            <w:tcW w:w="1701" w:type="dxa"/>
            <w:tcBorders>
              <w:top w:val="single" w:sz="4" w:space="0" w:color="808181"/>
              <w:left w:val="single" w:sz="4" w:space="0" w:color="808181"/>
              <w:bottom w:val="single" w:sz="4" w:space="0" w:color="000000"/>
              <w:right w:val="single" w:sz="4" w:space="0" w:color="808181"/>
            </w:tcBorders>
          </w:tcPr>
          <w:p w14:paraId="0FE3496B"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59" w:type="dxa"/>
            <w:tcBorders>
              <w:top w:val="single" w:sz="4" w:space="0" w:color="808181"/>
              <w:left w:val="single" w:sz="4" w:space="0" w:color="808181"/>
              <w:bottom w:val="single" w:sz="4" w:space="0" w:color="000000"/>
              <w:right w:val="single" w:sz="4" w:space="0" w:color="808181"/>
            </w:tcBorders>
          </w:tcPr>
          <w:p w14:paraId="1D843C2E"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1560" w:type="dxa"/>
            <w:tcBorders>
              <w:top w:val="single" w:sz="4" w:space="0" w:color="808181"/>
              <w:left w:val="single" w:sz="4" w:space="0" w:color="808181"/>
              <w:bottom w:val="single" w:sz="4" w:space="0" w:color="000000"/>
              <w:right w:val="single" w:sz="4" w:space="0" w:color="808181"/>
            </w:tcBorders>
          </w:tcPr>
          <w:p w14:paraId="75056DED"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c>
          <w:tcPr>
            <w:tcW w:w="4529" w:type="dxa"/>
            <w:tcBorders>
              <w:top w:val="single" w:sz="4" w:space="0" w:color="808181"/>
              <w:left w:val="single" w:sz="4" w:space="0" w:color="808181"/>
              <w:bottom w:val="single" w:sz="4" w:space="0" w:color="000000"/>
              <w:right w:val="single" w:sz="8" w:space="0" w:color="000000"/>
            </w:tcBorders>
          </w:tcPr>
          <w:p w14:paraId="6C57064B" w14:textId="77777777" w:rsidR="005E4143" w:rsidRPr="009E724A" w:rsidRDefault="005E4143" w:rsidP="005E4143">
            <w:pPr>
              <w:widowControl w:val="0"/>
              <w:autoSpaceDE w:val="0"/>
              <w:autoSpaceDN w:val="0"/>
              <w:adjustRightInd w:val="0"/>
              <w:spacing w:beforeLines="84" w:before="201" w:after="0" w:line="240" w:lineRule="auto"/>
              <w:jc w:val="center"/>
              <w:rPr>
                <w:rFonts w:ascii="Arial" w:hAnsi="Arial" w:cs="Arial"/>
                <w:sz w:val="16"/>
                <w:szCs w:val="16"/>
              </w:rPr>
            </w:pPr>
          </w:p>
        </w:tc>
      </w:tr>
    </w:tbl>
    <w:p w14:paraId="55DE6AF9" w14:textId="77777777" w:rsidR="00891176" w:rsidRDefault="00891176" w:rsidP="00891176">
      <w:pPr>
        <w:rPr>
          <w:rFonts w:ascii="Times New Roman" w:hAnsi="Times New Roman"/>
          <w:sz w:val="24"/>
          <w:szCs w:val="24"/>
        </w:rPr>
      </w:pPr>
    </w:p>
    <w:p w14:paraId="50BAA7BA" w14:textId="77777777" w:rsidR="00EE5DB9" w:rsidRPr="00891176" w:rsidRDefault="009E724A" w:rsidP="00891176">
      <w:pPr>
        <w:rPr>
          <w:rFonts w:ascii="Times New Roman" w:hAnsi="Times New Roman"/>
          <w:sz w:val="24"/>
          <w:szCs w:val="24"/>
        </w:rPr>
        <w:sectPr w:rsidR="00EE5DB9" w:rsidRPr="00891176" w:rsidSect="00FB2BF9">
          <w:headerReference w:type="even" r:id="rId9"/>
          <w:headerReference w:type="default" r:id="rId10"/>
          <w:footerReference w:type="default" r:id="rId11"/>
          <w:headerReference w:type="first" r:id="rId12"/>
          <w:pgSz w:w="12240" w:h="15840"/>
          <w:pgMar w:top="1140" w:right="1242" w:bottom="567" w:left="879" w:header="794" w:footer="0" w:gutter="0"/>
          <w:pgNumType w:start="1"/>
          <w:cols w:space="720"/>
          <w:noEndnote/>
          <w:titlePg/>
          <w:docGrid w:linePitch="299"/>
        </w:sectPr>
      </w:pPr>
      <w:r>
        <w:rPr>
          <w:rFonts w:ascii="Times New Roman" w:hAnsi="Times New Roman"/>
          <w:sz w:val="24"/>
          <w:szCs w:val="24"/>
        </w:rPr>
        <w:t xml:space="preserve"> </w:t>
      </w:r>
    </w:p>
    <w:p w14:paraId="23C1592C" w14:textId="77777777" w:rsidR="00804635" w:rsidRDefault="00804635">
      <w:pPr>
        <w:pStyle w:val="TOCHeading"/>
      </w:pPr>
      <w:r>
        <w:lastRenderedPageBreak/>
        <w:t>Table of Contents</w:t>
      </w:r>
    </w:p>
    <w:p w14:paraId="3BCAAFA5" w14:textId="16379D1F" w:rsidR="00923E78" w:rsidRDefault="00804635">
      <w:pPr>
        <w:pStyle w:val="TOC1"/>
        <w:tabs>
          <w:tab w:val="left" w:pos="660"/>
        </w:tabs>
        <w:rPr>
          <w:rFonts w:asciiTheme="minorHAnsi" w:eastAsiaTheme="minorEastAsia" w:hAnsiTheme="minorHAnsi" w:cstheme="minorBidi"/>
          <w:noProof/>
          <w:sz w:val="22"/>
          <w:szCs w:val="22"/>
        </w:rPr>
      </w:pPr>
      <w:r w:rsidRPr="003928D0">
        <w:fldChar w:fldCharType="begin"/>
      </w:r>
      <w:r w:rsidRPr="003928D0">
        <w:instrText xml:space="preserve"> TOC \o "1-3" \h \z \u </w:instrText>
      </w:r>
      <w:r w:rsidRPr="003928D0">
        <w:fldChar w:fldCharType="separate"/>
      </w:r>
      <w:hyperlink w:anchor="_Toc72323846" w:history="1">
        <w:r w:rsidR="00923E78" w:rsidRPr="007D6D0C">
          <w:rPr>
            <w:rStyle w:val="Hyperlink"/>
            <w:rFonts w:cs="Calibri"/>
            <w:noProof/>
            <w:spacing w:val="-1"/>
          </w:rPr>
          <w:t>1.</w:t>
        </w:r>
        <w:r w:rsidR="00923E78" w:rsidRPr="007D6D0C">
          <w:rPr>
            <w:rStyle w:val="Hyperlink"/>
            <w:rFonts w:cs="Calibri"/>
            <w:noProof/>
          </w:rPr>
          <w:t>0</w:t>
        </w:r>
        <w:r w:rsidR="00923E78">
          <w:rPr>
            <w:rFonts w:asciiTheme="minorHAnsi" w:eastAsiaTheme="minorEastAsia" w:hAnsiTheme="minorHAnsi" w:cstheme="minorBidi"/>
            <w:noProof/>
            <w:sz w:val="22"/>
            <w:szCs w:val="22"/>
          </w:rPr>
          <w:tab/>
        </w:r>
        <w:r w:rsidR="00923E78" w:rsidRPr="007D6D0C">
          <w:rPr>
            <w:rStyle w:val="Hyperlink"/>
            <w:rFonts w:cs="Calibri"/>
            <w:noProof/>
          </w:rPr>
          <w:t>Docu</w:t>
        </w:r>
        <w:r w:rsidR="00923E78" w:rsidRPr="007D6D0C">
          <w:rPr>
            <w:rStyle w:val="Hyperlink"/>
            <w:rFonts w:cs="Calibri"/>
            <w:noProof/>
            <w:spacing w:val="-3"/>
          </w:rPr>
          <w:t>m</w:t>
        </w:r>
        <w:r w:rsidR="00923E78" w:rsidRPr="007D6D0C">
          <w:rPr>
            <w:rStyle w:val="Hyperlink"/>
            <w:rFonts w:cs="Calibri"/>
            <w:noProof/>
          </w:rPr>
          <w:t>e</w:t>
        </w:r>
        <w:r w:rsidR="00923E78" w:rsidRPr="007D6D0C">
          <w:rPr>
            <w:rStyle w:val="Hyperlink"/>
            <w:rFonts w:cs="Calibri"/>
            <w:noProof/>
            <w:spacing w:val="-2"/>
          </w:rPr>
          <w:t>n</w:t>
        </w:r>
        <w:r w:rsidR="00923E78" w:rsidRPr="007D6D0C">
          <w:rPr>
            <w:rStyle w:val="Hyperlink"/>
            <w:rFonts w:cs="Calibri"/>
            <w:noProof/>
          </w:rPr>
          <w:t>t Co</w:t>
        </w:r>
        <w:r w:rsidR="00923E78" w:rsidRPr="007D6D0C">
          <w:rPr>
            <w:rStyle w:val="Hyperlink"/>
            <w:rFonts w:cs="Calibri"/>
            <w:noProof/>
            <w:spacing w:val="-2"/>
          </w:rPr>
          <w:t>n</w:t>
        </w:r>
        <w:r w:rsidR="00923E78" w:rsidRPr="007D6D0C">
          <w:rPr>
            <w:rStyle w:val="Hyperlink"/>
            <w:rFonts w:cs="Calibri"/>
            <w:noProof/>
            <w:spacing w:val="1"/>
          </w:rPr>
          <w:t>tr</w:t>
        </w:r>
        <w:r w:rsidR="00923E78" w:rsidRPr="007D6D0C">
          <w:rPr>
            <w:rStyle w:val="Hyperlink"/>
            <w:rFonts w:cs="Calibri"/>
            <w:noProof/>
            <w:spacing w:val="-2"/>
          </w:rPr>
          <w:t>o</w:t>
        </w:r>
        <w:r w:rsidR="00923E78" w:rsidRPr="007D6D0C">
          <w:rPr>
            <w:rStyle w:val="Hyperlink"/>
            <w:rFonts w:cs="Calibri"/>
            <w:noProof/>
          </w:rPr>
          <w:t>l</w:t>
        </w:r>
        <w:r w:rsidR="00923E78">
          <w:rPr>
            <w:noProof/>
            <w:webHidden/>
          </w:rPr>
          <w:tab/>
        </w:r>
        <w:r w:rsidR="00923E78">
          <w:rPr>
            <w:noProof/>
            <w:webHidden/>
          </w:rPr>
          <w:fldChar w:fldCharType="begin"/>
        </w:r>
        <w:r w:rsidR="00923E78">
          <w:rPr>
            <w:noProof/>
            <w:webHidden/>
          </w:rPr>
          <w:instrText xml:space="preserve"> PAGEREF _Toc72323846 \h </w:instrText>
        </w:r>
        <w:r w:rsidR="00923E78">
          <w:rPr>
            <w:noProof/>
            <w:webHidden/>
          </w:rPr>
        </w:r>
        <w:r w:rsidR="00923E78">
          <w:rPr>
            <w:noProof/>
            <w:webHidden/>
          </w:rPr>
          <w:fldChar w:fldCharType="separate"/>
        </w:r>
        <w:r w:rsidR="00AF704F">
          <w:rPr>
            <w:noProof/>
            <w:webHidden/>
          </w:rPr>
          <w:t>4</w:t>
        </w:r>
        <w:r w:rsidR="00923E78">
          <w:rPr>
            <w:noProof/>
            <w:webHidden/>
          </w:rPr>
          <w:fldChar w:fldCharType="end"/>
        </w:r>
      </w:hyperlink>
    </w:p>
    <w:p w14:paraId="69C128F3" w14:textId="52898378" w:rsidR="00923E78" w:rsidRDefault="00923E78">
      <w:pPr>
        <w:pStyle w:val="TOC2"/>
        <w:rPr>
          <w:rFonts w:asciiTheme="minorHAnsi" w:eastAsiaTheme="minorEastAsia" w:hAnsiTheme="minorHAnsi" w:cstheme="minorBidi"/>
          <w:noProof/>
          <w:sz w:val="22"/>
          <w:szCs w:val="22"/>
        </w:rPr>
      </w:pPr>
      <w:hyperlink w:anchor="_Toc72323847" w:history="1">
        <w:r w:rsidRPr="007D6D0C">
          <w:rPr>
            <w:rStyle w:val="Hyperlink"/>
            <w:rFonts w:cs="Calibri"/>
            <w:i/>
            <w:iCs/>
            <w:noProof/>
            <w:spacing w:val="-1"/>
          </w:rPr>
          <w:t>1</w:t>
        </w:r>
        <w:r w:rsidRPr="007D6D0C">
          <w:rPr>
            <w:rStyle w:val="Hyperlink"/>
            <w:rFonts w:cs="Calibri"/>
            <w:i/>
            <w:iCs/>
            <w:noProof/>
            <w:spacing w:val="1"/>
          </w:rPr>
          <w:t>.1</w:t>
        </w:r>
        <w:r>
          <w:rPr>
            <w:rFonts w:asciiTheme="minorHAnsi" w:eastAsiaTheme="minorEastAsia" w:hAnsiTheme="minorHAnsi" w:cstheme="minorBidi"/>
            <w:noProof/>
            <w:sz w:val="22"/>
            <w:szCs w:val="22"/>
          </w:rPr>
          <w:tab/>
        </w:r>
        <w:r w:rsidRPr="007D6D0C">
          <w:rPr>
            <w:rStyle w:val="Hyperlink"/>
            <w:rFonts w:cs="Calibri"/>
            <w:i/>
            <w:iCs/>
            <w:noProof/>
            <w:spacing w:val="1"/>
          </w:rPr>
          <w:t>R</w:t>
        </w:r>
        <w:r w:rsidRPr="007D6D0C">
          <w:rPr>
            <w:rStyle w:val="Hyperlink"/>
            <w:rFonts w:cs="Calibri"/>
            <w:i/>
            <w:iCs/>
            <w:noProof/>
          </w:rPr>
          <w:t>e</w:t>
        </w:r>
        <w:r w:rsidRPr="007D6D0C">
          <w:rPr>
            <w:rStyle w:val="Hyperlink"/>
            <w:rFonts w:cs="Calibri"/>
            <w:i/>
            <w:iCs/>
            <w:noProof/>
            <w:spacing w:val="-1"/>
          </w:rPr>
          <w:t>v</w:t>
        </w:r>
        <w:r w:rsidRPr="007D6D0C">
          <w:rPr>
            <w:rStyle w:val="Hyperlink"/>
            <w:rFonts w:cs="Calibri"/>
            <w:i/>
            <w:iCs/>
            <w:noProof/>
          </w:rPr>
          <w:t>i</w:t>
        </w:r>
        <w:r w:rsidRPr="007D6D0C">
          <w:rPr>
            <w:rStyle w:val="Hyperlink"/>
            <w:rFonts w:cs="Calibri"/>
            <w:i/>
            <w:iCs/>
            <w:noProof/>
            <w:spacing w:val="-2"/>
          </w:rPr>
          <w:t>e</w:t>
        </w:r>
        <w:r w:rsidRPr="007D6D0C">
          <w:rPr>
            <w:rStyle w:val="Hyperlink"/>
            <w:rFonts w:cs="Calibri"/>
            <w:i/>
            <w:iCs/>
            <w:noProof/>
          </w:rPr>
          <w:t>w and</w:t>
        </w:r>
        <w:r w:rsidRPr="007D6D0C">
          <w:rPr>
            <w:rStyle w:val="Hyperlink"/>
            <w:rFonts w:cs="Calibri"/>
            <w:i/>
            <w:iCs/>
            <w:noProof/>
            <w:spacing w:val="-1"/>
          </w:rPr>
          <w:t xml:space="preserve"> </w:t>
        </w:r>
        <w:r w:rsidRPr="007D6D0C">
          <w:rPr>
            <w:rStyle w:val="Hyperlink"/>
            <w:rFonts w:cs="Calibri"/>
            <w:i/>
            <w:iCs/>
            <w:noProof/>
          </w:rPr>
          <w:t>Upda</w:t>
        </w:r>
        <w:r w:rsidRPr="007D6D0C">
          <w:rPr>
            <w:rStyle w:val="Hyperlink"/>
            <w:rFonts w:cs="Calibri"/>
            <w:i/>
            <w:iCs/>
            <w:noProof/>
            <w:spacing w:val="-1"/>
          </w:rPr>
          <w:t>t</w:t>
        </w:r>
        <w:r w:rsidRPr="007D6D0C">
          <w:rPr>
            <w:rStyle w:val="Hyperlink"/>
            <w:rFonts w:cs="Calibri"/>
            <w:i/>
            <w:iCs/>
            <w:noProof/>
          </w:rPr>
          <w:t xml:space="preserve">e </w:t>
        </w:r>
        <w:r w:rsidRPr="007D6D0C">
          <w:rPr>
            <w:rStyle w:val="Hyperlink"/>
            <w:rFonts w:cs="Calibri"/>
            <w:i/>
            <w:iCs/>
            <w:noProof/>
            <w:spacing w:val="-1"/>
          </w:rPr>
          <w:t>P</w:t>
        </w:r>
        <w:r w:rsidRPr="007D6D0C">
          <w:rPr>
            <w:rStyle w:val="Hyperlink"/>
            <w:rFonts w:cs="Calibri"/>
            <w:i/>
            <w:iCs/>
            <w:noProof/>
          </w:rPr>
          <w:t>ro</w:t>
        </w:r>
        <w:r w:rsidRPr="007D6D0C">
          <w:rPr>
            <w:rStyle w:val="Hyperlink"/>
            <w:rFonts w:cs="Calibri"/>
            <w:i/>
            <w:iCs/>
            <w:noProof/>
            <w:spacing w:val="1"/>
          </w:rPr>
          <w:t>c</w:t>
        </w:r>
        <w:r w:rsidRPr="007D6D0C">
          <w:rPr>
            <w:rStyle w:val="Hyperlink"/>
            <w:rFonts w:cs="Calibri"/>
            <w:i/>
            <w:iCs/>
            <w:noProof/>
          </w:rPr>
          <w:t>edur</w:t>
        </w:r>
        <w:r w:rsidRPr="007D6D0C">
          <w:rPr>
            <w:rStyle w:val="Hyperlink"/>
            <w:rFonts w:cs="Calibri"/>
            <w:i/>
            <w:iCs/>
            <w:noProof/>
            <w:spacing w:val="-2"/>
          </w:rPr>
          <w:t>e</w:t>
        </w:r>
        <w:r w:rsidRPr="007D6D0C">
          <w:rPr>
            <w:rStyle w:val="Hyperlink"/>
            <w:rFonts w:cs="Calibri"/>
            <w:i/>
            <w:iCs/>
            <w:noProof/>
          </w:rPr>
          <w:t>s</w:t>
        </w:r>
        <w:r>
          <w:rPr>
            <w:noProof/>
            <w:webHidden/>
          </w:rPr>
          <w:tab/>
        </w:r>
        <w:r>
          <w:rPr>
            <w:noProof/>
            <w:webHidden/>
          </w:rPr>
          <w:fldChar w:fldCharType="begin"/>
        </w:r>
        <w:r>
          <w:rPr>
            <w:noProof/>
            <w:webHidden/>
          </w:rPr>
          <w:instrText xml:space="preserve"> PAGEREF _Toc72323847 \h </w:instrText>
        </w:r>
        <w:r>
          <w:rPr>
            <w:noProof/>
            <w:webHidden/>
          </w:rPr>
        </w:r>
        <w:r>
          <w:rPr>
            <w:noProof/>
            <w:webHidden/>
          </w:rPr>
          <w:fldChar w:fldCharType="separate"/>
        </w:r>
        <w:r w:rsidR="00AF704F">
          <w:rPr>
            <w:noProof/>
            <w:webHidden/>
          </w:rPr>
          <w:t>4</w:t>
        </w:r>
        <w:r>
          <w:rPr>
            <w:noProof/>
            <w:webHidden/>
          </w:rPr>
          <w:fldChar w:fldCharType="end"/>
        </w:r>
      </w:hyperlink>
    </w:p>
    <w:p w14:paraId="324CF494" w14:textId="1ACE624A" w:rsidR="00923E78" w:rsidRDefault="00923E78">
      <w:pPr>
        <w:pStyle w:val="TOC2"/>
        <w:rPr>
          <w:rFonts w:asciiTheme="minorHAnsi" w:eastAsiaTheme="minorEastAsia" w:hAnsiTheme="minorHAnsi" w:cstheme="minorBidi"/>
          <w:noProof/>
          <w:sz w:val="22"/>
          <w:szCs w:val="22"/>
        </w:rPr>
      </w:pPr>
      <w:hyperlink w:anchor="_Toc72323848" w:history="1">
        <w:r w:rsidRPr="007D6D0C">
          <w:rPr>
            <w:rStyle w:val="Hyperlink"/>
            <w:rFonts w:cs="Calibri"/>
            <w:i/>
            <w:iCs/>
            <w:noProof/>
            <w:spacing w:val="-1"/>
          </w:rPr>
          <w:t>1</w:t>
        </w:r>
        <w:r w:rsidRPr="007D6D0C">
          <w:rPr>
            <w:rStyle w:val="Hyperlink"/>
            <w:rFonts w:cs="Calibri"/>
            <w:i/>
            <w:iCs/>
            <w:noProof/>
            <w:spacing w:val="1"/>
          </w:rPr>
          <w:t>.2</w:t>
        </w:r>
        <w:r>
          <w:rPr>
            <w:rFonts w:asciiTheme="minorHAnsi" w:eastAsiaTheme="minorEastAsia" w:hAnsiTheme="minorHAnsi" w:cstheme="minorBidi"/>
            <w:noProof/>
            <w:sz w:val="22"/>
            <w:szCs w:val="22"/>
          </w:rPr>
          <w:tab/>
        </w:r>
        <w:r w:rsidRPr="007D6D0C">
          <w:rPr>
            <w:rStyle w:val="Hyperlink"/>
            <w:rFonts w:cs="Calibri"/>
            <w:i/>
            <w:iCs/>
            <w:noProof/>
            <w:spacing w:val="1"/>
          </w:rPr>
          <w:t>R</w:t>
        </w:r>
        <w:r w:rsidRPr="007D6D0C">
          <w:rPr>
            <w:rStyle w:val="Hyperlink"/>
            <w:rFonts w:cs="Calibri"/>
            <w:i/>
            <w:iCs/>
            <w:noProof/>
          </w:rPr>
          <w:t>e</w:t>
        </w:r>
        <w:r w:rsidRPr="007D6D0C">
          <w:rPr>
            <w:rStyle w:val="Hyperlink"/>
            <w:rFonts w:cs="Calibri"/>
            <w:i/>
            <w:iCs/>
            <w:noProof/>
            <w:spacing w:val="-1"/>
          </w:rPr>
          <w:t>distribution of Document</w:t>
        </w:r>
        <w:r>
          <w:rPr>
            <w:noProof/>
            <w:webHidden/>
          </w:rPr>
          <w:tab/>
        </w:r>
        <w:r>
          <w:rPr>
            <w:noProof/>
            <w:webHidden/>
          </w:rPr>
          <w:fldChar w:fldCharType="begin"/>
        </w:r>
        <w:r>
          <w:rPr>
            <w:noProof/>
            <w:webHidden/>
          </w:rPr>
          <w:instrText xml:space="preserve"> PAGEREF _Toc72323848 \h </w:instrText>
        </w:r>
        <w:r>
          <w:rPr>
            <w:noProof/>
            <w:webHidden/>
          </w:rPr>
        </w:r>
        <w:r>
          <w:rPr>
            <w:noProof/>
            <w:webHidden/>
          </w:rPr>
          <w:fldChar w:fldCharType="separate"/>
        </w:r>
        <w:r w:rsidR="00AF704F">
          <w:rPr>
            <w:noProof/>
            <w:webHidden/>
          </w:rPr>
          <w:t>4</w:t>
        </w:r>
        <w:r>
          <w:rPr>
            <w:noProof/>
            <w:webHidden/>
          </w:rPr>
          <w:fldChar w:fldCharType="end"/>
        </w:r>
      </w:hyperlink>
    </w:p>
    <w:p w14:paraId="4D4FA6BC" w14:textId="069552C4" w:rsidR="00923E78" w:rsidRDefault="00923E78">
      <w:pPr>
        <w:pStyle w:val="TOC2"/>
        <w:rPr>
          <w:rFonts w:asciiTheme="minorHAnsi" w:eastAsiaTheme="minorEastAsia" w:hAnsiTheme="minorHAnsi" w:cstheme="minorBidi"/>
          <w:noProof/>
          <w:sz w:val="22"/>
          <w:szCs w:val="22"/>
        </w:rPr>
      </w:pPr>
      <w:hyperlink w:anchor="_Toc72323849" w:history="1">
        <w:r w:rsidRPr="007D6D0C">
          <w:rPr>
            <w:rStyle w:val="Hyperlink"/>
            <w:rFonts w:cs="Calibri"/>
            <w:i/>
            <w:iCs/>
            <w:noProof/>
            <w:spacing w:val="-1"/>
          </w:rPr>
          <w:t>1</w:t>
        </w:r>
        <w:r w:rsidRPr="007D6D0C">
          <w:rPr>
            <w:rStyle w:val="Hyperlink"/>
            <w:rFonts w:cs="Calibri"/>
            <w:i/>
            <w:iCs/>
            <w:noProof/>
            <w:spacing w:val="1"/>
          </w:rPr>
          <w:t>.3</w:t>
        </w:r>
        <w:r>
          <w:rPr>
            <w:rFonts w:asciiTheme="minorHAnsi" w:eastAsiaTheme="minorEastAsia" w:hAnsiTheme="minorHAnsi" w:cstheme="minorBidi"/>
            <w:noProof/>
            <w:sz w:val="22"/>
            <w:szCs w:val="22"/>
          </w:rPr>
          <w:tab/>
        </w:r>
        <w:r w:rsidRPr="007D6D0C">
          <w:rPr>
            <w:rStyle w:val="Hyperlink"/>
            <w:rFonts w:cs="Calibri"/>
            <w:i/>
            <w:iCs/>
            <w:noProof/>
          </w:rPr>
          <w:t>Do</w:t>
        </w:r>
        <w:r w:rsidRPr="007D6D0C">
          <w:rPr>
            <w:rStyle w:val="Hyperlink"/>
            <w:rFonts w:cs="Calibri"/>
            <w:i/>
            <w:iCs/>
            <w:noProof/>
            <w:spacing w:val="1"/>
          </w:rPr>
          <w:t>c</w:t>
        </w:r>
        <w:r w:rsidRPr="007D6D0C">
          <w:rPr>
            <w:rStyle w:val="Hyperlink"/>
            <w:rFonts w:cs="Calibri"/>
            <w:i/>
            <w:iCs/>
            <w:noProof/>
            <w:spacing w:val="-3"/>
          </w:rPr>
          <w:t>u</w:t>
        </w:r>
        <w:r w:rsidRPr="007D6D0C">
          <w:rPr>
            <w:rStyle w:val="Hyperlink"/>
            <w:rFonts w:cs="Calibri"/>
            <w:i/>
            <w:iCs/>
            <w:noProof/>
            <w:spacing w:val="1"/>
          </w:rPr>
          <w:t>m</w:t>
        </w:r>
        <w:r w:rsidRPr="007D6D0C">
          <w:rPr>
            <w:rStyle w:val="Hyperlink"/>
            <w:rFonts w:cs="Calibri"/>
            <w:i/>
            <w:iCs/>
            <w:noProof/>
          </w:rPr>
          <w:t>ent</w:t>
        </w:r>
        <w:r w:rsidRPr="007D6D0C">
          <w:rPr>
            <w:rStyle w:val="Hyperlink"/>
            <w:rFonts w:cs="Calibri"/>
            <w:i/>
            <w:iCs/>
            <w:noProof/>
            <w:spacing w:val="-2"/>
          </w:rPr>
          <w:t xml:space="preserve"> </w:t>
        </w:r>
        <w:r w:rsidRPr="007D6D0C">
          <w:rPr>
            <w:rStyle w:val="Hyperlink"/>
            <w:rFonts w:cs="Calibri"/>
            <w:i/>
            <w:iCs/>
            <w:noProof/>
          </w:rPr>
          <w:t>Upda</w:t>
        </w:r>
        <w:r w:rsidRPr="007D6D0C">
          <w:rPr>
            <w:rStyle w:val="Hyperlink"/>
            <w:rFonts w:cs="Calibri"/>
            <w:i/>
            <w:iCs/>
            <w:noProof/>
            <w:spacing w:val="-1"/>
          </w:rPr>
          <w:t>t</w:t>
        </w:r>
        <w:r w:rsidRPr="007D6D0C">
          <w:rPr>
            <w:rStyle w:val="Hyperlink"/>
            <w:rFonts w:cs="Calibri"/>
            <w:i/>
            <w:iCs/>
            <w:noProof/>
          </w:rPr>
          <w:t>es</w:t>
        </w:r>
        <w:r>
          <w:rPr>
            <w:noProof/>
            <w:webHidden/>
          </w:rPr>
          <w:tab/>
        </w:r>
        <w:r>
          <w:rPr>
            <w:noProof/>
            <w:webHidden/>
          </w:rPr>
          <w:fldChar w:fldCharType="begin"/>
        </w:r>
        <w:r>
          <w:rPr>
            <w:noProof/>
            <w:webHidden/>
          </w:rPr>
          <w:instrText xml:space="preserve"> PAGEREF _Toc72323849 \h </w:instrText>
        </w:r>
        <w:r>
          <w:rPr>
            <w:noProof/>
            <w:webHidden/>
          </w:rPr>
        </w:r>
        <w:r>
          <w:rPr>
            <w:noProof/>
            <w:webHidden/>
          </w:rPr>
          <w:fldChar w:fldCharType="separate"/>
        </w:r>
        <w:r w:rsidR="00AF704F">
          <w:rPr>
            <w:noProof/>
            <w:webHidden/>
          </w:rPr>
          <w:t>4</w:t>
        </w:r>
        <w:r>
          <w:rPr>
            <w:noProof/>
            <w:webHidden/>
          </w:rPr>
          <w:fldChar w:fldCharType="end"/>
        </w:r>
      </w:hyperlink>
    </w:p>
    <w:p w14:paraId="03BC5364" w14:textId="50867E00" w:rsidR="00923E78" w:rsidRDefault="00923E78">
      <w:pPr>
        <w:pStyle w:val="TOC2"/>
        <w:rPr>
          <w:rFonts w:asciiTheme="minorHAnsi" w:eastAsiaTheme="minorEastAsia" w:hAnsiTheme="minorHAnsi" w:cstheme="minorBidi"/>
          <w:noProof/>
          <w:sz w:val="22"/>
          <w:szCs w:val="22"/>
        </w:rPr>
      </w:pPr>
      <w:hyperlink w:anchor="_Toc72323850" w:history="1">
        <w:r w:rsidRPr="007D6D0C">
          <w:rPr>
            <w:rStyle w:val="Hyperlink"/>
            <w:rFonts w:cs="Calibri"/>
            <w:i/>
            <w:iCs/>
            <w:noProof/>
            <w:spacing w:val="-1"/>
          </w:rPr>
          <w:t>1</w:t>
        </w:r>
        <w:r w:rsidRPr="007D6D0C">
          <w:rPr>
            <w:rStyle w:val="Hyperlink"/>
            <w:rFonts w:cs="Calibri"/>
            <w:i/>
            <w:iCs/>
            <w:noProof/>
            <w:spacing w:val="1"/>
          </w:rPr>
          <w:t>.4</w:t>
        </w:r>
        <w:r>
          <w:rPr>
            <w:rFonts w:asciiTheme="minorHAnsi" w:eastAsiaTheme="minorEastAsia" w:hAnsiTheme="minorHAnsi" w:cstheme="minorBidi"/>
            <w:noProof/>
            <w:sz w:val="22"/>
            <w:szCs w:val="22"/>
          </w:rPr>
          <w:tab/>
        </w:r>
        <w:r w:rsidRPr="007D6D0C">
          <w:rPr>
            <w:rStyle w:val="Hyperlink"/>
            <w:rFonts w:cs="Calibri"/>
            <w:i/>
            <w:iCs/>
            <w:noProof/>
          </w:rPr>
          <w:t>Do</w:t>
        </w:r>
        <w:r w:rsidRPr="007D6D0C">
          <w:rPr>
            <w:rStyle w:val="Hyperlink"/>
            <w:rFonts w:cs="Calibri"/>
            <w:i/>
            <w:iCs/>
            <w:noProof/>
            <w:spacing w:val="1"/>
          </w:rPr>
          <w:t>c</w:t>
        </w:r>
        <w:r w:rsidRPr="007D6D0C">
          <w:rPr>
            <w:rStyle w:val="Hyperlink"/>
            <w:rFonts w:cs="Calibri"/>
            <w:i/>
            <w:iCs/>
            <w:noProof/>
            <w:spacing w:val="-3"/>
          </w:rPr>
          <w:t>u</w:t>
        </w:r>
        <w:r w:rsidRPr="007D6D0C">
          <w:rPr>
            <w:rStyle w:val="Hyperlink"/>
            <w:rFonts w:cs="Calibri"/>
            <w:i/>
            <w:iCs/>
            <w:noProof/>
            <w:spacing w:val="1"/>
          </w:rPr>
          <w:t>m</w:t>
        </w:r>
        <w:r w:rsidRPr="007D6D0C">
          <w:rPr>
            <w:rStyle w:val="Hyperlink"/>
            <w:rFonts w:cs="Calibri"/>
            <w:i/>
            <w:iCs/>
            <w:noProof/>
          </w:rPr>
          <w:t>ent</w:t>
        </w:r>
        <w:r w:rsidRPr="007D6D0C">
          <w:rPr>
            <w:rStyle w:val="Hyperlink"/>
            <w:rFonts w:cs="Calibri"/>
            <w:i/>
            <w:iCs/>
            <w:noProof/>
            <w:spacing w:val="-2"/>
          </w:rPr>
          <w:t xml:space="preserve"> </w:t>
        </w:r>
        <w:r w:rsidRPr="007D6D0C">
          <w:rPr>
            <w:rStyle w:val="Hyperlink"/>
            <w:rFonts w:cs="Calibri"/>
            <w:i/>
            <w:iCs/>
            <w:noProof/>
            <w:spacing w:val="-1"/>
          </w:rPr>
          <w:t>P</w:t>
        </w:r>
        <w:r w:rsidRPr="007D6D0C">
          <w:rPr>
            <w:rStyle w:val="Hyperlink"/>
            <w:rFonts w:cs="Calibri"/>
            <w:i/>
            <w:iCs/>
            <w:noProof/>
          </w:rPr>
          <w:t>ubli</w:t>
        </w:r>
        <w:r w:rsidRPr="007D6D0C">
          <w:rPr>
            <w:rStyle w:val="Hyperlink"/>
            <w:rFonts w:cs="Calibri"/>
            <w:i/>
            <w:iCs/>
            <w:noProof/>
            <w:spacing w:val="1"/>
          </w:rPr>
          <w:t>c</w:t>
        </w:r>
        <w:r w:rsidRPr="007D6D0C">
          <w:rPr>
            <w:rStyle w:val="Hyperlink"/>
            <w:rFonts w:cs="Calibri"/>
            <w:i/>
            <w:iCs/>
            <w:noProof/>
          </w:rPr>
          <w:t>a</w:t>
        </w:r>
        <w:r w:rsidRPr="007D6D0C">
          <w:rPr>
            <w:rStyle w:val="Hyperlink"/>
            <w:rFonts w:cs="Calibri"/>
            <w:i/>
            <w:iCs/>
            <w:noProof/>
            <w:spacing w:val="-1"/>
          </w:rPr>
          <w:t>t</w:t>
        </w:r>
        <w:r w:rsidRPr="007D6D0C">
          <w:rPr>
            <w:rStyle w:val="Hyperlink"/>
            <w:rFonts w:cs="Calibri"/>
            <w:i/>
            <w:iCs/>
            <w:noProof/>
          </w:rPr>
          <w:t>i</w:t>
        </w:r>
        <w:r w:rsidRPr="007D6D0C">
          <w:rPr>
            <w:rStyle w:val="Hyperlink"/>
            <w:rFonts w:cs="Calibri"/>
            <w:i/>
            <w:iCs/>
            <w:noProof/>
            <w:spacing w:val="-3"/>
          </w:rPr>
          <w:t>o</w:t>
        </w:r>
        <w:r w:rsidRPr="007D6D0C">
          <w:rPr>
            <w:rStyle w:val="Hyperlink"/>
            <w:rFonts w:cs="Calibri"/>
            <w:i/>
            <w:iCs/>
            <w:noProof/>
          </w:rPr>
          <w:t>n</w:t>
        </w:r>
        <w:r w:rsidRPr="007D6D0C">
          <w:rPr>
            <w:rStyle w:val="Hyperlink"/>
            <w:rFonts w:cs="Calibri"/>
            <w:i/>
            <w:iCs/>
            <w:noProof/>
            <w:spacing w:val="-1"/>
          </w:rPr>
          <w:t xml:space="preserve"> </w:t>
        </w:r>
        <w:r w:rsidRPr="007D6D0C">
          <w:rPr>
            <w:rStyle w:val="Hyperlink"/>
            <w:rFonts w:cs="Calibri"/>
            <w:i/>
            <w:iCs/>
            <w:noProof/>
          </w:rPr>
          <w:t>and</w:t>
        </w:r>
        <w:r w:rsidRPr="007D6D0C">
          <w:rPr>
            <w:rStyle w:val="Hyperlink"/>
            <w:rFonts w:cs="Calibri"/>
            <w:i/>
            <w:iCs/>
            <w:noProof/>
            <w:spacing w:val="-1"/>
          </w:rPr>
          <w:t xml:space="preserve"> </w:t>
        </w:r>
        <w:r w:rsidRPr="007D6D0C">
          <w:rPr>
            <w:rStyle w:val="Hyperlink"/>
            <w:rFonts w:cs="Calibri"/>
            <w:i/>
            <w:iCs/>
            <w:noProof/>
          </w:rPr>
          <w:t>Di</w:t>
        </w:r>
        <w:r w:rsidRPr="007D6D0C">
          <w:rPr>
            <w:rStyle w:val="Hyperlink"/>
            <w:rFonts w:cs="Calibri"/>
            <w:i/>
            <w:iCs/>
            <w:noProof/>
            <w:spacing w:val="1"/>
          </w:rPr>
          <w:t>s</w:t>
        </w:r>
        <w:r w:rsidRPr="007D6D0C">
          <w:rPr>
            <w:rStyle w:val="Hyperlink"/>
            <w:rFonts w:cs="Calibri"/>
            <w:i/>
            <w:iCs/>
            <w:noProof/>
          </w:rPr>
          <w:t>play</w:t>
        </w:r>
        <w:r>
          <w:rPr>
            <w:noProof/>
            <w:webHidden/>
          </w:rPr>
          <w:tab/>
        </w:r>
        <w:r>
          <w:rPr>
            <w:noProof/>
            <w:webHidden/>
          </w:rPr>
          <w:fldChar w:fldCharType="begin"/>
        </w:r>
        <w:r>
          <w:rPr>
            <w:noProof/>
            <w:webHidden/>
          </w:rPr>
          <w:instrText xml:space="preserve"> PAGEREF _Toc72323850 \h </w:instrText>
        </w:r>
        <w:r>
          <w:rPr>
            <w:noProof/>
            <w:webHidden/>
          </w:rPr>
        </w:r>
        <w:r>
          <w:rPr>
            <w:noProof/>
            <w:webHidden/>
          </w:rPr>
          <w:fldChar w:fldCharType="separate"/>
        </w:r>
        <w:r w:rsidR="00AF704F">
          <w:rPr>
            <w:noProof/>
            <w:webHidden/>
          </w:rPr>
          <w:t>4</w:t>
        </w:r>
        <w:r>
          <w:rPr>
            <w:noProof/>
            <w:webHidden/>
          </w:rPr>
          <w:fldChar w:fldCharType="end"/>
        </w:r>
      </w:hyperlink>
    </w:p>
    <w:p w14:paraId="6AD7D5AD" w14:textId="5F6D389A" w:rsidR="00923E78" w:rsidRDefault="00923E78">
      <w:pPr>
        <w:pStyle w:val="TOC1"/>
        <w:tabs>
          <w:tab w:val="left" w:pos="660"/>
        </w:tabs>
        <w:rPr>
          <w:rFonts w:asciiTheme="minorHAnsi" w:eastAsiaTheme="minorEastAsia" w:hAnsiTheme="minorHAnsi" w:cstheme="minorBidi"/>
          <w:noProof/>
          <w:sz w:val="22"/>
          <w:szCs w:val="22"/>
        </w:rPr>
      </w:pPr>
      <w:hyperlink w:anchor="_Toc72323851" w:history="1">
        <w:r w:rsidRPr="007D6D0C">
          <w:rPr>
            <w:rStyle w:val="Hyperlink"/>
            <w:noProof/>
            <w:spacing w:val="-1"/>
          </w:rPr>
          <w:t>2.</w:t>
        </w:r>
        <w:r w:rsidRPr="007D6D0C">
          <w:rPr>
            <w:rStyle w:val="Hyperlink"/>
            <w:noProof/>
          </w:rPr>
          <w:t>0</w:t>
        </w:r>
        <w:r>
          <w:rPr>
            <w:rFonts w:asciiTheme="minorHAnsi" w:eastAsiaTheme="minorEastAsia" w:hAnsiTheme="minorHAnsi" w:cstheme="minorBidi"/>
            <w:noProof/>
            <w:sz w:val="22"/>
            <w:szCs w:val="22"/>
          </w:rPr>
          <w:tab/>
        </w:r>
        <w:r w:rsidRPr="007D6D0C">
          <w:rPr>
            <w:rStyle w:val="Hyperlink"/>
            <w:noProof/>
          </w:rPr>
          <w:t>O</w:t>
        </w:r>
        <w:r w:rsidRPr="007D6D0C">
          <w:rPr>
            <w:rStyle w:val="Hyperlink"/>
            <w:noProof/>
            <w:spacing w:val="-1"/>
          </w:rPr>
          <w:t>v</w:t>
        </w:r>
        <w:r w:rsidRPr="007D6D0C">
          <w:rPr>
            <w:rStyle w:val="Hyperlink"/>
            <w:noProof/>
          </w:rPr>
          <w:t>e</w:t>
        </w:r>
        <w:r w:rsidRPr="007D6D0C">
          <w:rPr>
            <w:rStyle w:val="Hyperlink"/>
            <w:noProof/>
            <w:spacing w:val="1"/>
          </w:rPr>
          <w:t>r</w:t>
        </w:r>
        <w:r w:rsidRPr="007D6D0C">
          <w:rPr>
            <w:rStyle w:val="Hyperlink"/>
            <w:noProof/>
            <w:spacing w:val="-1"/>
          </w:rPr>
          <w:t>v</w:t>
        </w:r>
        <w:r w:rsidRPr="007D6D0C">
          <w:rPr>
            <w:rStyle w:val="Hyperlink"/>
            <w:noProof/>
            <w:spacing w:val="1"/>
          </w:rPr>
          <w:t>i</w:t>
        </w:r>
        <w:r w:rsidRPr="007D6D0C">
          <w:rPr>
            <w:rStyle w:val="Hyperlink"/>
            <w:noProof/>
          </w:rPr>
          <w:t>ew</w:t>
        </w:r>
        <w:r>
          <w:rPr>
            <w:noProof/>
            <w:webHidden/>
          </w:rPr>
          <w:tab/>
        </w:r>
        <w:r>
          <w:rPr>
            <w:noProof/>
            <w:webHidden/>
          </w:rPr>
          <w:fldChar w:fldCharType="begin"/>
        </w:r>
        <w:r>
          <w:rPr>
            <w:noProof/>
            <w:webHidden/>
          </w:rPr>
          <w:instrText xml:space="preserve"> PAGEREF _Toc72323851 \h </w:instrText>
        </w:r>
        <w:r>
          <w:rPr>
            <w:noProof/>
            <w:webHidden/>
          </w:rPr>
        </w:r>
        <w:r>
          <w:rPr>
            <w:noProof/>
            <w:webHidden/>
          </w:rPr>
          <w:fldChar w:fldCharType="separate"/>
        </w:r>
        <w:r w:rsidR="00AF704F">
          <w:rPr>
            <w:noProof/>
            <w:webHidden/>
          </w:rPr>
          <w:t>5</w:t>
        </w:r>
        <w:r>
          <w:rPr>
            <w:noProof/>
            <w:webHidden/>
          </w:rPr>
          <w:fldChar w:fldCharType="end"/>
        </w:r>
      </w:hyperlink>
    </w:p>
    <w:p w14:paraId="752D5072" w14:textId="24D2326F" w:rsidR="00923E78" w:rsidRDefault="00923E78">
      <w:pPr>
        <w:pStyle w:val="TOC2"/>
        <w:rPr>
          <w:rFonts w:asciiTheme="minorHAnsi" w:eastAsiaTheme="minorEastAsia" w:hAnsiTheme="minorHAnsi" w:cstheme="minorBidi"/>
          <w:noProof/>
          <w:sz w:val="22"/>
          <w:szCs w:val="22"/>
        </w:rPr>
      </w:pPr>
      <w:hyperlink w:anchor="_Toc72323852" w:history="1">
        <w:r w:rsidRPr="007D6D0C">
          <w:rPr>
            <w:rStyle w:val="Hyperlink"/>
            <w:rFonts w:cs="Calibri"/>
            <w:i/>
            <w:iCs/>
            <w:noProof/>
            <w:spacing w:val="-1"/>
          </w:rPr>
          <w:t>2</w:t>
        </w:r>
        <w:r w:rsidRPr="007D6D0C">
          <w:rPr>
            <w:rStyle w:val="Hyperlink"/>
            <w:rFonts w:cs="Calibri"/>
            <w:i/>
            <w:iCs/>
            <w:noProof/>
            <w:spacing w:val="1"/>
          </w:rPr>
          <w:t>.</w:t>
        </w:r>
        <w:r w:rsidRPr="007D6D0C">
          <w:rPr>
            <w:rStyle w:val="Hyperlink"/>
            <w:rFonts w:cs="Calibri"/>
            <w:i/>
            <w:iCs/>
            <w:noProof/>
          </w:rPr>
          <w:t>1</w:t>
        </w:r>
        <w:r>
          <w:rPr>
            <w:rFonts w:asciiTheme="minorHAnsi" w:eastAsiaTheme="minorEastAsia" w:hAnsiTheme="minorHAnsi" w:cstheme="minorBidi"/>
            <w:noProof/>
            <w:sz w:val="22"/>
            <w:szCs w:val="22"/>
          </w:rPr>
          <w:tab/>
        </w:r>
        <w:r w:rsidRPr="007D6D0C">
          <w:rPr>
            <w:rStyle w:val="Hyperlink"/>
            <w:rFonts w:cs="Calibri"/>
            <w:i/>
            <w:iCs/>
            <w:noProof/>
            <w:spacing w:val="-1"/>
          </w:rPr>
          <w:t>I</w:t>
        </w:r>
        <w:r w:rsidRPr="007D6D0C">
          <w:rPr>
            <w:rStyle w:val="Hyperlink"/>
            <w:rFonts w:cs="Calibri"/>
            <w:i/>
            <w:iCs/>
            <w:noProof/>
          </w:rPr>
          <w:t>n</w:t>
        </w:r>
        <w:r w:rsidRPr="007D6D0C">
          <w:rPr>
            <w:rStyle w:val="Hyperlink"/>
            <w:rFonts w:cs="Calibri"/>
            <w:i/>
            <w:iCs/>
            <w:noProof/>
            <w:spacing w:val="-1"/>
          </w:rPr>
          <w:t>t</w:t>
        </w:r>
        <w:r w:rsidRPr="007D6D0C">
          <w:rPr>
            <w:rStyle w:val="Hyperlink"/>
            <w:rFonts w:cs="Calibri"/>
            <w:i/>
            <w:iCs/>
            <w:noProof/>
          </w:rPr>
          <w:t>rodu</w:t>
        </w:r>
        <w:r w:rsidRPr="007D6D0C">
          <w:rPr>
            <w:rStyle w:val="Hyperlink"/>
            <w:rFonts w:cs="Calibri"/>
            <w:i/>
            <w:iCs/>
            <w:noProof/>
            <w:spacing w:val="1"/>
          </w:rPr>
          <w:t>c</w:t>
        </w:r>
        <w:r w:rsidRPr="007D6D0C">
          <w:rPr>
            <w:rStyle w:val="Hyperlink"/>
            <w:rFonts w:cs="Calibri"/>
            <w:i/>
            <w:iCs/>
            <w:noProof/>
            <w:spacing w:val="-1"/>
          </w:rPr>
          <w:t>t</w:t>
        </w:r>
        <w:r w:rsidRPr="007D6D0C">
          <w:rPr>
            <w:rStyle w:val="Hyperlink"/>
            <w:rFonts w:cs="Calibri"/>
            <w:i/>
            <w:iCs/>
            <w:noProof/>
          </w:rPr>
          <w:t>ion</w:t>
        </w:r>
        <w:r>
          <w:rPr>
            <w:noProof/>
            <w:webHidden/>
          </w:rPr>
          <w:tab/>
        </w:r>
        <w:r>
          <w:rPr>
            <w:noProof/>
            <w:webHidden/>
          </w:rPr>
          <w:fldChar w:fldCharType="begin"/>
        </w:r>
        <w:r>
          <w:rPr>
            <w:noProof/>
            <w:webHidden/>
          </w:rPr>
          <w:instrText xml:space="preserve"> PAGEREF _Toc72323852 \h </w:instrText>
        </w:r>
        <w:r>
          <w:rPr>
            <w:noProof/>
            <w:webHidden/>
          </w:rPr>
        </w:r>
        <w:r>
          <w:rPr>
            <w:noProof/>
            <w:webHidden/>
          </w:rPr>
          <w:fldChar w:fldCharType="separate"/>
        </w:r>
        <w:r w:rsidR="00AF704F">
          <w:rPr>
            <w:noProof/>
            <w:webHidden/>
          </w:rPr>
          <w:t>5</w:t>
        </w:r>
        <w:r>
          <w:rPr>
            <w:noProof/>
            <w:webHidden/>
          </w:rPr>
          <w:fldChar w:fldCharType="end"/>
        </w:r>
      </w:hyperlink>
    </w:p>
    <w:p w14:paraId="66741654" w14:textId="37309874" w:rsidR="00923E78" w:rsidRDefault="00923E78">
      <w:pPr>
        <w:pStyle w:val="TOC2"/>
        <w:rPr>
          <w:rFonts w:asciiTheme="minorHAnsi" w:eastAsiaTheme="minorEastAsia" w:hAnsiTheme="minorHAnsi" w:cstheme="minorBidi"/>
          <w:noProof/>
          <w:sz w:val="22"/>
          <w:szCs w:val="22"/>
        </w:rPr>
      </w:pPr>
      <w:hyperlink w:anchor="_Toc72323853" w:history="1">
        <w:r w:rsidRPr="007D6D0C">
          <w:rPr>
            <w:rStyle w:val="Hyperlink"/>
            <w:rFonts w:cs="Calibri"/>
            <w:i/>
            <w:iCs/>
            <w:noProof/>
            <w:spacing w:val="-1"/>
          </w:rPr>
          <w:t>2</w:t>
        </w:r>
        <w:r w:rsidRPr="007D6D0C">
          <w:rPr>
            <w:rStyle w:val="Hyperlink"/>
            <w:rFonts w:cs="Calibri"/>
            <w:i/>
            <w:iCs/>
            <w:noProof/>
            <w:spacing w:val="1"/>
          </w:rPr>
          <w:t>.</w:t>
        </w:r>
        <w:r w:rsidRPr="007D6D0C">
          <w:rPr>
            <w:rStyle w:val="Hyperlink"/>
            <w:rFonts w:cs="Calibri"/>
            <w:i/>
            <w:iCs/>
            <w:noProof/>
          </w:rPr>
          <w:t>2</w:t>
        </w:r>
        <w:r>
          <w:rPr>
            <w:rFonts w:asciiTheme="minorHAnsi" w:eastAsiaTheme="minorEastAsia" w:hAnsiTheme="minorHAnsi" w:cstheme="minorBidi"/>
            <w:noProof/>
            <w:sz w:val="22"/>
            <w:szCs w:val="22"/>
          </w:rPr>
          <w:tab/>
        </w:r>
        <w:r w:rsidRPr="007D6D0C">
          <w:rPr>
            <w:rStyle w:val="Hyperlink"/>
            <w:rFonts w:cs="Calibri"/>
            <w:i/>
            <w:iCs/>
            <w:noProof/>
          </w:rPr>
          <w:t xml:space="preserve">4-20mA Gauge </w:t>
        </w:r>
        <w:r w:rsidRPr="007D6D0C">
          <w:rPr>
            <w:rStyle w:val="Hyperlink"/>
            <w:rFonts w:cs="Calibri"/>
            <w:i/>
            <w:iCs/>
            <w:noProof/>
            <w:spacing w:val="-1"/>
          </w:rPr>
          <w:t>Specifications &amp; Dimensions</w:t>
        </w:r>
        <w:r>
          <w:rPr>
            <w:noProof/>
            <w:webHidden/>
          </w:rPr>
          <w:tab/>
        </w:r>
        <w:r>
          <w:rPr>
            <w:noProof/>
            <w:webHidden/>
          </w:rPr>
          <w:fldChar w:fldCharType="begin"/>
        </w:r>
        <w:r>
          <w:rPr>
            <w:noProof/>
            <w:webHidden/>
          </w:rPr>
          <w:instrText xml:space="preserve"> PAGEREF _Toc72323853 \h </w:instrText>
        </w:r>
        <w:r>
          <w:rPr>
            <w:noProof/>
            <w:webHidden/>
          </w:rPr>
        </w:r>
        <w:r>
          <w:rPr>
            <w:noProof/>
            <w:webHidden/>
          </w:rPr>
          <w:fldChar w:fldCharType="separate"/>
        </w:r>
        <w:r w:rsidR="00AF704F">
          <w:rPr>
            <w:noProof/>
            <w:webHidden/>
          </w:rPr>
          <w:t>5</w:t>
        </w:r>
        <w:r>
          <w:rPr>
            <w:noProof/>
            <w:webHidden/>
          </w:rPr>
          <w:fldChar w:fldCharType="end"/>
        </w:r>
      </w:hyperlink>
    </w:p>
    <w:p w14:paraId="0E898A88" w14:textId="0E2A030D" w:rsidR="00923E78" w:rsidRDefault="00923E78">
      <w:pPr>
        <w:pStyle w:val="TOC2"/>
        <w:rPr>
          <w:rFonts w:asciiTheme="minorHAnsi" w:eastAsiaTheme="minorEastAsia" w:hAnsiTheme="minorHAnsi" w:cstheme="minorBidi"/>
          <w:noProof/>
          <w:sz w:val="22"/>
          <w:szCs w:val="22"/>
        </w:rPr>
      </w:pPr>
      <w:hyperlink w:anchor="_Toc72323854" w:history="1">
        <w:r w:rsidRPr="007D6D0C">
          <w:rPr>
            <w:rStyle w:val="Hyperlink"/>
            <w:rFonts w:cs="Calibri"/>
            <w:i/>
            <w:iCs/>
            <w:noProof/>
            <w:spacing w:val="-1"/>
          </w:rPr>
          <w:t>2</w:t>
        </w:r>
        <w:r w:rsidRPr="007D6D0C">
          <w:rPr>
            <w:rStyle w:val="Hyperlink"/>
            <w:rFonts w:cs="Calibri"/>
            <w:i/>
            <w:iCs/>
            <w:noProof/>
            <w:spacing w:val="1"/>
          </w:rPr>
          <w:t>.</w:t>
        </w:r>
        <w:r w:rsidRPr="007D6D0C">
          <w:rPr>
            <w:rStyle w:val="Hyperlink"/>
            <w:rFonts w:cs="Calibri"/>
            <w:i/>
            <w:iCs/>
            <w:noProof/>
          </w:rPr>
          <w:t>3</w:t>
        </w:r>
        <w:r>
          <w:rPr>
            <w:rFonts w:asciiTheme="minorHAnsi" w:eastAsiaTheme="minorEastAsia" w:hAnsiTheme="minorHAnsi" w:cstheme="minorBidi"/>
            <w:noProof/>
            <w:sz w:val="22"/>
            <w:szCs w:val="22"/>
          </w:rPr>
          <w:tab/>
        </w:r>
        <w:r w:rsidRPr="007D6D0C">
          <w:rPr>
            <w:rStyle w:val="Hyperlink"/>
            <w:rFonts w:cs="Calibri"/>
            <w:i/>
            <w:iCs/>
            <w:noProof/>
            <w:spacing w:val="-1"/>
          </w:rPr>
          <w:t>P</w:t>
        </w:r>
        <w:r w:rsidRPr="007D6D0C">
          <w:rPr>
            <w:rStyle w:val="Hyperlink"/>
            <w:rFonts w:cs="Calibri"/>
            <w:i/>
            <w:iCs/>
            <w:noProof/>
          </w:rPr>
          <w:t>urpo</w:t>
        </w:r>
        <w:r w:rsidRPr="007D6D0C">
          <w:rPr>
            <w:rStyle w:val="Hyperlink"/>
            <w:rFonts w:cs="Calibri"/>
            <w:i/>
            <w:iCs/>
            <w:noProof/>
            <w:spacing w:val="1"/>
          </w:rPr>
          <w:t>s</w:t>
        </w:r>
        <w:r w:rsidRPr="007D6D0C">
          <w:rPr>
            <w:rStyle w:val="Hyperlink"/>
            <w:rFonts w:cs="Calibri"/>
            <w:i/>
            <w:iCs/>
            <w:noProof/>
          </w:rPr>
          <w:t>e of Do</w:t>
        </w:r>
        <w:r w:rsidRPr="007D6D0C">
          <w:rPr>
            <w:rStyle w:val="Hyperlink"/>
            <w:rFonts w:cs="Calibri"/>
            <w:i/>
            <w:iCs/>
            <w:noProof/>
            <w:spacing w:val="1"/>
          </w:rPr>
          <w:t>c</w:t>
        </w:r>
        <w:r w:rsidRPr="007D6D0C">
          <w:rPr>
            <w:rStyle w:val="Hyperlink"/>
            <w:rFonts w:cs="Calibri"/>
            <w:i/>
            <w:iCs/>
            <w:noProof/>
            <w:spacing w:val="-3"/>
          </w:rPr>
          <w:t>u</w:t>
        </w:r>
        <w:r w:rsidRPr="007D6D0C">
          <w:rPr>
            <w:rStyle w:val="Hyperlink"/>
            <w:rFonts w:cs="Calibri"/>
            <w:i/>
            <w:iCs/>
            <w:noProof/>
            <w:spacing w:val="1"/>
          </w:rPr>
          <w:t>m</w:t>
        </w:r>
        <w:r w:rsidRPr="007D6D0C">
          <w:rPr>
            <w:rStyle w:val="Hyperlink"/>
            <w:rFonts w:cs="Calibri"/>
            <w:i/>
            <w:iCs/>
            <w:noProof/>
          </w:rPr>
          <w:t>ent</w:t>
        </w:r>
        <w:r>
          <w:rPr>
            <w:noProof/>
            <w:webHidden/>
          </w:rPr>
          <w:tab/>
        </w:r>
        <w:r>
          <w:rPr>
            <w:noProof/>
            <w:webHidden/>
          </w:rPr>
          <w:fldChar w:fldCharType="begin"/>
        </w:r>
        <w:r>
          <w:rPr>
            <w:noProof/>
            <w:webHidden/>
          </w:rPr>
          <w:instrText xml:space="preserve"> PAGEREF _Toc72323854 \h </w:instrText>
        </w:r>
        <w:r>
          <w:rPr>
            <w:noProof/>
            <w:webHidden/>
          </w:rPr>
        </w:r>
        <w:r>
          <w:rPr>
            <w:noProof/>
            <w:webHidden/>
          </w:rPr>
          <w:fldChar w:fldCharType="separate"/>
        </w:r>
        <w:r w:rsidR="00AF704F">
          <w:rPr>
            <w:noProof/>
            <w:webHidden/>
          </w:rPr>
          <w:t>5</w:t>
        </w:r>
        <w:r>
          <w:rPr>
            <w:noProof/>
            <w:webHidden/>
          </w:rPr>
          <w:fldChar w:fldCharType="end"/>
        </w:r>
      </w:hyperlink>
    </w:p>
    <w:p w14:paraId="4D943A1A" w14:textId="7BEDA2D1" w:rsidR="00923E78" w:rsidRDefault="00923E78">
      <w:pPr>
        <w:pStyle w:val="TOC1"/>
        <w:tabs>
          <w:tab w:val="left" w:pos="660"/>
        </w:tabs>
        <w:rPr>
          <w:rFonts w:asciiTheme="minorHAnsi" w:eastAsiaTheme="minorEastAsia" w:hAnsiTheme="minorHAnsi" w:cstheme="minorBidi"/>
          <w:noProof/>
          <w:sz w:val="22"/>
          <w:szCs w:val="22"/>
        </w:rPr>
      </w:pPr>
      <w:hyperlink w:anchor="_Toc72323855" w:history="1">
        <w:r w:rsidRPr="007D6D0C">
          <w:rPr>
            <w:rStyle w:val="Hyperlink"/>
            <w:noProof/>
            <w:spacing w:val="-1"/>
          </w:rPr>
          <w:t>3.</w:t>
        </w:r>
        <w:r w:rsidRPr="007D6D0C">
          <w:rPr>
            <w:rStyle w:val="Hyperlink"/>
            <w:noProof/>
          </w:rPr>
          <w:t>0</w:t>
        </w:r>
        <w:r>
          <w:rPr>
            <w:rFonts w:asciiTheme="minorHAnsi" w:eastAsiaTheme="minorEastAsia" w:hAnsiTheme="minorHAnsi" w:cstheme="minorBidi"/>
            <w:noProof/>
            <w:sz w:val="22"/>
            <w:szCs w:val="22"/>
          </w:rPr>
          <w:tab/>
        </w:r>
        <w:r w:rsidRPr="007D6D0C">
          <w:rPr>
            <w:rStyle w:val="Hyperlink"/>
            <w:noProof/>
          </w:rPr>
          <w:t>O</w:t>
        </w:r>
        <w:r w:rsidRPr="007D6D0C">
          <w:rPr>
            <w:rStyle w:val="Hyperlink"/>
            <w:noProof/>
            <w:spacing w:val="-1"/>
          </w:rPr>
          <w:t>v</w:t>
        </w:r>
        <w:r w:rsidRPr="007D6D0C">
          <w:rPr>
            <w:rStyle w:val="Hyperlink"/>
            <w:noProof/>
          </w:rPr>
          <w:t>e</w:t>
        </w:r>
        <w:r w:rsidRPr="007D6D0C">
          <w:rPr>
            <w:rStyle w:val="Hyperlink"/>
            <w:noProof/>
            <w:spacing w:val="1"/>
          </w:rPr>
          <w:t>r</w:t>
        </w:r>
        <w:r w:rsidRPr="007D6D0C">
          <w:rPr>
            <w:rStyle w:val="Hyperlink"/>
            <w:noProof/>
            <w:spacing w:val="-1"/>
          </w:rPr>
          <w:t>v</w:t>
        </w:r>
        <w:r w:rsidRPr="007D6D0C">
          <w:rPr>
            <w:rStyle w:val="Hyperlink"/>
            <w:noProof/>
            <w:spacing w:val="1"/>
          </w:rPr>
          <w:t>i</w:t>
        </w:r>
        <w:r w:rsidRPr="007D6D0C">
          <w:rPr>
            <w:rStyle w:val="Hyperlink"/>
            <w:noProof/>
          </w:rPr>
          <w:t>ew</w:t>
        </w:r>
        <w:r>
          <w:rPr>
            <w:noProof/>
            <w:webHidden/>
          </w:rPr>
          <w:tab/>
        </w:r>
        <w:r>
          <w:rPr>
            <w:noProof/>
            <w:webHidden/>
          </w:rPr>
          <w:fldChar w:fldCharType="begin"/>
        </w:r>
        <w:r>
          <w:rPr>
            <w:noProof/>
            <w:webHidden/>
          </w:rPr>
          <w:instrText xml:space="preserve"> PAGEREF _Toc72323855 \h </w:instrText>
        </w:r>
        <w:r>
          <w:rPr>
            <w:noProof/>
            <w:webHidden/>
          </w:rPr>
        </w:r>
        <w:r>
          <w:rPr>
            <w:noProof/>
            <w:webHidden/>
          </w:rPr>
          <w:fldChar w:fldCharType="separate"/>
        </w:r>
        <w:r w:rsidR="00AF704F">
          <w:rPr>
            <w:noProof/>
            <w:webHidden/>
          </w:rPr>
          <w:t>6</w:t>
        </w:r>
        <w:r>
          <w:rPr>
            <w:noProof/>
            <w:webHidden/>
          </w:rPr>
          <w:fldChar w:fldCharType="end"/>
        </w:r>
      </w:hyperlink>
    </w:p>
    <w:p w14:paraId="4A85E836" w14:textId="2A85BFBD" w:rsidR="00923E78" w:rsidRDefault="00923E78">
      <w:pPr>
        <w:pStyle w:val="TOC2"/>
        <w:rPr>
          <w:rFonts w:asciiTheme="minorHAnsi" w:eastAsiaTheme="minorEastAsia" w:hAnsiTheme="minorHAnsi" w:cstheme="minorBidi"/>
          <w:noProof/>
          <w:sz w:val="22"/>
          <w:szCs w:val="22"/>
        </w:rPr>
      </w:pPr>
      <w:hyperlink w:anchor="_Toc72323856" w:history="1">
        <w:r w:rsidRPr="007D6D0C">
          <w:rPr>
            <w:rStyle w:val="Hyperlink"/>
            <w:noProof/>
          </w:rPr>
          <w:t>3.1</w:t>
        </w:r>
        <w:r>
          <w:rPr>
            <w:rFonts w:asciiTheme="minorHAnsi" w:eastAsiaTheme="minorEastAsia" w:hAnsiTheme="minorHAnsi" w:cstheme="minorBidi"/>
            <w:noProof/>
            <w:sz w:val="22"/>
            <w:szCs w:val="22"/>
          </w:rPr>
          <w:tab/>
        </w:r>
        <w:r w:rsidRPr="007D6D0C">
          <w:rPr>
            <w:rStyle w:val="Hyperlink"/>
            <w:noProof/>
          </w:rPr>
          <w:t>Install Gauge on TEC Cable</w:t>
        </w:r>
        <w:r>
          <w:rPr>
            <w:noProof/>
            <w:webHidden/>
          </w:rPr>
          <w:tab/>
        </w:r>
        <w:r>
          <w:rPr>
            <w:noProof/>
            <w:webHidden/>
          </w:rPr>
          <w:fldChar w:fldCharType="begin"/>
        </w:r>
        <w:r>
          <w:rPr>
            <w:noProof/>
            <w:webHidden/>
          </w:rPr>
          <w:instrText xml:space="preserve"> PAGEREF _Toc72323856 \h </w:instrText>
        </w:r>
        <w:r>
          <w:rPr>
            <w:noProof/>
            <w:webHidden/>
          </w:rPr>
        </w:r>
        <w:r>
          <w:rPr>
            <w:noProof/>
            <w:webHidden/>
          </w:rPr>
          <w:fldChar w:fldCharType="separate"/>
        </w:r>
        <w:r w:rsidR="00AF704F">
          <w:rPr>
            <w:noProof/>
            <w:webHidden/>
          </w:rPr>
          <w:t>6</w:t>
        </w:r>
        <w:r>
          <w:rPr>
            <w:noProof/>
            <w:webHidden/>
          </w:rPr>
          <w:fldChar w:fldCharType="end"/>
        </w:r>
      </w:hyperlink>
    </w:p>
    <w:p w14:paraId="0E2A479F" w14:textId="32DD4A23" w:rsidR="00923E78" w:rsidRDefault="00923E78">
      <w:pPr>
        <w:pStyle w:val="TOC2"/>
        <w:rPr>
          <w:rFonts w:asciiTheme="minorHAnsi" w:eastAsiaTheme="minorEastAsia" w:hAnsiTheme="minorHAnsi" w:cstheme="minorBidi"/>
          <w:noProof/>
          <w:sz w:val="22"/>
          <w:szCs w:val="22"/>
        </w:rPr>
      </w:pPr>
      <w:hyperlink w:anchor="_Toc72323857" w:history="1">
        <w:r w:rsidRPr="007D6D0C">
          <w:rPr>
            <w:rStyle w:val="Hyperlink"/>
            <w:noProof/>
          </w:rPr>
          <w:t>3.2</w:t>
        </w:r>
        <w:r>
          <w:rPr>
            <w:rFonts w:asciiTheme="minorHAnsi" w:eastAsiaTheme="minorEastAsia" w:hAnsiTheme="minorHAnsi" w:cstheme="minorBidi"/>
            <w:noProof/>
            <w:sz w:val="22"/>
            <w:szCs w:val="22"/>
          </w:rPr>
          <w:tab/>
        </w:r>
        <w:r w:rsidRPr="007D6D0C">
          <w:rPr>
            <w:rStyle w:val="Hyperlink"/>
            <w:noProof/>
          </w:rPr>
          <w:t>Pre-Job Safety Meeting</w:t>
        </w:r>
        <w:r>
          <w:rPr>
            <w:noProof/>
            <w:webHidden/>
          </w:rPr>
          <w:tab/>
        </w:r>
        <w:r>
          <w:rPr>
            <w:noProof/>
            <w:webHidden/>
          </w:rPr>
          <w:fldChar w:fldCharType="begin"/>
        </w:r>
        <w:r>
          <w:rPr>
            <w:noProof/>
            <w:webHidden/>
          </w:rPr>
          <w:instrText xml:space="preserve"> PAGEREF _Toc72323857 \h </w:instrText>
        </w:r>
        <w:r>
          <w:rPr>
            <w:noProof/>
            <w:webHidden/>
          </w:rPr>
        </w:r>
        <w:r>
          <w:rPr>
            <w:noProof/>
            <w:webHidden/>
          </w:rPr>
          <w:fldChar w:fldCharType="separate"/>
        </w:r>
        <w:r w:rsidR="00AF704F">
          <w:rPr>
            <w:noProof/>
            <w:webHidden/>
          </w:rPr>
          <w:t>6</w:t>
        </w:r>
        <w:r>
          <w:rPr>
            <w:noProof/>
            <w:webHidden/>
          </w:rPr>
          <w:fldChar w:fldCharType="end"/>
        </w:r>
      </w:hyperlink>
    </w:p>
    <w:p w14:paraId="070A56BD" w14:textId="2397E2ED" w:rsidR="00923E78" w:rsidRDefault="00923E78">
      <w:pPr>
        <w:pStyle w:val="TOC2"/>
        <w:rPr>
          <w:rFonts w:asciiTheme="minorHAnsi" w:eastAsiaTheme="minorEastAsia" w:hAnsiTheme="minorHAnsi" w:cstheme="minorBidi"/>
          <w:noProof/>
          <w:sz w:val="22"/>
          <w:szCs w:val="22"/>
        </w:rPr>
      </w:pPr>
      <w:hyperlink w:anchor="_Toc72323858" w:history="1">
        <w:r w:rsidRPr="007D6D0C">
          <w:rPr>
            <w:rStyle w:val="Hyperlink"/>
            <w:noProof/>
          </w:rPr>
          <w:t>3.3</w:t>
        </w:r>
        <w:r>
          <w:rPr>
            <w:rFonts w:asciiTheme="minorHAnsi" w:eastAsiaTheme="minorEastAsia" w:hAnsiTheme="minorHAnsi" w:cstheme="minorBidi"/>
            <w:noProof/>
            <w:sz w:val="22"/>
            <w:szCs w:val="22"/>
          </w:rPr>
          <w:tab/>
        </w:r>
        <w:r w:rsidRPr="007D6D0C">
          <w:rPr>
            <w:rStyle w:val="Hyperlink"/>
            <w:noProof/>
          </w:rPr>
          <w:t>Rigging Up of Spooling Unit, TEC Sheave and Slip Ring</w:t>
        </w:r>
        <w:r>
          <w:rPr>
            <w:noProof/>
            <w:webHidden/>
          </w:rPr>
          <w:tab/>
        </w:r>
        <w:r>
          <w:rPr>
            <w:noProof/>
            <w:webHidden/>
          </w:rPr>
          <w:fldChar w:fldCharType="begin"/>
        </w:r>
        <w:r>
          <w:rPr>
            <w:noProof/>
            <w:webHidden/>
          </w:rPr>
          <w:instrText xml:space="preserve"> PAGEREF _Toc72323858 \h </w:instrText>
        </w:r>
        <w:r>
          <w:rPr>
            <w:noProof/>
            <w:webHidden/>
          </w:rPr>
        </w:r>
        <w:r>
          <w:rPr>
            <w:noProof/>
            <w:webHidden/>
          </w:rPr>
          <w:fldChar w:fldCharType="separate"/>
        </w:r>
        <w:r w:rsidR="00AF704F">
          <w:rPr>
            <w:noProof/>
            <w:webHidden/>
          </w:rPr>
          <w:t>6</w:t>
        </w:r>
        <w:r>
          <w:rPr>
            <w:noProof/>
            <w:webHidden/>
          </w:rPr>
          <w:fldChar w:fldCharType="end"/>
        </w:r>
      </w:hyperlink>
    </w:p>
    <w:p w14:paraId="32AE3813" w14:textId="59A59B23" w:rsidR="00923E78" w:rsidRDefault="00923E78">
      <w:pPr>
        <w:pStyle w:val="TOC2"/>
        <w:rPr>
          <w:rFonts w:asciiTheme="minorHAnsi" w:eastAsiaTheme="minorEastAsia" w:hAnsiTheme="minorHAnsi" w:cstheme="minorBidi"/>
          <w:noProof/>
          <w:sz w:val="22"/>
          <w:szCs w:val="22"/>
        </w:rPr>
      </w:pPr>
      <w:hyperlink w:anchor="_Toc72323859" w:history="1">
        <w:r w:rsidRPr="007D6D0C">
          <w:rPr>
            <w:rStyle w:val="Hyperlink"/>
            <w:noProof/>
          </w:rPr>
          <w:t>3.4</w:t>
        </w:r>
        <w:r>
          <w:rPr>
            <w:rFonts w:asciiTheme="minorHAnsi" w:eastAsiaTheme="minorEastAsia" w:hAnsiTheme="minorHAnsi" w:cstheme="minorBidi"/>
            <w:noProof/>
            <w:sz w:val="22"/>
            <w:szCs w:val="22"/>
          </w:rPr>
          <w:tab/>
        </w:r>
        <w:r w:rsidRPr="007D6D0C">
          <w:rPr>
            <w:rStyle w:val="Hyperlink"/>
            <w:noProof/>
          </w:rPr>
          <w:t>Running in Hole and Installation of Cross Coupling Protectors</w:t>
        </w:r>
        <w:r>
          <w:rPr>
            <w:noProof/>
            <w:webHidden/>
          </w:rPr>
          <w:tab/>
        </w:r>
        <w:r>
          <w:rPr>
            <w:noProof/>
            <w:webHidden/>
          </w:rPr>
          <w:fldChar w:fldCharType="begin"/>
        </w:r>
        <w:r>
          <w:rPr>
            <w:noProof/>
            <w:webHidden/>
          </w:rPr>
          <w:instrText xml:space="preserve"> PAGEREF _Toc72323859 \h </w:instrText>
        </w:r>
        <w:r>
          <w:rPr>
            <w:noProof/>
            <w:webHidden/>
          </w:rPr>
        </w:r>
        <w:r>
          <w:rPr>
            <w:noProof/>
            <w:webHidden/>
          </w:rPr>
          <w:fldChar w:fldCharType="separate"/>
        </w:r>
        <w:r w:rsidR="00AF704F">
          <w:rPr>
            <w:noProof/>
            <w:webHidden/>
          </w:rPr>
          <w:t>7</w:t>
        </w:r>
        <w:r>
          <w:rPr>
            <w:noProof/>
            <w:webHidden/>
          </w:rPr>
          <w:fldChar w:fldCharType="end"/>
        </w:r>
      </w:hyperlink>
    </w:p>
    <w:p w14:paraId="60A9F935" w14:textId="6D97AECA" w:rsidR="00923E78" w:rsidRDefault="00923E78">
      <w:pPr>
        <w:pStyle w:val="TOC2"/>
        <w:rPr>
          <w:rFonts w:asciiTheme="minorHAnsi" w:eastAsiaTheme="minorEastAsia" w:hAnsiTheme="minorHAnsi" w:cstheme="minorBidi"/>
          <w:noProof/>
          <w:sz w:val="22"/>
          <w:szCs w:val="22"/>
        </w:rPr>
      </w:pPr>
      <w:hyperlink w:anchor="_Toc72323860" w:history="1">
        <w:r w:rsidRPr="007D6D0C">
          <w:rPr>
            <w:rStyle w:val="Hyperlink"/>
            <w:noProof/>
          </w:rPr>
          <w:t>3.5</w:t>
        </w:r>
        <w:r>
          <w:rPr>
            <w:rFonts w:asciiTheme="minorHAnsi" w:eastAsiaTheme="minorEastAsia" w:hAnsiTheme="minorHAnsi" w:cstheme="minorBidi"/>
            <w:noProof/>
            <w:sz w:val="22"/>
            <w:szCs w:val="22"/>
          </w:rPr>
          <w:tab/>
        </w:r>
        <w:r w:rsidRPr="007D6D0C">
          <w:rPr>
            <w:rStyle w:val="Hyperlink"/>
            <w:noProof/>
          </w:rPr>
          <w:t>Tubing Wrap Procedure</w:t>
        </w:r>
        <w:r>
          <w:rPr>
            <w:noProof/>
            <w:webHidden/>
          </w:rPr>
          <w:tab/>
        </w:r>
        <w:r>
          <w:rPr>
            <w:noProof/>
            <w:webHidden/>
          </w:rPr>
          <w:fldChar w:fldCharType="begin"/>
        </w:r>
        <w:r>
          <w:rPr>
            <w:noProof/>
            <w:webHidden/>
          </w:rPr>
          <w:instrText xml:space="preserve"> PAGEREF _Toc72323860 \h </w:instrText>
        </w:r>
        <w:r>
          <w:rPr>
            <w:noProof/>
            <w:webHidden/>
          </w:rPr>
        </w:r>
        <w:r>
          <w:rPr>
            <w:noProof/>
            <w:webHidden/>
          </w:rPr>
          <w:fldChar w:fldCharType="separate"/>
        </w:r>
        <w:r w:rsidR="00AF704F">
          <w:rPr>
            <w:noProof/>
            <w:webHidden/>
          </w:rPr>
          <w:t>8</w:t>
        </w:r>
        <w:r>
          <w:rPr>
            <w:noProof/>
            <w:webHidden/>
          </w:rPr>
          <w:fldChar w:fldCharType="end"/>
        </w:r>
      </w:hyperlink>
    </w:p>
    <w:p w14:paraId="73CA4AF4" w14:textId="3ACD331C" w:rsidR="00923E78" w:rsidRDefault="00923E78">
      <w:pPr>
        <w:pStyle w:val="TOC1"/>
        <w:tabs>
          <w:tab w:val="left" w:pos="660"/>
        </w:tabs>
        <w:rPr>
          <w:rFonts w:asciiTheme="minorHAnsi" w:eastAsiaTheme="minorEastAsia" w:hAnsiTheme="minorHAnsi" w:cstheme="minorBidi"/>
          <w:noProof/>
          <w:sz w:val="22"/>
          <w:szCs w:val="22"/>
        </w:rPr>
      </w:pPr>
      <w:hyperlink w:anchor="_Toc72323861" w:history="1">
        <w:r w:rsidRPr="007D6D0C">
          <w:rPr>
            <w:rStyle w:val="Hyperlink"/>
            <w:noProof/>
          </w:rPr>
          <w:t>4.0</w:t>
        </w:r>
        <w:r>
          <w:rPr>
            <w:rFonts w:asciiTheme="minorHAnsi" w:eastAsiaTheme="minorEastAsia" w:hAnsiTheme="minorHAnsi" w:cstheme="minorBidi"/>
            <w:noProof/>
            <w:sz w:val="22"/>
            <w:szCs w:val="22"/>
          </w:rPr>
          <w:tab/>
        </w:r>
        <w:r w:rsidRPr="007D6D0C">
          <w:rPr>
            <w:rStyle w:val="Hyperlink"/>
            <w:noProof/>
          </w:rPr>
          <w:t>Permanent Monitoring Quality Control</w:t>
        </w:r>
        <w:r>
          <w:rPr>
            <w:noProof/>
            <w:webHidden/>
          </w:rPr>
          <w:tab/>
        </w:r>
        <w:r>
          <w:rPr>
            <w:noProof/>
            <w:webHidden/>
          </w:rPr>
          <w:fldChar w:fldCharType="begin"/>
        </w:r>
        <w:r>
          <w:rPr>
            <w:noProof/>
            <w:webHidden/>
          </w:rPr>
          <w:instrText xml:space="preserve"> PAGEREF _Toc72323861 \h </w:instrText>
        </w:r>
        <w:r>
          <w:rPr>
            <w:noProof/>
            <w:webHidden/>
          </w:rPr>
        </w:r>
        <w:r>
          <w:rPr>
            <w:noProof/>
            <w:webHidden/>
          </w:rPr>
          <w:fldChar w:fldCharType="separate"/>
        </w:r>
        <w:r w:rsidR="00AF704F">
          <w:rPr>
            <w:noProof/>
            <w:webHidden/>
          </w:rPr>
          <w:t>9</w:t>
        </w:r>
        <w:r>
          <w:rPr>
            <w:noProof/>
            <w:webHidden/>
          </w:rPr>
          <w:fldChar w:fldCharType="end"/>
        </w:r>
      </w:hyperlink>
    </w:p>
    <w:p w14:paraId="32AA77A4" w14:textId="2C5DC7B3" w:rsidR="00923E78" w:rsidRDefault="00923E78">
      <w:pPr>
        <w:pStyle w:val="TOC2"/>
        <w:rPr>
          <w:rFonts w:asciiTheme="minorHAnsi" w:eastAsiaTheme="minorEastAsia" w:hAnsiTheme="minorHAnsi" w:cstheme="minorBidi"/>
          <w:noProof/>
          <w:sz w:val="22"/>
          <w:szCs w:val="22"/>
        </w:rPr>
      </w:pPr>
      <w:hyperlink w:anchor="_Toc72323862" w:history="1">
        <w:r w:rsidRPr="007D6D0C">
          <w:rPr>
            <w:rStyle w:val="Hyperlink"/>
            <w:noProof/>
          </w:rPr>
          <w:t>4.1</w:t>
        </w:r>
        <w:r>
          <w:rPr>
            <w:rFonts w:asciiTheme="minorHAnsi" w:eastAsiaTheme="minorEastAsia" w:hAnsiTheme="minorHAnsi" w:cstheme="minorBidi"/>
            <w:noProof/>
            <w:sz w:val="22"/>
            <w:szCs w:val="22"/>
          </w:rPr>
          <w:tab/>
        </w:r>
        <w:r w:rsidRPr="007D6D0C">
          <w:rPr>
            <w:rStyle w:val="Hyperlink"/>
            <w:noProof/>
          </w:rPr>
          <w:t>Pre-Job Quality Control Check</w:t>
        </w:r>
        <w:r>
          <w:rPr>
            <w:noProof/>
            <w:webHidden/>
          </w:rPr>
          <w:tab/>
        </w:r>
        <w:r>
          <w:rPr>
            <w:noProof/>
            <w:webHidden/>
          </w:rPr>
          <w:fldChar w:fldCharType="begin"/>
        </w:r>
        <w:r>
          <w:rPr>
            <w:noProof/>
            <w:webHidden/>
          </w:rPr>
          <w:instrText xml:space="preserve"> PAGEREF _Toc72323862 \h </w:instrText>
        </w:r>
        <w:r>
          <w:rPr>
            <w:noProof/>
            <w:webHidden/>
          </w:rPr>
        </w:r>
        <w:r>
          <w:rPr>
            <w:noProof/>
            <w:webHidden/>
          </w:rPr>
          <w:fldChar w:fldCharType="separate"/>
        </w:r>
        <w:r w:rsidR="00AF704F">
          <w:rPr>
            <w:noProof/>
            <w:webHidden/>
          </w:rPr>
          <w:t>9</w:t>
        </w:r>
        <w:r>
          <w:rPr>
            <w:noProof/>
            <w:webHidden/>
          </w:rPr>
          <w:fldChar w:fldCharType="end"/>
        </w:r>
      </w:hyperlink>
    </w:p>
    <w:p w14:paraId="50BC91F0" w14:textId="620B869A" w:rsidR="00923E78" w:rsidRDefault="00923E78">
      <w:pPr>
        <w:pStyle w:val="TOC2"/>
        <w:rPr>
          <w:rFonts w:asciiTheme="minorHAnsi" w:eastAsiaTheme="minorEastAsia" w:hAnsiTheme="minorHAnsi" w:cstheme="minorBidi"/>
          <w:noProof/>
          <w:sz w:val="22"/>
          <w:szCs w:val="22"/>
        </w:rPr>
      </w:pPr>
      <w:hyperlink w:anchor="_Toc72323863" w:history="1">
        <w:r w:rsidRPr="007D6D0C">
          <w:rPr>
            <w:rStyle w:val="Hyperlink"/>
            <w:noProof/>
          </w:rPr>
          <w:t>4.2</w:t>
        </w:r>
        <w:r>
          <w:rPr>
            <w:rFonts w:asciiTheme="minorHAnsi" w:eastAsiaTheme="minorEastAsia" w:hAnsiTheme="minorHAnsi" w:cstheme="minorBidi"/>
            <w:noProof/>
            <w:sz w:val="22"/>
            <w:szCs w:val="22"/>
          </w:rPr>
          <w:tab/>
        </w:r>
        <w:r w:rsidRPr="007D6D0C">
          <w:rPr>
            <w:rStyle w:val="Hyperlink"/>
            <w:noProof/>
          </w:rPr>
          <w:t>QC While Running In Hole With Gauge</w:t>
        </w:r>
        <w:r>
          <w:rPr>
            <w:noProof/>
            <w:webHidden/>
          </w:rPr>
          <w:tab/>
        </w:r>
        <w:r>
          <w:rPr>
            <w:noProof/>
            <w:webHidden/>
          </w:rPr>
          <w:fldChar w:fldCharType="begin"/>
        </w:r>
        <w:r>
          <w:rPr>
            <w:noProof/>
            <w:webHidden/>
          </w:rPr>
          <w:instrText xml:space="preserve"> PAGEREF _Toc72323863 \h </w:instrText>
        </w:r>
        <w:r>
          <w:rPr>
            <w:noProof/>
            <w:webHidden/>
          </w:rPr>
        </w:r>
        <w:r>
          <w:rPr>
            <w:noProof/>
            <w:webHidden/>
          </w:rPr>
          <w:fldChar w:fldCharType="separate"/>
        </w:r>
        <w:r w:rsidR="00AF704F">
          <w:rPr>
            <w:noProof/>
            <w:webHidden/>
          </w:rPr>
          <w:t>9</w:t>
        </w:r>
        <w:r>
          <w:rPr>
            <w:noProof/>
            <w:webHidden/>
          </w:rPr>
          <w:fldChar w:fldCharType="end"/>
        </w:r>
      </w:hyperlink>
    </w:p>
    <w:p w14:paraId="6D378957" w14:textId="44CA6F65" w:rsidR="00923E78" w:rsidRDefault="00923E78">
      <w:pPr>
        <w:pStyle w:val="TOC2"/>
        <w:rPr>
          <w:rFonts w:asciiTheme="minorHAnsi" w:eastAsiaTheme="minorEastAsia" w:hAnsiTheme="minorHAnsi" w:cstheme="minorBidi"/>
          <w:noProof/>
          <w:sz w:val="22"/>
          <w:szCs w:val="22"/>
        </w:rPr>
      </w:pPr>
      <w:hyperlink w:anchor="_Toc72323864" w:history="1">
        <w:r w:rsidRPr="007D6D0C">
          <w:rPr>
            <w:rStyle w:val="Hyperlink"/>
            <w:noProof/>
          </w:rPr>
          <w:t>4.3</w:t>
        </w:r>
        <w:r>
          <w:rPr>
            <w:rFonts w:asciiTheme="minorHAnsi" w:eastAsiaTheme="minorEastAsia" w:hAnsiTheme="minorHAnsi" w:cstheme="minorBidi"/>
            <w:noProof/>
            <w:sz w:val="22"/>
            <w:szCs w:val="22"/>
          </w:rPr>
          <w:tab/>
        </w:r>
        <w:r w:rsidRPr="007D6D0C">
          <w:rPr>
            <w:rStyle w:val="Hyperlink"/>
            <w:noProof/>
          </w:rPr>
          <w:t>Final Gauge Check</w:t>
        </w:r>
        <w:r>
          <w:rPr>
            <w:noProof/>
            <w:webHidden/>
          </w:rPr>
          <w:tab/>
        </w:r>
        <w:r>
          <w:rPr>
            <w:noProof/>
            <w:webHidden/>
          </w:rPr>
          <w:fldChar w:fldCharType="begin"/>
        </w:r>
        <w:r>
          <w:rPr>
            <w:noProof/>
            <w:webHidden/>
          </w:rPr>
          <w:instrText xml:space="preserve"> PAGEREF _Toc72323864 \h </w:instrText>
        </w:r>
        <w:r>
          <w:rPr>
            <w:noProof/>
            <w:webHidden/>
          </w:rPr>
        </w:r>
        <w:r>
          <w:rPr>
            <w:noProof/>
            <w:webHidden/>
          </w:rPr>
          <w:fldChar w:fldCharType="separate"/>
        </w:r>
        <w:r w:rsidR="00AF704F">
          <w:rPr>
            <w:noProof/>
            <w:webHidden/>
          </w:rPr>
          <w:t>9</w:t>
        </w:r>
        <w:r>
          <w:rPr>
            <w:noProof/>
            <w:webHidden/>
          </w:rPr>
          <w:fldChar w:fldCharType="end"/>
        </w:r>
      </w:hyperlink>
    </w:p>
    <w:p w14:paraId="069CB0B1" w14:textId="6632C813" w:rsidR="00923E78" w:rsidRDefault="00923E78">
      <w:pPr>
        <w:pStyle w:val="TOC2"/>
        <w:rPr>
          <w:rFonts w:asciiTheme="minorHAnsi" w:eastAsiaTheme="minorEastAsia" w:hAnsiTheme="minorHAnsi" w:cstheme="minorBidi"/>
          <w:noProof/>
          <w:sz w:val="22"/>
          <w:szCs w:val="22"/>
        </w:rPr>
      </w:pPr>
      <w:hyperlink w:anchor="_Toc72323865" w:history="1">
        <w:r w:rsidRPr="007D6D0C">
          <w:rPr>
            <w:rStyle w:val="Hyperlink"/>
            <w:noProof/>
          </w:rPr>
          <w:t>4.2</w:t>
        </w:r>
        <w:r>
          <w:rPr>
            <w:rFonts w:asciiTheme="minorHAnsi" w:eastAsiaTheme="minorEastAsia" w:hAnsiTheme="minorHAnsi" w:cstheme="minorBidi"/>
            <w:noProof/>
            <w:sz w:val="22"/>
            <w:szCs w:val="22"/>
          </w:rPr>
          <w:tab/>
        </w:r>
        <w:r w:rsidRPr="007D6D0C">
          <w:rPr>
            <w:rStyle w:val="Hyperlink"/>
            <w:noProof/>
          </w:rPr>
          <w:t>Post Installation Wellsite Check</w:t>
        </w:r>
        <w:r>
          <w:rPr>
            <w:noProof/>
            <w:webHidden/>
          </w:rPr>
          <w:tab/>
        </w:r>
        <w:r>
          <w:rPr>
            <w:noProof/>
            <w:webHidden/>
          </w:rPr>
          <w:fldChar w:fldCharType="begin"/>
        </w:r>
        <w:r>
          <w:rPr>
            <w:noProof/>
            <w:webHidden/>
          </w:rPr>
          <w:instrText xml:space="preserve"> PAGEREF _Toc72323865 \h </w:instrText>
        </w:r>
        <w:r>
          <w:rPr>
            <w:noProof/>
            <w:webHidden/>
          </w:rPr>
        </w:r>
        <w:r>
          <w:rPr>
            <w:noProof/>
            <w:webHidden/>
          </w:rPr>
          <w:fldChar w:fldCharType="separate"/>
        </w:r>
        <w:r w:rsidR="00AF704F">
          <w:rPr>
            <w:noProof/>
            <w:webHidden/>
          </w:rPr>
          <w:t>9</w:t>
        </w:r>
        <w:r>
          <w:rPr>
            <w:noProof/>
            <w:webHidden/>
          </w:rPr>
          <w:fldChar w:fldCharType="end"/>
        </w:r>
      </w:hyperlink>
    </w:p>
    <w:p w14:paraId="4EF42B7F" w14:textId="443320EF" w:rsidR="00EE5DB9" w:rsidRPr="009E724A" w:rsidRDefault="00804635" w:rsidP="009E724A">
      <w:pPr>
        <w:spacing w:before="0" w:line="240" w:lineRule="auto"/>
        <w:rPr>
          <w:rFonts w:cs="Calibri"/>
        </w:rPr>
        <w:sectPr w:rsidR="00EE5DB9" w:rsidRPr="009E724A" w:rsidSect="00727741">
          <w:pgSz w:w="12240" w:h="15840"/>
          <w:pgMar w:top="1329" w:right="1340" w:bottom="280" w:left="960" w:header="793" w:footer="0" w:gutter="0"/>
          <w:cols w:space="720"/>
          <w:noEndnote/>
        </w:sectPr>
      </w:pPr>
      <w:r w:rsidRPr="003928D0">
        <w:rPr>
          <w:bCs/>
          <w:noProof/>
        </w:rPr>
        <w:fldChar w:fldCharType="end"/>
      </w:r>
    </w:p>
    <w:p w14:paraId="0835895F" w14:textId="77777777" w:rsidR="00EE5DB9" w:rsidRDefault="00EE5DB9" w:rsidP="00804635">
      <w:pPr>
        <w:pStyle w:val="Heading1"/>
        <w:rPr>
          <w:rFonts w:cs="Calibri"/>
          <w:sz w:val="28"/>
          <w:szCs w:val="28"/>
        </w:rPr>
      </w:pPr>
      <w:bookmarkStart w:id="0" w:name="_Toc72323846"/>
      <w:r>
        <w:rPr>
          <w:rFonts w:cs="Calibri"/>
          <w:b w:val="0"/>
          <w:bCs w:val="0"/>
          <w:spacing w:val="-1"/>
          <w:sz w:val="28"/>
          <w:szCs w:val="28"/>
        </w:rPr>
        <w:lastRenderedPageBreak/>
        <w:t>1.</w:t>
      </w:r>
      <w:r w:rsidR="003928D0">
        <w:rPr>
          <w:rFonts w:cs="Calibri"/>
          <w:b w:val="0"/>
          <w:bCs w:val="0"/>
          <w:sz w:val="28"/>
          <w:szCs w:val="28"/>
        </w:rPr>
        <w:t>0</w:t>
      </w:r>
      <w:r w:rsidR="003928D0">
        <w:rPr>
          <w:rFonts w:cs="Calibri"/>
          <w:b w:val="0"/>
          <w:bCs w:val="0"/>
          <w:sz w:val="28"/>
          <w:szCs w:val="28"/>
        </w:rPr>
        <w:tab/>
      </w:r>
      <w:r>
        <w:rPr>
          <w:rFonts w:cs="Calibri"/>
          <w:b w:val="0"/>
          <w:bCs w:val="0"/>
          <w:sz w:val="28"/>
          <w:szCs w:val="28"/>
        </w:rPr>
        <w:t>Docu</w:t>
      </w:r>
      <w:r>
        <w:rPr>
          <w:rFonts w:cs="Calibri"/>
          <w:b w:val="0"/>
          <w:bCs w:val="0"/>
          <w:spacing w:val="-3"/>
          <w:sz w:val="28"/>
          <w:szCs w:val="28"/>
        </w:rPr>
        <w:t>m</w:t>
      </w:r>
      <w:r>
        <w:rPr>
          <w:rFonts w:cs="Calibri"/>
          <w:b w:val="0"/>
          <w:bCs w:val="0"/>
          <w:sz w:val="28"/>
          <w:szCs w:val="28"/>
        </w:rPr>
        <w:t>e</w:t>
      </w:r>
      <w:r>
        <w:rPr>
          <w:rFonts w:cs="Calibri"/>
          <w:b w:val="0"/>
          <w:bCs w:val="0"/>
          <w:spacing w:val="-2"/>
          <w:sz w:val="28"/>
          <w:szCs w:val="28"/>
        </w:rPr>
        <w:t>n</w:t>
      </w:r>
      <w:r>
        <w:rPr>
          <w:rFonts w:cs="Calibri"/>
          <w:b w:val="0"/>
          <w:bCs w:val="0"/>
          <w:sz w:val="28"/>
          <w:szCs w:val="28"/>
        </w:rPr>
        <w:t>t Co</w:t>
      </w:r>
      <w:r>
        <w:rPr>
          <w:rFonts w:cs="Calibri"/>
          <w:b w:val="0"/>
          <w:bCs w:val="0"/>
          <w:spacing w:val="-2"/>
          <w:sz w:val="28"/>
          <w:szCs w:val="28"/>
        </w:rPr>
        <w:t>n</w:t>
      </w:r>
      <w:r>
        <w:rPr>
          <w:rFonts w:cs="Calibri"/>
          <w:b w:val="0"/>
          <w:bCs w:val="0"/>
          <w:spacing w:val="1"/>
          <w:sz w:val="28"/>
          <w:szCs w:val="28"/>
        </w:rPr>
        <w:t>tr</w:t>
      </w:r>
      <w:r>
        <w:rPr>
          <w:rFonts w:cs="Calibri"/>
          <w:b w:val="0"/>
          <w:bCs w:val="0"/>
          <w:spacing w:val="-2"/>
          <w:sz w:val="28"/>
          <w:szCs w:val="28"/>
        </w:rPr>
        <w:t>o</w:t>
      </w:r>
      <w:r>
        <w:rPr>
          <w:rFonts w:cs="Calibri"/>
          <w:b w:val="0"/>
          <w:bCs w:val="0"/>
          <w:sz w:val="28"/>
          <w:szCs w:val="28"/>
        </w:rPr>
        <w:t>l</w:t>
      </w:r>
      <w:bookmarkEnd w:id="0"/>
    </w:p>
    <w:p w14:paraId="08E3BA03" w14:textId="77777777" w:rsidR="00EE5DB9" w:rsidRDefault="00EE5DB9">
      <w:pPr>
        <w:widowControl w:val="0"/>
        <w:autoSpaceDE w:val="0"/>
        <w:autoSpaceDN w:val="0"/>
        <w:adjustRightInd w:val="0"/>
        <w:spacing w:before="2" w:after="0" w:line="120" w:lineRule="exact"/>
        <w:rPr>
          <w:rFonts w:cs="Calibri"/>
          <w:sz w:val="12"/>
          <w:szCs w:val="12"/>
        </w:rPr>
      </w:pPr>
    </w:p>
    <w:p w14:paraId="2363B6EB" w14:textId="77777777" w:rsidR="00EE5DB9" w:rsidRDefault="00EE5DB9" w:rsidP="00804635">
      <w:pPr>
        <w:pStyle w:val="Heading2"/>
        <w:rPr>
          <w:rFonts w:cs="Calibri"/>
        </w:rPr>
      </w:pPr>
      <w:bookmarkStart w:id="1" w:name="_Toc72323847"/>
      <w:r>
        <w:rPr>
          <w:rFonts w:cs="Calibri"/>
          <w:i/>
          <w:iCs/>
          <w:spacing w:val="-1"/>
        </w:rPr>
        <w:t>1</w:t>
      </w:r>
      <w:r>
        <w:rPr>
          <w:rFonts w:cs="Calibri"/>
          <w:i/>
          <w:iCs/>
          <w:spacing w:val="1"/>
        </w:rPr>
        <w:t>.</w:t>
      </w:r>
      <w:r w:rsidR="00D42266">
        <w:rPr>
          <w:rFonts w:cs="Calibri"/>
          <w:i/>
          <w:iCs/>
          <w:spacing w:val="1"/>
        </w:rPr>
        <w:t>1</w:t>
      </w:r>
      <w:r>
        <w:rPr>
          <w:rFonts w:cs="Calibri"/>
          <w:i/>
          <w:iCs/>
        </w:rPr>
        <w:tab/>
      </w:r>
      <w:r>
        <w:rPr>
          <w:rFonts w:cs="Calibri"/>
          <w:i/>
          <w:iCs/>
          <w:spacing w:val="1"/>
        </w:rPr>
        <w:t>R</w:t>
      </w:r>
      <w:r>
        <w:rPr>
          <w:rFonts w:cs="Calibri"/>
          <w:i/>
          <w:iCs/>
        </w:rPr>
        <w:t>e</w:t>
      </w:r>
      <w:r>
        <w:rPr>
          <w:rFonts w:cs="Calibri"/>
          <w:i/>
          <w:iCs/>
          <w:spacing w:val="-1"/>
        </w:rPr>
        <w:t>v</w:t>
      </w:r>
      <w:r>
        <w:rPr>
          <w:rFonts w:cs="Calibri"/>
          <w:i/>
          <w:iCs/>
        </w:rPr>
        <w:t>i</w:t>
      </w:r>
      <w:r>
        <w:rPr>
          <w:rFonts w:cs="Calibri"/>
          <w:i/>
          <w:iCs/>
          <w:spacing w:val="-2"/>
        </w:rPr>
        <w:t>e</w:t>
      </w:r>
      <w:r>
        <w:rPr>
          <w:rFonts w:cs="Calibri"/>
          <w:i/>
          <w:iCs/>
        </w:rPr>
        <w:t>w and</w:t>
      </w:r>
      <w:r>
        <w:rPr>
          <w:rFonts w:cs="Calibri"/>
          <w:i/>
          <w:iCs/>
          <w:spacing w:val="-1"/>
        </w:rPr>
        <w:t xml:space="preserve"> </w:t>
      </w:r>
      <w:r>
        <w:rPr>
          <w:rFonts w:cs="Calibri"/>
          <w:i/>
          <w:iCs/>
        </w:rPr>
        <w:t>Upda</w:t>
      </w:r>
      <w:r>
        <w:rPr>
          <w:rFonts w:cs="Calibri"/>
          <w:i/>
          <w:iCs/>
          <w:spacing w:val="-1"/>
        </w:rPr>
        <w:t>t</w:t>
      </w:r>
      <w:r>
        <w:rPr>
          <w:rFonts w:cs="Calibri"/>
          <w:i/>
          <w:iCs/>
        </w:rPr>
        <w:t xml:space="preserve">e </w:t>
      </w:r>
      <w:r>
        <w:rPr>
          <w:rFonts w:cs="Calibri"/>
          <w:i/>
          <w:iCs/>
          <w:spacing w:val="-1"/>
        </w:rPr>
        <w:t>P</w:t>
      </w:r>
      <w:r>
        <w:rPr>
          <w:rFonts w:cs="Calibri"/>
          <w:i/>
          <w:iCs/>
        </w:rPr>
        <w:t>ro</w:t>
      </w:r>
      <w:r>
        <w:rPr>
          <w:rFonts w:cs="Calibri"/>
          <w:i/>
          <w:iCs/>
          <w:spacing w:val="1"/>
        </w:rPr>
        <w:t>c</w:t>
      </w:r>
      <w:r>
        <w:rPr>
          <w:rFonts w:cs="Calibri"/>
          <w:i/>
          <w:iCs/>
        </w:rPr>
        <w:t>edur</w:t>
      </w:r>
      <w:r>
        <w:rPr>
          <w:rFonts w:cs="Calibri"/>
          <w:i/>
          <w:iCs/>
          <w:spacing w:val="-2"/>
        </w:rPr>
        <w:t>e</w:t>
      </w:r>
      <w:r>
        <w:rPr>
          <w:rFonts w:cs="Calibri"/>
          <w:i/>
          <w:iCs/>
        </w:rPr>
        <w:t>s</w:t>
      </w:r>
      <w:bookmarkEnd w:id="1"/>
    </w:p>
    <w:p w14:paraId="436D2731" w14:textId="77777777" w:rsidR="00EE5DB9" w:rsidRDefault="00EE5DB9">
      <w:pPr>
        <w:widowControl w:val="0"/>
        <w:autoSpaceDE w:val="0"/>
        <w:autoSpaceDN w:val="0"/>
        <w:adjustRightInd w:val="0"/>
        <w:spacing w:before="9" w:after="0" w:line="110" w:lineRule="exact"/>
        <w:rPr>
          <w:rFonts w:cs="Calibri"/>
          <w:sz w:val="11"/>
          <w:szCs w:val="11"/>
        </w:rPr>
      </w:pPr>
    </w:p>
    <w:p w14:paraId="4D856A20" w14:textId="77777777" w:rsidR="00EE5DB9" w:rsidRDefault="00EE5DB9" w:rsidP="00611A5C">
      <w:pPr>
        <w:widowControl w:val="0"/>
        <w:autoSpaceDE w:val="0"/>
        <w:autoSpaceDN w:val="0"/>
        <w:adjustRightInd w:val="0"/>
        <w:spacing w:after="0" w:line="240" w:lineRule="auto"/>
        <w:ind w:right="403"/>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is</w:t>
      </w:r>
      <w:r>
        <w:rPr>
          <w:rFonts w:cs="Calibri"/>
          <w:spacing w:val="1"/>
          <w:sz w:val="24"/>
          <w:szCs w:val="24"/>
        </w:rPr>
        <w:t xml:space="preserve"> </w:t>
      </w:r>
      <w:r>
        <w:rPr>
          <w:rFonts w:cs="Calibri"/>
          <w:sz w:val="24"/>
          <w:szCs w:val="24"/>
        </w:rPr>
        <w:t>a</w:t>
      </w:r>
      <w:r>
        <w:rPr>
          <w:rFonts w:cs="Calibri"/>
          <w:spacing w:val="1"/>
          <w:sz w:val="24"/>
          <w:szCs w:val="24"/>
        </w:rPr>
        <w:t xml:space="preserve"> </w:t>
      </w:r>
      <w:r>
        <w:rPr>
          <w:rFonts w:cs="Calibri"/>
          <w:spacing w:val="-2"/>
          <w:sz w:val="24"/>
          <w:szCs w:val="24"/>
        </w:rPr>
        <w:t>‘</w:t>
      </w:r>
      <w:r>
        <w:rPr>
          <w:rFonts w:cs="Calibri"/>
          <w:sz w:val="24"/>
          <w:szCs w:val="24"/>
        </w:rPr>
        <w:t>li</w:t>
      </w:r>
      <w:r>
        <w:rPr>
          <w:rFonts w:cs="Calibri"/>
          <w:spacing w:val="-1"/>
          <w:sz w:val="24"/>
          <w:szCs w:val="24"/>
        </w:rPr>
        <w:t>v</w:t>
      </w:r>
      <w:r>
        <w:rPr>
          <w:rFonts w:cs="Calibri"/>
          <w:spacing w:val="1"/>
          <w:sz w:val="24"/>
          <w:szCs w:val="24"/>
        </w:rPr>
        <w:t>e</w:t>
      </w:r>
      <w:r>
        <w:rPr>
          <w:rFonts w:cs="Calibri"/>
          <w:sz w:val="24"/>
          <w:szCs w:val="24"/>
        </w:rPr>
        <w:t>’</w:t>
      </w:r>
      <w:r>
        <w:rPr>
          <w:rFonts w:cs="Calibri"/>
          <w:spacing w:val="-1"/>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 xml:space="preserve">t </w:t>
      </w:r>
      <w:r>
        <w:rPr>
          <w:rFonts w:cs="Calibri"/>
          <w:spacing w:val="-1"/>
          <w:sz w:val="24"/>
          <w:szCs w:val="24"/>
        </w:rPr>
        <w:t>t</w:t>
      </w:r>
      <w:r>
        <w:rPr>
          <w:rFonts w:cs="Calibri"/>
          <w:spacing w:val="1"/>
          <w:sz w:val="24"/>
          <w:szCs w:val="24"/>
        </w:rPr>
        <w:t>h</w:t>
      </w:r>
      <w:r>
        <w:rPr>
          <w:rFonts w:cs="Calibri"/>
          <w:sz w:val="24"/>
          <w:szCs w:val="24"/>
        </w:rPr>
        <w:t>at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u</w:t>
      </w:r>
      <w:r>
        <w:rPr>
          <w:rFonts w:cs="Calibri"/>
          <w:spacing w:val="1"/>
          <w:sz w:val="24"/>
          <w:szCs w:val="24"/>
        </w:rPr>
        <w:t>pd</w:t>
      </w:r>
      <w:r>
        <w:rPr>
          <w:rFonts w:cs="Calibri"/>
          <w:spacing w:val="-2"/>
          <w:sz w:val="24"/>
          <w:szCs w:val="24"/>
        </w:rPr>
        <w:t>a</w:t>
      </w:r>
      <w:r>
        <w:rPr>
          <w:rFonts w:cs="Calibri"/>
          <w:spacing w:val="1"/>
          <w:sz w:val="24"/>
          <w:szCs w:val="24"/>
        </w:rPr>
        <w:t>te</w:t>
      </w:r>
      <w:r>
        <w:rPr>
          <w:rFonts w:cs="Calibri"/>
          <w:sz w:val="24"/>
          <w:szCs w:val="24"/>
        </w:rPr>
        <w:t xml:space="preserve">d </w:t>
      </w:r>
      <w:proofErr w:type="gramStart"/>
      <w:r>
        <w:rPr>
          <w:rFonts w:cs="Calibri"/>
          <w:spacing w:val="-1"/>
          <w:sz w:val="24"/>
          <w:szCs w:val="24"/>
        </w:rPr>
        <w:t>d</w:t>
      </w:r>
      <w:r>
        <w:rPr>
          <w:rFonts w:cs="Calibri"/>
          <w:spacing w:val="1"/>
          <w:sz w:val="24"/>
          <w:szCs w:val="24"/>
        </w:rPr>
        <w:t>u</w:t>
      </w:r>
      <w:r>
        <w:rPr>
          <w:rFonts w:cs="Calibri"/>
          <w:sz w:val="24"/>
          <w:szCs w:val="24"/>
        </w:rPr>
        <w:t>ri</w:t>
      </w:r>
      <w:r>
        <w:rPr>
          <w:rFonts w:cs="Calibri"/>
          <w:spacing w:val="1"/>
          <w:sz w:val="24"/>
          <w:szCs w:val="24"/>
        </w:rPr>
        <w:t>n</w:t>
      </w:r>
      <w:r>
        <w:rPr>
          <w:rFonts w:cs="Calibri"/>
          <w:sz w:val="24"/>
          <w:szCs w:val="24"/>
        </w:rPr>
        <w:t>g</w:t>
      </w:r>
      <w:r>
        <w:rPr>
          <w:rFonts w:cs="Calibri"/>
          <w:spacing w:val="-2"/>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c</w:t>
      </w:r>
      <w:r>
        <w:rPr>
          <w:rFonts w:cs="Calibri"/>
          <w:spacing w:val="1"/>
          <w:sz w:val="24"/>
          <w:szCs w:val="24"/>
        </w:rPr>
        <w:t>o</w:t>
      </w:r>
      <w:r>
        <w:rPr>
          <w:rFonts w:cs="Calibri"/>
          <w:spacing w:val="-1"/>
          <w:sz w:val="24"/>
          <w:szCs w:val="24"/>
        </w:rPr>
        <w:t>u</w:t>
      </w:r>
      <w:r>
        <w:rPr>
          <w:rFonts w:cs="Calibri"/>
          <w:sz w:val="24"/>
          <w:szCs w:val="24"/>
        </w:rPr>
        <w:t>r</w:t>
      </w:r>
      <w:r>
        <w:rPr>
          <w:rFonts w:cs="Calibri"/>
          <w:spacing w:val="-3"/>
          <w:sz w:val="24"/>
          <w:szCs w:val="24"/>
        </w:rPr>
        <w:t>s</w:t>
      </w:r>
      <w:r>
        <w:rPr>
          <w:rFonts w:cs="Calibri"/>
          <w:sz w:val="24"/>
          <w:szCs w:val="24"/>
        </w:rPr>
        <w:t>e</w:t>
      </w:r>
      <w:r>
        <w:rPr>
          <w:rFonts w:cs="Calibri"/>
          <w:spacing w:val="2"/>
          <w:sz w:val="24"/>
          <w:szCs w:val="24"/>
        </w:rPr>
        <w:t xml:space="preserve"> </w:t>
      </w:r>
      <w:r>
        <w:rPr>
          <w:rFonts w:cs="Calibri"/>
          <w:spacing w:val="1"/>
          <w:sz w:val="24"/>
          <w:szCs w:val="24"/>
        </w:rPr>
        <w:t>o</w:t>
      </w:r>
      <w:r>
        <w:rPr>
          <w:rFonts w:cs="Calibri"/>
          <w:sz w:val="24"/>
          <w:szCs w:val="24"/>
        </w:rPr>
        <w:t>f</w:t>
      </w:r>
      <w:proofErr w:type="gramEnd"/>
      <w:r>
        <w:rPr>
          <w:rFonts w:cs="Calibri"/>
          <w:sz w:val="24"/>
          <w:szCs w:val="24"/>
        </w:rPr>
        <w:t xml:space="preserve"> </w:t>
      </w:r>
      <w:r>
        <w:rPr>
          <w:rFonts w:cs="Calibri"/>
          <w:spacing w:val="1"/>
          <w:sz w:val="24"/>
          <w:szCs w:val="24"/>
        </w:rPr>
        <w:t>o</w:t>
      </w:r>
      <w:r>
        <w:rPr>
          <w:rFonts w:cs="Calibri"/>
          <w:spacing w:val="-1"/>
          <w:sz w:val="24"/>
          <w:szCs w:val="24"/>
        </w:rPr>
        <w:t>p</w:t>
      </w:r>
      <w:r>
        <w:rPr>
          <w:rFonts w:cs="Calibri"/>
          <w:spacing w:val="1"/>
          <w:sz w:val="24"/>
          <w:szCs w:val="24"/>
        </w:rPr>
        <w:t>e</w:t>
      </w:r>
      <w:r>
        <w:rPr>
          <w:rFonts w:cs="Calibri"/>
          <w:sz w:val="24"/>
          <w:szCs w:val="24"/>
        </w:rPr>
        <w:t>ra</w:t>
      </w:r>
      <w:r>
        <w:rPr>
          <w:rFonts w:cs="Calibri"/>
          <w:spacing w:val="-1"/>
          <w:sz w:val="24"/>
          <w:szCs w:val="24"/>
        </w:rPr>
        <w:t>t</w:t>
      </w:r>
      <w:r>
        <w:rPr>
          <w:rFonts w:cs="Calibri"/>
          <w:sz w:val="24"/>
          <w:szCs w:val="24"/>
        </w:rPr>
        <w:t>i</w:t>
      </w:r>
      <w:r>
        <w:rPr>
          <w:rFonts w:cs="Calibri"/>
          <w:spacing w:val="1"/>
          <w:sz w:val="24"/>
          <w:szCs w:val="24"/>
        </w:rPr>
        <w:t>on</w:t>
      </w:r>
      <w:r>
        <w:rPr>
          <w:rFonts w:cs="Calibri"/>
          <w:sz w:val="24"/>
          <w:szCs w:val="24"/>
        </w:rPr>
        <w:t>s. As</w:t>
      </w:r>
      <w:r>
        <w:rPr>
          <w:rFonts w:cs="Calibri"/>
          <w:spacing w:val="-2"/>
          <w:sz w:val="24"/>
          <w:szCs w:val="24"/>
        </w:rPr>
        <w:t xml:space="preserve"> </w:t>
      </w:r>
      <w:r>
        <w:rPr>
          <w:rFonts w:cs="Calibri"/>
          <w:sz w:val="24"/>
          <w:szCs w:val="24"/>
        </w:rPr>
        <w:t>s</w:t>
      </w:r>
      <w:r>
        <w:rPr>
          <w:rFonts w:cs="Calibri"/>
          <w:spacing w:val="1"/>
          <w:sz w:val="24"/>
          <w:szCs w:val="24"/>
        </w:rPr>
        <w:t>u</w:t>
      </w:r>
      <w:r>
        <w:rPr>
          <w:rFonts w:cs="Calibri"/>
          <w:spacing w:val="-1"/>
          <w:sz w:val="24"/>
          <w:szCs w:val="24"/>
        </w:rPr>
        <w:t>c</w:t>
      </w:r>
      <w:r>
        <w:rPr>
          <w:rFonts w:cs="Calibri"/>
          <w:spacing w:val="1"/>
          <w:sz w:val="24"/>
          <w:szCs w:val="24"/>
        </w:rPr>
        <w:t>h, th</w:t>
      </w:r>
      <w:r>
        <w:rPr>
          <w:rFonts w:cs="Calibri"/>
          <w:sz w:val="24"/>
          <w:szCs w:val="24"/>
        </w:rPr>
        <w:t>e</w:t>
      </w:r>
      <w:r>
        <w:rPr>
          <w:rFonts w:cs="Calibri"/>
          <w:spacing w:val="-1"/>
          <w:sz w:val="24"/>
          <w:szCs w:val="24"/>
        </w:rPr>
        <w:t xml:space="preserve"> </w:t>
      </w:r>
      <w:r>
        <w:rPr>
          <w:rFonts w:cs="Calibri"/>
          <w:spacing w:val="1"/>
          <w:sz w:val="24"/>
          <w:szCs w:val="24"/>
        </w:rPr>
        <w:t>do</w:t>
      </w:r>
      <w:r>
        <w:rPr>
          <w:rFonts w:cs="Calibri"/>
          <w:spacing w:val="-1"/>
          <w:sz w:val="24"/>
          <w:szCs w:val="24"/>
        </w:rPr>
        <w:t>cu</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z w:val="24"/>
          <w:szCs w:val="24"/>
        </w:rPr>
        <w:t>r</w:t>
      </w:r>
      <w:r>
        <w:rPr>
          <w:rFonts w:cs="Calibri"/>
          <w:spacing w:val="-2"/>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pacing w:val="1"/>
          <w:sz w:val="24"/>
          <w:szCs w:val="24"/>
        </w:rPr>
        <w:t>e</w:t>
      </w:r>
      <w:r>
        <w:rPr>
          <w:rFonts w:cs="Calibri"/>
          <w:sz w:val="24"/>
          <w:szCs w:val="24"/>
        </w:rPr>
        <w:t>d</w:t>
      </w:r>
      <w:r>
        <w:rPr>
          <w:rFonts w:cs="Calibri"/>
          <w:spacing w:val="2"/>
          <w:sz w:val="24"/>
          <w:szCs w:val="24"/>
        </w:rPr>
        <w:t xml:space="preserve"> </w:t>
      </w:r>
      <w:r>
        <w:rPr>
          <w:rFonts w:cs="Calibri"/>
          <w:sz w:val="24"/>
          <w:szCs w:val="24"/>
        </w:rPr>
        <w:t>a</w:t>
      </w:r>
      <w:r>
        <w:rPr>
          <w:rFonts w:cs="Calibri"/>
          <w:spacing w:val="-1"/>
          <w:sz w:val="24"/>
          <w:szCs w:val="24"/>
        </w:rPr>
        <w:t>n</w:t>
      </w:r>
      <w:r>
        <w:rPr>
          <w:rFonts w:cs="Calibri"/>
          <w:spacing w:val="1"/>
          <w:sz w:val="24"/>
          <w:szCs w:val="24"/>
        </w:rPr>
        <w:t>nu</w:t>
      </w:r>
      <w:r>
        <w:rPr>
          <w:rFonts w:cs="Calibri"/>
          <w:sz w:val="24"/>
          <w:szCs w:val="24"/>
        </w:rPr>
        <w:t>ally</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z w:val="24"/>
          <w:szCs w:val="24"/>
        </w:rPr>
        <w:t>i</w:t>
      </w:r>
      <w:r>
        <w:rPr>
          <w:rFonts w:cs="Calibri"/>
          <w:spacing w:val="1"/>
          <w:sz w:val="24"/>
          <w:szCs w:val="24"/>
        </w:rPr>
        <w:t>n</w:t>
      </w:r>
      <w:r>
        <w:rPr>
          <w:rFonts w:cs="Calibri"/>
          <w:spacing w:val="-1"/>
          <w:sz w:val="24"/>
          <w:szCs w:val="24"/>
        </w:rPr>
        <w:t>c</w:t>
      </w:r>
      <w:r>
        <w:rPr>
          <w:rFonts w:cs="Calibri"/>
          <w:spacing w:val="1"/>
          <w:sz w:val="24"/>
          <w:szCs w:val="24"/>
        </w:rPr>
        <w:t>o</w:t>
      </w:r>
      <w:r>
        <w:rPr>
          <w:rFonts w:cs="Calibri"/>
          <w:spacing w:val="-2"/>
          <w:sz w:val="24"/>
          <w:szCs w:val="24"/>
        </w:rPr>
        <w:t>r</w:t>
      </w:r>
      <w:r>
        <w:rPr>
          <w:rFonts w:cs="Calibri"/>
          <w:spacing w:val="1"/>
          <w:sz w:val="24"/>
          <w:szCs w:val="24"/>
        </w:rPr>
        <w:t>po</w:t>
      </w:r>
      <w:r>
        <w:rPr>
          <w:rFonts w:cs="Calibri"/>
          <w:sz w:val="24"/>
          <w:szCs w:val="24"/>
        </w:rPr>
        <w:t>ra</w:t>
      </w:r>
      <w:r>
        <w:rPr>
          <w:rFonts w:cs="Calibri"/>
          <w:spacing w:val="-1"/>
          <w:sz w:val="24"/>
          <w:szCs w:val="24"/>
        </w:rPr>
        <w:t>t</w:t>
      </w:r>
      <w:r>
        <w:rPr>
          <w:rFonts w:cs="Calibri"/>
          <w:sz w:val="24"/>
          <w:szCs w:val="24"/>
        </w:rPr>
        <w:t>e</w:t>
      </w:r>
      <w:r>
        <w:rPr>
          <w:rFonts w:cs="Calibri"/>
          <w:spacing w:val="2"/>
          <w:sz w:val="24"/>
          <w:szCs w:val="24"/>
        </w:rPr>
        <w:t xml:space="preserve"> </w:t>
      </w:r>
      <w:r>
        <w:rPr>
          <w:rFonts w:cs="Calibri"/>
          <w:spacing w:val="-2"/>
          <w:sz w:val="24"/>
          <w:szCs w:val="24"/>
        </w:rPr>
        <w:t>i</w:t>
      </w:r>
      <w:r>
        <w:rPr>
          <w:rFonts w:cs="Calibri"/>
          <w:spacing w:val="1"/>
          <w:sz w:val="24"/>
          <w:szCs w:val="24"/>
        </w:rPr>
        <w:t>n</w:t>
      </w:r>
      <w:r>
        <w:rPr>
          <w:rFonts w:cs="Calibri"/>
          <w:sz w:val="24"/>
          <w:szCs w:val="24"/>
        </w:rPr>
        <w:t>i</w:t>
      </w:r>
      <w:r>
        <w:rPr>
          <w:rFonts w:cs="Calibri"/>
          <w:spacing w:val="1"/>
          <w:sz w:val="24"/>
          <w:szCs w:val="24"/>
        </w:rPr>
        <w:t>t</w:t>
      </w:r>
      <w:r>
        <w:rPr>
          <w:rFonts w:cs="Calibri"/>
          <w:sz w:val="24"/>
          <w:szCs w:val="24"/>
        </w:rPr>
        <w:t>i</w:t>
      </w:r>
      <w:r>
        <w:rPr>
          <w:rFonts w:cs="Calibri"/>
          <w:spacing w:val="-2"/>
          <w:sz w:val="24"/>
          <w:szCs w:val="24"/>
        </w:rPr>
        <w:t>a</w:t>
      </w:r>
      <w:r>
        <w:rPr>
          <w:rFonts w:cs="Calibri"/>
          <w:spacing w:val="1"/>
          <w:sz w:val="24"/>
          <w:szCs w:val="24"/>
        </w:rPr>
        <w:t>t</w:t>
      </w:r>
      <w:r>
        <w:rPr>
          <w:rFonts w:cs="Calibri"/>
          <w:sz w:val="24"/>
          <w:szCs w:val="24"/>
        </w:rPr>
        <w:t>iv</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f</w:t>
      </w:r>
      <w:r>
        <w:rPr>
          <w:rFonts w:cs="Calibri"/>
          <w:sz w:val="24"/>
          <w:szCs w:val="24"/>
        </w:rPr>
        <w:t>r</w:t>
      </w:r>
      <w:r>
        <w:rPr>
          <w:rFonts w:cs="Calibri"/>
          <w:spacing w:val="1"/>
          <w:sz w:val="24"/>
          <w:szCs w:val="24"/>
        </w:rPr>
        <w:t>o</w:t>
      </w:r>
      <w:r>
        <w:rPr>
          <w:rFonts w:cs="Calibri"/>
          <w:sz w:val="24"/>
          <w:szCs w:val="24"/>
        </w:rPr>
        <w:t>m</w:t>
      </w:r>
      <w:r>
        <w:rPr>
          <w:rFonts w:cs="Calibri"/>
          <w:spacing w:val="-1"/>
          <w:sz w:val="24"/>
          <w:szCs w:val="24"/>
        </w:rPr>
        <w:t xml:space="preserve"> </w:t>
      </w:r>
      <w:r>
        <w:rPr>
          <w:rFonts w:cs="Calibri"/>
          <w:spacing w:val="-2"/>
          <w:sz w:val="24"/>
          <w:szCs w:val="24"/>
        </w:rPr>
        <w:t>a</w:t>
      </w:r>
      <w:r>
        <w:rPr>
          <w:rFonts w:cs="Calibri"/>
          <w:spacing w:val="1"/>
          <w:sz w:val="24"/>
          <w:szCs w:val="24"/>
        </w:rPr>
        <w:t>n</w:t>
      </w:r>
      <w:r>
        <w:rPr>
          <w:rFonts w:cs="Calibri"/>
          <w:sz w:val="24"/>
          <w:szCs w:val="24"/>
        </w:rPr>
        <w:t>y im</w:t>
      </w:r>
      <w:r>
        <w:rPr>
          <w:rFonts w:cs="Calibri"/>
          <w:spacing w:val="1"/>
          <w:sz w:val="24"/>
          <w:szCs w:val="24"/>
        </w:rPr>
        <w:t>p</w:t>
      </w:r>
      <w:r>
        <w:rPr>
          <w:rFonts w:cs="Calibri"/>
          <w:spacing w:val="-2"/>
          <w:sz w:val="24"/>
          <w:szCs w:val="24"/>
        </w:rPr>
        <w:t>r</w:t>
      </w:r>
      <w:r>
        <w:rPr>
          <w:rFonts w:cs="Calibri"/>
          <w:spacing w:val="1"/>
          <w:sz w:val="24"/>
          <w:szCs w:val="24"/>
        </w:rPr>
        <w:t>o</w:t>
      </w:r>
      <w:r>
        <w:rPr>
          <w:rFonts w:cs="Calibri"/>
          <w:sz w:val="24"/>
          <w:szCs w:val="24"/>
        </w:rPr>
        <w:t>v</w:t>
      </w:r>
      <w:r>
        <w:rPr>
          <w:rFonts w:cs="Calibri"/>
          <w:spacing w:val="1"/>
          <w:sz w:val="24"/>
          <w:szCs w:val="24"/>
        </w:rPr>
        <w:t>e</w:t>
      </w:r>
      <w:r>
        <w:rPr>
          <w:rFonts w:cs="Calibri"/>
          <w:sz w:val="24"/>
          <w:szCs w:val="24"/>
        </w:rPr>
        <w:t>m</w:t>
      </w:r>
      <w:r>
        <w:rPr>
          <w:rFonts w:cs="Calibri"/>
          <w:spacing w:val="1"/>
          <w:sz w:val="24"/>
          <w:szCs w:val="24"/>
        </w:rPr>
        <w:t>e</w:t>
      </w:r>
      <w:r>
        <w:rPr>
          <w:rFonts w:cs="Calibri"/>
          <w:spacing w:val="-1"/>
          <w:sz w:val="24"/>
          <w:szCs w:val="24"/>
        </w:rPr>
        <w:t>n</w:t>
      </w:r>
      <w:r>
        <w:rPr>
          <w:rFonts w:cs="Calibri"/>
          <w:sz w:val="24"/>
          <w:szCs w:val="24"/>
        </w:rPr>
        <w:t xml:space="preserve">t </w:t>
      </w:r>
      <w:r>
        <w:rPr>
          <w:rFonts w:cs="Calibri"/>
          <w:spacing w:val="1"/>
          <w:sz w:val="24"/>
          <w:szCs w:val="24"/>
        </w:rPr>
        <w:t>p</w:t>
      </w:r>
      <w:r>
        <w:rPr>
          <w:rFonts w:cs="Calibri"/>
          <w:sz w:val="24"/>
          <w:szCs w:val="24"/>
        </w:rPr>
        <w:t>la</w:t>
      </w:r>
      <w:r>
        <w:rPr>
          <w:rFonts w:cs="Calibri"/>
          <w:spacing w:val="1"/>
          <w:sz w:val="24"/>
          <w:szCs w:val="24"/>
        </w:rPr>
        <w:t>n</w:t>
      </w:r>
      <w:r>
        <w:rPr>
          <w:rFonts w:cs="Calibri"/>
          <w:sz w:val="24"/>
          <w:szCs w:val="24"/>
        </w:rPr>
        <w:t>s.</w:t>
      </w:r>
    </w:p>
    <w:p w14:paraId="124539F9" w14:textId="77777777" w:rsidR="00EE5DB9" w:rsidRDefault="00EE5DB9" w:rsidP="00611A5C">
      <w:pPr>
        <w:widowControl w:val="0"/>
        <w:autoSpaceDE w:val="0"/>
        <w:autoSpaceDN w:val="0"/>
        <w:adjustRightInd w:val="0"/>
        <w:spacing w:after="0" w:line="240" w:lineRule="auto"/>
        <w:rPr>
          <w:rFonts w:cs="Calibri"/>
          <w:sz w:val="24"/>
          <w:szCs w:val="24"/>
        </w:rPr>
      </w:pPr>
      <w:r>
        <w:rPr>
          <w:rFonts w:cs="Calibri"/>
          <w:sz w:val="24"/>
          <w:szCs w:val="24"/>
        </w:rPr>
        <w:t>It</w:t>
      </w:r>
      <w:r>
        <w:rPr>
          <w:rFonts w:cs="Calibri"/>
          <w:spacing w:val="2"/>
          <w:sz w:val="24"/>
          <w:szCs w:val="24"/>
        </w:rPr>
        <w:t xml:space="preserve"> </w:t>
      </w:r>
      <w:r>
        <w:rPr>
          <w:rFonts w:cs="Calibri"/>
          <w:sz w:val="24"/>
          <w:szCs w:val="24"/>
        </w:rPr>
        <w:t>is</w:t>
      </w:r>
      <w:r>
        <w:rPr>
          <w:rFonts w:cs="Calibri"/>
          <w:spacing w:val="1"/>
          <w:sz w:val="24"/>
          <w:szCs w:val="24"/>
        </w:rPr>
        <w:t xml:space="preserve"> </w:t>
      </w:r>
      <w:r>
        <w:rPr>
          <w:rFonts w:cs="Calibri"/>
          <w:sz w:val="24"/>
          <w:szCs w:val="24"/>
        </w:rPr>
        <w:t>also</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b</w:t>
      </w:r>
      <w:r>
        <w:rPr>
          <w:rFonts w:cs="Calibri"/>
          <w:sz w:val="24"/>
          <w:szCs w:val="24"/>
        </w:rPr>
        <w:t>e</w:t>
      </w:r>
      <w:r>
        <w:rPr>
          <w:rFonts w:cs="Calibri"/>
          <w:spacing w:val="2"/>
          <w:sz w:val="24"/>
          <w:szCs w:val="24"/>
        </w:rPr>
        <w:t xml:space="preserve"> </w:t>
      </w:r>
      <w:r>
        <w:rPr>
          <w:rFonts w:cs="Calibri"/>
          <w:sz w:val="24"/>
          <w:szCs w:val="24"/>
        </w:rPr>
        <w:t>r</w:t>
      </w:r>
      <w:r>
        <w:rPr>
          <w:rFonts w:cs="Calibri"/>
          <w:spacing w:val="1"/>
          <w:sz w:val="24"/>
          <w:szCs w:val="24"/>
        </w:rPr>
        <w:t>e</w:t>
      </w:r>
      <w:r>
        <w:rPr>
          <w:rFonts w:cs="Calibri"/>
          <w:sz w:val="24"/>
          <w:szCs w:val="24"/>
        </w:rPr>
        <w:t>vi</w:t>
      </w:r>
      <w:r>
        <w:rPr>
          <w:rFonts w:cs="Calibri"/>
          <w:spacing w:val="1"/>
          <w:sz w:val="24"/>
          <w:szCs w:val="24"/>
        </w:rPr>
        <w:t>e</w:t>
      </w:r>
      <w:r>
        <w:rPr>
          <w:rFonts w:cs="Calibri"/>
          <w:spacing w:val="-1"/>
          <w:sz w:val="24"/>
          <w:szCs w:val="24"/>
        </w:rPr>
        <w:t>w</w:t>
      </w:r>
      <w:r>
        <w:rPr>
          <w:rFonts w:cs="Calibri"/>
          <w:spacing w:val="-2"/>
          <w:sz w:val="24"/>
          <w:szCs w:val="24"/>
        </w:rPr>
        <w:t>e</w:t>
      </w:r>
      <w:r>
        <w:rPr>
          <w:rFonts w:cs="Calibri"/>
          <w:sz w:val="24"/>
          <w:szCs w:val="24"/>
        </w:rPr>
        <w:t>d</w:t>
      </w:r>
      <w:r>
        <w:rPr>
          <w:rFonts w:cs="Calibri"/>
          <w:spacing w:val="2"/>
          <w:sz w:val="24"/>
          <w:szCs w:val="24"/>
        </w:rPr>
        <w:t xml:space="preserve"> </w:t>
      </w:r>
      <w:r>
        <w:rPr>
          <w:rFonts w:cs="Calibri"/>
          <w:spacing w:val="-2"/>
          <w:sz w:val="24"/>
          <w:szCs w:val="24"/>
        </w:rPr>
        <w:t>i</w:t>
      </w:r>
      <w:r>
        <w:rPr>
          <w:rFonts w:cs="Calibri"/>
          <w:sz w:val="24"/>
          <w:szCs w:val="24"/>
        </w:rPr>
        <w:t>mm</w:t>
      </w:r>
      <w:r>
        <w:rPr>
          <w:rFonts w:cs="Calibri"/>
          <w:spacing w:val="1"/>
          <w:sz w:val="24"/>
          <w:szCs w:val="24"/>
        </w:rPr>
        <w:t>ed</w:t>
      </w:r>
      <w:r>
        <w:rPr>
          <w:rFonts w:cs="Calibri"/>
          <w:sz w:val="24"/>
          <w:szCs w:val="24"/>
        </w:rPr>
        <w:t>i</w:t>
      </w:r>
      <w:r>
        <w:rPr>
          <w:rFonts w:cs="Calibri"/>
          <w:spacing w:val="-2"/>
          <w:sz w:val="24"/>
          <w:szCs w:val="24"/>
        </w:rPr>
        <w:t>a</w:t>
      </w:r>
      <w:r>
        <w:rPr>
          <w:rFonts w:cs="Calibri"/>
          <w:spacing w:val="1"/>
          <w:sz w:val="24"/>
          <w:szCs w:val="24"/>
        </w:rPr>
        <w:t>te</w:t>
      </w:r>
      <w:r>
        <w:rPr>
          <w:rFonts w:cs="Calibri"/>
          <w:sz w:val="24"/>
          <w:szCs w:val="24"/>
        </w:rPr>
        <w:t xml:space="preserve">ly </w:t>
      </w:r>
      <w:r>
        <w:rPr>
          <w:rFonts w:cs="Calibri"/>
          <w:spacing w:val="-2"/>
          <w:sz w:val="24"/>
          <w:szCs w:val="24"/>
        </w:rPr>
        <w:t>a</w:t>
      </w:r>
      <w:r>
        <w:rPr>
          <w:rFonts w:cs="Calibri"/>
          <w:spacing w:val="1"/>
          <w:sz w:val="24"/>
          <w:szCs w:val="24"/>
        </w:rPr>
        <w:t>fte</w:t>
      </w:r>
      <w:r>
        <w:rPr>
          <w:rFonts w:cs="Calibri"/>
          <w:sz w:val="24"/>
          <w:szCs w:val="24"/>
        </w:rPr>
        <w:t>r</w:t>
      </w:r>
      <w:r>
        <w:rPr>
          <w:rFonts w:cs="Calibri"/>
          <w:spacing w:val="-1"/>
          <w:sz w:val="24"/>
          <w:szCs w:val="24"/>
        </w:rPr>
        <w:t xml:space="preserve"> </w:t>
      </w:r>
      <w:r>
        <w:rPr>
          <w:rFonts w:cs="Calibri"/>
          <w:sz w:val="24"/>
          <w:szCs w:val="24"/>
        </w:rPr>
        <w:t>a</w:t>
      </w:r>
      <w:r>
        <w:rPr>
          <w:rFonts w:cs="Calibri"/>
          <w:spacing w:val="1"/>
          <w:sz w:val="24"/>
          <w:szCs w:val="24"/>
        </w:rPr>
        <w:t>n</w:t>
      </w:r>
      <w:r>
        <w:rPr>
          <w:rFonts w:cs="Calibri"/>
          <w:sz w:val="24"/>
          <w:szCs w:val="24"/>
        </w:rPr>
        <w:t>y</w:t>
      </w:r>
      <w:r>
        <w:rPr>
          <w:rFonts w:cs="Calibri"/>
          <w:spacing w:val="-2"/>
          <w:sz w:val="24"/>
          <w:szCs w:val="24"/>
        </w:rPr>
        <w:t xml:space="preserve"> </w:t>
      </w:r>
      <w:r>
        <w:rPr>
          <w:rFonts w:cs="Calibri"/>
          <w:spacing w:val="1"/>
          <w:sz w:val="24"/>
          <w:szCs w:val="24"/>
        </w:rPr>
        <w:t>o</w:t>
      </w:r>
      <w:r>
        <w:rPr>
          <w:rFonts w:cs="Calibri"/>
          <w:sz w:val="24"/>
          <w:szCs w:val="24"/>
        </w:rPr>
        <w:t>f</w:t>
      </w:r>
      <w:r>
        <w:rPr>
          <w:rFonts w:cs="Calibri"/>
          <w:spacing w:val="-3"/>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w:t>
      </w:r>
      <w:r>
        <w:rPr>
          <w:rFonts w:cs="Calibri"/>
          <w:spacing w:val="-2"/>
          <w:sz w:val="24"/>
          <w:szCs w:val="24"/>
        </w:rPr>
        <w:t>l</w:t>
      </w:r>
      <w:r>
        <w:rPr>
          <w:rFonts w:cs="Calibri"/>
          <w:spacing w:val="1"/>
          <w:sz w:val="24"/>
          <w:szCs w:val="24"/>
        </w:rPr>
        <w:t>o</w:t>
      </w:r>
      <w:r>
        <w:rPr>
          <w:rFonts w:cs="Calibri"/>
          <w:spacing w:val="-1"/>
          <w:sz w:val="24"/>
          <w:szCs w:val="24"/>
        </w:rPr>
        <w:t>w</w:t>
      </w:r>
      <w:r>
        <w:rPr>
          <w:rFonts w:cs="Calibri"/>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pacing w:val="1"/>
          <w:sz w:val="24"/>
          <w:szCs w:val="24"/>
        </w:rPr>
        <w:t>o</w:t>
      </w:r>
      <w:r>
        <w:rPr>
          <w:rFonts w:cs="Calibri"/>
          <w:spacing w:val="-1"/>
          <w:sz w:val="24"/>
          <w:szCs w:val="24"/>
        </w:rPr>
        <w:t>cc</w:t>
      </w:r>
      <w:r>
        <w:rPr>
          <w:rFonts w:cs="Calibri"/>
          <w:spacing w:val="1"/>
          <w:sz w:val="24"/>
          <w:szCs w:val="24"/>
        </w:rPr>
        <w:t>u</w:t>
      </w:r>
      <w:r>
        <w:rPr>
          <w:rFonts w:cs="Calibri"/>
          <w:spacing w:val="-2"/>
          <w:sz w:val="24"/>
          <w:szCs w:val="24"/>
        </w:rPr>
        <w:t>r</w:t>
      </w:r>
      <w:r>
        <w:rPr>
          <w:rFonts w:cs="Calibri"/>
          <w:sz w:val="24"/>
          <w:szCs w:val="24"/>
        </w:rPr>
        <w:t>;</w:t>
      </w:r>
      <w:proofErr w:type="gramEnd"/>
    </w:p>
    <w:p w14:paraId="04CDD1F6" w14:textId="77777777" w:rsidR="00EE5DB9" w:rsidRPr="00955F7B" w:rsidRDefault="00EE5DB9" w:rsidP="00955F7B">
      <w:pPr>
        <w:pStyle w:val="ListParagraph"/>
        <w:widowControl w:val="0"/>
        <w:numPr>
          <w:ilvl w:val="0"/>
          <w:numId w:val="22"/>
        </w:numPr>
        <w:tabs>
          <w:tab w:val="left" w:pos="940"/>
        </w:tabs>
        <w:autoSpaceDE w:val="0"/>
        <w:autoSpaceDN w:val="0"/>
        <w:adjustRightInd w:val="0"/>
        <w:spacing w:before="12" w:after="0" w:line="240" w:lineRule="auto"/>
        <w:rPr>
          <w:rFonts w:cs="Calibri"/>
          <w:sz w:val="24"/>
          <w:szCs w:val="24"/>
        </w:rPr>
      </w:pPr>
      <w:r w:rsidRPr="00955F7B">
        <w:rPr>
          <w:rFonts w:cs="Calibri"/>
          <w:spacing w:val="1"/>
          <w:sz w:val="24"/>
          <w:szCs w:val="24"/>
        </w:rPr>
        <w:t>M</w:t>
      </w:r>
      <w:r w:rsidRPr="00955F7B">
        <w:rPr>
          <w:rFonts w:cs="Calibri"/>
          <w:sz w:val="24"/>
          <w:szCs w:val="24"/>
        </w:rPr>
        <w:t>aj</w:t>
      </w:r>
      <w:r w:rsidRPr="00955F7B">
        <w:rPr>
          <w:rFonts w:cs="Calibri"/>
          <w:spacing w:val="1"/>
          <w:sz w:val="24"/>
          <w:szCs w:val="24"/>
        </w:rPr>
        <w:t>o</w:t>
      </w:r>
      <w:r w:rsidRPr="00955F7B">
        <w:rPr>
          <w:rFonts w:cs="Calibri"/>
          <w:sz w:val="24"/>
          <w:szCs w:val="24"/>
        </w:rPr>
        <w:t>r</w:t>
      </w:r>
      <w:r w:rsidRPr="00955F7B">
        <w:rPr>
          <w:rFonts w:cs="Calibri"/>
          <w:spacing w:val="-1"/>
          <w:sz w:val="24"/>
          <w:szCs w:val="24"/>
        </w:rPr>
        <w:t xml:space="preserve"> </w:t>
      </w:r>
      <w:r w:rsidRPr="00955F7B">
        <w:rPr>
          <w:rFonts w:cs="Calibri"/>
          <w:spacing w:val="1"/>
          <w:sz w:val="24"/>
          <w:szCs w:val="24"/>
        </w:rPr>
        <w:t>op</w:t>
      </w:r>
      <w:r w:rsidRPr="00955F7B">
        <w:rPr>
          <w:rFonts w:cs="Calibri"/>
          <w:spacing w:val="-2"/>
          <w:sz w:val="24"/>
          <w:szCs w:val="24"/>
        </w:rPr>
        <w:t>e</w:t>
      </w:r>
      <w:r w:rsidRPr="00955F7B">
        <w:rPr>
          <w:rFonts w:cs="Calibri"/>
          <w:sz w:val="24"/>
          <w:szCs w:val="24"/>
        </w:rPr>
        <w:t>ra</w:t>
      </w:r>
      <w:r w:rsidRPr="00955F7B">
        <w:rPr>
          <w:rFonts w:cs="Calibri"/>
          <w:spacing w:val="1"/>
          <w:sz w:val="24"/>
          <w:szCs w:val="24"/>
        </w:rPr>
        <w:t>t</w:t>
      </w:r>
      <w:r w:rsidRPr="00955F7B">
        <w:rPr>
          <w:rFonts w:cs="Calibri"/>
          <w:sz w:val="24"/>
          <w:szCs w:val="24"/>
        </w:rPr>
        <w:t>i</w:t>
      </w:r>
      <w:r w:rsidRPr="00955F7B">
        <w:rPr>
          <w:rFonts w:cs="Calibri"/>
          <w:spacing w:val="-2"/>
          <w:sz w:val="24"/>
          <w:szCs w:val="24"/>
        </w:rPr>
        <w:t>o</w:t>
      </w:r>
      <w:r w:rsidRPr="00955F7B">
        <w:rPr>
          <w:rFonts w:cs="Calibri"/>
          <w:spacing w:val="1"/>
          <w:sz w:val="24"/>
          <w:szCs w:val="24"/>
        </w:rPr>
        <w:t>n</w:t>
      </w:r>
      <w:r w:rsidRPr="00955F7B">
        <w:rPr>
          <w:rFonts w:cs="Calibri"/>
          <w:sz w:val="24"/>
          <w:szCs w:val="24"/>
        </w:rPr>
        <w:t>al</w:t>
      </w:r>
      <w:r w:rsidRPr="00955F7B">
        <w:rPr>
          <w:rFonts w:cs="Calibri"/>
          <w:spacing w:val="1"/>
          <w:sz w:val="24"/>
          <w:szCs w:val="24"/>
        </w:rPr>
        <w:t xml:space="preserve"> </w:t>
      </w:r>
      <w:r w:rsidRPr="00955F7B">
        <w:rPr>
          <w:rFonts w:cs="Calibri"/>
          <w:spacing w:val="-2"/>
          <w:sz w:val="24"/>
          <w:szCs w:val="24"/>
        </w:rPr>
        <w:t>i</w:t>
      </w:r>
      <w:r w:rsidRPr="00955F7B">
        <w:rPr>
          <w:rFonts w:cs="Calibri"/>
          <w:spacing w:val="1"/>
          <w:sz w:val="24"/>
          <w:szCs w:val="24"/>
        </w:rPr>
        <w:t>n</w:t>
      </w:r>
      <w:r w:rsidRPr="00955F7B">
        <w:rPr>
          <w:rFonts w:cs="Calibri"/>
          <w:spacing w:val="-1"/>
          <w:sz w:val="24"/>
          <w:szCs w:val="24"/>
        </w:rPr>
        <w:t>c</w:t>
      </w:r>
      <w:r w:rsidRPr="00955F7B">
        <w:rPr>
          <w:rFonts w:cs="Calibri"/>
          <w:sz w:val="24"/>
          <w:szCs w:val="24"/>
        </w:rPr>
        <w:t>i</w:t>
      </w:r>
      <w:r w:rsidRPr="00955F7B">
        <w:rPr>
          <w:rFonts w:cs="Calibri"/>
          <w:spacing w:val="1"/>
          <w:sz w:val="24"/>
          <w:szCs w:val="24"/>
        </w:rPr>
        <w:t>d</w:t>
      </w:r>
      <w:r w:rsidRPr="00955F7B">
        <w:rPr>
          <w:rFonts w:cs="Calibri"/>
          <w:spacing w:val="-2"/>
          <w:sz w:val="24"/>
          <w:szCs w:val="24"/>
        </w:rPr>
        <w:t>e</w:t>
      </w:r>
      <w:r w:rsidRPr="00955F7B">
        <w:rPr>
          <w:rFonts w:cs="Calibri"/>
          <w:spacing w:val="1"/>
          <w:sz w:val="24"/>
          <w:szCs w:val="24"/>
        </w:rPr>
        <w:t>n</w:t>
      </w:r>
      <w:r w:rsidRPr="00955F7B">
        <w:rPr>
          <w:rFonts w:cs="Calibri"/>
          <w:sz w:val="24"/>
          <w:szCs w:val="24"/>
        </w:rPr>
        <w:t>t</w:t>
      </w:r>
      <w:r w:rsidRPr="00955F7B">
        <w:rPr>
          <w:rFonts w:cs="Calibri"/>
          <w:spacing w:val="2"/>
          <w:sz w:val="24"/>
          <w:szCs w:val="24"/>
        </w:rPr>
        <w:t xml:space="preserve"> </w:t>
      </w:r>
      <w:r w:rsidRPr="00955F7B">
        <w:rPr>
          <w:rFonts w:cs="Calibri"/>
          <w:spacing w:val="-1"/>
          <w:sz w:val="24"/>
          <w:szCs w:val="24"/>
        </w:rPr>
        <w:t>(</w:t>
      </w:r>
      <w:proofErr w:type="gramStart"/>
      <w:r w:rsidRPr="00955F7B">
        <w:rPr>
          <w:rFonts w:cs="Calibri"/>
          <w:sz w:val="24"/>
          <w:szCs w:val="24"/>
        </w:rPr>
        <w:t>i</w:t>
      </w:r>
      <w:r w:rsidRPr="00955F7B">
        <w:rPr>
          <w:rFonts w:cs="Calibri"/>
          <w:spacing w:val="-1"/>
          <w:sz w:val="24"/>
          <w:szCs w:val="24"/>
        </w:rPr>
        <w:t>.</w:t>
      </w:r>
      <w:r w:rsidRPr="00955F7B">
        <w:rPr>
          <w:rFonts w:cs="Calibri"/>
          <w:spacing w:val="1"/>
          <w:sz w:val="24"/>
          <w:szCs w:val="24"/>
        </w:rPr>
        <w:t>e</w:t>
      </w:r>
      <w:r w:rsidRPr="00955F7B">
        <w:rPr>
          <w:rFonts w:cs="Calibri"/>
          <w:sz w:val="24"/>
          <w:szCs w:val="24"/>
        </w:rPr>
        <w:t>.</w:t>
      </w:r>
      <w:proofErr w:type="gramEnd"/>
      <w:r w:rsidRPr="00955F7B">
        <w:rPr>
          <w:rFonts w:cs="Calibri"/>
          <w:sz w:val="24"/>
          <w:szCs w:val="24"/>
        </w:rPr>
        <w:t xml:space="preserve"> </w:t>
      </w:r>
      <w:r w:rsidRPr="00955F7B">
        <w:rPr>
          <w:rFonts w:cs="Calibri"/>
          <w:spacing w:val="-2"/>
          <w:sz w:val="24"/>
          <w:szCs w:val="24"/>
        </w:rPr>
        <w:t>i</w:t>
      </w:r>
      <w:r w:rsidRPr="00955F7B">
        <w:rPr>
          <w:rFonts w:cs="Calibri"/>
          <w:spacing w:val="1"/>
          <w:sz w:val="24"/>
          <w:szCs w:val="24"/>
        </w:rPr>
        <w:t>n</w:t>
      </w:r>
      <w:r w:rsidRPr="00955F7B">
        <w:rPr>
          <w:rFonts w:cs="Calibri"/>
          <w:spacing w:val="-1"/>
          <w:sz w:val="24"/>
          <w:szCs w:val="24"/>
        </w:rPr>
        <w:t>c</w:t>
      </w:r>
      <w:r w:rsidRPr="00955F7B">
        <w:rPr>
          <w:rFonts w:cs="Calibri"/>
          <w:sz w:val="24"/>
          <w:szCs w:val="24"/>
        </w:rPr>
        <w:t>r</w:t>
      </w:r>
      <w:r w:rsidRPr="00955F7B">
        <w:rPr>
          <w:rFonts w:cs="Calibri"/>
          <w:spacing w:val="1"/>
          <w:sz w:val="24"/>
          <w:szCs w:val="24"/>
        </w:rPr>
        <w:t>e</w:t>
      </w:r>
      <w:r w:rsidRPr="00955F7B">
        <w:rPr>
          <w:rFonts w:cs="Calibri"/>
          <w:sz w:val="24"/>
          <w:szCs w:val="24"/>
        </w:rPr>
        <w:t>as</w:t>
      </w:r>
      <w:r w:rsidRPr="00955F7B">
        <w:rPr>
          <w:rFonts w:cs="Calibri"/>
          <w:spacing w:val="1"/>
          <w:sz w:val="24"/>
          <w:szCs w:val="24"/>
        </w:rPr>
        <w:t>e</w:t>
      </w:r>
      <w:r w:rsidRPr="00955F7B">
        <w:rPr>
          <w:rFonts w:cs="Calibri"/>
          <w:sz w:val="24"/>
          <w:szCs w:val="24"/>
        </w:rPr>
        <w:t>d a</w:t>
      </w:r>
      <w:r w:rsidRPr="00955F7B">
        <w:rPr>
          <w:rFonts w:cs="Calibri"/>
          <w:spacing w:val="-1"/>
          <w:sz w:val="24"/>
          <w:szCs w:val="24"/>
        </w:rPr>
        <w:t>p</w:t>
      </w:r>
      <w:r w:rsidRPr="00955F7B">
        <w:rPr>
          <w:rFonts w:cs="Calibri"/>
          <w:spacing w:val="1"/>
          <w:sz w:val="24"/>
          <w:szCs w:val="24"/>
        </w:rPr>
        <w:t>p</w:t>
      </w:r>
      <w:r w:rsidRPr="00955F7B">
        <w:rPr>
          <w:rFonts w:cs="Calibri"/>
          <w:sz w:val="24"/>
          <w:szCs w:val="24"/>
        </w:rPr>
        <w:t>ar</w:t>
      </w:r>
      <w:r w:rsidRPr="00955F7B">
        <w:rPr>
          <w:rFonts w:cs="Calibri"/>
          <w:spacing w:val="-2"/>
          <w:sz w:val="24"/>
          <w:szCs w:val="24"/>
        </w:rPr>
        <w:t>e</w:t>
      </w:r>
      <w:r w:rsidRPr="00955F7B">
        <w:rPr>
          <w:rFonts w:cs="Calibri"/>
          <w:spacing w:val="1"/>
          <w:sz w:val="24"/>
          <w:szCs w:val="24"/>
        </w:rPr>
        <w:t>n</w:t>
      </w:r>
      <w:r w:rsidRPr="00955F7B">
        <w:rPr>
          <w:rFonts w:cs="Calibri"/>
          <w:sz w:val="24"/>
          <w:szCs w:val="24"/>
        </w:rPr>
        <w:t>t</w:t>
      </w:r>
      <w:r w:rsidRPr="00955F7B">
        <w:rPr>
          <w:rFonts w:cs="Calibri"/>
          <w:spacing w:val="2"/>
          <w:sz w:val="24"/>
          <w:szCs w:val="24"/>
        </w:rPr>
        <w:t xml:space="preserve"> </w:t>
      </w:r>
      <w:r w:rsidRPr="00955F7B">
        <w:rPr>
          <w:rFonts w:cs="Calibri"/>
          <w:spacing w:val="-2"/>
          <w:sz w:val="24"/>
          <w:szCs w:val="24"/>
        </w:rPr>
        <w:t>r</w:t>
      </w:r>
      <w:r w:rsidRPr="00955F7B">
        <w:rPr>
          <w:rFonts w:cs="Calibri"/>
          <w:sz w:val="24"/>
          <w:szCs w:val="24"/>
        </w:rPr>
        <w:t>is</w:t>
      </w:r>
      <w:r w:rsidRPr="00955F7B">
        <w:rPr>
          <w:rFonts w:cs="Calibri"/>
          <w:spacing w:val="-1"/>
          <w:sz w:val="24"/>
          <w:szCs w:val="24"/>
        </w:rPr>
        <w:t>k</w:t>
      </w:r>
      <w:r w:rsidRPr="00955F7B">
        <w:rPr>
          <w:rFonts w:cs="Calibri"/>
          <w:sz w:val="24"/>
          <w:szCs w:val="24"/>
        </w:rPr>
        <w:t>)</w:t>
      </w:r>
    </w:p>
    <w:p w14:paraId="66FC8F4D" w14:textId="77777777" w:rsidR="00EE5DB9" w:rsidRPr="00955F7B" w:rsidRDefault="00EE5DB9" w:rsidP="00955F7B">
      <w:pPr>
        <w:pStyle w:val="ListParagraph"/>
        <w:widowControl w:val="0"/>
        <w:numPr>
          <w:ilvl w:val="0"/>
          <w:numId w:val="22"/>
        </w:numPr>
        <w:tabs>
          <w:tab w:val="left" w:pos="940"/>
        </w:tabs>
        <w:autoSpaceDE w:val="0"/>
        <w:autoSpaceDN w:val="0"/>
        <w:adjustRightInd w:val="0"/>
        <w:spacing w:before="14" w:after="0" w:line="240" w:lineRule="auto"/>
        <w:rPr>
          <w:rFonts w:cs="Calibri"/>
          <w:sz w:val="24"/>
          <w:szCs w:val="24"/>
        </w:rPr>
      </w:pPr>
      <w:r w:rsidRPr="00955F7B">
        <w:rPr>
          <w:rFonts w:cs="Calibri"/>
          <w:sz w:val="24"/>
          <w:szCs w:val="24"/>
        </w:rPr>
        <w:t>Sig</w:t>
      </w:r>
      <w:r w:rsidRPr="00955F7B">
        <w:rPr>
          <w:rFonts w:cs="Calibri"/>
          <w:spacing w:val="1"/>
          <w:sz w:val="24"/>
          <w:szCs w:val="24"/>
        </w:rPr>
        <w:t>n</w:t>
      </w:r>
      <w:r w:rsidRPr="00955F7B">
        <w:rPr>
          <w:rFonts w:cs="Calibri"/>
          <w:sz w:val="24"/>
          <w:szCs w:val="24"/>
        </w:rPr>
        <w:t>i</w:t>
      </w:r>
      <w:r w:rsidRPr="00955F7B">
        <w:rPr>
          <w:rFonts w:cs="Calibri"/>
          <w:spacing w:val="1"/>
          <w:sz w:val="24"/>
          <w:szCs w:val="24"/>
        </w:rPr>
        <w:t>f</w:t>
      </w:r>
      <w:r w:rsidRPr="00955F7B">
        <w:rPr>
          <w:rFonts w:cs="Calibri"/>
          <w:sz w:val="24"/>
          <w:szCs w:val="24"/>
        </w:rPr>
        <w:t>i</w:t>
      </w:r>
      <w:r w:rsidRPr="00955F7B">
        <w:rPr>
          <w:rFonts w:cs="Calibri"/>
          <w:spacing w:val="-1"/>
          <w:sz w:val="24"/>
          <w:szCs w:val="24"/>
        </w:rPr>
        <w:t>c</w:t>
      </w:r>
      <w:r w:rsidRPr="00955F7B">
        <w:rPr>
          <w:rFonts w:cs="Calibri"/>
          <w:sz w:val="24"/>
          <w:szCs w:val="24"/>
        </w:rPr>
        <w:t>a</w:t>
      </w:r>
      <w:r w:rsidRPr="00955F7B">
        <w:rPr>
          <w:rFonts w:cs="Calibri"/>
          <w:spacing w:val="-1"/>
          <w:sz w:val="24"/>
          <w:szCs w:val="24"/>
        </w:rPr>
        <w:t>n</w:t>
      </w:r>
      <w:r w:rsidRPr="00955F7B">
        <w:rPr>
          <w:rFonts w:cs="Calibri"/>
          <w:sz w:val="24"/>
          <w:szCs w:val="24"/>
        </w:rPr>
        <w:t>t</w:t>
      </w:r>
      <w:r w:rsidRPr="00955F7B">
        <w:rPr>
          <w:rFonts w:cs="Calibri"/>
          <w:spacing w:val="2"/>
          <w:sz w:val="24"/>
          <w:szCs w:val="24"/>
        </w:rPr>
        <w:t xml:space="preserve"> </w:t>
      </w:r>
      <w:r w:rsidRPr="00955F7B">
        <w:rPr>
          <w:rFonts w:cs="Calibri"/>
          <w:spacing w:val="-2"/>
          <w:sz w:val="24"/>
          <w:szCs w:val="24"/>
        </w:rPr>
        <w:t>o</w:t>
      </w:r>
      <w:r w:rsidRPr="00955F7B">
        <w:rPr>
          <w:rFonts w:cs="Calibri"/>
          <w:spacing w:val="1"/>
          <w:sz w:val="24"/>
          <w:szCs w:val="24"/>
        </w:rPr>
        <w:t>pe</w:t>
      </w:r>
      <w:r w:rsidRPr="00955F7B">
        <w:rPr>
          <w:rFonts w:cs="Calibri"/>
          <w:sz w:val="24"/>
          <w:szCs w:val="24"/>
        </w:rPr>
        <w:t>r</w:t>
      </w:r>
      <w:r w:rsidRPr="00955F7B">
        <w:rPr>
          <w:rFonts w:cs="Calibri"/>
          <w:spacing w:val="-2"/>
          <w:sz w:val="24"/>
          <w:szCs w:val="24"/>
        </w:rPr>
        <w:t>a</w:t>
      </w:r>
      <w:r w:rsidRPr="00955F7B">
        <w:rPr>
          <w:rFonts w:cs="Calibri"/>
          <w:spacing w:val="1"/>
          <w:sz w:val="24"/>
          <w:szCs w:val="24"/>
        </w:rPr>
        <w:t>t</w:t>
      </w:r>
      <w:r w:rsidRPr="00955F7B">
        <w:rPr>
          <w:rFonts w:cs="Calibri"/>
          <w:sz w:val="24"/>
          <w:szCs w:val="24"/>
        </w:rPr>
        <w:t>i</w:t>
      </w:r>
      <w:r w:rsidRPr="00955F7B">
        <w:rPr>
          <w:rFonts w:cs="Calibri"/>
          <w:spacing w:val="-2"/>
          <w:sz w:val="24"/>
          <w:szCs w:val="24"/>
        </w:rPr>
        <w:t>o</w:t>
      </w:r>
      <w:r w:rsidRPr="00955F7B">
        <w:rPr>
          <w:rFonts w:cs="Calibri"/>
          <w:spacing w:val="1"/>
          <w:sz w:val="24"/>
          <w:szCs w:val="24"/>
        </w:rPr>
        <w:t>n</w:t>
      </w:r>
      <w:r w:rsidRPr="00955F7B">
        <w:rPr>
          <w:rFonts w:cs="Calibri"/>
          <w:sz w:val="24"/>
          <w:szCs w:val="24"/>
        </w:rPr>
        <w:t>al,</w:t>
      </w:r>
      <w:r w:rsidRPr="00955F7B">
        <w:rPr>
          <w:rFonts w:cs="Calibri"/>
          <w:spacing w:val="-1"/>
          <w:sz w:val="24"/>
          <w:szCs w:val="24"/>
        </w:rPr>
        <w:t xml:space="preserve"> p</w:t>
      </w:r>
      <w:r w:rsidRPr="00955F7B">
        <w:rPr>
          <w:rFonts w:cs="Calibri"/>
          <w:sz w:val="24"/>
          <w:szCs w:val="24"/>
        </w:rPr>
        <w:t>r</w:t>
      </w:r>
      <w:r w:rsidRPr="00955F7B">
        <w:rPr>
          <w:rFonts w:cs="Calibri"/>
          <w:spacing w:val="1"/>
          <w:sz w:val="24"/>
          <w:szCs w:val="24"/>
        </w:rPr>
        <w:t>o</w:t>
      </w:r>
      <w:r w:rsidRPr="00955F7B">
        <w:rPr>
          <w:rFonts w:cs="Calibri"/>
          <w:spacing w:val="-1"/>
          <w:sz w:val="24"/>
          <w:szCs w:val="24"/>
        </w:rPr>
        <w:t>c</w:t>
      </w:r>
      <w:r w:rsidRPr="00955F7B">
        <w:rPr>
          <w:rFonts w:cs="Calibri"/>
          <w:spacing w:val="1"/>
          <w:sz w:val="24"/>
          <w:szCs w:val="24"/>
        </w:rPr>
        <w:t>edu</w:t>
      </w:r>
      <w:r w:rsidRPr="00955F7B">
        <w:rPr>
          <w:rFonts w:cs="Calibri"/>
          <w:sz w:val="24"/>
          <w:szCs w:val="24"/>
        </w:rPr>
        <w:t>r</w:t>
      </w:r>
      <w:r w:rsidRPr="00955F7B">
        <w:rPr>
          <w:rFonts w:cs="Calibri"/>
          <w:spacing w:val="-2"/>
          <w:sz w:val="24"/>
          <w:szCs w:val="24"/>
        </w:rPr>
        <w:t>a</w:t>
      </w:r>
      <w:r w:rsidRPr="00955F7B">
        <w:rPr>
          <w:rFonts w:cs="Calibri"/>
          <w:sz w:val="24"/>
          <w:szCs w:val="24"/>
        </w:rPr>
        <w:t>l,</w:t>
      </w:r>
      <w:r w:rsidRPr="00955F7B">
        <w:rPr>
          <w:rFonts w:cs="Calibri"/>
          <w:spacing w:val="1"/>
          <w:sz w:val="24"/>
          <w:szCs w:val="24"/>
        </w:rPr>
        <w:t xml:space="preserve"> </w:t>
      </w:r>
      <w:r w:rsidRPr="00955F7B">
        <w:rPr>
          <w:rFonts w:cs="Calibri"/>
          <w:spacing w:val="-1"/>
          <w:sz w:val="24"/>
          <w:szCs w:val="24"/>
        </w:rPr>
        <w:t>w</w:t>
      </w:r>
      <w:r w:rsidRPr="00955F7B">
        <w:rPr>
          <w:rFonts w:cs="Calibri"/>
          <w:spacing w:val="1"/>
          <w:sz w:val="24"/>
          <w:szCs w:val="24"/>
        </w:rPr>
        <w:t>o</w:t>
      </w:r>
      <w:r w:rsidRPr="00955F7B">
        <w:rPr>
          <w:rFonts w:cs="Calibri"/>
          <w:sz w:val="24"/>
          <w:szCs w:val="24"/>
        </w:rPr>
        <w:t xml:space="preserve">rk </w:t>
      </w:r>
      <w:r w:rsidRPr="00955F7B">
        <w:rPr>
          <w:rFonts w:cs="Calibri"/>
          <w:spacing w:val="1"/>
          <w:sz w:val="24"/>
          <w:szCs w:val="24"/>
        </w:rPr>
        <w:t>p</w:t>
      </w:r>
      <w:r w:rsidRPr="00955F7B">
        <w:rPr>
          <w:rFonts w:cs="Calibri"/>
          <w:sz w:val="24"/>
          <w:szCs w:val="24"/>
        </w:rPr>
        <w:t>ra</w:t>
      </w:r>
      <w:r w:rsidRPr="00955F7B">
        <w:rPr>
          <w:rFonts w:cs="Calibri"/>
          <w:spacing w:val="-3"/>
          <w:sz w:val="24"/>
          <w:szCs w:val="24"/>
        </w:rPr>
        <w:t>c</w:t>
      </w:r>
      <w:r w:rsidRPr="00955F7B">
        <w:rPr>
          <w:rFonts w:cs="Calibri"/>
          <w:spacing w:val="1"/>
          <w:sz w:val="24"/>
          <w:szCs w:val="24"/>
        </w:rPr>
        <w:t>t</w:t>
      </w:r>
      <w:r w:rsidRPr="00955F7B">
        <w:rPr>
          <w:rFonts w:cs="Calibri"/>
          <w:sz w:val="24"/>
          <w:szCs w:val="24"/>
        </w:rPr>
        <w:t>i</w:t>
      </w:r>
      <w:r w:rsidRPr="00955F7B">
        <w:rPr>
          <w:rFonts w:cs="Calibri"/>
          <w:spacing w:val="-1"/>
          <w:sz w:val="24"/>
          <w:szCs w:val="24"/>
        </w:rPr>
        <w:t>c</w:t>
      </w:r>
      <w:r w:rsidRPr="00955F7B">
        <w:rPr>
          <w:rFonts w:cs="Calibri"/>
          <w:sz w:val="24"/>
          <w:szCs w:val="24"/>
        </w:rPr>
        <w:t>e</w:t>
      </w:r>
      <w:r w:rsidRPr="00955F7B">
        <w:rPr>
          <w:rFonts w:cs="Calibri"/>
          <w:spacing w:val="-1"/>
          <w:sz w:val="24"/>
          <w:szCs w:val="24"/>
        </w:rPr>
        <w:t xml:space="preserve"> </w:t>
      </w:r>
      <w:r w:rsidRPr="00955F7B">
        <w:rPr>
          <w:rFonts w:cs="Calibri"/>
          <w:spacing w:val="1"/>
          <w:sz w:val="24"/>
          <w:szCs w:val="24"/>
        </w:rPr>
        <w:t>o</w:t>
      </w:r>
      <w:r w:rsidRPr="00955F7B">
        <w:rPr>
          <w:rFonts w:cs="Calibri"/>
          <w:sz w:val="24"/>
          <w:szCs w:val="24"/>
        </w:rPr>
        <w:t>r</w:t>
      </w:r>
      <w:r w:rsidRPr="00955F7B">
        <w:rPr>
          <w:rFonts w:cs="Calibri"/>
          <w:spacing w:val="1"/>
          <w:sz w:val="24"/>
          <w:szCs w:val="24"/>
        </w:rPr>
        <w:t xml:space="preserve"> </w:t>
      </w:r>
      <w:r w:rsidRPr="00955F7B">
        <w:rPr>
          <w:rFonts w:cs="Calibri"/>
          <w:spacing w:val="-1"/>
          <w:sz w:val="24"/>
          <w:szCs w:val="24"/>
        </w:rPr>
        <w:t>t</w:t>
      </w:r>
      <w:r w:rsidRPr="00955F7B">
        <w:rPr>
          <w:rFonts w:cs="Calibri"/>
          <w:spacing w:val="1"/>
          <w:sz w:val="24"/>
          <w:szCs w:val="24"/>
        </w:rPr>
        <w:t>e</w:t>
      </w:r>
      <w:r w:rsidRPr="00955F7B">
        <w:rPr>
          <w:rFonts w:cs="Calibri"/>
          <w:spacing w:val="-1"/>
          <w:sz w:val="24"/>
          <w:szCs w:val="24"/>
        </w:rPr>
        <w:t>c</w:t>
      </w:r>
      <w:r w:rsidRPr="00955F7B">
        <w:rPr>
          <w:rFonts w:cs="Calibri"/>
          <w:spacing w:val="1"/>
          <w:sz w:val="24"/>
          <w:szCs w:val="24"/>
        </w:rPr>
        <w:t>hno</w:t>
      </w:r>
      <w:r w:rsidRPr="00955F7B">
        <w:rPr>
          <w:rFonts w:cs="Calibri"/>
          <w:spacing w:val="-2"/>
          <w:sz w:val="24"/>
          <w:szCs w:val="24"/>
        </w:rPr>
        <w:t>l</w:t>
      </w:r>
      <w:r w:rsidRPr="00955F7B">
        <w:rPr>
          <w:rFonts w:cs="Calibri"/>
          <w:spacing w:val="1"/>
          <w:sz w:val="24"/>
          <w:szCs w:val="24"/>
        </w:rPr>
        <w:t>o</w:t>
      </w:r>
      <w:r w:rsidRPr="00955F7B">
        <w:rPr>
          <w:rFonts w:cs="Calibri"/>
          <w:sz w:val="24"/>
          <w:szCs w:val="24"/>
        </w:rPr>
        <w:t xml:space="preserve">gy </w:t>
      </w:r>
      <w:r w:rsidRPr="00955F7B">
        <w:rPr>
          <w:rFonts w:cs="Calibri"/>
          <w:spacing w:val="-1"/>
          <w:sz w:val="24"/>
          <w:szCs w:val="24"/>
        </w:rPr>
        <w:t>c</w:t>
      </w:r>
      <w:r w:rsidRPr="00955F7B">
        <w:rPr>
          <w:rFonts w:cs="Calibri"/>
          <w:spacing w:val="1"/>
          <w:sz w:val="24"/>
          <w:szCs w:val="24"/>
        </w:rPr>
        <w:t>h</w:t>
      </w:r>
      <w:r w:rsidRPr="00955F7B">
        <w:rPr>
          <w:rFonts w:cs="Calibri"/>
          <w:sz w:val="24"/>
          <w:szCs w:val="24"/>
        </w:rPr>
        <w:t>a</w:t>
      </w:r>
      <w:r w:rsidRPr="00955F7B">
        <w:rPr>
          <w:rFonts w:cs="Calibri"/>
          <w:spacing w:val="1"/>
          <w:sz w:val="24"/>
          <w:szCs w:val="24"/>
        </w:rPr>
        <w:t>n</w:t>
      </w:r>
      <w:r w:rsidRPr="00955F7B">
        <w:rPr>
          <w:rFonts w:cs="Calibri"/>
          <w:spacing w:val="-3"/>
          <w:sz w:val="24"/>
          <w:szCs w:val="24"/>
        </w:rPr>
        <w:t>g</w:t>
      </w:r>
      <w:r w:rsidR="00C91083" w:rsidRPr="00955F7B">
        <w:rPr>
          <w:rFonts w:cs="Calibri"/>
          <w:sz w:val="24"/>
          <w:szCs w:val="24"/>
        </w:rPr>
        <w:t>e</w:t>
      </w:r>
      <w:r w:rsidRPr="00955F7B">
        <w:rPr>
          <w:rFonts w:ascii="Times New Roman" w:hAnsi="Times New Roman"/>
          <w:sz w:val="24"/>
          <w:szCs w:val="24"/>
        </w:rPr>
        <w:tab/>
      </w:r>
    </w:p>
    <w:p w14:paraId="02125B03" w14:textId="77777777" w:rsidR="00EE5DB9" w:rsidRDefault="00E721A3" w:rsidP="00611A5C">
      <w:pPr>
        <w:widowControl w:val="0"/>
        <w:autoSpaceDE w:val="0"/>
        <w:autoSpaceDN w:val="0"/>
        <w:adjustRightInd w:val="0"/>
        <w:spacing w:after="0" w:line="240" w:lineRule="auto"/>
        <w:ind w:right="328"/>
        <w:rPr>
          <w:rFonts w:cs="Calibri"/>
          <w:sz w:val="24"/>
          <w:szCs w:val="24"/>
        </w:rPr>
      </w:pPr>
      <w:r>
        <w:rPr>
          <w:rFonts w:cs="Calibri"/>
          <w:spacing w:val="1"/>
          <w:sz w:val="24"/>
          <w:szCs w:val="24"/>
        </w:rPr>
        <w:t>Huracan</w:t>
      </w:r>
      <w:r>
        <w:rPr>
          <w:rFonts w:cs="Calibri"/>
          <w:spacing w:val="2"/>
          <w:sz w:val="24"/>
          <w:szCs w:val="24"/>
        </w:rPr>
        <w:t xml:space="preserve"> Management</w:t>
      </w:r>
      <w:r w:rsidR="00EE5DB9">
        <w:rPr>
          <w:rFonts w:cs="Calibri"/>
          <w:sz w:val="24"/>
          <w:szCs w:val="24"/>
        </w:rPr>
        <w:t xml:space="preserve"> is</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pacing w:val="-3"/>
          <w:sz w:val="24"/>
          <w:szCs w:val="24"/>
        </w:rPr>
        <w:t>s</w:t>
      </w:r>
      <w:r w:rsidR="00EE5DB9">
        <w:rPr>
          <w:rFonts w:cs="Calibri"/>
          <w:spacing w:val="1"/>
          <w:sz w:val="24"/>
          <w:szCs w:val="24"/>
        </w:rPr>
        <w:t>pon</w:t>
      </w:r>
      <w:r w:rsidR="00EE5DB9">
        <w:rPr>
          <w:rFonts w:cs="Calibri"/>
          <w:sz w:val="24"/>
          <w:szCs w:val="24"/>
        </w:rPr>
        <w:t>s</w:t>
      </w:r>
      <w:r w:rsidR="00EE5DB9">
        <w:rPr>
          <w:rFonts w:cs="Calibri"/>
          <w:spacing w:val="-2"/>
          <w:sz w:val="24"/>
          <w:szCs w:val="24"/>
        </w:rPr>
        <w:t>i</w:t>
      </w:r>
      <w:r w:rsidR="00EE5DB9">
        <w:rPr>
          <w:rFonts w:cs="Calibri"/>
          <w:spacing w:val="1"/>
          <w:sz w:val="24"/>
          <w:szCs w:val="24"/>
        </w:rPr>
        <w:t>b</w:t>
      </w:r>
      <w:r w:rsidR="00EE5DB9">
        <w:rPr>
          <w:rFonts w:cs="Calibri"/>
          <w:sz w:val="24"/>
          <w:szCs w:val="24"/>
        </w:rPr>
        <w:t>le</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r</w:t>
      </w:r>
      <w:r w:rsidR="00EE5DB9">
        <w:rPr>
          <w:rFonts w:cs="Calibri"/>
          <w:spacing w:val="-1"/>
          <w:sz w:val="24"/>
          <w:szCs w:val="24"/>
        </w:rPr>
        <w:t xml:space="preserve"> 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v</w:t>
      </w:r>
      <w:r w:rsidR="00EE5DB9">
        <w:rPr>
          <w:rFonts w:cs="Calibri"/>
          <w:spacing w:val="-2"/>
          <w:sz w:val="24"/>
          <w:szCs w:val="24"/>
        </w:rPr>
        <w:t>i</w:t>
      </w:r>
      <w:r w:rsidR="00EE5DB9">
        <w:rPr>
          <w:rFonts w:cs="Calibri"/>
          <w:spacing w:val="1"/>
          <w:sz w:val="24"/>
          <w:szCs w:val="24"/>
        </w:rPr>
        <w:t>e</w:t>
      </w:r>
      <w:r w:rsidR="00EE5DB9">
        <w:rPr>
          <w:rFonts w:cs="Calibri"/>
          <w:sz w:val="24"/>
          <w:szCs w:val="24"/>
        </w:rPr>
        <w:t>w a</w:t>
      </w:r>
      <w:r w:rsidR="00EE5DB9">
        <w:rPr>
          <w:rFonts w:cs="Calibri"/>
          <w:spacing w:val="1"/>
          <w:sz w:val="24"/>
          <w:szCs w:val="24"/>
        </w:rPr>
        <w:t>n</w:t>
      </w:r>
      <w:r w:rsidR="00EE5DB9">
        <w:rPr>
          <w:rFonts w:cs="Calibri"/>
          <w:sz w:val="24"/>
          <w:szCs w:val="24"/>
        </w:rPr>
        <w:t>d r</w:t>
      </w:r>
      <w:r w:rsidR="00EE5DB9">
        <w:rPr>
          <w:rFonts w:cs="Calibri"/>
          <w:spacing w:val="1"/>
          <w:sz w:val="24"/>
          <w:szCs w:val="24"/>
        </w:rPr>
        <w:t>e</w:t>
      </w:r>
      <w:r w:rsidR="00EE5DB9">
        <w:rPr>
          <w:rFonts w:cs="Calibri"/>
          <w:sz w:val="24"/>
          <w:szCs w:val="24"/>
        </w:rPr>
        <w:t>visi</w:t>
      </w:r>
      <w:r w:rsidR="00EE5DB9">
        <w:rPr>
          <w:rFonts w:cs="Calibri"/>
          <w:spacing w:val="-2"/>
          <w:sz w:val="24"/>
          <w:szCs w:val="24"/>
        </w:rPr>
        <w:t>o</w:t>
      </w:r>
      <w:r w:rsidR="00EE5DB9">
        <w:rPr>
          <w:rFonts w:cs="Calibri"/>
          <w:sz w:val="24"/>
          <w:szCs w:val="24"/>
        </w:rPr>
        <w:t>n</w:t>
      </w:r>
      <w:r w:rsidR="00EE5DB9">
        <w:rPr>
          <w:rFonts w:cs="Calibri"/>
          <w:spacing w:val="2"/>
          <w:sz w:val="24"/>
          <w:szCs w:val="24"/>
        </w:rPr>
        <w:t xml:space="preserve"> </w:t>
      </w:r>
      <w:r w:rsidR="00EE5DB9">
        <w:rPr>
          <w:rFonts w:cs="Calibri"/>
          <w:spacing w:val="-2"/>
          <w:sz w:val="24"/>
          <w:szCs w:val="24"/>
        </w:rPr>
        <w:t>o</w:t>
      </w:r>
      <w:r w:rsidR="00EE5DB9">
        <w:rPr>
          <w:rFonts w:cs="Calibri"/>
          <w:sz w:val="24"/>
          <w:szCs w:val="24"/>
        </w:rPr>
        <w:t xml:space="preserve">f </w:t>
      </w:r>
      <w:r w:rsidR="00EE5DB9">
        <w:rPr>
          <w:rFonts w:cs="Calibri"/>
          <w:spacing w:val="1"/>
          <w:sz w:val="24"/>
          <w:szCs w:val="24"/>
        </w:rPr>
        <w:t>th</w:t>
      </w:r>
      <w:r w:rsidR="00EE5DB9">
        <w:rPr>
          <w:rFonts w:cs="Calibri"/>
          <w:sz w:val="24"/>
          <w:szCs w:val="24"/>
        </w:rPr>
        <w:t>is</w:t>
      </w:r>
      <w:r w:rsidR="00EE5DB9">
        <w:rPr>
          <w:rFonts w:cs="Calibri"/>
          <w:spacing w:val="-2"/>
          <w:sz w:val="24"/>
          <w:szCs w:val="24"/>
        </w:rPr>
        <w:t xml:space="preserve"> </w:t>
      </w:r>
      <w:r w:rsidR="00EE5DB9">
        <w:rPr>
          <w:rFonts w:cs="Calibri"/>
          <w:spacing w:val="1"/>
          <w:sz w:val="24"/>
          <w:szCs w:val="24"/>
        </w:rPr>
        <w:t>do</w:t>
      </w:r>
      <w:r w:rsidR="00EE5DB9">
        <w:rPr>
          <w:rFonts w:cs="Calibri"/>
          <w:spacing w:val="-3"/>
          <w:sz w:val="24"/>
          <w:szCs w:val="24"/>
        </w:rPr>
        <w:t>c</w:t>
      </w:r>
      <w:r w:rsidR="00EE5DB9">
        <w:rPr>
          <w:rFonts w:cs="Calibri"/>
          <w:spacing w:val="1"/>
          <w:sz w:val="24"/>
          <w:szCs w:val="24"/>
        </w:rPr>
        <w:t>u</w:t>
      </w:r>
      <w:r w:rsidR="00EE5DB9">
        <w:rPr>
          <w:rFonts w:cs="Calibri"/>
          <w:sz w:val="24"/>
          <w:szCs w:val="24"/>
        </w:rPr>
        <w:t>m</w:t>
      </w:r>
      <w:r w:rsidR="00EE5DB9">
        <w:rPr>
          <w:rFonts w:cs="Calibri"/>
          <w:spacing w:val="1"/>
          <w:sz w:val="24"/>
          <w:szCs w:val="24"/>
        </w:rPr>
        <w:t>e</w:t>
      </w:r>
      <w:r w:rsidR="00EE5DB9">
        <w:rPr>
          <w:rFonts w:cs="Calibri"/>
          <w:spacing w:val="-1"/>
          <w:sz w:val="24"/>
          <w:szCs w:val="24"/>
        </w:rPr>
        <w:t>n</w:t>
      </w:r>
      <w:r w:rsidR="00EE5DB9">
        <w:rPr>
          <w:rFonts w:cs="Calibri"/>
          <w:spacing w:val="1"/>
          <w:sz w:val="24"/>
          <w:szCs w:val="24"/>
        </w:rPr>
        <w:t>t</w:t>
      </w:r>
      <w:r w:rsidR="00EE5DB9">
        <w:rPr>
          <w:rFonts w:cs="Calibri"/>
          <w:sz w:val="24"/>
          <w:szCs w:val="24"/>
        </w:rPr>
        <w:t xml:space="preserve">. </w:t>
      </w:r>
      <w:r w:rsidR="00EE5DB9">
        <w:rPr>
          <w:rFonts w:cs="Calibri"/>
          <w:spacing w:val="1"/>
          <w:sz w:val="24"/>
          <w:szCs w:val="24"/>
        </w:rPr>
        <w:t xml:space="preserve"> </w:t>
      </w:r>
      <w:r w:rsidR="00EE5DB9">
        <w:rPr>
          <w:rFonts w:cs="Calibri"/>
          <w:spacing w:val="-3"/>
          <w:sz w:val="24"/>
          <w:szCs w:val="24"/>
        </w:rPr>
        <w:t>U</w:t>
      </w:r>
      <w:r w:rsidR="00EE5DB9">
        <w:rPr>
          <w:rFonts w:cs="Calibri"/>
          <w:spacing w:val="1"/>
          <w:sz w:val="24"/>
          <w:szCs w:val="24"/>
        </w:rPr>
        <w:t>pd</w:t>
      </w:r>
      <w:r w:rsidR="00EE5DB9">
        <w:rPr>
          <w:rFonts w:cs="Calibri"/>
          <w:spacing w:val="-2"/>
          <w:sz w:val="24"/>
          <w:szCs w:val="24"/>
        </w:rPr>
        <w:t>a</w:t>
      </w:r>
      <w:r w:rsidR="00EE5DB9">
        <w:rPr>
          <w:rFonts w:cs="Calibri"/>
          <w:spacing w:val="1"/>
          <w:sz w:val="24"/>
          <w:szCs w:val="24"/>
        </w:rPr>
        <w:t>t</w:t>
      </w:r>
      <w:r w:rsidR="00EE5DB9">
        <w:rPr>
          <w:rFonts w:cs="Calibri"/>
          <w:spacing w:val="-2"/>
          <w:sz w:val="24"/>
          <w:szCs w:val="24"/>
        </w:rPr>
        <w:t>e</w:t>
      </w:r>
      <w:r w:rsidR="00EE5DB9">
        <w:rPr>
          <w:rFonts w:cs="Calibri"/>
          <w:sz w:val="24"/>
          <w:szCs w:val="24"/>
        </w:rPr>
        <w:t xml:space="preserve">d </w:t>
      </w:r>
      <w:r w:rsidR="00EE5DB9">
        <w:rPr>
          <w:rFonts w:cs="Calibri"/>
          <w:spacing w:val="1"/>
          <w:sz w:val="24"/>
          <w:szCs w:val="24"/>
        </w:rPr>
        <w:t>p</w:t>
      </w:r>
      <w:r w:rsidR="00EE5DB9">
        <w:rPr>
          <w:rFonts w:cs="Calibri"/>
          <w:sz w:val="24"/>
          <w:szCs w:val="24"/>
        </w:rPr>
        <w:t>ag</w:t>
      </w:r>
      <w:r w:rsidR="00EE5DB9">
        <w:rPr>
          <w:rFonts w:cs="Calibri"/>
          <w:spacing w:val="1"/>
          <w:sz w:val="24"/>
          <w:szCs w:val="24"/>
        </w:rPr>
        <w:t>e</w:t>
      </w:r>
      <w:r w:rsidR="00EE5DB9">
        <w:rPr>
          <w:rFonts w:cs="Calibri"/>
          <w:sz w:val="24"/>
          <w:szCs w:val="24"/>
        </w:rPr>
        <w:t>s</w:t>
      </w:r>
      <w:r w:rsidR="00EE5DB9">
        <w:rPr>
          <w:rFonts w:cs="Calibri"/>
          <w:spacing w:val="1"/>
          <w:sz w:val="24"/>
          <w:szCs w:val="24"/>
        </w:rPr>
        <w:t xml:space="preserve"> o</w:t>
      </w:r>
      <w:r w:rsidR="00EE5DB9">
        <w:rPr>
          <w:rFonts w:cs="Calibri"/>
          <w:sz w:val="24"/>
          <w:szCs w:val="24"/>
        </w:rPr>
        <w:t>r</w:t>
      </w:r>
      <w:r w:rsidR="00EE5DB9">
        <w:rPr>
          <w:rFonts w:cs="Calibri"/>
          <w:spacing w:val="-1"/>
          <w:sz w:val="24"/>
          <w:szCs w:val="24"/>
        </w:rPr>
        <w:t xml:space="preserve"> </w:t>
      </w:r>
      <w:r w:rsidR="00EE5DB9">
        <w:rPr>
          <w:rFonts w:cs="Calibri"/>
          <w:sz w:val="24"/>
          <w:szCs w:val="24"/>
        </w:rPr>
        <w:t>s</w:t>
      </w:r>
      <w:r w:rsidR="00EE5DB9">
        <w:rPr>
          <w:rFonts w:cs="Calibri"/>
          <w:spacing w:val="1"/>
          <w:sz w:val="24"/>
          <w:szCs w:val="24"/>
        </w:rPr>
        <w:t>e</w:t>
      </w:r>
      <w:r w:rsidR="00EE5DB9">
        <w:rPr>
          <w:rFonts w:cs="Calibri"/>
          <w:spacing w:val="-1"/>
          <w:sz w:val="24"/>
          <w:szCs w:val="24"/>
        </w:rPr>
        <w:t>c</w:t>
      </w:r>
      <w:r w:rsidR="00EE5DB9">
        <w:rPr>
          <w:rFonts w:cs="Calibri"/>
          <w:spacing w:val="1"/>
          <w:sz w:val="24"/>
          <w:szCs w:val="24"/>
        </w:rPr>
        <w:t>t</w:t>
      </w:r>
      <w:r w:rsidR="00EE5DB9">
        <w:rPr>
          <w:rFonts w:cs="Calibri"/>
          <w:sz w:val="24"/>
          <w:szCs w:val="24"/>
        </w:rPr>
        <w:t>i</w:t>
      </w:r>
      <w:r w:rsidR="00EE5DB9">
        <w:rPr>
          <w:rFonts w:cs="Calibri"/>
          <w:spacing w:val="-2"/>
          <w:sz w:val="24"/>
          <w:szCs w:val="24"/>
        </w:rPr>
        <w:t>o</w:t>
      </w:r>
      <w:r w:rsidR="00EE5DB9">
        <w:rPr>
          <w:rFonts w:cs="Calibri"/>
          <w:spacing w:val="1"/>
          <w:sz w:val="24"/>
          <w:szCs w:val="24"/>
        </w:rPr>
        <w:t>n</w:t>
      </w:r>
      <w:r w:rsidR="00EE5DB9">
        <w:rPr>
          <w:rFonts w:cs="Calibri"/>
          <w:sz w:val="24"/>
          <w:szCs w:val="24"/>
        </w:rPr>
        <w:t>s</w:t>
      </w:r>
      <w:r w:rsidR="00EE5DB9">
        <w:rPr>
          <w:rFonts w:cs="Calibri"/>
          <w:spacing w:val="1"/>
          <w:sz w:val="24"/>
          <w:szCs w:val="24"/>
        </w:rPr>
        <w:t xml:space="preserve"> </w:t>
      </w:r>
      <w:r w:rsidR="00EE5DB9">
        <w:rPr>
          <w:rFonts w:cs="Calibri"/>
          <w:sz w:val="24"/>
          <w:szCs w:val="24"/>
        </w:rPr>
        <w:t>a</w:t>
      </w:r>
      <w:r w:rsidR="00EE5DB9">
        <w:rPr>
          <w:rFonts w:cs="Calibri"/>
          <w:spacing w:val="-2"/>
          <w:sz w:val="24"/>
          <w:szCs w:val="24"/>
        </w:rPr>
        <w:t>r</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t</w:t>
      </w:r>
      <w:r w:rsidR="00EE5DB9">
        <w:rPr>
          <w:rFonts w:cs="Calibri"/>
          <w:sz w:val="24"/>
          <w:szCs w:val="24"/>
        </w:rPr>
        <w:t>o</w:t>
      </w:r>
      <w:r w:rsidR="00EE5DB9">
        <w:rPr>
          <w:rFonts w:cs="Calibri"/>
          <w:spacing w:val="-1"/>
          <w:sz w:val="24"/>
          <w:szCs w:val="24"/>
        </w:rPr>
        <w:t xml:space="preserve"> c</w:t>
      </w:r>
      <w:r w:rsidR="00EE5DB9">
        <w:rPr>
          <w:rFonts w:cs="Calibri"/>
          <w:sz w:val="24"/>
          <w:szCs w:val="24"/>
        </w:rPr>
        <w:t>arry a</w:t>
      </w:r>
      <w:r w:rsidR="00EE5DB9">
        <w:rPr>
          <w:rFonts w:cs="Calibri"/>
          <w:spacing w:val="1"/>
          <w:sz w:val="24"/>
          <w:szCs w:val="24"/>
        </w:rPr>
        <w:t xml:space="preserve"> ne</w:t>
      </w:r>
      <w:r w:rsidR="00EE5DB9">
        <w:rPr>
          <w:rFonts w:cs="Calibri"/>
          <w:sz w:val="24"/>
          <w:szCs w:val="24"/>
        </w:rPr>
        <w:t xml:space="preserve">w </w:t>
      </w:r>
      <w:r w:rsidR="00EE5DB9">
        <w:rPr>
          <w:rFonts w:cs="Calibri"/>
          <w:spacing w:val="-2"/>
          <w:sz w:val="24"/>
          <w:szCs w:val="24"/>
        </w:rPr>
        <w:t>r</w:t>
      </w:r>
      <w:r w:rsidR="00EE5DB9">
        <w:rPr>
          <w:rFonts w:cs="Calibri"/>
          <w:spacing w:val="1"/>
          <w:sz w:val="24"/>
          <w:szCs w:val="24"/>
        </w:rPr>
        <w:t>e</w:t>
      </w:r>
      <w:r w:rsidR="00EE5DB9">
        <w:rPr>
          <w:rFonts w:cs="Calibri"/>
          <w:sz w:val="24"/>
          <w:szCs w:val="24"/>
        </w:rPr>
        <w:t>visi</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d</w:t>
      </w:r>
      <w:r w:rsidR="00EE5DB9">
        <w:rPr>
          <w:rFonts w:cs="Calibri"/>
          <w:spacing w:val="-2"/>
          <w:sz w:val="24"/>
          <w:szCs w:val="24"/>
        </w:rPr>
        <w:t>a</w:t>
      </w:r>
      <w:r w:rsidR="00EE5DB9">
        <w:rPr>
          <w:rFonts w:cs="Calibri"/>
          <w:spacing w:val="1"/>
          <w:sz w:val="24"/>
          <w:szCs w:val="24"/>
        </w:rPr>
        <w:t>t</w:t>
      </w:r>
      <w:r w:rsidR="00EE5DB9">
        <w:rPr>
          <w:rFonts w:cs="Calibri"/>
          <w:spacing w:val="-2"/>
          <w:sz w:val="24"/>
          <w:szCs w:val="24"/>
        </w:rPr>
        <w:t>e</w:t>
      </w:r>
      <w:r w:rsidR="00EE5DB9">
        <w:rPr>
          <w:rFonts w:cs="Calibri"/>
          <w:sz w:val="24"/>
          <w:szCs w:val="24"/>
        </w:rPr>
        <w:t>,</w:t>
      </w:r>
      <w:r w:rsidR="00EE5DB9">
        <w:rPr>
          <w:rFonts w:cs="Calibri"/>
          <w:spacing w:val="1"/>
          <w:sz w:val="24"/>
          <w:szCs w:val="24"/>
        </w:rPr>
        <w:t xml:space="preserve"> </w:t>
      </w:r>
      <w:r w:rsidR="00EE5DB9">
        <w:rPr>
          <w:rFonts w:cs="Calibri"/>
          <w:sz w:val="24"/>
          <w:szCs w:val="24"/>
        </w:rPr>
        <w:t>a</w:t>
      </w:r>
      <w:r w:rsidR="00EE5DB9">
        <w:rPr>
          <w:rFonts w:cs="Calibri"/>
          <w:spacing w:val="1"/>
          <w:sz w:val="24"/>
          <w:szCs w:val="24"/>
        </w:rPr>
        <w:t>n</w:t>
      </w:r>
      <w:r w:rsidR="00EE5DB9">
        <w:rPr>
          <w:rFonts w:cs="Calibri"/>
          <w:sz w:val="24"/>
          <w:szCs w:val="24"/>
        </w:rPr>
        <w:t>d are</w:t>
      </w:r>
      <w:r w:rsidR="00EE5DB9">
        <w:rPr>
          <w:rFonts w:cs="Calibri"/>
          <w:spacing w:val="-1"/>
          <w:sz w:val="24"/>
          <w:szCs w:val="24"/>
        </w:rPr>
        <w:t xml:space="preserve"> c</w:t>
      </w:r>
      <w:r w:rsidR="00EE5DB9">
        <w:rPr>
          <w:rFonts w:cs="Calibri"/>
          <w:sz w:val="24"/>
          <w:szCs w:val="24"/>
        </w:rPr>
        <w:t>ir</w:t>
      </w:r>
      <w:r w:rsidR="00EE5DB9">
        <w:rPr>
          <w:rFonts w:cs="Calibri"/>
          <w:spacing w:val="-1"/>
          <w:sz w:val="24"/>
          <w:szCs w:val="24"/>
        </w:rPr>
        <w:t>c</w:t>
      </w:r>
      <w:r w:rsidR="00EE5DB9">
        <w:rPr>
          <w:rFonts w:cs="Calibri"/>
          <w:spacing w:val="1"/>
          <w:sz w:val="24"/>
          <w:szCs w:val="24"/>
        </w:rPr>
        <w:t>u</w:t>
      </w:r>
      <w:r w:rsidR="00EE5DB9">
        <w:rPr>
          <w:rFonts w:cs="Calibri"/>
          <w:sz w:val="24"/>
          <w:szCs w:val="24"/>
        </w:rPr>
        <w:t>la</w:t>
      </w:r>
      <w:r w:rsidR="00EE5DB9">
        <w:rPr>
          <w:rFonts w:cs="Calibri"/>
          <w:spacing w:val="-1"/>
          <w:sz w:val="24"/>
          <w:szCs w:val="24"/>
        </w:rPr>
        <w:t>t</w:t>
      </w:r>
      <w:r w:rsidR="00EE5DB9">
        <w:rPr>
          <w:rFonts w:cs="Calibri"/>
          <w:spacing w:val="1"/>
          <w:sz w:val="24"/>
          <w:szCs w:val="24"/>
        </w:rPr>
        <w:t>e</w:t>
      </w:r>
      <w:r w:rsidR="00EE5DB9">
        <w:rPr>
          <w:rFonts w:cs="Calibri"/>
          <w:sz w:val="24"/>
          <w:szCs w:val="24"/>
        </w:rPr>
        <w:t xml:space="preserve">d </w:t>
      </w:r>
      <w:r w:rsidR="00EE5DB9">
        <w:rPr>
          <w:rFonts w:cs="Calibri"/>
          <w:spacing w:val="1"/>
          <w:sz w:val="24"/>
          <w:szCs w:val="24"/>
        </w:rPr>
        <w:t>on</w:t>
      </w:r>
      <w:r w:rsidR="00EE5DB9">
        <w:rPr>
          <w:rFonts w:cs="Calibri"/>
          <w:spacing w:val="-1"/>
          <w:sz w:val="24"/>
          <w:szCs w:val="24"/>
        </w:rPr>
        <w:t>c</w:t>
      </w:r>
      <w:r w:rsidR="00EE5DB9">
        <w:rPr>
          <w:rFonts w:cs="Calibri"/>
          <w:sz w:val="24"/>
          <w:szCs w:val="24"/>
        </w:rPr>
        <w:t>e</w:t>
      </w:r>
      <w:r w:rsidR="00EE5DB9">
        <w:rPr>
          <w:rFonts w:cs="Calibri"/>
          <w:spacing w:val="-3"/>
          <w:sz w:val="24"/>
          <w:szCs w:val="24"/>
        </w:rPr>
        <w:t xml:space="preserve"> </w:t>
      </w:r>
      <w:r w:rsidR="00EE5DB9">
        <w:rPr>
          <w:rFonts w:cs="Calibri"/>
          <w:spacing w:val="1"/>
          <w:sz w:val="24"/>
          <w:szCs w:val="24"/>
        </w:rPr>
        <w:t>th</w:t>
      </w:r>
      <w:r w:rsidR="00EE5DB9">
        <w:rPr>
          <w:rFonts w:cs="Calibri"/>
          <w:sz w:val="24"/>
          <w:szCs w:val="24"/>
        </w:rPr>
        <w:t>e</w:t>
      </w:r>
      <w:r w:rsidR="00EE5DB9">
        <w:rPr>
          <w:rFonts w:cs="Calibri"/>
          <w:spacing w:val="-1"/>
          <w:sz w:val="24"/>
          <w:szCs w:val="24"/>
        </w:rPr>
        <w:t xml:space="preserve"> </w:t>
      </w:r>
      <w:r w:rsidR="00EE5DB9">
        <w:rPr>
          <w:rFonts w:cs="Calibri"/>
          <w:sz w:val="24"/>
          <w:szCs w:val="24"/>
        </w:rPr>
        <w:t>r</w:t>
      </w:r>
      <w:r w:rsidR="00EE5DB9">
        <w:rPr>
          <w:rFonts w:cs="Calibri"/>
          <w:spacing w:val="1"/>
          <w:sz w:val="24"/>
          <w:szCs w:val="24"/>
        </w:rPr>
        <w:t>e</w:t>
      </w:r>
      <w:r w:rsidR="00EE5DB9">
        <w:rPr>
          <w:rFonts w:cs="Calibri"/>
          <w:sz w:val="24"/>
          <w:szCs w:val="24"/>
        </w:rPr>
        <w:t>visi</w:t>
      </w:r>
      <w:r w:rsidR="00EE5DB9">
        <w:rPr>
          <w:rFonts w:cs="Calibri"/>
          <w:spacing w:val="1"/>
          <w:sz w:val="24"/>
          <w:szCs w:val="24"/>
        </w:rPr>
        <w:t>o</w:t>
      </w:r>
      <w:r w:rsidR="00EE5DB9">
        <w:rPr>
          <w:rFonts w:cs="Calibri"/>
          <w:sz w:val="24"/>
          <w:szCs w:val="24"/>
        </w:rPr>
        <w:t xml:space="preserve">n </w:t>
      </w:r>
      <w:r w:rsidR="00EE5DB9">
        <w:rPr>
          <w:rFonts w:cs="Calibri"/>
          <w:spacing w:val="1"/>
          <w:sz w:val="24"/>
          <w:szCs w:val="24"/>
        </w:rPr>
        <w:t>h</w:t>
      </w:r>
      <w:r w:rsidR="00EE5DB9">
        <w:rPr>
          <w:rFonts w:cs="Calibri"/>
          <w:sz w:val="24"/>
          <w:szCs w:val="24"/>
        </w:rPr>
        <w:t>as</w:t>
      </w:r>
      <w:r w:rsidR="00EE5DB9">
        <w:rPr>
          <w:rFonts w:cs="Calibri"/>
          <w:spacing w:val="-2"/>
          <w:sz w:val="24"/>
          <w:szCs w:val="24"/>
        </w:rPr>
        <w:t xml:space="preserve"> </w:t>
      </w:r>
      <w:r w:rsidR="00EE5DB9">
        <w:rPr>
          <w:rFonts w:cs="Calibri"/>
          <w:spacing w:val="1"/>
          <w:sz w:val="24"/>
          <w:szCs w:val="24"/>
        </w:rPr>
        <w:t>b</w:t>
      </w:r>
      <w:r w:rsidR="00EE5DB9">
        <w:rPr>
          <w:rFonts w:cs="Calibri"/>
          <w:spacing w:val="-2"/>
          <w:sz w:val="24"/>
          <w:szCs w:val="24"/>
        </w:rPr>
        <w:t>e</w:t>
      </w:r>
      <w:r w:rsidR="00EE5DB9">
        <w:rPr>
          <w:rFonts w:cs="Calibri"/>
          <w:spacing w:val="1"/>
          <w:sz w:val="24"/>
          <w:szCs w:val="24"/>
        </w:rPr>
        <w:t>e</w:t>
      </w:r>
      <w:r w:rsidR="00EE5DB9">
        <w:rPr>
          <w:rFonts w:cs="Calibri"/>
          <w:sz w:val="24"/>
          <w:szCs w:val="24"/>
        </w:rPr>
        <w:t>n a</w:t>
      </w:r>
      <w:r w:rsidR="00EE5DB9">
        <w:rPr>
          <w:rFonts w:cs="Calibri"/>
          <w:spacing w:val="1"/>
          <w:sz w:val="24"/>
          <w:szCs w:val="24"/>
        </w:rPr>
        <w:t>pp</w:t>
      </w:r>
      <w:r w:rsidR="00EE5DB9">
        <w:rPr>
          <w:rFonts w:cs="Calibri"/>
          <w:sz w:val="24"/>
          <w:szCs w:val="24"/>
        </w:rPr>
        <w:t>r</w:t>
      </w:r>
      <w:r w:rsidR="00EE5DB9">
        <w:rPr>
          <w:rFonts w:cs="Calibri"/>
          <w:spacing w:val="1"/>
          <w:sz w:val="24"/>
          <w:szCs w:val="24"/>
        </w:rPr>
        <w:t>o</w:t>
      </w:r>
      <w:r w:rsidR="00EE5DB9">
        <w:rPr>
          <w:rFonts w:cs="Calibri"/>
          <w:sz w:val="24"/>
          <w:szCs w:val="24"/>
        </w:rPr>
        <w:t>v</w:t>
      </w:r>
      <w:r w:rsidR="00EE5DB9">
        <w:rPr>
          <w:rFonts w:cs="Calibri"/>
          <w:spacing w:val="-2"/>
          <w:sz w:val="24"/>
          <w:szCs w:val="24"/>
        </w:rPr>
        <w:t>e</w:t>
      </w:r>
      <w:r w:rsidR="00EE5DB9">
        <w:rPr>
          <w:rFonts w:cs="Calibri"/>
          <w:spacing w:val="1"/>
          <w:sz w:val="24"/>
          <w:szCs w:val="24"/>
        </w:rPr>
        <w:t>d</w:t>
      </w:r>
      <w:r w:rsidR="00EE5DB9">
        <w:rPr>
          <w:rFonts w:cs="Calibri"/>
          <w:sz w:val="24"/>
          <w:szCs w:val="24"/>
        </w:rPr>
        <w:t>,</w:t>
      </w:r>
      <w:r w:rsidR="00EE5DB9">
        <w:rPr>
          <w:rFonts w:cs="Calibri"/>
          <w:spacing w:val="-1"/>
          <w:sz w:val="24"/>
          <w:szCs w:val="24"/>
        </w:rPr>
        <w:t xml:space="preserve"> </w:t>
      </w:r>
      <w:r w:rsidR="00EE5DB9">
        <w:rPr>
          <w:rFonts w:cs="Calibri"/>
          <w:spacing w:val="1"/>
          <w:sz w:val="24"/>
          <w:szCs w:val="24"/>
        </w:rPr>
        <w:t>b</w:t>
      </w:r>
      <w:r w:rsidR="00EE5DB9">
        <w:rPr>
          <w:rFonts w:cs="Calibri"/>
          <w:sz w:val="24"/>
          <w:szCs w:val="24"/>
        </w:rPr>
        <w:t xml:space="preserve">y </w:t>
      </w:r>
      <w:r w:rsidR="00EE5DB9">
        <w:rPr>
          <w:rFonts w:cs="Calibri"/>
          <w:spacing w:val="-1"/>
          <w:sz w:val="24"/>
          <w:szCs w:val="24"/>
        </w:rPr>
        <w:t>t</w:t>
      </w:r>
      <w:r w:rsidR="00EE5DB9">
        <w:rPr>
          <w:rFonts w:cs="Calibri"/>
          <w:spacing w:val="1"/>
          <w:sz w:val="24"/>
          <w:szCs w:val="24"/>
        </w:rPr>
        <w:t>h</w:t>
      </w:r>
      <w:r w:rsidR="00EE5DB9">
        <w:rPr>
          <w:rFonts w:cs="Calibri"/>
          <w:sz w:val="24"/>
          <w:szCs w:val="24"/>
        </w:rPr>
        <w:t>e</w:t>
      </w:r>
      <w:r w:rsidR="00EE5DB9">
        <w:rPr>
          <w:rFonts w:cs="Calibri"/>
          <w:spacing w:val="-1"/>
          <w:sz w:val="24"/>
          <w:szCs w:val="24"/>
        </w:rPr>
        <w:t xml:space="preserve"> </w:t>
      </w:r>
      <w:r w:rsidR="00EE5DB9">
        <w:rPr>
          <w:rFonts w:cs="Calibri"/>
          <w:spacing w:val="1"/>
          <w:sz w:val="24"/>
          <w:szCs w:val="24"/>
        </w:rPr>
        <w:t>fo</w:t>
      </w:r>
      <w:r w:rsidR="00EE5DB9">
        <w:rPr>
          <w:rFonts w:cs="Calibri"/>
          <w:sz w:val="24"/>
          <w:szCs w:val="24"/>
        </w:rPr>
        <w:t>l</w:t>
      </w:r>
      <w:r w:rsidR="00EE5DB9">
        <w:rPr>
          <w:rFonts w:cs="Calibri"/>
          <w:spacing w:val="-2"/>
          <w:sz w:val="24"/>
          <w:szCs w:val="24"/>
        </w:rPr>
        <w:t>l</w:t>
      </w:r>
      <w:r w:rsidR="00EE5DB9">
        <w:rPr>
          <w:rFonts w:cs="Calibri"/>
          <w:spacing w:val="1"/>
          <w:sz w:val="24"/>
          <w:szCs w:val="24"/>
        </w:rPr>
        <w:t>o</w:t>
      </w:r>
      <w:r w:rsidR="00EE5DB9">
        <w:rPr>
          <w:rFonts w:cs="Calibri"/>
          <w:spacing w:val="-1"/>
          <w:sz w:val="24"/>
          <w:szCs w:val="24"/>
        </w:rPr>
        <w:t>w</w:t>
      </w:r>
      <w:r w:rsidR="00EE5DB9">
        <w:rPr>
          <w:rFonts w:cs="Calibri"/>
          <w:sz w:val="24"/>
          <w:szCs w:val="24"/>
        </w:rPr>
        <w:t>i</w:t>
      </w:r>
      <w:r w:rsidR="00EE5DB9">
        <w:rPr>
          <w:rFonts w:cs="Calibri"/>
          <w:spacing w:val="1"/>
          <w:sz w:val="24"/>
          <w:szCs w:val="24"/>
        </w:rPr>
        <w:t>n</w:t>
      </w:r>
      <w:r w:rsidR="00EE5DB9">
        <w:rPr>
          <w:rFonts w:cs="Calibri"/>
          <w:sz w:val="24"/>
          <w:szCs w:val="24"/>
        </w:rPr>
        <w:t>g</w:t>
      </w:r>
      <w:r w:rsidR="00EE5DB9">
        <w:rPr>
          <w:rFonts w:cs="Calibri"/>
          <w:spacing w:val="1"/>
          <w:sz w:val="24"/>
          <w:szCs w:val="24"/>
        </w:rPr>
        <w:t xml:space="preserve"> </w:t>
      </w:r>
      <w:r w:rsidR="00EE5DB9">
        <w:rPr>
          <w:rFonts w:cs="Calibri"/>
          <w:sz w:val="24"/>
          <w:szCs w:val="24"/>
        </w:rPr>
        <w:t>l</w:t>
      </w:r>
      <w:r w:rsidR="00EE5DB9">
        <w:rPr>
          <w:rFonts w:cs="Calibri"/>
          <w:spacing w:val="1"/>
          <w:sz w:val="24"/>
          <w:szCs w:val="24"/>
        </w:rPr>
        <w:t>e</w:t>
      </w:r>
      <w:r w:rsidR="00EE5DB9">
        <w:rPr>
          <w:rFonts w:cs="Calibri"/>
          <w:sz w:val="24"/>
          <w:szCs w:val="24"/>
        </w:rPr>
        <w:t>v</w:t>
      </w:r>
      <w:r w:rsidR="00EE5DB9">
        <w:rPr>
          <w:rFonts w:cs="Calibri"/>
          <w:spacing w:val="1"/>
          <w:sz w:val="24"/>
          <w:szCs w:val="24"/>
        </w:rPr>
        <w:t>e</w:t>
      </w:r>
      <w:r w:rsidR="00EE5DB9">
        <w:rPr>
          <w:rFonts w:cs="Calibri"/>
          <w:sz w:val="24"/>
          <w:szCs w:val="24"/>
        </w:rPr>
        <w:t>ls</w:t>
      </w:r>
      <w:r w:rsidR="00EE5DB9">
        <w:rPr>
          <w:rFonts w:cs="Calibri"/>
          <w:spacing w:val="-2"/>
          <w:sz w:val="24"/>
          <w:szCs w:val="24"/>
        </w:rPr>
        <w:t xml:space="preserve"> </w:t>
      </w:r>
      <w:r w:rsidR="00EE5DB9">
        <w:rPr>
          <w:rFonts w:cs="Calibri"/>
          <w:spacing w:val="1"/>
          <w:sz w:val="24"/>
          <w:szCs w:val="24"/>
        </w:rPr>
        <w:t>o</w:t>
      </w:r>
      <w:r w:rsidR="00EE5DB9">
        <w:rPr>
          <w:rFonts w:cs="Calibri"/>
          <w:sz w:val="24"/>
          <w:szCs w:val="24"/>
        </w:rPr>
        <w:t xml:space="preserve">f </w:t>
      </w:r>
      <w:r w:rsidR="00EE5DB9">
        <w:rPr>
          <w:rFonts w:cs="Calibri"/>
          <w:spacing w:val="1"/>
          <w:sz w:val="24"/>
          <w:szCs w:val="24"/>
        </w:rPr>
        <w:t>M</w:t>
      </w:r>
      <w:r w:rsidR="00EE5DB9">
        <w:rPr>
          <w:rFonts w:cs="Calibri"/>
          <w:spacing w:val="-2"/>
          <w:sz w:val="24"/>
          <w:szCs w:val="24"/>
        </w:rPr>
        <w:t>a</w:t>
      </w:r>
      <w:r w:rsidR="00EE5DB9">
        <w:rPr>
          <w:rFonts w:cs="Calibri"/>
          <w:spacing w:val="1"/>
          <w:sz w:val="24"/>
          <w:szCs w:val="24"/>
        </w:rPr>
        <w:t>n</w:t>
      </w:r>
      <w:r w:rsidR="00EE5DB9">
        <w:rPr>
          <w:rFonts w:cs="Calibri"/>
          <w:sz w:val="24"/>
          <w:szCs w:val="24"/>
        </w:rPr>
        <w:t>ag</w:t>
      </w:r>
      <w:r w:rsidR="00EE5DB9">
        <w:rPr>
          <w:rFonts w:cs="Calibri"/>
          <w:spacing w:val="1"/>
          <w:sz w:val="24"/>
          <w:szCs w:val="24"/>
        </w:rPr>
        <w:t>e</w:t>
      </w:r>
      <w:r w:rsidR="00EE5DB9">
        <w:rPr>
          <w:rFonts w:cs="Calibri"/>
          <w:sz w:val="24"/>
          <w:szCs w:val="24"/>
        </w:rPr>
        <w:t>m</w:t>
      </w:r>
      <w:r w:rsidR="00EE5DB9">
        <w:rPr>
          <w:rFonts w:cs="Calibri"/>
          <w:spacing w:val="-2"/>
          <w:sz w:val="24"/>
          <w:szCs w:val="24"/>
        </w:rPr>
        <w:t>e</w:t>
      </w:r>
      <w:r w:rsidR="00EE5DB9">
        <w:rPr>
          <w:rFonts w:cs="Calibri"/>
          <w:spacing w:val="-1"/>
          <w:sz w:val="24"/>
          <w:szCs w:val="24"/>
        </w:rPr>
        <w:t>n</w:t>
      </w:r>
      <w:r w:rsidR="00EE5DB9">
        <w:rPr>
          <w:rFonts w:cs="Calibri"/>
          <w:spacing w:val="1"/>
          <w:sz w:val="24"/>
          <w:szCs w:val="24"/>
        </w:rPr>
        <w:t>t:</w:t>
      </w:r>
    </w:p>
    <w:p w14:paraId="153A33FF" w14:textId="77777777" w:rsidR="00EE5DB9" w:rsidRPr="00955F7B" w:rsidRDefault="00EE5DB9" w:rsidP="00955F7B">
      <w:pPr>
        <w:pStyle w:val="ListParagraph"/>
        <w:widowControl w:val="0"/>
        <w:numPr>
          <w:ilvl w:val="0"/>
          <w:numId w:val="23"/>
        </w:numPr>
        <w:tabs>
          <w:tab w:val="left" w:pos="940"/>
        </w:tabs>
        <w:autoSpaceDE w:val="0"/>
        <w:autoSpaceDN w:val="0"/>
        <w:adjustRightInd w:val="0"/>
        <w:spacing w:before="12" w:after="0" w:line="240" w:lineRule="auto"/>
        <w:rPr>
          <w:rFonts w:cs="Calibri"/>
          <w:sz w:val="24"/>
          <w:szCs w:val="24"/>
        </w:rPr>
      </w:pPr>
      <w:r w:rsidRPr="00955F7B">
        <w:rPr>
          <w:rFonts w:cs="Calibri"/>
          <w:spacing w:val="-1"/>
          <w:sz w:val="24"/>
          <w:szCs w:val="24"/>
        </w:rPr>
        <w:t>O</w:t>
      </w:r>
      <w:r w:rsidRPr="00955F7B">
        <w:rPr>
          <w:rFonts w:cs="Calibri"/>
          <w:spacing w:val="1"/>
          <w:sz w:val="24"/>
          <w:szCs w:val="24"/>
        </w:rPr>
        <w:t>pe</w:t>
      </w:r>
      <w:r w:rsidRPr="00955F7B">
        <w:rPr>
          <w:rFonts w:cs="Calibri"/>
          <w:sz w:val="24"/>
          <w:szCs w:val="24"/>
        </w:rPr>
        <w:t>ra</w:t>
      </w:r>
      <w:r w:rsidRPr="00955F7B">
        <w:rPr>
          <w:rFonts w:cs="Calibri"/>
          <w:spacing w:val="1"/>
          <w:sz w:val="24"/>
          <w:szCs w:val="24"/>
        </w:rPr>
        <w:t>t</w:t>
      </w:r>
      <w:r w:rsidRPr="00955F7B">
        <w:rPr>
          <w:rFonts w:cs="Calibri"/>
          <w:spacing w:val="-2"/>
          <w:sz w:val="24"/>
          <w:szCs w:val="24"/>
        </w:rPr>
        <w:t>i</w:t>
      </w:r>
      <w:r w:rsidRPr="00955F7B">
        <w:rPr>
          <w:rFonts w:cs="Calibri"/>
          <w:spacing w:val="1"/>
          <w:sz w:val="24"/>
          <w:szCs w:val="24"/>
        </w:rPr>
        <w:t>on</w:t>
      </w:r>
      <w:r w:rsidRPr="00955F7B">
        <w:rPr>
          <w:rFonts w:cs="Calibri"/>
          <w:sz w:val="24"/>
          <w:szCs w:val="24"/>
        </w:rPr>
        <w:t>s</w:t>
      </w:r>
      <w:r w:rsidRPr="00955F7B">
        <w:rPr>
          <w:rFonts w:cs="Calibri"/>
          <w:spacing w:val="-2"/>
          <w:sz w:val="24"/>
          <w:szCs w:val="24"/>
        </w:rPr>
        <w:t xml:space="preserve"> </w:t>
      </w:r>
      <w:r w:rsidR="00281D07" w:rsidRPr="00955F7B">
        <w:rPr>
          <w:rFonts w:cs="Calibri"/>
          <w:spacing w:val="1"/>
          <w:sz w:val="24"/>
          <w:szCs w:val="24"/>
        </w:rPr>
        <w:t>Manager</w:t>
      </w:r>
      <w:r w:rsidRPr="00955F7B">
        <w:rPr>
          <w:rFonts w:cs="Calibri"/>
          <w:spacing w:val="1"/>
          <w:sz w:val="24"/>
          <w:szCs w:val="24"/>
        </w:rPr>
        <w:t xml:space="preserve"> </w:t>
      </w:r>
      <w:r w:rsidRPr="00955F7B">
        <w:rPr>
          <w:rFonts w:cs="Calibri"/>
          <w:sz w:val="24"/>
          <w:szCs w:val="24"/>
        </w:rPr>
        <w:t>–</w:t>
      </w:r>
      <w:r w:rsidRPr="00955F7B">
        <w:rPr>
          <w:rFonts w:cs="Calibri"/>
          <w:spacing w:val="-1"/>
          <w:sz w:val="24"/>
          <w:szCs w:val="24"/>
        </w:rPr>
        <w:t xml:space="preserve"> </w:t>
      </w:r>
      <w:r w:rsidR="00E721A3" w:rsidRPr="00955F7B">
        <w:rPr>
          <w:rFonts w:cs="Calibri"/>
          <w:spacing w:val="1"/>
          <w:sz w:val="24"/>
          <w:szCs w:val="24"/>
        </w:rPr>
        <w:t>Huracan</w:t>
      </w:r>
      <w:r w:rsidR="00E721A3" w:rsidRPr="00955F7B">
        <w:rPr>
          <w:rFonts w:cs="Calibri"/>
          <w:spacing w:val="2"/>
          <w:sz w:val="24"/>
          <w:szCs w:val="24"/>
        </w:rPr>
        <w:t>.</w:t>
      </w:r>
    </w:p>
    <w:p w14:paraId="74E97010" w14:textId="77777777" w:rsidR="00EE5DB9" w:rsidRDefault="00EE5DB9" w:rsidP="00804635">
      <w:pPr>
        <w:pStyle w:val="Heading2"/>
        <w:rPr>
          <w:rFonts w:cs="Calibri"/>
        </w:rPr>
      </w:pPr>
      <w:bookmarkStart w:id="2" w:name="_Toc72323848"/>
      <w:r>
        <w:rPr>
          <w:rFonts w:cs="Calibri"/>
          <w:i/>
          <w:iCs/>
          <w:spacing w:val="-1"/>
        </w:rPr>
        <w:t>1</w:t>
      </w:r>
      <w:r>
        <w:rPr>
          <w:rFonts w:cs="Calibri"/>
          <w:i/>
          <w:iCs/>
          <w:spacing w:val="1"/>
        </w:rPr>
        <w:t>.</w:t>
      </w:r>
      <w:r w:rsidR="00D42266">
        <w:rPr>
          <w:rFonts w:cs="Calibri"/>
          <w:i/>
          <w:iCs/>
          <w:spacing w:val="1"/>
        </w:rPr>
        <w:t>2</w:t>
      </w:r>
      <w:r>
        <w:rPr>
          <w:rFonts w:cs="Calibri"/>
          <w:i/>
          <w:iCs/>
        </w:rPr>
        <w:tab/>
      </w:r>
      <w:r>
        <w:rPr>
          <w:rFonts w:cs="Calibri"/>
          <w:i/>
          <w:iCs/>
          <w:spacing w:val="1"/>
        </w:rPr>
        <w:t>R</w:t>
      </w:r>
      <w:r>
        <w:rPr>
          <w:rFonts w:cs="Calibri"/>
          <w:i/>
          <w:iCs/>
        </w:rPr>
        <w:t>e</w:t>
      </w:r>
      <w:r w:rsidR="006B10C6">
        <w:rPr>
          <w:rFonts w:cs="Calibri"/>
          <w:i/>
          <w:iCs/>
          <w:spacing w:val="-1"/>
        </w:rPr>
        <w:t>distribution of D</w:t>
      </w:r>
      <w:r w:rsidR="007C4E0B">
        <w:rPr>
          <w:rFonts w:cs="Calibri"/>
          <w:i/>
          <w:iCs/>
          <w:spacing w:val="-1"/>
        </w:rPr>
        <w:t>ocument</w:t>
      </w:r>
      <w:bookmarkEnd w:id="2"/>
    </w:p>
    <w:p w14:paraId="3A7D1005" w14:textId="77777777" w:rsidR="00EE5DB9" w:rsidRDefault="00EE5DB9">
      <w:pPr>
        <w:widowControl w:val="0"/>
        <w:autoSpaceDE w:val="0"/>
        <w:autoSpaceDN w:val="0"/>
        <w:adjustRightInd w:val="0"/>
        <w:spacing w:before="7" w:after="0" w:line="190" w:lineRule="exact"/>
        <w:rPr>
          <w:rFonts w:cs="Calibri"/>
          <w:sz w:val="19"/>
          <w:szCs w:val="19"/>
        </w:rPr>
      </w:pPr>
    </w:p>
    <w:p w14:paraId="6ADC738B" w14:textId="77777777" w:rsidR="00EE5DB9" w:rsidRDefault="00EE5DB9" w:rsidP="00611A5C">
      <w:pPr>
        <w:widowControl w:val="0"/>
        <w:autoSpaceDE w:val="0"/>
        <w:autoSpaceDN w:val="0"/>
        <w:adjustRightInd w:val="0"/>
        <w:spacing w:after="0" w:line="240" w:lineRule="auto"/>
        <w:rPr>
          <w:rFonts w:cs="Calibri"/>
          <w:sz w:val="24"/>
          <w:szCs w:val="24"/>
        </w:rPr>
      </w:pPr>
      <w:r>
        <w:rPr>
          <w:rFonts w:cs="Calibri"/>
          <w:spacing w:val="-1"/>
          <w:sz w:val="24"/>
          <w:szCs w:val="24"/>
        </w:rPr>
        <w:t>R</w:t>
      </w:r>
      <w:r>
        <w:rPr>
          <w:rFonts w:cs="Calibri"/>
          <w:spacing w:val="1"/>
          <w:sz w:val="24"/>
          <w:szCs w:val="24"/>
        </w:rPr>
        <w:t>equ</w:t>
      </w:r>
      <w:r>
        <w:rPr>
          <w:rFonts w:cs="Calibri"/>
          <w:sz w:val="24"/>
          <w:szCs w:val="24"/>
        </w:rPr>
        <w:t>es</w:t>
      </w:r>
      <w:r>
        <w:rPr>
          <w:rFonts w:cs="Calibri"/>
          <w:spacing w:val="-1"/>
          <w:sz w:val="24"/>
          <w:szCs w:val="24"/>
        </w:rPr>
        <w:t>t</w:t>
      </w:r>
      <w:r>
        <w:rPr>
          <w:rFonts w:cs="Calibri"/>
          <w:spacing w:val="1"/>
          <w:sz w:val="24"/>
          <w:szCs w:val="24"/>
        </w:rPr>
        <w:t>e</w:t>
      </w:r>
      <w:r>
        <w:rPr>
          <w:rFonts w:cs="Calibri"/>
          <w:sz w:val="24"/>
          <w:szCs w:val="24"/>
        </w:rPr>
        <w:t xml:space="preserve">d </w:t>
      </w:r>
      <w:r>
        <w:rPr>
          <w:rFonts w:cs="Calibri"/>
          <w:spacing w:val="-1"/>
          <w:sz w:val="24"/>
          <w:szCs w:val="24"/>
        </w:rPr>
        <w:t>c</w:t>
      </w:r>
      <w:r>
        <w:rPr>
          <w:rFonts w:cs="Calibri"/>
          <w:spacing w:val="1"/>
          <w:sz w:val="24"/>
          <w:szCs w:val="24"/>
        </w:rPr>
        <w:t>h</w:t>
      </w:r>
      <w:r>
        <w:rPr>
          <w:rFonts w:cs="Calibri"/>
          <w:sz w:val="24"/>
          <w:szCs w:val="24"/>
        </w:rPr>
        <w:t>a</w:t>
      </w:r>
      <w:r>
        <w:rPr>
          <w:rFonts w:cs="Calibri"/>
          <w:spacing w:val="1"/>
          <w:sz w:val="24"/>
          <w:szCs w:val="24"/>
        </w:rPr>
        <w:t>n</w:t>
      </w:r>
      <w:r>
        <w:rPr>
          <w:rFonts w:cs="Calibri"/>
          <w:sz w:val="24"/>
          <w:szCs w:val="24"/>
        </w:rPr>
        <w:t>g</w:t>
      </w:r>
      <w:r>
        <w:rPr>
          <w:rFonts w:cs="Calibri"/>
          <w:spacing w:val="1"/>
          <w:sz w:val="24"/>
          <w:szCs w:val="24"/>
        </w:rPr>
        <w:t>e</w:t>
      </w:r>
      <w:r>
        <w:rPr>
          <w:rFonts w:cs="Calibri"/>
          <w:sz w:val="24"/>
          <w:szCs w:val="24"/>
        </w:rPr>
        <w:t>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th</w:t>
      </w:r>
      <w:r>
        <w:rPr>
          <w:rFonts w:cs="Calibri"/>
          <w:sz w:val="24"/>
          <w:szCs w:val="24"/>
        </w:rPr>
        <w:t>e</w:t>
      </w:r>
      <w:r>
        <w:rPr>
          <w:rFonts w:cs="Calibri"/>
          <w:spacing w:val="2"/>
          <w:sz w:val="24"/>
          <w:szCs w:val="24"/>
        </w:rPr>
        <w:t xml:space="preserve"> </w:t>
      </w:r>
      <w:r>
        <w:rPr>
          <w:rFonts w:cs="Calibri"/>
          <w:spacing w:val="1"/>
          <w:sz w:val="24"/>
          <w:szCs w:val="24"/>
        </w:rPr>
        <w:t>D</w:t>
      </w:r>
      <w:r>
        <w:rPr>
          <w:rFonts w:cs="Calibri"/>
          <w:sz w:val="24"/>
          <w:szCs w:val="24"/>
        </w:rPr>
        <w:t>i</w:t>
      </w:r>
      <w:r>
        <w:rPr>
          <w:rFonts w:cs="Calibri"/>
          <w:spacing w:val="-3"/>
          <w:sz w:val="24"/>
          <w:szCs w:val="24"/>
        </w:rPr>
        <w:t>s</w:t>
      </w:r>
      <w:r>
        <w:rPr>
          <w:rFonts w:cs="Calibri"/>
          <w:spacing w:val="1"/>
          <w:sz w:val="24"/>
          <w:szCs w:val="24"/>
        </w:rPr>
        <w:t>t</w:t>
      </w:r>
      <w:r>
        <w:rPr>
          <w:rFonts w:cs="Calibri"/>
          <w:sz w:val="24"/>
          <w:szCs w:val="24"/>
        </w:rPr>
        <w:t>ri</w:t>
      </w:r>
      <w:r>
        <w:rPr>
          <w:rFonts w:cs="Calibri"/>
          <w:spacing w:val="-1"/>
          <w:sz w:val="24"/>
          <w:szCs w:val="24"/>
        </w:rPr>
        <w:t>b</w:t>
      </w:r>
      <w:r>
        <w:rPr>
          <w:rFonts w:cs="Calibri"/>
          <w:spacing w:val="1"/>
          <w:sz w:val="24"/>
          <w:szCs w:val="24"/>
        </w:rPr>
        <w:t>ut</w:t>
      </w:r>
      <w:r>
        <w:rPr>
          <w:rFonts w:cs="Calibri"/>
          <w:sz w:val="24"/>
          <w:szCs w:val="24"/>
        </w:rPr>
        <w:t>i</w:t>
      </w:r>
      <w:r>
        <w:rPr>
          <w:rFonts w:cs="Calibri"/>
          <w:spacing w:val="-2"/>
          <w:sz w:val="24"/>
          <w:szCs w:val="24"/>
        </w:rPr>
        <w:t>o</w:t>
      </w:r>
      <w:r>
        <w:rPr>
          <w:rFonts w:cs="Calibri"/>
          <w:sz w:val="24"/>
          <w:szCs w:val="24"/>
        </w:rPr>
        <w:t>n</w:t>
      </w:r>
      <w:r>
        <w:rPr>
          <w:rFonts w:cs="Calibri"/>
          <w:spacing w:val="2"/>
          <w:sz w:val="24"/>
          <w:szCs w:val="24"/>
        </w:rPr>
        <w:t xml:space="preserve"> </w:t>
      </w:r>
      <w:r>
        <w:rPr>
          <w:rFonts w:cs="Calibri"/>
          <w:sz w:val="24"/>
          <w:szCs w:val="24"/>
        </w:rPr>
        <w:t>Li</w:t>
      </w:r>
      <w:r>
        <w:rPr>
          <w:rFonts w:cs="Calibri"/>
          <w:spacing w:val="-3"/>
          <w:sz w:val="24"/>
          <w:szCs w:val="24"/>
        </w:rPr>
        <w:t>s</w:t>
      </w:r>
      <w:r>
        <w:rPr>
          <w:rFonts w:cs="Calibri"/>
          <w:sz w:val="24"/>
          <w:szCs w:val="24"/>
        </w:rPr>
        <w:t>t</w:t>
      </w:r>
      <w:r>
        <w:rPr>
          <w:rFonts w:cs="Calibri"/>
          <w:spacing w:val="2"/>
          <w:sz w:val="24"/>
          <w:szCs w:val="24"/>
        </w:rPr>
        <w:t xml:space="preserve"> </w:t>
      </w:r>
      <w:r>
        <w:rPr>
          <w:rFonts w:cs="Calibri"/>
          <w:sz w:val="24"/>
          <w:szCs w:val="24"/>
        </w:rPr>
        <w:t>a</w:t>
      </w:r>
      <w:r>
        <w:rPr>
          <w:rFonts w:cs="Calibri"/>
          <w:spacing w:val="-2"/>
          <w:sz w:val="24"/>
          <w:szCs w:val="24"/>
        </w:rPr>
        <w:t>r</w:t>
      </w:r>
      <w:r>
        <w:rPr>
          <w:rFonts w:cs="Calibri"/>
          <w:sz w:val="24"/>
          <w:szCs w:val="24"/>
        </w:rPr>
        <w:t>e</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a</w:t>
      </w:r>
      <w:r>
        <w:rPr>
          <w:rFonts w:cs="Calibri"/>
          <w:spacing w:val="1"/>
          <w:sz w:val="24"/>
          <w:szCs w:val="24"/>
        </w:rPr>
        <w:t>dd</w:t>
      </w:r>
      <w:r>
        <w:rPr>
          <w:rFonts w:cs="Calibri"/>
          <w:sz w:val="24"/>
          <w:szCs w:val="24"/>
        </w:rPr>
        <w:t>r</w:t>
      </w:r>
      <w:r>
        <w:rPr>
          <w:rFonts w:cs="Calibri"/>
          <w:spacing w:val="1"/>
          <w:sz w:val="24"/>
          <w:szCs w:val="24"/>
        </w:rPr>
        <w:t>e</w:t>
      </w:r>
      <w:r>
        <w:rPr>
          <w:rFonts w:cs="Calibri"/>
          <w:sz w:val="24"/>
          <w:szCs w:val="24"/>
        </w:rPr>
        <w:t>ss</w:t>
      </w:r>
      <w:r>
        <w:rPr>
          <w:rFonts w:cs="Calibri"/>
          <w:spacing w:val="-2"/>
          <w:sz w:val="24"/>
          <w:szCs w:val="24"/>
        </w:rPr>
        <w:t>e</w:t>
      </w:r>
      <w:r>
        <w:rPr>
          <w:rFonts w:cs="Calibri"/>
          <w:sz w:val="24"/>
          <w:szCs w:val="24"/>
        </w:rPr>
        <w:t xml:space="preserve">d </w:t>
      </w:r>
      <w:r>
        <w:rPr>
          <w:rFonts w:cs="Calibri"/>
          <w:spacing w:val="1"/>
          <w:sz w:val="24"/>
          <w:szCs w:val="24"/>
        </w:rPr>
        <w:t>t</w:t>
      </w:r>
      <w:r>
        <w:rPr>
          <w:rFonts w:cs="Calibri"/>
          <w:sz w:val="24"/>
          <w:szCs w:val="24"/>
        </w:rPr>
        <w:t>o</w:t>
      </w:r>
      <w:r>
        <w:rPr>
          <w:rFonts w:cs="Calibri"/>
          <w:spacing w:val="-1"/>
          <w:sz w:val="24"/>
          <w:szCs w:val="24"/>
        </w:rPr>
        <w:t xml:space="preserve"> </w:t>
      </w:r>
      <w:r w:rsidR="009F0AE8">
        <w:rPr>
          <w:rFonts w:cs="Calibri"/>
          <w:spacing w:val="1"/>
          <w:sz w:val="24"/>
          <w:szCs w:val="24"/>
        </w:rPr>
        <w:t>Huracan</w:t>
      </w:r>
      <w:r>
        <w:rPr>
          <w:rFonts w:cs="Calibri"/>
          <w:spacing w:val="-3"/>
          <w:sz w:val="24"/>
          <w:szCs w:val="24"/>
        </w:rPr>
        <w:t xml:space="preserve"> </w:t>
      </w:r>
      <w:r>
        <w:rPr>
          <w:rFonts w:cs="Calibri"/>
          <w:spacing w:val="1"/>
          <w:sz w:val="24"/>
          <w:szCs w:val="24"/>
        </w:rPr>
        <w:t>M</w:t>
      </w:r>
      <w:r>
        <w:rPr>
          <w:rFonts w:cs="Calibri"/>
          <w:spacing w:val="-2"/>
          <w:sz w:val="24"/>
          <w:szCs w:val="24"/>
        </w:rPr>
        <w:t>a</w:t>
      </w:r>
      <w:r>
        <w:rPr>
          <w:rFonts w:cs="Calibri"/>
          <w:spacing w:val="1"/>
          <w:sz w:val="24"/>
          <w:szCs w:val="24"/>
        </w:rPr>
        <w:t>n</w:t>
      </w:r>
      <w:r>
        <w:rPr>
          <w:rFonts w:cs="Calibri"/>
          <w:sz w:val="24"/>
          <w:szCs w:val="24"/>
        </w:rPr>
        <w:t>ag</w:t>
      </w:r>
      <w:r>
        <w:rPr>
          <w:rFonts w:cs="Calibri"/>
          <w:spacing w:val="1"/>
          <w:sz w:val="24"/>
          <w:szCs w:val="24"/>
        </w:rPr>
        <w:t>e</w:t>
      </w:r>
      <w:r>
        <w:rPr>
          <w:rFonts w:cs="Calibri"/>
          <w:sz w:val="24"/>
          <w:szCs w:val="24"/>
        </w:rPr>
        <w:t>m</w:t>
      </w:r>
      <w:r>
        <w:rPr>
          <w:rFonts w:cs="Calibri"/>
          <w:spacing w:val="-2"/>
          <w:sz w:val="24"/>
          <w:szCs w:val="24"/>
        </w:rPr>
        <w:t>e</w:t>
      </w:r>
      <w:r>
        <w:rPr>
          <w:rFonts w:cs="Calibri"/>
          <w:spacing w:val="1"/>
          <w:sz w:val="24"/>
          <w:szCs w:val="24"/>
        </w:rPr>
        <w:t>nt.</w:t>
      </w:r>
    </w:p>
    <w:p w14:paraId="264992A2" w14:textId="77777777" w:rsidR="00EE5DB9" w:rsidRDefault="00EE5DB9">
      <w:pPr>
        <w:widowControl w:val="0"/>
        <w:autoSpaceDE w:val="0"/>
        <w:autoSpaceDN w:val="0"/>
        <w:adjustRightInd w:val="0"/>
        <w:spacing w:before="12" w:after="0" w:line="200" w:lineRule="exact"/>
        <w:rPr>
          <w:rFonts w:cs="Calibri"/>
        </w:rPr>
      </w:pPr>
    </w:p>
    <w:tbl>
      <w:tblPr>
        <w:tblW w:w="0" w:type="auto"/>
        <w:tblInd w:w="368" w:type="dxa"/>
        <w:tblLayout w:type="fixed"/>
        <w:tblCellMar>
          <w:left w:w="0" w:type="dxa"/>
          <w:right w:w="0" w:type="dxa"/>
        </w:tblCellMar>
        <w:tblLook w:val="0000" w:firstRow="0" w:lastRow="0" w:firstColumn="0" w:lastColumn="0" w:noHBand="0" w:noVBand="0"/>
      </w:tblPr>
      <w:tblGrid>
        <w:gridCol w:w="1176"/>
        <w:gridCol w:w="2794"/>
        <w:gridCol w:w="2897"/>
        <w:gridCol w:w="2543"/>
      </w:tblGrid>
      <w:tr w:rsidR="00EE5DB9" w:rsidRPr="009E724A" w14:paraId="55FB708F" w14:textId="77777777" w:rsidTr="00BA0041">
        <w:trPr>
          <w:trHeight w:hRule="exact" w:val="331"/>
        </w:trPr>
        <w:tc>
          <w:tcPr>
            <w:tcW w:w="1176" w:type="dxa"/>
            <w:tcBorders>
              <w:top w:val="single" w:sz="4" w:space="0" w:color="000000"/>
              <w:left w:val="single" w:sz="4" w:space="0" w:color="000000"/>
              <w:bottom w:val="single" w:sz="4" w:space="0" w:color="000000"/>
              <w:right w:val="single" w:sz="4" w:space="0" w:color="000000"/>
            </w:tcBorders>
            <w:shd w:val="clear" w:color="auto" w:fill="D9D9D9"/>
          </w:tcPr>
          <w:p w14:paraId="6F8B237F" w14:textId="77777777" w:rsidR="00EE5DB9" w:rsidRPr="009E724A" w:rsidRDefault="00EE5DB9" w:rsidP="00281D07">
            <w:pPr>
              <w:widowControl w:val="0"/>
              <w:autoSpaceDE w:val="0"/>
              <w:autoSpaceDN w:val="0"/>
              <w:adjustRightInd w:val="0"/>
              <w:spacing w:before="39" w:after="0" w:line="240" w:lineRule="auto"/>
              <w:rPr>
                <w:rFonts w:ascii="Times New Roman" w:hAnsi="Times New Roman"/>
                <w:sz w:val="24"/>
                <w:szCs w:val="24"/>
              </w:rPr>
            </w:pPr>
            <w:r w:rsidRPr="009E724A">
              <w:rPr>
                <w:rFonts w:ascii="Arial" w:hAnsi="Arial" w:cs="Arial"/>
                <w:b/>
                <w:bCs/>
              </w:rPr>
              <w:t>C</w:t>
            </w:r>
            <w:r w:rsidRPr="009E724A">
              <w:rPr>
                <w:rFonts w:ascii="Arial" w:hAnsi="Arial" w:cs="Arial"/>
                <w:b/>
                <w:bCs/>
                <w:spacing w:val="1"/>
              </w:rPr>
              <w:t>op</w:t>
            </w:r>
            <w:r w:rsidRPr="009E724A">
              <w:rPr>
                <w:rFonts w:ascii="Arial" w:hAnsi="Arial" w:cs="Arial"/>
                <w:b/>
                <w:bCs/>
              </w:rPr>
              <w:t>y</w:t>
            </w:r>
          </w:p>
        </w:tc>
        <w:tc>
          <w:tcPr>
            <w:tcW w:w="2794" w:type="dxa"/>
            <w:tcBorders>
              <w:top w:val="single" w:sz="4" w:space="0" w:color="000000"/>
              <w:left w:val="single" w:sz="4" w:space="0" w:color="000000"/>
              <w:bottom w:val="single" w:sz="4" w:space="0" w:color="000000"/>
              <w:right w:val="single" w:sz="4" w:space="0" w:color="000000"/>
            </w:tcBorders>
            <w:shd w:val="clear" w:color="auto" w:fill="D9D9D9"/>
          </w:tcPr>
          <w:p w14:paraId="47DDA663" w14:textId="77777777" w:rsidR="00EE5DB9" w:rsidRPr="009E724A" w:rsidRDefault="00EE5DB9" w:rsidP="00281D07">
            <w:pPr>
              <w:widowControl w:val="0"/>
              <w:autoSpaceDE w:val="0"/>
              <w:autoSpaceDN w:val="0"/>
              <w:adjustRightInd w:val="0"/>
              <w:spacing w:before="39" w:after="0" w:line="240" w:lineRule="auto"/>
              <w:ind w:right="1087"/>
              <w:rPr>
                <w:rFonts w:ascii="Times New Roman" w:hAnsi="Times New Roman"/>
                <w:sz w:val="24"/>
                <w:szCs w:val="24"/>
              </w:rPr>
            </w:pPr>
            <w:r w:rsidRPr="009E724A">
              <w:rPr>
                <w:rFonts w:ascii="Arial" w:hAnsi="Arial" w:cs="Arial"/>
                <w:b/>
                <w:bCs/>
                <w:w w:val="99"/>
              </w:rPr>
              <w:t>Na</w:t>
            </w:r>
            <w:r w:rsidRPr="009E724A">
              <w:rPr>
                <w:rFonts w:ascii="Arial" w:hAnsi="Arial" w:cs="Arial"/>
                <w:b/>
                <w:bCs/>
                <w:spacing w:val="1"/>
                <w:w w:val="99"/>
              </w:rPr>
              <w:t>m</w:t>
            </w:r>
            <w:r w:rsidRPr="009E724A">
              <w:rPr>
                <w:rFonts w:ascii="Arial" w:hAnsi="Arial" w:cs="Arial"/>
                <w:b/>
                <w:bCs/>
                <w:w w:val="99"/>
              </w:rPr>
              <w:t>e</w:t>
            </w:r>
          </w:p>
        </w:tc>
        <w:tc>
          <w:tcPr>
            <w:tcW w:w="2897" w:type="dxa"/>
            <w:tcBorders>
              <w:top w:val="single" w:sz="4" w:space="0" w:color="000000"/>
              <w:left w:val="single" w:sz="4" w:space="0" w:color="000000"/>
              <w:bottom w:val="single" w:sz="4" w:space="0" w:color="000000"/>
              <w:right w:val="single" w:sz="4" w:space="0" w:color="000000"/>
            </w:tcBorders>
            <w:shd w:val="clear" w:color="auto" w:fill="D9D9D9"/>
          </w:tcPr>
          <w:p w14:paraId="1D45097F" w14:textId="77777777" w:rsidR="00EE5DB9" w:rsidRPr="009E724A" w:rsidRDefault="00EE5DB9" w:rsidP="00281D07">
            <w:pPr>
              <w:widowControl w:val="0"/>
              <w:autoSpaceDE w:val="0"/>
              <w:autoSpaceDN w:val="0"/>
              <w:adjustRightInd w:val="0"/>
              <w:spacing w:before="39" w:after="0" w:line="240" w:lineRule="auto"/>
              <w:rPr>
                <w:rFonts w:ascii="Times New Roman" w:hAnsi="Times New Roman"/>
                <w:sz w:val="24"/>
                <w:szCs w:val="24"/>
              </w:rPr>
            </w:pPr>
            <w:r w:rsidRPr="009E724A">
              <w:rPr>
                <w:rFonts w:ascii="Arial" w:hAnsi="Arial" w:cs="Arial"/>
                <w:b/>
                <w:bCs/>
                <w:spacing w:val="-1"/>
              </w:rPr>
              <w:t>P</w:t>
            </w:r>
            <w:r w:rsidRPr="009E724A">
              <w:rPr>
                <w:rFonts w:ascii="Arial" w:hAnsi="Arial" w:cs="Arial"/>
                <w:b/>
                <w:bCs/>
                <w:spacing w:val="1"/>
              </w:rPr>
              <w:t>o</w:t>
            </w:r>
            <w:r w:rsidRPr="009E724A">
              <w:rPr>
                <w:rFonts w:ascii="Arial" w:hAnsi="Arial" w:cs="Arial"/>
                <w:b/>
                <w:bCs/>
              </w:rPr>
              <w:t>si</w:t>
            </w:r>
            <w:r w:rsidRPr="009E724A">
              <w:rPr>
                <w:rFonts w:ascii="Arial" w:hAnsi="Arial" w:cs="Arial"/>
                <w:b/>
                <w:bCs/>
                <w:spacing w:val="1"/>
              </w:rPr>
              <w:t>t</w:t>
            </w:r>
            <w:r w:rsidRPr="009E724A">
              <w:rPr>
                <w:rFonts w:ascii="Arial" w:hAnsi="Arial" w:cs="Arial"/>
                <w:b/>
                <w:bCs/>
              </w:rPr>
              <w:t>i</w:t>
            </w:r>
            <w:r w:rsidRPr="009E724A">
              <w:rPr>
                <w:rFonts w:ascii="Arial" w:hAnsi="Arial" w:cs="Arial"/>
                <w:b/>
                <w:bCs/>
                <w:spacing w:val="1"/>
              </w:rPr>
              <w:t>o</w:t>
            </w:r>
            <w:r w:rsidRPr="009E724A">
              <w:rPr>
                <w:rFonts w:ascii="Arial" w:hAnsi="Arial" w:cs="Arial"/>
                <w:b/>
                <w:bCs/>
              </w:rPr>
              <w:t>n</w:t>
            </w:r>
          </w:p>
        </w:tc>
        <w:tc>
          <w:tcPr>
            <w:tcW w:w="2543" w:type="dxa"/>
            <w:tcBorders>
              <w:top w:val="single" w:sz="4" w:space="0" w:color="000000"/>
              <w:left w:val="single" w:sz="4" w:space="0" w:color="000000"/>
              <w:bottom w:val="single" w:sz="4" w:space="0" w:color="000000"/>
              <w:right w:val="single" w:sz="4" w:space="0" w:color="000000"/>
            </w:tcBorders>
            <w:shd w:val="clear" w:color="auto" w:fill="D9D9D9"/>
          </w:tcPr>
          <w:p w14:paraId="7C8A0554" w14:textId="77777777" w:rsidR="00EE5DB9" w:rsidRPr="009E724A" w:rsidRDefault="00EE5DB9" w:rsidP="00281D07">
            <w:pPr>
              <w:widowControl w:val="0"/>
              <w:autoSpaceDE w:val="0"/>
              <w:autoSpaceDN w:val="0"/>
              <w:adjustRightInd w:val="0"/>
              <w:spacing w:before="39" w:after="0" w:line="240" w:lineRule="auto"/>
              <w:ind w:right="1145"/>
              <w:rPr>
                <w:rFonts w:ascii="Times New Roman" w:hAnsi="Times New Roman"/>
                <w:sz w:val="24"/>
                <w:szCs w:val="24"/>
              </w:rPr>
            </w:pPr>
            <w:r w:rsidRPr="009E724A">
              <w:rPr>
                <w:rFonts w:ascii="Arial" w:hAnsi="Arial" w:cs="Arial"/>
                <w:b/>
                <w:bCs/>
                <w:w w:val="99"/>
              </w:rPr>
              <w:t>C</w:t>
            </w:r>
            <w:r w:rsidRPr="009E724A">
              <w:rPr>
                <w:rFonts w:ascii="Arial" w:hAnsi="Arial" w:cs="Arial"/>
                <w:b/>
                <w:bCs/>
                <w:spacing w:val="1"/>
                <w:w w:val="99"/>
              </w:rPr>
              <w:t>omp</w:t>
            </w:r>
            <w:r w:rsidRPr="009E724A">
              <w:rPr>
                <w:rFonts w:ascii="Arial" w:hAnsi="Arial" w:cs="Arial"/>
                <w:b/>
                <w:bCs/>
                <w:w w:val="99"/>
              </w:rPr>
              <w:t>a</w:t>
            </w:r>
            <w:r w:rsidRPr="009E724A">
              <w:rPr>
                <w:rFonts w:ascii="Arial" w:hAnsi="Arial" w:cs="Arial"/>
                <w:b/>
                <w:bCs/>
                <w:spacing w:val="3"/>
                <w:w w:val="99"/>
              </w:rPr>
              <w:t>n</w:t>
            </w:r>
            <w:r w:rsidRPr="009E724A">
              <w:rPr>
                <w:rFonts w:ascii="Arial" w:hAnsi="Arial" w:cs="Arial"/>
                <w:b/>
                <w:bCs/>
                <w:w w:val="99"/>
              </w:rPr>
              <w:t>y</w:t>
            </w:r>
          </w:p>
        </w:tc>
      </w:tr>
      <w:tr w:rsidR="00EE5DB9" w:rsidRPr="009E724A" w14:paraId="3419C8D4" w14:textId="77777777" w:rsidTr="00955F7B">
        <w:trPr>
          <w:trHeight w:hRule="exact" w:val="397"/>
        </w:trPr>
        <w:tc>
          <w:tcPr>
            <w:tcW w:w="1176" w:type="dxa"/>
            <w:tcBorders>
              <w:top w:val="single" w:sz="4" w:space="0" w:color="000000"/>
              <w:left w:val="single" w:sz="4" w:space="0" w:color="000000"/>
              <w:bottom w:val="single" w:sz="4" w:space="0" w:color="000000"/>
              <w:right w:val="single" w:sz="4" w:space="0" w:color="000000"/>
            </w:tcBorders>
            <w:vAlign w:val="center"/>
          </w:tcPr>
          <w:p w14:paraId="2A1A0055" w14:textId="77777777" w:rsidR="00EE5DB9" w:rsidRPr="009E724A" w:rsidRDefault="00EE5DB9" w:rsidP="00955F7B">
            <w:pPr>
              <w:widowControl w:val="0"/>
              <w:autoSpaceDE w:val="0"/>
              <w:autoSpaceDN w:val="0"/>
              <w:adjustRightInd w:val="0"/>
              <w:spacing w:before="0" w:after="0" w:line="240" w:lineRule="auto"/>
              <w:ind w:left="492" w:right="492"/>
              <w:rPr>
                <w:rFonts w:ascii="Times New Roman" w:hAnsi="Times New Roman"/>
                <w:sz w:val="24"/>
                <w:szCs w:val="24"/>
              </w:rPr>
            </w:pPr>
            <w:r w:rsidRPr="009E724A">
              <w:rPr>
                <w:rFonts w:ascii="Arial" w:hAnsi="Arial" w:cs="Arial"/>
                <w:w w:val="99"/>
              </w:rPr>
              <w:t>1</w:t>
            </w:r>
          </w:p>
        </w:tc>
        <w:tc>
          <w:tcPr>
            <w:tcW w:w="2794" w:type="dxa"/>
            <w:tcBorders>
              <w:top w:val="single" w:sz="4" w:space="0" w:color="000000"/>
              <w:left w:val="single" w:sz="4" w:space="0" w:color="000000"/>
              <w:bottom w:val="single" w:sz="4" w:space="0" w:color="000000"/>
              <w:right w:val="single" w:sz="4" w:space="0" w:color="000000"/>
            </w:tcBorders>
            <w:vAlign w:val="center"/>
          </w:tcPr>
          <w:p w14:paraId="428B8350" w14:textId="77777777" w:rsidR="00EE5DB9" w:rsidRPr="009E724A" w:rsidRDefault="00281D07" w:rsidP="00955F7B">
            <w:pPr>
              <w:widowControl w:val="0"/>
              <w:autoSpaceDE w:val="0"/>
              <w:autoSpaceDN w:val="0"/>
              <w:adjustRightInd w:val="0"/>
              <w:spacing w:before="0" w:after="0" w:line="240" w:lineRule="auto"/>
              <w:rPr>
                <w:rFonts w:ascii="Times New Roman" w:hAnsi="Times New Roman"/>
                <w:sz w:val="24"/>
                <w:szCs w:val="24"/>
              </w:rPr>
            </w:pPr>
            <w:r>
              <w:rPr>
                <w:rFonts w:ascii="Arial" w:hAnsi="Arial" w:cs="Arial"/>
                <w:spacing w:val="-1"/>
              </w:rPr>
              <w:t>Jon Hollingworth</w:t>
            </w:r>
          </w:p>
        </w:tc>
        <w:tc>
          <w:tcPr>
            <w:tcW w:w="2897" w:type="dxa"/>
            <w:tcBorders>
              <w:top w:val="single" w:sz="4" w:space="0" w:color="000000"/>
              <w:left w:val="single" w:sz="4" w:space="0" w:color="000000"/>
              <w:bottom w:val="single" w:sz="4" w:space="0" w:color="000000"/>
              <w:right w:val="single" w:sz="4" w:space="0" w:color="000000"/>
            </w:tcBorders>
            <w:vAlign w:val="center"/>
          </w:tcPr>
          <w:p w14:paraId="7D396402" w14:textId="77777777" w:rsidR="00EE5DB9" w:rsidRPr="009E724A" w:rsidRDefault="00281D07" w:rsidP="00955F7B">
            <w:pPr>
              <w:widowControl w:val="0"/>
              <w:autoSpaceDE w:val="0"/>
              <w:autoSpaceDN w:val="0"/>
              <w:adjustRightInd w:val="0"/>
              <w:spacing w:before="0" w:after="0" w:line="240" w:lineRule="auto"/>
              <w:rPr>
                <w:rFonts w:ascii="Times New Roman" w:hAnsi="Times New Roman"/>
                <w:sz w:val="24"/>
                <w:szCs w:val="24"/>
              </w:rPr>
            </w:pPr>
            <w:r>
              <w:rPr>
                <w:rFonts w:ascii="Arial" w:hAnsi="Arial" w:cs="Arial"/>
              </w:rPr>
              <w:t>Operations Manager</w:t>
            </w:r>
          </w:p>
        </w:tc>
        <w:tc>
          <w:tcPr>
            <w:tcW w:w="2543" w:type="dxa"/>
            <w:tcBorders>
              <w:top w:val="single" w:sz="4" w:space="0" w:color="000000"/>
              <w:left w:val="single" w:sz="4" w:space="0" w:color="000000"/>
              <w:bottom w:val="single" w:sz="4" w:space="0" w:color="000000"/>
              <w:right w:val="single" w:sz="4" w:space="0" w:color="000000"/>
            </w:tcBorders>
            <w:vAlign w:val="center"/>
          </w:tcPr>
          <w:p w14:paraId="1DBE99AA" w14:textId="77777777" w:rsidR="00EE5DB9" w:rsidRPr="009E724A" w:rsidRDefault="009F0AE8" w:rsidP="00955F7B">
            <w:pPr>
              <w:widowControl w:val="0"/>
              <w:autoSpaceDE w:val="0"/>
              <w:autoSpaceDN w:val="0"/>
              <w:adjustRightInd w:val="0"/>
              <w:spacing w:before="0" w:after="0" w:line="240" w:lineRule="auto"/>
              <w:rPr>
                <w:rFonts w:ascii="Times New Roman" w:hAnsi="Times New Roman"/>
                <w:sz w:val="24"/>
                <w:szCs w:val="24"/>
              </w:rPr>
            </w:pPr>
            <w:r w:rsidRPr="009E724A">
              <w:rPr>
                <w:rFonts w:ascii="Arial" w:hAnsi="Arial" w:cs="Arial"/>
                <w:spacing w:val="-1"/>
              </w:rPr>
              <w:t>Huracan</w:t>
            </w:r>
            <w:r w:rsidR="00EE5DB9" w:rsidRPr="009E724A">
              <w:rPr>
                <w:rFonts w:ascii="Arial" w:hAnsi="Arial" w:cs="Arial"/>
                <w:spacing w:val="-5"/>
              </w:rPr>
              <w:t xml:space="preserve"> </w:t>
            </w:r>
            <w:r w:rsidR="00EE5DB9" w:rsidRPr="009E724A">
              <w:rPr>
                <w:rFonts w:ascii="Arial" w:hAnsi="Arial" w:cs="Arial"/>
                <w:spacing w:val="-1"/>
              </w:rPr>
              <w:t>P</w:t>
            </w:r>
            <w:r w:rsidR="00EE5DB9" w:rsidRPr="009E724A">
              <w:rPr>
                <w:rFonts w:ascii="Arial" w:hAnsi="Arial" w:cs="Arial"/>
                <w:spacing w:val="5"/>
              </w:rPr>
              <w:t>t</w:t>
            </w:r>
            <w:r w:rsidR="00EE5DB9" w:rsidRPr="009E724A">
              <w:rPr>
                <w:rFonts w:ascii="Arial" w:hAnsi="Arial" w:cs="Arial"/>
              </w:rPr>
              <w:t>y</w:t>
            </w:r>
            <w:r w:rsidR="00EE5DB9" w:rsidRPr="009E724A">
              <w:rPr>
                <w:rFonts w:ascii="Arial" w:hAnsi="Arial" w:cs="Arial"/>
                <w:spacing w:val="-7"/>
              </w:rPr>
              <w:t xml:space="preserve"> </w:t>
            </w:r>
            <w:r w:rsidR="00EE5DB9" w:rsidRPr="009E724A">
              <w:rPr>
                <w:rFonts w:ascii="Arial" w:hAnsi="Arial" w:cs="Arial"/>
                <w:spacing w:val="2"/>
              </w:rPr>
              <w:t>L</w:t>
            </w:r>
            <w:r w:rsidR="00EE5DB9" w:rsidRPr="009E724A">
              <w:rPr>
                <w:rFonts w:ascii="Arial" w:hAnsi="Arial" w:cs="Arial"/>
              </w:rPr>
              <w:t>td</w:t>
            </w:r>
          </w:p>
        </w:tc>
      </w:tr>
    </w:tbl>
    <w:p w14:paraId="5C3A3E16" w14:textId="77777777" w:rsidR="00EE5DB9" w:rsidRDefault="00EE5DB9" w:rsidP="00804635">
      <w:pPr>
        <w:pStyle w:val="Heading2"/>
        <w:rPr>
          <w:rFonts w:cs="Calibri"/>
        </w:rPr>
      </w:pPr>
      <w:bookmarkStart w:id="3" w:name="_Toc72323849"/>
      <w:r>
        <w:rPr>
          <w:rFonts w:cs="Calibri"/>
          <w:i/>
          <w:iCs/>
          <w:spacing w:val="-1"/>
        </w:rPr>
        <w:t>1</w:t>
      </w:r>
      <w:r>
        <w:rPr>
          <w:rFonts w:cs="Calibri"/>
          <w:i/>
          <w:iCs/>
          <w:spacing w:val="1"/>
        </w:rPr>
        <w:t>.</w:t>
      </w:r>
      <w:r w:rsidR="00D42266">
        <w:rPr>
          <w:rFonts w:cs="Calibri"/>
          <w:i/>
          <w:iCs/>
          <w:spacing w:val="1"/>
        </w:rPr>
        <w:t>3</w:t>
      </w:r>
      <w:r>
        <w:rPr>
          <w:rFonts w:cs="Calibri"/>
          <w:i/>
          <w:iCs/>
        </w:rPr>
        <w:tab/>
        <w:t>Do</w:t>
      </w:r>
      <w:r>
        <w:rPr>
          <w:rFonts w:cs="Calibri"/>
          <w:i/>
          <w:iCs/>
          <w:spacing w:val="1"/>
        </w:rPr>
        <w:t>c</w:t>
      </w:r>
      <w:r>
        <w:rPr>
          <w:rFonts w:cs="Calibri"/>
          <w:i/>
          <w:iCs/>
          <w:spacing w:val="-3"/>
        </w:rPr>
        <w:t>u</w:t>
      </w:r>
      <w:r>
        <w:rPr>
          <w:rFonts w:cs="Calibri"/>
          <w:i/>
          <w:iCs/>
          <w:spacing w:val="1"/>
        </w:rPr>
        <w:t>m</w:t>
      </w:r>
      <w:r>
        <w:rPr>
          <w:rFonts w:cs="Calibri"/>
          <w:i/>
          <w:iCs/>
        </w:rPr>
        <w:t>ent</w:t>
      </w:r>
      <w:r>
        <w:rPr>
          <w:rFonts w:cs="Calibri"/>
          <w:i/>
          <w:iCs/>
          <w:spacing w:val="-2"/>
        </w:rPr>
        <w:t xml:space="preserve"> </w:t>
      </w:r>
      <w:r>
        <w:rPr>
          <w:rFonts w:cs="Calibri"/>
          <w:i/>
          <w:iCs/>
        </w:rPr>
        <w:t>Upda</w:t>
      </w:r>
      <w:r>
        <w:rPr>
          <w:rFonts w:cs="Calibri"/>
          <w:i/>
          <w:iCs/>
          <w:spacing w:val="-1"/>
        </w:rPr>
        <w:t>t</w:t>
      </w:r>
      <w:r>
        <w:rPr>
          <w:rFonts w:cs="Calibri"/>
          <w:i/>
          <w:iCs/>
        </w:rPr>
        <w:t>es</w:t>
      </w:r>
      <w:bookmarkEnd w:id="3"/>
    </w:p>
    <w:p w14:paraId="416CC05D" w14:textId="77777777" w:rsidR="00EE5DB9" w:rsidRDefault="00EE5DB9">
      <w:pPr>
        <w:widowControl w:val="0"/>
        <w:autoSpaceDE w:val="0"/>
        <w:autoSpaceDN w:val="0"/>
        <w:adjustRightInd w:val="0"/>
        <w:spacing w:before="1" w:after="0" w:line="120" w:lineRule="exact"/>
        <w:rPr>
          <w:rFonts w:cs="Calibri"/>
          <w:sz w:val="12"/>
          <w:szCs w:val="12"/>
        </w:rPr>
      </w:pPr>
    </w:p>
    <w:p w14:paraId="041C789F" w14:textId="77777777" w:rsidR="00EE5DB9" w:rsidRDefault="00EE5DB9" w:rsidP="00611A5C">
      <w:pPr>
        <w:widowControl w:val="0"/>
        <w:autoSpaceDE w:val="0"/>
        <w:autoSpaceDN w:val="0"/>
        <w:adjustRightInd w:val="0"/>
        <w:spacing w:after="0" w:line="240" w:lineRule="auto"/>
        <w:ind w:right="83"/>
        <w:rPr>
          <w:rFonts w:cs="Calibri"/>
          <w:sz w:val="24"/>
          <w:szCs w:val="24"/>
        </w:rPr>
      </w:pPr>
      <w:r>
        <w:rPr>
          <w:rFonts w:cs="Calibri"/>
          <w:spacing w:val="-1"/>
          <w:sz w:val="24"/>
          <w:szCs w:val="24"/>
        </w:rPr>
        <w:t>O</w:t>
      </w:r>
      <w:r>
        <w:rPr>
          <w:rFonts w:cs="Calibri"/>
          <w:spacing w:val="1"/>
          <w:sz w:val="24"/>
          <w:szCs w:val="24"/>
        </w:rPr>
        <w:t>n</w:t>
      </w:r>
      <w:r>
        <w:rPr>
          <w:rFonts w:cs="Calibri"/>
          <w:sz w:val="24"/>
          <w:szCs w:val="24"/>
        </w:rPr>
        <w:t>ly r</w:t>
      </w:r>
      <w:r>
        <w:rPr>
          <w:rFonts w:cs="Calibri"/>
          <w:spacing w:val="1"/>
          <w:sz w:val="24"/>
          <w:szCs w:val="24"/>
        </w:rPr>
        <w:t>e</w:t>
      </w:r>
      <w:r>
        <w:rPr>
          <w:rFonts w:cs="Calibri"/>
          <w:sz w:val="24"/>
          <w:szCs w:val="24"/>
        </w:rPr>
        <w:t>gis</w:t>
      </w:r>
      <w:r>
        <w:rPr>
          <w:rFonts w:cs="Calibri"/>
          <w:spacing w:val="1"/>
          <w:sz w:val="24"/>
          <w:szCs w:val="24"/>
        </w:rPr>
        <w:t>t</w:t>
      </w:r>
      <w:r>
        <w:rPr>
          <w:rFonts w:cs="Calibri"/>
          <w:spacing w:val="-2"/>
          <w:sz w:val="24"/>
          <w:szCs w:val="24"/>
        </w:rPr>
        <w:t>e</w:t>
      </w:r>
      <w:r>
        <w:rPr>
          <w:rFonts w:cs="Calibri"/>
          <w:sz w:val="24"/>
          <w:szCs w:val="24"/>
        </w:rPr>
        <w:t>r</w:t>
      </w:r>
      <w:r>
        <w:rPr>
          <w:rFonts w:cs="Calibri"/>
          <w:spacing w:val="1"/>
          <w:sz w:val="24"/>
          <w:szCs w:val="24"/>
        </w:rPr>
        <w:t>e</w:t>
      </w:r>
      <w:r>
        <w:rPr>
          <w:rFonts w:cs="Calibri"/>
          <w:sz w:val="24"/>
          <w:szCs w:val="24"/>
        </w:rPr>
        <w:t xml:space="preserve">d </w:t>
      </w:r>
      <w:r>
        <w:rPr>
          <w:rFonts w:cs="Calibri"/>
          <w:spacing w:val="-1"/>
          <w:sz w:val="24"/>
          <w:szCs w:val="24"/>
        </w:rPr>
        <w:t>c</w:t>
      </w:r>
      <w:r>
        <w:rPr>
          <w:rFonts w:cs="Calibri"/>
          <w:spacing w:val="1"/>
          <w:sz w:val="24"/>
          <w:szCs w:val="24"/>
        </w:rPr>
        <w:t>op</w:t>
      </w:r>
      <w:r>
        <w:rPr>
          <w:rFonts w:cs="Calibri"/>
          <w:sz w:val="24"/>
          <w:szCs w:val="24"/>
        </w:rPr>
        <w:t>ies</w:t>
      </w:r>
      <w:r>
        <w:rPr>
          <w:rFonts w:cs="Calibri"/>
          <w:spacing w:val="-2"/>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e</w:t>
      </w:r>
      <w:r>
        <w:rPr>
          <w:rFonts w:cs="Calibri"/>
          <w:spacing w:val="2"/>
          <w:sz w:val="24"/>
          <w:szCs w:val="24"/>
        </w:rPr>
        <w:t xml:space="preserve"> </w:t>
      </w:r>
      <w:r>
        <w:rPr>
          <w:rFonts w:cs="Calibri"/>
          <w:spacing w:val="-1"/>
          <w:sz w:val="24"/>
          <w:szCs w:val="24"/>
        </w:rPr>
        <w:t>d</w:t>
      </w:r>
      <w:r>
        <w:rPr>
          <w:rFonts w:cs="Calibri"/>
          <w:spacing w:val="1"/>
          <w:sz w:val="24"/>
          <w:szCs w:val="24"/>
        </w:rPr>
        <w:t>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u</w:t>
      </w:r>
      <w:r>
        <w:rPr>
          <w:rFonts w:cs="Calibri"/>
          <w:spacing w:val="1"/>
          <w:sz w:val="24"/>
          <w:szCs w:val="24"/>
        </w:rPr>
        <w:t>pd</w:t>
      </w:r>
      <w:r>
        <w:rPr>
          <w:rFonts w:cs="Calibri"/>
          <w:spacing w:val="-2"/>
          <w:sz w:val="24"/>
          <w:szCs w:val="24"/>
        </w:rPr>
        <w:t>a</w:t>
      </w:r>
      <w:r>
        <w:rPr>
          <w:rFonts w:cs="Calibri"/>
          <w:spacing w:val="1"/>
          <w:sz w:val="24"/>
          <w:szCs w:val="24"/>
        </w:rPr>
        <w:t>ted</w:t>
      </w:r>
      <w:r>
        <w:rPr>
          <w:rFonts w:cs="Calibri"/>
          <w:sz w:val="24"/>
          <w:szCs w:val="24"/>
        </w:rPr>
        <w:t>.</w:t>
      </w:r>
      <w:r>
        <w:rPr>
          <w:rFonts w:cs="Calibri"/>
          <w:spacing w:val="-2"/>
          <w:sz w:val="24"/>
          <w:szCs w:val="24"/>
        </w:rPr>
        <w:t xml:space="preserve"> </w:t>
      </w: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pacing w:val="-1"/>
          <w:sz w:val="24"/>
          <w:szCs w:val="24"/>
        </w:rPr>
        <w:t>b</w:t>
      </w:r>
      <w:r>
        <w:rPr>
          <w:rFonts w:cs="Calibri"/>
          <w:spacing w:val="1"/>
          <w:sz w:val="24"/>
          <w:szCs w:val="24"/>
        </w:rPr>
        <w:t>e</w:t>
      </w:r>
      <w:r>
        <w:rPr>
          <w:rFonts w:cs="Calibri"/>
          <w:spacing w:val="-1"/>
          <w:sz w:val="24"/>
          <w:szCs w:val="24"/>
        </w:rPr>
        <w:t>c</w:t>
      </w:r>
      <w:r>
        <w:rPr>
          <w:rFonts w:cs="Calibri"/>
          <w:spacing w:val="1"/>
          <w:sz w:val="24"/>
          <w:szCs w:val="24"/>
        </w:rPr>
        <w:t>o</w:t>
      </w:r>
      <w:r>
        <w:rPr>
          <w:rFonts w:cs="Calibri"/>
          <w:sz w:val="24"/>
          <w:szCs w:val="24"/>
        </w:rPr>
        <w:t>m</w:t>
      </w:r>
      <w:r>
        <w:rPr>
          <w:rFonts w:cs="Calibri"/>
          <w:spacing w:val="1"/>
          <w:sz w:val="24"/>
          <w:szCs w:val="24"/>
        </w:rPr>
        <w:t>e</w:t>
      </w:r>
      <w:r>
        <w:rPr>
          <w:rFonts w:cs="Calibri"/>
          <w:sz w:val="24"/>
          <w:szCs w:val="24"/>
        </w:rPr>
        <w:t>s</w:t>
      </w:r>
      <w:r>
        <w:rPr>
          <w:rFonts w:cs="Calibri"/>
          <w:spacing w:val="1"/>
          <w:sz w:val="24"/>
          <w:szCs w:val="24"/>
        </w:rPr>
        <w:t xml:space="preserve"> </w:t>
      </w:r>
      <w:r>
        <w:rPr>
          <w:rFonts w:cs="Calibri"/>
          <w:spacing w:val="-1"/>
          <w:sz w:val="24"/>
          <w:szCs w:val="24"/>
        </w:rPr>
        <w:t>u</w:t>
      </w:r>
      <w:r>
        <w:rPr>
          <w:rFonts w:cs="Calibri"/>
          <w:spacing w:val="1"/>
          <w:sz w:val="24"/>
          <w:szCs w:val="24"/>
        </w:rPr>
        <w:t>n</w:t>
      </w:r>
      <w:r>
        <w:rPr>
          <w:rFonts w:cs="Calibri"/>
          <w:spacing w:val="-1"/>
          <w:sz w:val="24"/>
          <w:szCs w:val="24"/>
        </w:rPr>
        <w:t>c</w:t>
      </w:r>
      <w:r>
        <w:rPr>
          <w:rFonts w:cs="Calibri"/>
          <w:spacing w:val="1"/>
          <w:sz w:val="24"/>
          <w:szCs w:val="24"/>
        </w:rPr>
        <w:t>o</w:t>
      </w:r>
      <w:r>
        <w:rPr>
          <w:rFonts w:cs="Calibri"/>
          <w:spacing w:val="-1"/>
          <w:sz w:val="24"/>
          <w:szCs w:val="24"/>
        </w:rPr>
        <w:t>n</w:t>
      </w:r>
      <w:r>
        <w:rPr>
          <w:rFonts w:cs="Calibri"/>
          <w:spacing w:val="1"/>
          <w:sz w:val="24"/>
          <w:szCs w:val="24"/>
        </w:rPr>
        <w:t>t</w:t>
      </w:r>
      <w:r>
        <w:rPr>
          <w:rFonts w:cs="Calibri"/>
          <w:sz w:val="24"/>
          <w:szCs w:val="24"/>
        </w:rPr>
        <w:t>r</w:t>
      </w:r>
      <w:r>
        <w:rPr>
          <w:rFonts w:cs="Calibri"/>
          <w:spacing w:val="1"/>
          <w:sz w:val="24"/>
          <w:szCs w:val="24"/>
        </w:rPr>
        <w:t>o</w:t>
      </w:r>
      <w:r>
        <w:rPr>
          <w:rFonts w:cs="Calibri"/>
          <w:sz w:val="24"/>
          <w:szCs w:val="24"/>
        </w:rPr>
        <w:t>ll</w:t>
      </w:r>
      <w:r>
        <w:rPr>
          <w:rFonts w:cs="Calibri"/>
          <w:spacing w:val="-2"/>
          <w:sz w:val="24"/>
          <w:szCs w:val="24"/>
        </w:rPr>
        <w:t>e</w:t>
      </w:r>
      <w:r>
        <w:rPr>
          <w:rFonts w:cs="Calibri"/>
          <w:sz w:val="24"/>
          <w:szCs w:val="24"/>
        </w:rPr>
        <w:t xml:space="preserve">d </w:t>
      </w:r>
      <w:r>
        <w:rPr>
          <w:rFonts w:cs="Calibri"/>
          <w:spacing w:val="-1"/>
          <w:sz w:val="24"/>
          <w:szCs w:val="24"/>
        </w:rPr>
        <w:t>w</w:t>
      </w:r>
      <w:r>
        <w:rPr>
          <w:rFonts w:cs="Calibri"/>
          <w:spacing w:val="1"/>
          <w:sz w:val="24"/>
          <w:szCs w:val="24"/>
        </w:rPr>
        <w:t>h</w:t>
      </w:r>
      <w:r>
        <w:rPr>
          <w:rFonts w:cs="Calibri"/>
          <w:sz w:val="24"/>
          <w:szCs w:val="24"/>
        </w:rPr>
        <w:t xml:space="preserve">en </w:t>
      </w:r>
      <w:r>
        <w:rPr>
          <w:rFonts w:cs="Calibri"/>
          <w:spacing w:val="1"/>
          <w:sz w:val="24"/>
          <w:szCs w:val="24"/>
        </w:rPr>
        <w:t>p</w:t>
      </w:r>
      <w:r>
        <w:rPr>
          <w:rFonts w:cs="Calibri"/>
          <w:sz w:val="24"/>
          <w:szCs w:val="24"/>
        </w:rPr>
        <w:t>ri</w:t>
      </w:r>
      <w:r>
        <w:rPr>
          <w:rFonts w:cs="Calibri"/>
          <w:spacing w:val="-1"/>
          <w:sz w:val="24"/>
          <w:szCs w:val="24"/>
        </w:rPr>
        <w:t>n</w:t>
      </w:r>
      <w:r>
        <w:rPr>
          <w:rFonts w:cs="Calibri"/>
          <w:spacing w:val="1"/>
          <w:sz w:val="24"/>
          <w:szCs w:val="24"/>
        </w:rPr>
        <w:t>ted.</w:t>
      </w:r>
    </w:p>
    <w:p w14:paraId="534C0E27" w14:textId="77777777" w:rsidR="00EE5DB9" w:rsidRDefault="00EE5DB9" w:rsidP="00804635">
      <w:pPr>
        <w:pStyle w:val="Heading2"/>
        <w:rPr>
          <w:rFonts w:cs="Calibri"/>
        </w:rPr>
      </w:pPr>
      <w:bookmarkStart w:id="4" w:name="_Toc72323850"/>
      <w:r>
        <w:rPr>
          <w:rFonts w:cs="Calibri"/>
          <w:i/>
          <w:iCs/>
          <w:spacing w:val="-1"/>
        </w:rPr>
        <w:t>1</w:t>
      </w:r>
      <w:r>
        <w:rPr>
          <w:rFonts w:cs="Calibri"/>
          <w:i/>
          <w:iCs/>
          <w:spacing w:val="1"/>
        </w:rPr>
        <w:t>.</w:t>
      </w:r>
      <w:r w:rsidR="00D42266">
        <w:rPr>
          <w:rFonts w:cs="Calibri"/>
          <w:i/>
          <w:iCs/>
          <w:spacing w:val="1"/>
        </w:rPr>
        <w:t>4</w:t>
      </w:r>
      <w:r>
        <w:rPr>
          <w:rFonts w:cs="Calibri"/>
          <w:i/>
          <w:iCs/>
        </w:rPr>
        <w:tab/>
        <w:t>Do</w:t>
      </w:r>
      <w:r>
        <w:rPr>
          <w:rFonts w:cs="Calibri"/>
          <w:i/>
          <w:iCs/>
          <w:spacing w:val="1"/>
        </w:rPr>
        <w:t>c</w:t>
      </w:r>
      <w:r>
        <w:rPr>
          <w:rFonts w:cs="Calibri"/>
          <w:i/>
          <w:iCs/>
          <w:spacing w:val="-3"/>
        </w:rPr>
        <w:t>u</w:t>
      </w:r>
      <w:r>
        <w:rPr>
          <w:rFonts w:cs="Calibri"/>
          <w:i/>
          <w:iCs/>
          <w:spacing w:val="1"/>
        </w:rPr>
        <w:t>m</w:t>
      </w:r>
      <w:r>
        <w:rPr>
          <w:rFonts w:cs="Calibri"/>
          <w:i/>
          <w:iCs/>
        </w:rPr>
        <w:t>ent</w:t>
      </w:r>
      <w:r>
        <w:rPr>
          <w:rFonts w:cs="Calibri"/>
          <w:i/>
          <w:iCs/>
          <w:spacing w:val="-2"/>
        </w:rPr>
        <w:t xml:space="preserve"> </w:t>
      </w:r>
      <w:r>
        <w:rPr>
          <w:rFonts w:cs="Calibri"/>
          <w:i/>
          <w:iCs/>
          <w:spacing w:val="-1"/>
        </w:rPr>
        <w:t>P</w:t>
      </w:r>
      <w:r>
        <w:rPr>
          <w:rFonts w:cs="Calibri"/>
          <w:i/>
          <w:iCs/>
        </w:rPr>
        <w:t>ubli</w:t>
      </w:r>
      <w:r>
        <w:rPr>
          <w:rFonts w:cs="Calibri"/>
          <w:i/>
          <w:iCs/>
          <w:spacing w:val="1"/>
        </w:rPr>
        <w:t>c</w:t>
      </w:r>
      <w:r>
        <w:rPr>
          <w:rFonts w:cs="Calibri"/>
          <w:i/>
          <w:iCs/>
        </w:rPr>
        <w:t>a</w:t>
      </w:r>
      <w:r>
        <w:rPr>
          <w:rFonts w:cs="Calibri"/>
          <w:i/>
          <w:iCs/>
          <w:spacing w:val="-1"/>
        </w:rPr>
        <w:t>t</w:t>
      </w:r>
      <w:r>
        <w:rPr>
          <w:rFonts w:cs="Calibri"/>
          <w:i/>
          <w:iCs/>
        </w:rPr>
        <w:t>i</w:t>
      </w:r>
      <w:r>
        <w:rPr>
          <w:rFonts w:cs="Calibri"/>
          <w:i/>
          <w:iCs/>
          <w:spacing w:val="-3"/>
        </w:rPr>
        <w:t>o</w:t>
      </w:r>
      <w:r>
        <w:rPr>
          <w:rFonts w:cs="Calibri"/>
          <w:i/>
          <w:iCs/>
        </w:rPr>
        <w:t>n</w:t>
      </w:r>
      <w:r>
        <w:rPr>
          <w:rFonts w:cs="Calibri"/>
          <w:i/>
          <w:iCs/>
          <w:spacing w:val="-1"/>
        </w:rPr>
        <w:t xml:space="preserve"> </w:t>
      </w:r>
      <w:r>
        <w:rPr>
          <w:rFonts w:cs="Calibri"/>
          <w:i/>
          <w:iCs/>
        </w:rPr>
        <w:t>and</w:t>
      </w:r>
      <w:r>
        <w:rPr>
          <w:rFonts w:cs="Calibri"/>
          <w:i/>
          <w:iCs/>
          <w:spacing w:val="-1"/>
        </w:rPr>
        <w:t xml:space="preserve"> </w:t>
      </w:r>
      <w:r>
        <w:rPr>
          <w:rFonts w:cs="Calibri"/>
          <w:i/>
          <w:iCs/>
        </w:rPr>
        <w:t>Di</w:t>
      </w:r>
      <w:r>
        <w:rPr>
          <w:rFonts w:cs="Calibri"/>
          <w:i/>
          <w:iCs/>
          <w:spacing w:val="1"/>
        </w:rPr>
        <w:t>s</w:t>
      </w:r>
      <w:r>
        <w:rPr>
          <w:rFonts w:cs="Calibri"/>
          <w:i/>
          <w:iCs/>
        </w:rPr>
        <w:t>play</w:t>
      </w:r>
      <w:bookmarkEnd w:id="4"/>
    </w:p>
    <w:p w14:paraId="27C7D652" w14:textId="77777777" w:rsidR="00EE5DB9" w:rsidRDefault="00EE5DB9">
      <w:pPr>
        <w:widowControl w:val="0"/>
        <w:autoSpaceDE w:val="0"/>
        <w:autoSpaceDN w:val="0"/>
        <w:adjustRightInd w:val="0"/>
        <w:spacing w:before="9" w:after="0" w:line="110" w:lineRule="exact"/>
        <w:rPr>
          <w:rFonts w:cs="Calibri"/>
          <w:sz w:val="11"/>
          <w:szCs w:val="11"/>
        </w:rPr>
      </w:pPr>
    </w:p>
    <w:p w14:paraId="3875CDB3" w14:textId="77777777" w:rsidR="00D55D40" w:rsidRDefault="00D55D40" w:rsidP="00611A5C">
      <w:pPr>
        <w:widowControl w:val="0"/>
        <w:autoSpaceDE w:val="0"/>
        <w:autoSpaceDN w:val="0"/>
        <w:adjustRightInd w:val="0"/>
        <w:spacing w:after="0" w:line="240" w:lineRule="auto"/>
        <w:ind w:right="83"/>
        <w:rPr>
          <w:rFonts w:cs="Calibri"/>
          <w:sz w:val="24"/>
          <w:szCs w:val="24"/>
        </w:rPr>
      </w:pPr>
      <w:r>
        <w:rPr>
          <w:rFonts w:cs="Calibri"/>
          <w:spacing w:val="1"/>
          <w:sz w:val="24"/>
          <w:szCs w:val="24"/>
        </w:rPr>
        <w:t>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z w:val="24"/>
          <w:szCs w:val="24"/>
        </w:rPr>
        <w:t>m</w:t>
      </w:r>
      <w:r>
        <w:rPr>
          <w:rFonts w:cs="Calibri"/>
          <w:spacing w:val="-2"/>
          <w:sz w:val="24"/>
          <w:szCs w:val="24"/>
        </w:rPr>
        <w:t>e</w:t>
      </w:r>
      <w:r>
        <w:rPr>
          <w:rFonts w:cs="Calibri"/>
          <w:spacing w:val="1"/>
          <w:sz w:val="24"/>
          <w:szCs w:val="24"/>
        </w:rPr>
        <w:t>n</w:t>
      </w:r>
      <w:r>
        <w:rPr>
          <w:rFonts w:cs="Calibri"/>
          <w:sz w:val="24"/>
          <w:szCs w:val="24"/>
        </w:rPr>
        <w:t>t s</w:t>
      </w:r>
      <w:r>
        <w:rPr>
          <w:rFonts w:cs="Calibri"/>
          <w:spacing w:val="1"/>
          <w:sz w:val="24"/>
          <w:szCs w:val="24"/>
        </w:rPr>
        <w:t>h</w:t>
      </w:r>
      <w:r>
        <w:rPr>
          <w:rFonts w:cs="Calibri"/>
          <w:sz w:val="24"/>
          <w:szCs w:val="24"/>
        </w:rPr>
        <w:t>all</w:t>
      </w:r>
      <w:r>
        <w:rPr>
          <w:rFonts w:cs="Calibri"/>
          <w:spacing w:val="-1"/>
          <w:sz w:val="24"/>
          <w:szCs w:val="24"/>
        </w:rPr>
        <w:t xml:space="preserve"> </w:t>
      </w:r>
      <w:r>
        <w:rPr>
          <w:rFonts w:cs="Calibri"/>
          <w:spacing w:val="1"/>
          <w:sz w:val="24"/>
          <w:szCs w:val="24"/>
        </w:rPr>
        <w:t>b</w:t>
      </w:r>
      <w:r>
        <w:rPr>
          <w:rFonts w:cs="Calibri"/>
          <w:sz w:val="24"/>
          <w:szCs w:val="24"/>
        </w:rPr>
        <w:t>e</w:t>
      </w:r>
      <w:r>
        <w:rPr>
          <w:rFonts w:cs="Calibri"/>
          <w:spacing w:val="-1"/>
          <w:sz w:val="24"/>
          <w:szCs w:val="24"/>
        </w:rPr>
        <w:t xml:space="preserve"> </w:t>
      </w:r>
      <w:r>
        <w:rPr>
          <w:rFonts w:cs="Calibri"/>
          <w:spacing w:val="-2"/>
          <w:sz w:val="24"/>
          <w:szCs w:val="24"/>
        </w:rPr>
        <w:t>a</w:t>
      </w:r>
      <w:r>
        <w:rPr>
          <w:rFonts w:cs="Calibri"/>
          <w:sz w:val="24"/>
          <w:szCs w:val="24"/>
        </w:rPr>
        <w:t>vaila</w:t>
      </w:r>
      <w:r>
        <w:rPr>
          <w:rFonts w:cs="Calibri"/>
          <w:spacing w:val="1"/>
          <w:sz w:val="24"/>
          <w:szCs w:val="24"/>
        </w:rPr>
        <w:t>b</w:t>
      </w:r>
      <w:r>
        <w:rPr>
          <w:rFonts w:cs="Calibri"/>
          <w:sz w:val="24"/>
          <w:szCs w:val="24"/>
        </w:rPr>
        <w:t>le</w:t>
      </w:r>
      <w:r>
        <w:rPr>
          <w:rFonts w:cs="Calibri"/>
          <w:spacing w:val="-1"/>
          <w:sz w:val="24"/>
          <w:szCs w:val="24"/>
        </w:rPr>
        <w:t xml:space="preserve">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d</w:t>
      </w:r>
      <w:r>
        <w:rPr>
          <w:rFonts w:cs="Calibri"/>
          <w:sz w:val="24"/>
          <w:szCs w:val="24"/>
        </w:rPr>
        <w:t>is</w:t>
      </w:r>
      <w:r>
        <w:rPr>
          <w:rFonts w:cs="Calibri"/>
          <w:spacing w:val="1"/>
          <w:sz w:val="24"/>
          <w:szCs w:val="24"/>
        </w:rPr>
        <w:t>p</w:t>
      </w:r>
      <w:r>
        <w:rPr>
          <w:rFonts w:cs="Calibri"/>
          <w:spacing w:val="-2"/>
          <w:sz w:val="24"/>
          <w:szCs w:val="24"/>
        </w:rPr>
        <w:t>l</w:t>
      </w:r>
      <w:r>
        <w:rPr>
          <w:rFonts w:cs="Calibri"/>
          <w:sz w:val="24"/>
          <w:szCs w:val="24"/>
        </w:rPr>
        <w:t xml:space="preserve">ay at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w:t>
      </w:r>
      <w:r>
        <w:rPr>
          <w:rFonts w:cs="Calibri"/>
          <w:spacing w:val="1"/>
          <w:sz w:val="24"/>
          <w:szCs w:val="24"/>
        </w:rPr>
        <w:t>fo</w:t>
      </w:r>
      <w:r>
        <w:rPr>
          <w:rFonts w:cs="Calibri"/>
          <w:sz w:val="24"/>
          <w:szCs w:val="24"/>
        </w:rPr>
        <w:t>llo</w:t>
      </w:r>
      <w:r>
        <w:rPr>
          <w:rFonts w:cs="Calibri"/>
          <w:spacing w:val="-1"/>
          <w:sz w:val="24"/>
          <w:szCs w:val="24"/>
        </w:rPr>
        <w:t>w</w:t>
      </w:r>
      <w:r>
        <w:rPr>
          <w:rFonts w:cs="Calibri"/>
          <w:spacing w:val="-2"/>
          <w:sz w:val="24"/>
          <w:szCs w:val="24"/>
        </w:rPr>
        <w:t>i</w:t>
      </w:r>
      <w:r>
        <w:rPr>
          <w:rFonts w:cs="Calibri"/>
          <w:spacing w:val="1"/>
          <w:sz w:val="24"/>
          <w:szCs w:val="24"/>
        </w:rPr>
        <w:t>n</w:t>
      </w:r>
      <w:r>
        <w:rPr>
          <w:rFonts w:cs="Calibri"/>
          <w:sz w:val="24"/>
          <w:szCs w:val="24"/>
        </w:rPr>
        <w:t>g</w:t>
      </w:r>
      <w:r>
        <w:rPr>
          <w:rFonts w:cs="Calibri"/>
          <w:spacing w:val="1"/>
          <w:sz w:val="24"/>
          <w:szCs w:val="24"/>
        </w:rPr>
        <w:t xml:space="preserve"> </w:t>
      </w:r>
      <w:proofErr w:type="gramStart"/>
      <w:r>
        <w:rPr>
          <w:rFonts w:cs="Calibri"/>
          <w:sz w:val="24"/>
          <w:szCs w:val="24"/>
        </w:rPr>
        <w:t>l</w:t>
      </w:r>
      <w:r>
        <w:rPr>
          <w:rFonts w:cs="Calibri"/>
          <w:spacing w:val="1"/>
          <w:sz w:val="24"/>
          <w:szCs w:val="24"/>
        </w:rPr>
        <w:t>o</w:t>
      </w:r>
      <w:r>
        <w:rPr>
          <w:rFonts w:cs="Calibri"/>
          <w:spacing w:val="-1"/>
          <w:sz w:val="24"/>
          <w:szCs w:val="24"/>
        </w:rPr>
        <w:t>c</w:t>
      </w:r>
      <w:r>
        <w:rPr>
          <w:rFonts w:cs="Calibri"/>
          <w:sz w:val="24"/>
          <w:szCs w:val="24"/>
        </w:rPr>
        <w:t>a</w:t>
      </w:r>
      <w:r>
        <w:rPr>
          <w:rFonts w:cs="Calibri"/>
          <w:spacing w:val="1"/>
          <w:sz w:val="24"/>
          <w:szCs w:val="24"/>
        </w:rPr>
        <w:t>t</w:t>
      </w:r>
      <w:r>
        <w:rPr>
          <w:rFonts w:cs="Calibri"/>
          <w:spacing w:val="-2"/>
          <w:sz w:val="24"/>
          <w:szCs w:val="24"/>
        </w:rPr>
        <w:t>i</w:t>
      </w:r>
      <w:r>
        <w:rPr>
          <w:rFonts w:cs="Calibri"/>
          <w:spacing w:val="1"/>
          <w:sz w:val="24"/>
          <w:szCs w:val="24"/>
        </w:rPr>
        <w:t>on</w:t>
      </w:r>
      <w:r>
        <w:rPr>
          <w:rFonts w:cs="Calibri"/>
          <w:sz w:val="24"/>
          <w:szCs w:val="24"/>
        </w:rPr>
        <w:t>s;</w:t>
      </w:r>
      <w:proofErr w:type="gramEnd"/>
    </w:p>
    <w:p w14:paraId="1A611190" w14:textId="77777777" w:rsidR="00D55D40" w:rsidRPr="00955F7B" w:rsidRDefault="00D55D40" w:rsidP="00955F7B">
      <w:pPr>
        <w:pStyle w:val="ListParagraph"/>
        <w:widowControl w:val="0"/>
        <w:numPr>
          <w:ilvl w:val="0"/>
          <w:numId w:val="23"/>
        </w:numPr>
        <w:autoSpaceDE w:val="0"/>
        <w:autoSpaceDN w:val="0"/>
        <w:adjustRightInd w:val="0"/>
        <w:spacing w:before="0" w:after="0" w:line="240" w:lineRule="auto"/>
        <w:ind w:right="83"/>
        <w:rPr>
          <w:rFonts w:cs="Calibri"/>
          <w:sz w:val="24"/>
          <w:szCs w:val="24"/>
        </w:rPr>
      </w:pPr>
      <w:r w:rsidRPr="00955F7B">
        <w:rPr>
          <w:rFonts w:cs="Calibri"/>
          <w:sz w:val="24"/>
          <w:szCs w:val="24"/>
        </w:rPr>
        <w:t>Huracan Office</w:t>
      </w:r>
    </w:p>
    <w:p w14:paraId="18EB8A5F" w14:textId="77777777" w:rsidR="00D55D40" w:rsidRPr="00955F7B" w:rsidRDefault="00D55D40" w:rsidP="00955F7B">
      <w:pPr>
        <w:pStyle w:val="ListParagraph"/>
        <w:widowControl w:val="0"/>
        <w:numPr>
          <w:ilvl w:val="0"/>
          <w:numId w:val="23"/>
        </w:numPr>
        <w:autoSpaceDE w:val="0"/>
        <w:autoSpaceDN w:val="0"/>
        <w:adjustRightInd w:val="0"/>
        <w:spacing w:before="0" w:after="0" w:line="240" w:lineRule="auto"/>
        <w:ind w:right="83"/>
        <w:rPr>
          <w:rFonts w:cs="Calibri"/>
          <w:sz w:val="24"/>
          <w:szCs w:val="24"/>
        </w:rPr>
      </w:pPr>
      <w:r w:rsidRPr="00955F7B">
        <w:rPr>
          <w:rFonts w:cs="Calibri"/>
          <w:sz w:val="24"/>
          <w:szCs w:val="24"/>
        </w:rPr>
        <w:t>Huracan Intranet – Document Control</w:t>
      </w:r>
    </w:p>
    <w:p w14:paraId="1F2815D0" w14:textId="77777777" w:rsidR="00EE5DB9" w:rsidRDefault="00EE5DB9">
      <w:pPr>
        <w:widowControl w:val="0"/>
        <w:autoSpaceDE w:val="0"/>
        <w:autoSpaceDN w:val="0"/>
        <w:adjustRightInd w:val="0"/>
        <w:spacing w:before="5" w:after="0" w:line="100" w:lineRule="exact"/>
        <w:rPr>
          <w:rFonts w:cs="Calibri"/>
          <w:sz w:val="10"/>
          <w:szCs w:val="10"/>
        </w:rPr>
      </w:pPr>
    </w:p>
    <w:p w14:paraId="5FD981FC" w14:textId="77777777" w:rsidR="00EE5DB9" w:rsidRPr="00281D07" w:rsidRDefault="00474D7A" w:rsidP="0092420E">
      <w:pPr>
        <w:pStyle w:val="Heading1"/>
        <w:rPr>
          <w:b w:val="0"/>
          <w:sz w:val="28"/>
          <w:szCs w:val="28"/>
        </w:rPr>
      </w:pPr>
      <w:r>
        <w:br w:type="page"/>
      </w:r>
      <w:bookmarkStart w:id="5" w:name="_Toc72323851"/>
      <w:r w:rsidR="00EE5DB9" w:rsidRPr="00281D07">
        <w:rPr>
          <w:b w:val="0"/>
          <w:spacing w:val="-1"/>
          <w:sz w:val="28"/>
          <w:szCs w:val="28"/>
        </w:rPr>
        <w:lastRenderedPageBreak/>
        <w:t>2.</w:t>
      </w:r>
      <w:r w:rsidR="003928D0">
        <w:rPr>
          <w:b w:val="0"/>
          <w:sz w:val="28"/>
          <w:szCs w:val="28"/>
        </w:rPr>
        <w:t>0</w:t>
      </w:r>
      <w:r w:rsidR="003928D0">
        <w:rPr>
          <w:b w:val="0"/>
          <w:sz w:val="28"/>
          <w:szCs w:val="28"/>
        </w:rPr>
        <w:tab/>
      </w:r>
      <w:r w:rsidR="00EE5DB9" w:rsidRPr="00281D07">
        <w:rPr>
          <w:b w:val="0"/>
          <w:sz w:val="28"/>
          <w:szCs w:val="28"/>
        </w:rPr>
        <w:t>O</w:t>
      </w:r>
      <w:r w:rsidR="00EE5DB9" w:rsidRPr="00281D07">
        <w:rPr>
          <w:b w:val="0"/>
          <w:spacing w:val="-1"/>
          <w:sz w:val="28"/>
          <w:szCs w:val="28"/>
        </w:rPr>
        <w:t>v</w:t>
      </w:r>
      <w:r w:rsidR="00EE5DB9" w:rsidRPr="00281D07">
        <w:rPr>
          <w:b w:val="0"/>
          <w:sz w:val="28"/>
          <w:szCs w:val="28"/>
        </w:rPr>
        <w:t>e</w:t>
      </w:r>
      <w:r w:rsidR="00EE5DB9" w:rsidRPr="00281D07">
        <w:rPr>
          <w:b w:val="0"/>
          <w:spacing w:val="1"/>
          <w:sz w:val="28"/>
          <w:szCs w:val="28"/>
        </w:rPr>
        <w:t>r</w:t>
      </w:r>
      <w:r w:rsidR="00EE5DB9" w:rsidRPr="00281D07">
        <w:rPr>
          <w:b w:val="0"/>
          <w:spacing w:val="-1"/>
          <w:sz w:val="28"/>
          <w:szCs w:val="28"/>
        </w:rPr>
        <w:t>v</w:t>
      </w:r>
      <w:r w:rsidR="00EE5DB9" w:rsidRPr="00281D07">
        <w:rPr>
          <w:b w:val="0"/>
          <w:spacing w:val="1"/>
          <w:sz w:val="28"/>
          <w:szCs w:val="28"/>
        </w:rPr>
        <w:t>i</w:t>
      </w:r>
      <w:r w:rsidR="00EE5DB9" w:rsidRPr="00281D07">
        <w:rPr>
          <w:b w:val="0"/>
          <w:sz w:val="28"/>
          <w:szCs w:val="28"/>
        </w:rPr>
        <w:t>ew</w:t>
      </w:r>
      <w:bookmarkEnd w:id="5"/>
    </w:p>
    <w:p w14:paraId="365C8DF1" w14:textId="77777777" w:rsidR="00EE5DB9" w:rsidRDefault="00EE5DB9">
      <w:pPr>
        <w:widowControl w:val="0"/>
        <w:autoSpaceDE w:val="0"/>
        <w:autoSpaceDN w:val="0"/>
        <w:adjustRightInd w:val="0"/>
        <w:spacing w:before="2" w:after="0" w:line="120" w:lineRule="exact"/>
        <w:rPr>
          <w:rFonts w:cs="Calibri"/>
          <w:sz w:val="12"/>
          <w:szCs w:val="12"/>
        </w:rPr>
      </w:pPr>
    </w:p>
    <w:p w14:paraId="17BE37E3" w14:textId="77777777" w:rsidR="00EE5DB9" w:rsidRDefault="00EE5DB9" w:rsidP="00804635">
      <w:pPr>
        <w:pStyle w:val="Heading2"/>
        <w:rPr>
          <w:rFonts w:cs="Calibri"/>
        </w:rPr>
      </w:pPr>
      <w:bookmarkStart w:id="6" w:name="_Toc72323852"/>
      <w:r>
        <w:rPr>
          <w:rFonts w:cs="Calibri"/>
          <w:i/>
          <w:iCs/>
          <w:spacing w:val="-1"/>
        </w:rPr>
        <w:t>2</w:t>
      </w:r>
      <w:r>
        <w:rPr>
          <w:rFonts w:cs="Calibri"/>
          <w:i/>
          <w:iCs/>
          <w:spacing w:val="1"/>
        </w:rPr>
        <w:t>.</w:t>
      </w:r>
      <w:r>
        <w:rPr>
          <w:rFonts w:cs="Calibri"/>
          <w:i/>
          <w:iCs/>
        </w:rPr>
        <w:t>1</w:t>
      </w:r>
      <w:r>
        <w:rPr>
          <w:rFonts w:cs="Calibri"/>
          <w:i/>
          <w:iCs/>
        </w:rPr>
        <w:tab/>
      </w:r>
      <w:r>
        <w:rPr>
          <w:rFonts w:cs="Calibri"/>
          <w:i/>
          <w:iCs/>
          <w:spacing w:val="-1"/>
        </w:rPr>
        <w:t>I</w:t>
      </w:r>
      <w:r>
        <w:rPr>
          <w:rFonts w:cs="Calibri"/>
          <w:i/>
          <w:iCs/>
        </w:rPr>
        <w:t>n</w:t>
      </w:r>
      <w:r>
        <w:rPr>
          <w:rFonts w:cs="Calibri"/>
          <w:i/>
          <w:iCs/>
          <w:spacing w:val="-1"/>
        </w:rPr>
        <w:t>t</w:t>
      </w:r>
      <w:r>
        <w:rPr>
          <w:rFonts w:cs="Calibri"/>
          <w:i/>
          <w:iCs/>
        </w:rPr>
        <w:t>rodu</w:t>
      </w:r>
      <w:r>
        <w:rPr>
          <w:rFonts w:cs="Calibri"/>
          <w:i/>
          <w:iCs/>
          <w:spacing w:val="1"/>
        </w:rPr>
        <w:t>c</w:t>
      </w:r>
      <w:r>
        <w:rPr>
          <w:rFonts w:cs="Calibri"/>
          <w:i/>
          <w:iCs/>
          <w:spacing w:val="-1"/>
        </w:rPr>
        <w:t>t</w:t>
      </w:r>
      <w:r>
        <w:rPr>
          <w:rFonts w:cs="Calibri"/>
          <w:i/>
          <w:iCs/>
        </w:rPr>
        <w:t>ion</w:t>
      </w:r>
      <w:bookmarkEnd w:id="6"/>
    </w:p>
    <w:p w14:paraId="7772B110" w14:textId="0C6081B9" w:rsidR="00430DC4" w:rsidRDefault="00430DC4" w:rsidP="000A31ED">
      <w:pPr>
        <w:widowControl w:val="0"/>
        <w:autoSpaceDE w:val="0"/>
        <w:autoSpaceDN w:val="0"/>
        <w:adjustRightInd w:val="0"/>
        <w:spacing w:line="240" w:lineRule="auto"/>
        <w:ind w:right="83"/>
        <w:rPr>
          <w:rFonts w:cs="Calibri"/>
          <w:spacing w:val="1"/>
          <w:sz w:val="24"/>
          <w:szCs w:val="24"/>
        </w:rPr>
      </w:pPr>
      <w:r>
        <w:rPr>
          <w:rFonts w:cs="Calibri"/>
          <w:spacing w:val="1"/>
          <w:sz w:val="24"/>
          <w:szCs w:val="24"/>
        </w:rPr>
        <w:t xml:space="preserve">The </w:t>
      </w:r>
      <w:r w:rsidR="007E2806">
        <w:rPr>
          <w:rFonts w:cs="Calibri"/>
          <w:spacing w:val="1"/>
          <w:sz w:val="24"/>
          <w:szCs w:val="24"/>
        </w:rPr>
        <w:t xml:space="preserve">AnTech 4-20mA Gauge </w:t>
      </w:r>
      <w:r>
        <w:rPr>
          <w:rFonts w:cs="Calibri"/>
          <w:spacing w:val="1"/>
          <w:sz w:val="24"/>
          <w:szCs w:val="24"/>
        </w:rPr>
        <w:t xml:space="preserve">has been selected </w:t>
      </w:r>
      <w:r w:rsidR="007E2806">
        <w:rPr>
          <w:rFonts w:cs="Calibri"/>
          <w:spacing w:val="1"/>
          <w:sz w:val="24"/>
          <w:szCs w:val="24"/>
        </w:rPr>
        <w:t>for permanent monitoring based on its superior QA/QC process during manufacturing</w:t>
      </w:r>
      <w:r>
        <w:rPr>
          <w:rFonts w:cs="Calibri"/>
          <w:spacing w:val="1"/>
          <w:sz w:val="24"/>
          <w:szCs w:val="24"/>
        </w:rPr>
        <w:t xml:space="preserve">.  </w:t>
      </w:r>
      <w:r w:rsidR="007E2806">
        <w:rPr>
          <w:rFonts w:cs="Calibri"/>
          <w:spacing w:val="1"/>
          <w:sz w:val="24"/>
          <w:szCs w:val="24"/>
        </w:rPr>
        <w:t>The gauge</w:t>
      </w:r>
      <w:r w:rsidR="00B150DE">
        <w:rPr>
          <w:rFonts w:cs="Calibri"/>
          <w:spacing w:val="1"/>
          <w:sz w:val="24"/>
          <w:szCs w:val="24"/>
        </w:rPr>
        <w:t xml:space="preserve"> should always be transported </w:t>
      </w:r>
      <w:r w:rsidR="007E2806">
        <w:rPr>
          <w:rFonts w:cs="Calibri"/>
          <w:spacing w:val="1"/>
          <w:sz w:val="24"/>
          <w:szCs w:val="24"/>
        </w:rPr>
        <w:t>with care and all procedures should be undertaking when installing and preparing the gauge</w:t>
      </w:r>
      <w:r w:rsidR="00B150DE">
        <w:rPr>
          <w:rFonts w:cs="Calibri"/>
          <w:spacing w:val="1"/>
          <w:sz w:val="24"/>
          <w:szCs w:val="24"/>
        </w:rPr>
        <w:t>.</w:t>
      </w:r>
    </w:p>
    <w:p w14:paraId="05FFBC76" w14:textId="3ED28535" w:rsidR="00306790" w:rsidRDefault="00306790" w:rsidP="00AF63E0">
      <w:pPr>
        <w:pStyle w:val="Heading2"/>
        <w:spacing w:before="0" w:after="240"/>
        <w:rPr>
          <w:rFonts w:cs="Calibri"/>
        </w:rPr>
      </w:pPr>
      <w:bookmarkStart w:id="7" w:name="_Toc72323853"/>
      <w:r>
        <w:rPr>
          <w:rFonts w:cs="Calibri"/>
          <w:i/>
          <w:iCs/>
          <w:spacing w:val="-1"/>
        </w:rPr>
        <w:t>2</w:t>
      </w:r>
      <w:r>
        <w:rPr>
          <w:rFonts w:cs="Calibri"/>
          <w:i/>
          <w:iCs/>
          <w:spacing w:val="1"/>
        </w:rPr>
        <w:t>.</w:t>
      </w:r>
      <w:r>
        <w:rPr>
          <w:rFonts w:cs="Calibri"/>
          <w:i/>
          <w:iCs/>
        </w:rPr>
        <w:t>2</w:t>
      </w:r>
      <w:r>
        <w:rPr>
          <w:rFonts w:cs="Calibri"/>
          <w:i/>
          <w:iCs/>
        </w:rPr>
        <w:tab/>
      </w:r>
      <w:r w:rsidR="00FC2D2E">
        <w:rPr>
          <w:rFonts w:cs="Calibri"/>
          <w:i/>
          <w:iCs/>
        </w:rPr>
        <w:t>4-20mA Gauge</w:t>
      </w:r>
      <w:r>
        <w:rPr>
          <w:rFonts w:cs="Calibri"/>
          <w:i/>
          <w:iCs/>
        </w:rPr>
        <w:t xml:space="preserve"> </w:t>
      </w:r>
      <w:r w:rsidR="00AF63E0">
        <w:rPr>
          <w:rFonts w:cs="Calibri"/>
          <w:i/>
          <w:iCs/>
          <w:spacing w:val="-1"/>
        </w:rPr>
        <w:t>S</w:t>
      </w:r>
      <w:r>
        <w:rPr>
          <w:rFonts w:cs="Calibri"/>
          <w:i/>
          <w:iCs/>
          <w:spacing w:val="-1"/>
        </w:rPr>
        <w:t>pecifications</w:t>
      </w:r>
      <w:r w:rsidR="00AF63E0">
        <w:rPr>
          <w:rFonts w:cs="Calibri"/>
          <w:i/>
          <w:iCs/>
          <w:spacing w:val="-1"/>
        </w:rPr>
        <w:t xml:space="preserve"> &amp; Dimensions</w:t>
      </w:r>
      <w:bookmarkEnd w:id="7"/>
    </w:p>
    <w:p w14:paraId="3EEDA1E8" w14:textId="615E3A25" w:rsidR="00AF63E0" w:rsidRPr="00AF63E0" w:rsidRDefault="007E2806" w:rsidP="00AF63E0">
      <w:pPr>
        <w:widowControl w:val="0"/>
        <w:autoSpaceDE w:val="0"/>
        <w:autoSpaceDN w:val="0"/>
        <w:adjustRightInd w:val="0"/>
        <w:spacing w:before="0" w:after="240" w:line="240" w:lineRule="auto"/>
        <w:rPr>
          <w:rFonts w:asciiTheme="minorHAnsi" w:eastAsia="Arial Unicode MS" w:hAnsiTheme="minorHAnsi" w:cstheme="minorHAnsi"/>
          <w:bCs/>
          <w:color w:val="000000" w:themeColor="text1"/>
          <w:sz w:val="24"/>
        </w:rPr>
      </w:pPr>
      <w:r>
        <w:rPr>
          <w:rFonts w:asciiTheme="minorHAnsi" w:eastAsia="Arial Unicode MS" w:hAnsiTheme="minorHAnsi" w:cstheme="minorHAnsi"/>
          <w:bCs/>
          <w:color w:val="000000" w:themeColor="text1"/>
          <w:sz w:val="24"/>
        </w:rPr>
        <w:t xml:space="preserve">Gauge </w:t>
      </w:r>
      <w:r w:rsidR="00AF63E0" w:rsidRPr="00AF63E0">
        <w:rPr>
          <w:rFonts w:asciiTheme="minorHAnsi" w:eastAsia="Arial Unicode MS" w:hAnsiTheme="minorHAnsi" w:cstheme="minorHAnsi"/>
          <w:bCs/>
          <w:color w:val="000000" w:themeColor="text1"/>
          <w:sz w:val="24"/>
        </w:rPr>
        <w:t>Specifications</w:t>
      </w:r>
    </w:p>
    <w:p w14:paraId="2CF5BD59" w14:textId="7932DC27" w:rsidR="007E2806"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Gauge ¾” OD (Without Corrosion Sleeve)</w:t>
      </w:r>
    </w:p>
    <w:p w14:paraId="3D690D1C" w14:textId="15EFD61C"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Pressure</w:t>
      </w:r>
      <w:r w:rsidR="00AF63E0" w:rsidRPr="00AF63E0">
        <w:rPr>
          <w:rFonts w:asciiTheme="minorHAnsi" w:eastAsia="Arial Unicode MS" w:hAnsiTheme="minorHAnsi" w:cstheme="minorHAnsi"/>
          <w:bCs/>
          <w:color w:val="000000" w:themeColor="text1"/>
          <w:sz w:val="22"/>
        </w:rPr>
        <w:t xml:space="preserve"> </w:t>
      </w:r>
      <w:r>
        <w:rPr>
          <w:rFonts w:asciiTheme="minorHAnsi" w:eastAsia="Arial Unicode MS" w:hAnsiTheme="minorHAnsi" w:cstheme="minorHAnsi"/>
          <w:bCs/>
          <w:color w:val="000000" w:themeColor="text1"/>
          <w:sz w:val="22"/>
        </w:rPr>
        <w:t>Range: 0 – 1500 psia</w:t>
      </w:r>
    </w:p>
    <w:p w14:paraId="0228BE1F" w14:textId="46C9014C"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Gauge Maximum Temperature Rating: 105</w:t>
      </w:r>
      <w:r w:rsidRPr="007E2806">
        <w:rPr>
          <w:rFonts w:asciiTheme="minorHAnsi" w:eastAsia="Arial Unicode MS" w:hAnsiTheme="minorHAnsi" w:cstheme="minorHAnsi"/>
          <w:bCs/>
          <w:color w:val="000000" w:themeColor="text1"/>
          <w:sz w:val="22"/>
        </w:rPr>
        <w:t xml:space="preserve"> </w:t>
      </w:r>
      <w:r w:rsidRPr="00AF63E0">
        <w:rPr>
          <w:rFonts w:asciiTheme="minorHAnsi" w:eastAsia="Arial Unicode MS" w:hAnsiTheme="minorHAnsi" w:cstheme="minorHAnsi"/>
          <w:bCs/>
          <w:color w:val="000000" w:themeColor="text1"/>
          <w:sz w:val="22"/>
        </w:rPr>
        <w:t>˚</w:t>
      </w:r>
      <w:r>
        <w:rPr>
          <w:rFonts w:asciiTheme="minorHAnsi" w:eastAsia="Arial Unicode MS" w:hAnsiTheme="minorHAnsi" w:cstheme="minorHAnsi"/>
          <w:bCs/>
          <w:color w:val="000000" w:themeColor="text1"/>
          <w:sz w:val="22"/>
        </w:rPr>
        <w:t>C</w:t>
      </w:r>
    </w:p>
    <w:p w14:paraId="701261A8" w14:textId="2843AAEF"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Pressure Accuracy: ±0.25%</w:t>
      </w:r>
    </w:p>
    <w:p w14:paraId="0C39654B" w14:textId="470162FF"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Pressure Resolution: 16 Bit</w:t>
      </w:r>
    </w:p>
    <w:p w14:paraId="10EFB103" w14:textId="1B3FB81E"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Short Term Shock Resistance: 10g 20-2000 Hz p-p</w:t>
      </w:r>
    </w:p>
    <w:p w14:paraId="56666D7F" w14:textId="76870474"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Maximum Shock: 500g</w:t>
      </w:r>
    </w:p>
    <w:p w14:paraId="32837DD3" w14:textId="77777777" w:rsidR="00AF63E0" w:rsidRPr="00AF63E0" w:rsidRDefault="00AF63E0"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sidRPr="00AF63E0">
        <w:rPr>
          <w:rFonts w:asciiTheme="minorHAnsi" w:eastAsia="Arial Unicode MS" w:hAnsiTheme="minorHAnsi" w:cstheme="minorHAnsi"/>
          <w:bCs/>
          <w:color w:val="000000" w:themeColor="text1"/>
          <w:sz w:val="22"/>
        </w:rPr>
        <w:t>Temperature rating: -30˚ to 100˚C (-22˚F to 212˚F)</w:t>
      </w:r>
    </w:p>
    <w:p w14:paraId="797ED593" w14:textId="281CEB7D"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Bottom Connection ¼” NPT</w:t>
      </w:r>
    </w:p>
    <w:p w14:paraId="11D46503" w14:textId="5B928A4F"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Input Voltage 8-30 VDC</w:t>
      </w:r>
    </w:p>
    <w:p w14:paraId="1C33DA44" w14:textId="68D38706" w:rsidR="00AF63E0" w:rsidRPr="00AF63E0" w:rsidRDefault="007E2806" w:rsidP="00AF63E0">
      <w:pPr>
        <w:widowControl w:val="0"/>
        <w:numPr>
          <w:ilvl w:val="0"/>
          <w:numId w:val="8"/>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Dual Cablehead</w:t>
      </w:r>
    </w:p>
    <w:p w14:paraId="6CC4BEC8" w14:textId="77777777" w:rsidR="00AF63E0" w:rsidRPr="00AF63E0" w:rsidRDefault="00AF63E0" w:rsidP="00AF63E0">
      <w:pPr>
        <w:widowControl w:val="0"/>
        <w:autoSpaceDE w:val="0"/>
        <w:autoSpaceDN w:val="0"/>
        <w:adjustRightInd w:val="0"/>
        <w:spacing w:before="0" w:after="0" w:line="240" w:lineRule="auto"/>
        <w:rPr>
          <w:rFonts w:asciiTheme="minorHAnsi" w:eastAsia="Arial Unicode MS" w:hAnsiTheme="minorHAnsi" w:cstheme="minorHAnsi"/>
          <w:bCs/>
          <w:color w:val="000000" w:themeColor="text1"/>
          <w:sz w:val="22"/>
        </w:rPr>
      </w:pPr>
    </w:p>
    <w:p w14:paraId="52D800BB" w14:textId="23A4F7C4" w:rsidR="00AF63E0" w:rsidRPr="00AF63E0" w:rsidRDefault="007E2806" w:rsidP="00AF63E0">
      <w:pPr>
        <w:widowControl w:val="0"/>
        <w:autoSpaceDE w:val="0"/>
        <w:autoSpaceDN w:val="0"/>
        <w:adjustRightInd w:val="0"/>
        <w:spacing w:before="0" w:after="0" w:line="240" w:lineRule="auto"/>
        <w:rPr>
          <w:rFonts w:asciiTheme="minorHAnsi" w:eastAsia="Arial Unicode MS" w:hAnsiTheme="minorHAnsi" w:cstheme="minorHAnsi"/>
          <w:bCs/>
          <w:color w:val="000000" w:themeColor="text1"/>
          <w:sz w:val="24"/>
        </w:rPr>
      </w:pPr>
      <w:r>
        <w:rPr>
          <w:rFonts w:asciiTheme="minorHAnsi" w:eastAsia="Arial Unicode MS" w:hAnsiTheme="minorHAnsi" w:cstheme="minorHAnsi"/>
          <w:bCs/>
          <w:color w:val="000000" w:themeColor="text1"/>
          <w:sz w:val="24"/>
        </w:rPr>
        <w:t>Tubing Encapsulated Conductor Specification</w:t>
      </w:r>
    </w:p>
    <w:p w14:paraId="43A0EC5C" w14:textId="7EAB5E36" w:rsidR="00AF63E0" w:rsidRPr="00AF63E0" w:rsidRDefault="00AF63E0" w:rsidP="00AF63E0">
      <w:pPr>
        <w:widowControl w:val="0"/>
        <w:numPr>
          <w:ilvl w:val="0"/>
          <w:numId w:val="9"/>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sidRPr="00AF63E0">
        <w:rPr>
          <w:rFonts w:asciiTheme="minorHAnsi" w:eastAsia="Arial Unicode MS" w:hAnsiTheme="minorHAnsi" w:cstheme="minorHAnsi"/>
          <w:bCs/>
          <w:color w:val="000000" w:themeColor="text1"/>
          <w:sz w:val="22"/>
        </w:rPr>
        <w:t>O</w:t>
      </w:r>
      <w:r w:rsidR="007E2806">
        <w:rPr>
          <w:rFonts w:asciiTheme="minorHAnsi" w:eastAsia="Arial Unicode MS" w:hAnsiTheme="minorHAnsi" w:cstheme="minorHAnsi"/>
          <w:bCs/>
          <w:color w:val="000000" w:themeColor="text1"/>
          <w:sz w:val="22"/>
        </w:rPr>
        <w:t>utside Dimension:</w:t>
      </w:r>
      <w:r w:rsidRPr="00AF63E0">
        <w:rPr>
          <w:rFonts w:asciiTheme="minorHAnsi" w:eastAsia="Arial Unicode MS" w:hAnsiTheme="minorHAnsi" w:cstheme="minorHAnsi"/>
          <w:bCs/>
          <w:color w:val="000000" w:themeColor="text1"/>
          <w:sz w:val="22"/>
        </w:rPr>
        <w:t xml:space="preserve"> </w:t>
      </w:r>
      <w:r w:rsidR="007E2806">
        <w:rPr>
          <w:rFonts w:asciiTheme="minorHAnsi" w:eastAsia="Arial Unicode MS" w:hAnsiTheme="minorHAnsi" w:cstheme="minorHAnsi"/>
          <w:bCs/>
          <w:color w:val="000000" w:themeColor="text1"/>
          <w:sz w:val="22"/>
        </w:rPr>
        <w:t>11mm Square Encapsulation</w:t>
      </w:r>
    </w:p>
    <w:p w14:paraId="0F986AE1" w14:textId="0F4A3CD9" w:rsidR="00AF63E0" w:rsidRDefault="007E2806" w:rsidP="00AF63E0">
      <w:pPr>
        <w:widowControl w:val="0"/>
        <w:numPr>
          <w:ilvl w:val="0"/>
          <w:numId w:val="9"/>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 xml:space="preserve">Tubing OD ¼” </w:t>
      </w:r>
    </w:p>
    <w:p w14:paraId="2E0D14CB" w14:textId="26D65AA0" w:rsidR="007E2806" w:rsidRPr="00AF63E0" w:rsidRDefault="007E2806" w:rsidP="00AF63E0">
      <w:pPr>
        <w:widowControl w:val="0"/>
        <w:numPr>
          <w:ilvl w:val="0"/>
          <w:numId w:val="9"/>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Material 316 Stainless Steel</w:t>
      </w:r>
    </w:p>
    <w:p w14:paraId="6548EAF7" w14:textId="11F96C94" w:rsidR="00AF63E0" w:rsidRPr="00AF63E0" w:rsidRDefault="007E2806" w:rsidP="00AF63E0">
      <w:pPr>
        <w:widowControl w:val="0"/>
        <w:numPr>
          <w:ilvl w:val="0"/>
          <w:numId w:val="9"/>
        </w:numPr>
        <w:autoSpaceDE w:val="0"/>
        <w:autoSpaceDN w:val="0"/>
        <w:adjustRightInd w:val="0"/>
        <w:spacing w:before="0" w:after="0" w:line="240" w:lineRule="auto"/>
        <w:rPr>
          <w:rFonts w:asciiTheme="minorHAnsi" w:eastAsia="Arial Unicode MS" w:hAnsiTheme="minorHAnsi" w:cstheme="minorHAnsi"/>
          <w:bCs/>
          <w:color w:val="000000" w:themeColor="text1"/>
          <w:sz w:val="22"/>
        </w:rPr>
      </w:pPr>
      <w:r>
        <w:rPr>
          <w:rFonts w:asciiTheme="minorHAnsi" w:eastAsia="Arial Unicode MS" w:hAnsiTheme="minorHAnsi" w:cstheme="minorHAnsi"/>
          <w:bCs/>
          <w:color w:val="000000" w:themeColor="text1"/>
          <w:sz w:val="22"/>
        </w:rPr>
        <w:t>Conductor 16 AWG</w:t>
      </w:r>
    </w:p>
    <w:p w14:paraId="396AEC88" w14:textId="77777777" w:rsidR="00306790" w:rsidRDefault="00306790" w:rsidP="00AF63E0">
      <w:pPr>
        <w:pStyle w:val="Heading2"/>
        <w:rPr>
          <w:rFonts w:cs="Calibri"/>
        </w:rPr>
      </w:pPr>
      <w:bookmarkStart w:id="8" w:name="_Toc72323854"/>
      <w:r>
        <w:rPr>
          <w:rFonts w:cs="Calibri"/>
          <w:i/>
          <w:iCs/>
          <w:spacing w:val="-1"/>
        </w:rPr>
        <w:t>2</w:t>
      </w:r>
      <w:r>
        <w:rPr>
          <w:rFonts w:cs="Calibri"/>
          <w:i/>
          <w:iCs/>
          <w:spacing w:val="1"/>
        </w:rPr>
        <w:t>.</w:t>
      </w:r>
      <w:r>
        <w:rPr>
          <w:rFonts w:cs="Calibri"/>
          <w:i/>
          <w:iCs/>
        </w:rPr>
        <w:t>3</w:t>
      </w:r>
      <w:r>
        <w:rPr>
          <w:rFonts w:cs="Calibri"/>
          <w:i/>
          <w:iCs/>
        </w:rPr>
        <w:tab/>
      </w:r>
      <w:r>
        <w:rPr>
          <w:rFonts w:cs="Calibri"/>
          <w:i/>
          <w:iCs/>
          <w:spacing w:val="-1"/>
        </w:rPr>
        <w:t>P</w:t>
      </w:r>
      <w:r>
        <w:rPr>
          <w:rFonts w:cs="Calibri"/>
          <w:i/>
          <w:iCs/>
        </w:rPr>
        <w:t>urpo</w:t>
      </w:r>
      <w:r>
        <w:rPr>
          <w:rFonts w:cs="Calibri"/>
          <w:i/>
          <w:iCs/>
          <w:spacing w:val="1"/>
        </w:rPr>
        <w:t>s</w:t>
      </w:r>
      <w:r>
        <w:rPr>
          <w:rFonts w:cs="Calibri"/>
          <w:i/>
          <w:iCs/>
        </w:rPr>
        <w:t>e of Do</w:t>
      </w:r>
      <w:r>
        <w:rPr>
          <w:rFonts w:cs="Calibri"/>
          <w:i/>
          <w:iCs/>
          <w:spacing w:val="1"/>
        </w:rPr>
        <w:t>c</w:t>
      </w:r>
      <w:r>
        <w:rPr>
          <w:rFonts w:cs="Calibri"/>
          <w:i/>
          <w:iCs/>
          <w:spacing w:val="-3"/>
        </w:rPr>
        <w:t>u</w:t>
      </w:r>
      <w:r>
        <w:rPr>
          <w:rFonts w:cs="Calibri"/>
          <w:i/>
          <w:iCs/>
          <w:spacing w:val="1"/>
        </w:rPr>
        <w:t>m</w:t>
      </w:r>
      <w:r>
        <w:rPr>
          <w:rFonts w:cs="Calibri"/>
          <w:i/>
          <w:iCs/>
        </w:rPr>
        <w:t>ent</w:t>
      </w:r>
      <w:bookmarkEnd w:id="8"/>
    </w:p>
    <w:p w14:paraId="4BD5DC88" w14:textId="596F4BF9" w:rsidR="00EE5DB9" w:rsidRDefault="00306790" w:rsidP="007E2806">
      <w:pPr>
        <w:widowControl w:val="0"/>
        <w:autoSpaceDE w:val="0"/>
        <w:autoSpaceDN w:val="0"/>
        <w:adjustRightInd w:val="0"/>
        <w:spacing w:line="240" w:lineRule="auto"/>
        <w:ind w:right="83"/>
        <w:rPr>
          <w:rFonts w:ascii="Times New Roman" w:hAnsi="Times New Roman"/>
        </w:rPr>
      </w:pP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pu</w:t>
      </w:r>
      <w:r>
        <w:rPr>
          <w:rFonts w:cs="Calibri"/>
          <w:spacing w:val="-2"/>
          <w:sz w:val="24"/>
          <w:szCs w:val="24"/>
        </w:rPr>
        <w:t>r</w:t>
      </w:r>
      <w:r>
        <w:rPr>
          <w:rFonts w:cs="Calibri"/>
          <w:spacing w:val="1"/>
          <w:sz w:val="24"/>
          <w:szCs w:val="24"/>
        </w:rPr>
        <w:t>po</w:t>
      </w:r>
      <w:r>
        <w:rPr>
          <w:rFonts w:cs="Calibri"/>
          <w:sz w:val="24"/>
          <w:szCs w:val="24"/>
        </w:rPr>
        <w:t>se</w:t>
      </w:r>
      <w:r>
        <w:rPr>
          <w:rFonts w:cs="Calibri"/>
          <w:spacing w:val="-1"/>
          <w:sz w:val="24"/>
          <w:szCs w:val="24"/>
        </w:rPr>
        <w:t xml:space="preserve"> </w:t>
      </w:r>
      <w:r>
        <w:rPr>
          <w:rFonts w:cs="Calibri"/>
          <w:spacing w:val="1"/>
          <w:sz w:val="24"/>
          <w:szCs w:val="24"/>
        </w:rPr>
        <w:t>o</w:t>
      </w:r>
      <w:r>
        <w:rPr>
          <w:rFonts w:cs="Calibri"/>
          <w:sz w:val="24"/>
          <w:szCs w:val="24"/>
        </w:rPr>
        <w:t xml:space="preserve">f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1"/>
          <w:sz w:val="24"/>
          <w:szCs w:val="24"/>
        </w:rPr>
        <w:t>do</w:t>
      </w:r>
      <w:r>
        <w:rPr>
          <w:rFonts w:cs="Calibri"/>
          <w:spacing w:val="-1"/>
          <w:sz w:val="24"/>
          <w:szCs w:val="24"/>
        </w:rPr>
        <w:t>cu</w:t>
      </w:r>
      <w:r>
        <w:rPr>
          <w:rFonts w:cs="Calibri"/>
          <w:sz w:val="24"/>
          <w:szCs w:val="24"/>
        </w:rPr>
        <w:t>m</w:t>
      </w:r>
      <w:r>
        <w:rPr>
          <w:rFonts w:cs="Calibri"/>
          <w:spacing w:val="1"/>
          <w:sz w:val="24"/>
          <w:szCs w:val="24"/>
        </w:rPr>
        <w:t>en</w:t>
      </w:r>
      <w:r>
        <w:rPr>
          <w:rFonts w:cs="Calibri"/>
          <w:sz w:val="24"/>
          <w:szCs w:val="24"/>
        </w:rPr>
        <w:t>t is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det</w:t>
      </w:r>
      <w:r>
        <w:rPr>
          <w:rFonts w:cs="Calibri"/>
          <w:spacing w:val="-2"/>
          <w:sz w:val="24"/>
          <w:szCs w:val="24"/>
        </w:rPr>
        <w:t>a</w:t>
      </w:r>
      <w:r>
        <w:rPr>
          <w:rFonts w:cs="Calibri"/>
          <w:sz w:val="24"/>
          <w:szCs w:val="24"/>
        </w:rPr>
        <w:t>il</w:t>
      </w:r>
      <w:r>
        <w:rPr>
          <w:rFonts w:cs="Calibri"/>
          <w:spacing w:val="1"/>
          <w:sz w:val="24"/>
          <w:szCs w:val="24"/>
        </w:rPr>
        <w:t xml:space="preserve"> </w:t>
      </w:r>
      <w:r>
        <w:rPr>
          <w:rFonts w:cs="Calibri"/>
          <w:spacing w:val="-1"/>
          <w:sz w:val="24"/>
          <w:szCs w:val="24"/>
        </w:rPr>
        <w:t>t</w:t>
      </w:r>
      <w:r>
        <w:rPr>
          <w:rFonts w:cs="Calibri"/>
          <w:spacing w:val="1"/>
          <w:sz w:val="24"/>
          <w:szCs w:val="24"/>
        </w:rPr>
        <w:t>h</w:t>
      </w:r>
      <w:r>
        <w:rPr>
          <w:rFonts w:cs="Calibri"/>
          <w:sz w:val="24"/>
          <w:szCs w:val="24"/>
        </w:rPr>
        <w:t>e</w:t>
      </w:r>
      <w:r>
        <w:rPr>
          <w:rFonts w:cs="Calibri"/>
          <w:spacing w:val="-1"/>
          <w:sz w:val="24"/>
          <w:szCs w:val="24"/>
        </w:rPr>
        <w:t xml:space="preserve"> operating procedure and quality control </w:t>
      </w:r>
      <w:r>
        <w:rPr>
          <w:rFonts w:cs="Calibri"/>
          <w:spacing w:val="1"/>
          <w:sz w:val="24"/>
          <w:szCs w:val="24"/>
        </w:rPr>
        <w:t>fo</w:t>
      </w:r>
      <w:r>
        <w:rPr>
          <w:rFonts w:cs="Calibri"/>
          <w:sz w:val="24"/>
          <w:szCs w:val="24"/>
        </w:rPr>
        <w:t>r</w:t>
      </w:r>
      <w:r>
        <w:rPr>
          <w:rFonts w:cs="Calibri"/>
          <w:spacing w:val="-1"/>
          <w:sz w:val="24"/>
          <w:szCs w:val="24"/>
        </w:rPr>
        <w:t xml:space="preserve"> </w:t>
      </w:r>
      <w:r>
        <w:rPr>
          <w:rFonts w:cs="Calibri"/>
          <w:spacing w:val="1"/>
          <w:sz w:val="24"/>
          <w:szCs w:val="24"/>
        </w:rPr>
        <w:t>Huracan</w:t>
      </w:r>
      <w:r>
        <w:rPr>
          <w:rFonts w:cs="Calibri"/>
          <w:spacing w:val="-1"/>
          <w:sz w:val="24"/>
          <w:szCs w:val="24"/>
        </w:rPr>
        <w:t xml:space="preserve"> </w:t>
      </w:r>
      <w:r>
        <w:rPr>
          <w:rFonts w:cs="Calibri"/>
          <w:spacing w:val="-2"/>
          <w:sz w:val="24"/>
          <w:szCs w:val="24"/>
        </w:rPr>
        <w:t>E</w:t>
      </w:r>
      <w:r>
        <w:rPr>
          <w:rFonts w:cs="Calibri"/>
          <w:sz w:val="24"/>
          <w:szCs w:val="24"/>
        </w:rPr>
        <w:t>m</w:t>
      </w:r>
      <w:r>
        <w:rPr>
          <w:rFonts w:cs="Calibri"/>
          <w:spacing w:val="1"/>
          <w:sz w:val="24"/>
          <w:szCs w:val="24"/>
        </w:rPr>
        <w:t>p</w:t>
      </w:r>
      <w:r>
        <w:rPr>
          <w:rFonts w:cs="Calibri"/>
          <w:sz w:val="24"/>
          <w:szCs w:val="24"/>
        </w:rPr>
        <w:t>l</w:t>
      </w:r>
      <w:r>
        <w:rPr>
          <w:rFonts w:cs="Calibri"/>
          <w:spacing w:val="1"/>
          <w:sz w:val="24"/>
          <w:szCs w:val="24"/>
        </w:rPr>
        <w:t>o</w:t>
      </w:r>
      <w:r>
        <w:rPr>
          <w:rFonts w:cs="Calibri"/>
          <w:spacing w:val="-1"/>
          <w:sz w:val="24"/>
          <w:szCs w:val="24"/>
        </w:rPr>
        <w:t>y</w:t>
      </w:r>
      <w:r>
        <w:rPr>
          <w:rFonts w:cs="Calibri"/>
          <w:spacing w:val="1"/>
          <w:sz w:val="24"/>
          <w:szCs w:val="24"/>
        </w:rPr>
        <w:t>ee</w:t>
      </w:r>
      <w:r>
        <w:rPr>
          <w:rFonts w:cs="Calibri"/>
          <w:sz w:val="24"/>
          <w:szCs w:val="24"/>
        </w:rPr>
        <w:t xml:space="preserve">s </w:t>
      </w:r>
      <w:r>
        <w:rPr>
          <w:rFonts w:cs="Calibri"/>
          <w:spacing w:val="-1"/>
          <w:sz w:val="24"/>
          <w:szCs w:val="24"/>
        </w:rPr>
        <w:t>w</w:t>
      </w:r>
      <w:r>
        <w:rPr>
          <w:rFonts w:cs="Calibri"/>
          <w:spacing w:val="1"/>
          <w:sz w:val="24"/>
          <w:szCs w:val="24"/>
        </w:rPr>
        <w:t>h</w:t>
      </w:r>
      <w:r>
        <w:rPr>
          <w:rFonts w:cs="Calibri"/>
          <w:sz w:val="24"/>
          <w:szCs w:val="24"/>
        </w:rPr>
        <w:t>il</w:t>
      </w:r>
      <w:r>
        <w:rPr>
          <w:rFonts w:cs="Calibri"/>
          <w:spacing w:val="-1"/>
          <w:sz w:val="24"/>
          <w:szCs w:val="24"/>
        </w:rPr>
        <w:t>s</w:t>
      </w:r>
      <w:r>
        <w:rPr>
          <w:rFonts w:cs="Calibri"/>
          <w:sz w:val="24"/>
          <w:szCs w:val="24"/>
        </w:rPr>
        <w:t xml:space="preserve">t </w:t>
      </w:r>
      <w:r>
        <w:rPr>
          <w:rFonts w:cs="Calibri"/>
          <w:spacing w:val="1"/>
          <w:sz w:val="24"/>
          <w:szCs w:val="24"/>
        </w:rPr>
        <w:t>pe</w:t>
      </w:r>
      <w:r>
        <w:rPr>
          <w:rFonts w:cs="Calibri"/>
          <w:sz w:val="24"/>
          <w:szCs w:val="24"/>
        </w:rPr>
        <w:t>r</w:t>
      </w:r>
      <w:r>
        <w:rPr>
          <w:rFonts w:cs="Calibri"/>
          <w:spacing w:val="-1"/>
          <w:sz w:val="24"/>
          <w:szCs w:val="24"/>
        </w:rPr>
        <w:t>f</w:t>
      </w:r>
      <w:r>
        <w:rPr>
          <w:rFonts w:cs="Calibri"/>
          <w:spacing w:val="1"/>
          <w:sz w:val="24"/>
          <w:szCs w:val="24"/>
        </w:rPr>
        <w:t>o</w:t>
      </w:r>
      <w:r>
        <w:rPr>
          <w:rFonts w:cs="Calibri"/>
          <w:sz w:val="24"/>
          <w:szCs w:val="24"/>
        </w:rPr>
        <w:t>rmi</w:t>
      </w:r>
      <w:r>
        <w:rPr>
          <w:rFonts w:cs="Calibri"/>
          <w:spacing w:val="1"/>
          <w:sz w:val="24"/>
          <w:szCs w:val="24"/>
        </w:rPr>
        <w:t>n</w:t>
      </w:r>
      <w:r>
        <w:rPr>
          <w:rFonts w:cs="Calibri"/>
          <w:sz w:val="24"/>
          <w:szCs w:val="24"/>
        </w:rPr>
        <w:t>g</w:t>
      </w:r>
      <w:r>
        <w:rPr>
          <w:rFonts w:cs="Calibri"/>
          <w:spacing w:val="-2"/>
          <w:sz w:val="24"/>
          <w:szCs w:val="24"/>
        </w:rPr>
        <w:t xml:space="preserve"> </w:t>
      </w:r>
      <w:r w:rsidR="007E2806">
        <w:rPr>
          <w:rFonts w:cs="Calibri"/>
          <w:spacing w:val="-2"/>
          <w:sz w:val="24"/>
          <w:szCs w:val="24"/>
        </w:rPr>
        <w:t>a permanent gauge installation</w:t>
      </w:r>
      <w:r>
        <w:rPr>
          <w:rFonts w:cs="Calibri"/>
          <w:sz w:val="24"/>
          <w:szCs w:val="24"/>
        </w:rPr>
        <w:t xml:space="preserve">.  </w:t>
      </w:r>
      <w:r>
        <w:rPr>
          <w:rFonts w:cs="Calibri"/>
          <w:spacing w:val="1"/>
          <w:sz w:val="24"/>
          <w:szCs w:val="24"/>
        </w:rPr>
        <w:t>Th</w:t>
      </w:r>
      <w:r>
        <w:rPr>
          <w:rFonts w:cs="Calibri"/>
          <w:sz w:val="24"/>
          <w:szCs w:val="24"/>
        </w:rPr>
        <w:t>e</w:t>
      </w:r>
      <w:r>
        <w:rPr>
          <w:rFonts w:cs="Calibri"/>
          <w:spacing w:val="-1"/>
          <w:sz w:val="24"/>
          <w:szCs w:val="24"/>
        </w:rPr>
        <w:t xml:space="preserve"> </w:t>
      </w:r>
      <w:r>
        <w:rPr>
          <w:rFonts w:cs="Calibri"/>
          <w:spacing w:val="1"/>
          <w:sz w:val="24"/>
          <w:szCs w:val="24"/>
        </w:rPr>
        <w:t>do</w:t>
      </w:r>
      <w:r>
        <w:rPr>
          <w:rFonts w:cs="Calibri"/>
          <w:spacing w:val="-1"/>
          <w:sz w:val="24"/>
          <w:szCs w:val="24"/>
        </w:rPr>
        <w:t>c</w:t>
      </w:r>
      <w:r>
        <w:rPr>
          <w:rFonts w:cs="Calibri"/>
          <w:spacing w:val="1"/>
          <w:sz w:val="24"/>
          <w:szCs w:val="24"/>
        </w:rPr>
        <w:t>u</w:t>
      </w:r>
      <w:r>
        <w:rPr>
          <w:rFonts w:cs="Calibri"/>
          <w:spacing w:val="-2"/>
          <w:sz w:val="24"/>
          <w:szCs w:val="24"/>
        </w:rPr>
        <w:t>m</w:t>
      </w:r>
      <w:r>
        <w:rPr>
          <w:rFonts w:cs="Calibri"/>
          <w:spacing w:val="1"/>
          <w:sz w:val="24"/>
          <w:szCs w:val="24"/>
        </w:rPr>
        <w:t>e</w:t>
      </w:r>
      <w:r>
        <w:rPr>
          <w:rFonts w:cs="Calibri"/>
          <w:spacing w:val="-1"/>
          <w:sz w:val="24"/>
          <w:szCs w:val="24"/>
        </w:rPr>
        <w:t>n</w:t>
      </w:r>
      <w:r>
        <w:rPr>
          <w:rFonts w:cs="Calibri"/>
          <w:sz w:val="24"/>
          <w:szCs w:val="24"/>
        </w:rPr>
        <w:t>t</w:t>
      </w:r>
      <w:r>
        <w:rPr>
          <w:rFonts w:cs="Calibri"/>
          <w:spacing w:val="2"/>
          <w:sz w:val="24"/>
          <w:szCs w:val="24"/>
        </w:rPr>
        <w:t xml:space="preserve"> </w:t>
      </w:r>
      <w:r>
        <w:rPr>
          <w:rFonts w:cs="Calibri"/>
          <w:sz w:val="24"/>
          <w:szCs w:val="24"/>
        </w:rPr>
        <w:t>aims</w:t>
      </w:r>
      <w:r>
        <w:rPr>
          <w:rFonts w:cs="Calibri"/>
          <w:spacing w:val="-2"/>
          <w:sz w:val="24"/>
          <w:szCs w:val="24"/>
        </w:rPr>
        <w:t xml:space="preserve"> </w:t>
      </w:r>
      <w:r>
        <w:rPr>
          <w:rFonts w:cs="Calibri"/>
          <w:spacing w:val="1"/>
          <w:sz w:val="24"/>
          <w:szCs w:val="24"/>
        </w:rPr>
        <w:t>t</w:t>
      </w:r>
      <w:r>
        <w:rPr>
          <w:rFonts w:cs="Calibri"/>
          <w:sz w:val="24"/>
          <w:szCs w:val="24"/>
        </w:rPr>
        <w:t>o</w:t>
      </w:r>
      <w:r>
        <w:rPr>
          <w:rFonts w:cs="Calibri"/>
          <w:spacing w:val="-1"/>
          <w:sz w:val="24"/>
          <w:szCs w:val="24"/>
        </w:rPr>
        <w:t xml:space="preserve"> </w:t>
      </w:r>
      <w:r>
        <w:rPr>
          <w:rFonts w:cs="Calibri"/>
          <w:spacing w:val="1"/>
          <w:sz w:val="24"/>
          <w:szCs w:val="24"/>
        </w:rPr>
        <w:t>p</w:t>
      </w:r>
      <w:r>
        <w:rPr>
          <w:rFonts w:cs="Calibri"/>
          <w:spacing w:val="-2"/>
          <w:sz w:val="24"/>
          <w:szCs w:val="24"/>
        </w:rPr>
        <w:t>r</w:t>
      </w:r>
      <w:r>
        <w:rPr>
          <w:rFonts w:cs="Calibri"/>
          <w:spacing w:val="1"/>
          <w:sz w:val="24"/>
          <w:szCs w:val="24"/>
        </w:rPr>
        <w:t>o</w:t>
      </w:r>
      <w:r>
        <w:rPr>
          <w:rFonts w:cs="Calibri"/>
          <w:sz w:val="24"/>
          <w:szCs w:val="24"/>
        </w:rPr>
        <w:t>vi</w:t>
      </w:r>
      <w:r>
        <w:rPr>
          <w:rFonts w:cs="Calibri"/>
          <w:spacing w:val="1"/>
          <w:sz w:val="24"/>
          <w:szCs w:val="24"/>
        </w:rPr>
        <w:t>d</w:t>
      </w:r>
      <w:r>
        <w:rPr>
          <w:rFonts w:cs="Calibri"/>
          <w:sz w:val="24"/>
          <w:szCs w:val="24"/>
        </w:rPr>
        <w:t>e</w:t>
      </w:r>
      <w:r>
        <w:rPr>
          <w:rFonts w:cs="Calibri"/>
          <w:spacing w:val="-1"/>
          <w:sz w:val="24"/>
          <w:szCs w:val="24"/>
        </w:rPr>
        <w:t xml:space="preserve"> </w:t>
      </w:r>
      <w:r>
        <w:rPr>
          <w:rFonts w:cs="Calibri"/>
          <w:spacing w:val="1"/>
          <w:sz w:val="24"/>
          <w:szCs w:val="24"/>
        </w:rPr>
        <w:t>p</w:t>
      </w:r>
      <w:r>
        <w:rPr>
          <w:rFonts w:cs="Calibri"/>
          <w:sz w:val="24"/>
          <w:szCs w:val="24"/>
        </w:rPr>
        <w:t>r</w:t>
      </w:r>
      <w:r>
        <w:rPr>
          <w:rFonts w:cs="Calibri"/>
          <w:spacing w:val="1"/>
          <w:sz w:val="24"/>
          <w:szCs w:val="24"/>
        </w:rPr>
        <w:t>o</w:t>
      </w:r>
      <w:r>
        <w:rPr>
          <w:rFonts w:cs="Calibri"/>
          <w:spacing w:val="-1"/>
          <w:sz w:val="24"/>
          <w:szCs w:val="24"/>
        </w:rPr>
        <w:t>c</w:t>
      </w:r>
      <w:r>
        <w:rPr>
          <w:rFonts w:cs="Calibri"/>
          <w:spacing w:val="1"/>
          <w:sz w:val="24"/>
          <w:szCs w:val="24"/>
        </w:rPr>
        <w:t>e</w:t>
      </w:r>
      <w:r>
        <w:rPr>
          <w:rFonts w:cs="Calibri"/>
          <w:spacing w:val="-1"/>
          <w:sz w:val="24"/>
          <w:szCs w:val="24"/>
        </w:rPr>
        <w:t>d</w:t>
      </w:r>
      <w:r>
        <w:rPr>
          <w:rFonts w:cs="Calibri"/>
          <w:spacing w:val="1"/>
          <w:sz w:val="24"/>
          <w:szCs w:val="24"/>
        </w:rPr>
        <w:t>u</w:t>
      </w:r>
      <w:r>
        <w:rPr>
          <w:rFonts w:cs="Calibri"/>
          <w:sz w:val="24"/>
          <w:szCs w:val="24"/>
        </w:rPr>
        <w:t>r</w:t>
      </w:r>
      <w:r>
        <w:rPr>
          <w:rFonts w:cs="Calibri"/>
          <w:spacing w:val="1"/>
          <w:sz w:val="24"/>
          <w:szCs w:val="24"/>
        </w:rPr>
        <w:t>e</w:t>
      </w:r>
      <w:r>
        <w:rPr>
          <w:rFonts w:cs="Calibri"/>
          <w:sz w:val="24"/>
          <w:szCs w:val="24"/>
        </w:rPr>
        <w:t>s</w:t>
      </w:r>
      <w:r>
        <w:rPr>
          <w:rFonts w:cs="Calibri"/>
          <w:spacing w:val="-2"/>
          <w:sz w:val="24"/>
          <w:szCs w:val="24"/>
        </w:rPr>
        <w:t xml:space="preserve"> </w:t>
      </w:r>
      <w:r>
        <w:rPr>
          <w:rFonts w:cs="Calibri"/>
          <w:sz w:val="24"/>
          <w:szCs w:val="24"/>
        </w:rPr>
        <w:t>a</w:t>
      </w:r>
      <w:r>
        <w:rPr>
          <w:rFonts w:cs="Calibri"/>
          <w:spacing w:val="-1"/>
          <w:sz w:val="24"/>
          <w:szCs w:val="24"/>
        </w:rPr>
        <w:t>n</w:t>
      </w:r>
      <w:r>
        <w:rPr>
          <w:rFonts w:cs="Calibri"/>
          <w:sz w:val="24"/>
          <w:szCs w:val="24"/>
        </w:rPr>
        <w:t>d</w:t>
      </w:r>
      <w:r>
        <w:rPr>
          <w:rFonts w:cs="Calibri"/>
          <w:spacing w:val="2"/>
          <w:sz w:val="24"/>
          <w:szCs w:val="24"/>
        </w:rPr>
        <w:t xml:space="preserve"> </w:t>
      </w:r>
      <w:r>
        <w:rPr>
          <w:rFonts w:cs="Calibri"/>
          <w:sz w:val="24"/>
          <w:szCs w:val="24"/>
        </w:rPr>
        <w:t>s</w:t>
      </w:r>
      <w:r>
        <w:rPr>
          <w:rFonts w:cs="Calibri"/>
          <w:spacing w:val="-1"/>
          <w:sz w:val="24"/>
          <w:szCs w:val="24"/>
        </w:rPr>
        <w:t>t</w:t>
      </w:r>
      <w:r>
        <w:rPr>
          <w:rFonts w:cs="Calibri"/>
          <w:sz w:val="24"/>
          <w:szCs w:val="24"/>
        </w:rPr>
        <w:t>a</w:t>
      </w:r>
      <w:r>
        <w:rPr>
          <w:rFonts w:cs="Calibri"/>
          <w:spacing w:val="1"/>
          <w:sz w:val="24"/>
          <w:szCs w:val="24"/>
        </w:rPr>
        <w:t>nd</w:t>
      </w:r>
      <w:r>
        <w:rPr>
          <w:rFonts w:cs="Calibri"/>
          <w:sz w:val="24"/>
          <w:szCs w:val="24"/>
        </w:rPr>
        <w:t>a</w:t>
      </w:r>
      <w:r>
        <w:rPr>
          <w:rFonts w:cs="Calibri"/>
          <w:spacing w:val="-2"/>
          <w:sz w:val="24"/>
          <w:szCs w:val="24"/>
        </w:rPr>
        <w:t>r</w:t>
      </w:r>
      <w:r>
        <w:rPr>
          <w:rFonts w:cs="Calibri"/>
          <w:spacing w:val="1"/>
          <w:sz w:val="24"/>
          <w:szCs w:val="24"/>
        </w:rPr>
        <w:t>d</w:t>
      </w:r>
      <w:r>
        <w:rPr>
          <w:rFonts w:cs="Calibri"/>
          <w:sz w:val="24"/>
          <w:szCs w:val="24"/>
        </w:rPr>
        <w:t>s</w:t>
      </w:r>
      <w:r>
        <w:rPr>
          <w:rFonts w:cs="Calibri"/>
          <w:spacing w:val="1"/>
          <w:sz w:val="24"/>
          <w:szCs w:val="24"/>
        </w:rPr>
        <w:t xml:space="preserve"> </w:t>
      </w:r>
      <w:r>
        <w:rPr>
          <w:rFonts w:cs="Calibri"/>
          <w:spacing w:val="-1"/>
          <w:sz w:val="24"/>
          <w:szCs w:val="24"/>
        </w:rPr>
        <w:t>t</w:t>
      </w:r>
      <w:r>
        <w:rPr>
          <w:rFonts w:cs="Calibri"/>
          <w:sz w:val="24"/>
          <w:szCs w:val="24"/>
        </w:rPr>
        <w:t>o</w:t>
      </w:r>
      <w:r>
        <w:rPr>
          <w:rFonts w:cs="Calibri"/>
          <w:spacing w:val="2"/>
          <w:sz w:val="24"/>
          <w:szCs w:val="24"/>
        </w:rPr>
        <w:t xml:space="preserve"> </w:t>
      </w:r>
      <w:r>
        <w:rPr>
          <w:rFonts w:cs="Calibri"/>
          <w:spacing w:val="-2"/>
          <w:sz w:val="24"/>
          <w:szCs w:val="24"/>
        </w:rPr>
        <w:t>r</w:t>
      </w:r>
      <w:r>
        <w:rPr>
          <w:rFonts w:cs="Calibri"/>
          <w:spacing w:val="1"/>
          <w:sz w:val="24"/>
          <w:szCs w:val="24"/>
        </w:rPr>
        <w:t>edu</w:t>
      </w:r>
      <w:r>
        <w:rPr>
          <w:rFonts w:cs="Calibri"/>
          <w:spacing w:val="-1"/>
          <w:sz w:val="24"/>
          <w:szCs w:val="24"/>
        </w:rPr>
        <w:t>c</w:t>
      </w:r>
      <w:r>
        <w:rPr>
          <w:rFonts w:cs="Calibri"/>
          <w:sz w:val="24"/>
          <w:szCs w:val="24"/>
        </w:rPr>
        <w:t>e</w:t>
      </w:r>
      <w:r>
        <w:rPr>
          <w:rFonts w:cs="Calibri"/>
          <w:spacing w:val="-1"/>
          <w:sz w:val="24"/>
          <w:szCs w:val="24"/>
        </w:rPr>
        <w:t xml:space="preserve"> </w:t>
      </w:r>
      <w:r w:rsidR="000A31ED">
        <w:rPr>
          <w:rFonts w:cs="Calibri"/>
          <w:sz w:val="24"/>
          <w:szCs w:val="24"/>
        </w:rPr>
        <w:t>the</w:t>
      </w:r>
      <w:r>
        <w:rPr>
          <w:rFonts w:cs="Calibri"/>
          <w:sz w:val="24"/>
          <w:szCs w:val="24"/>
        </w:rPr>
        <w:t xml:space="preserve"> ris</w:t>
      </w:r>
      <w:r>
        <w:rPr>
          <w:rFonts w:cs="Calibri"/>
          <w:spacing w:val="-1"/>
          <w:sz w:val="24"/>
          <w:szCs w:val="24"/>
        </w:rPr>
        <w:t>k</w:t>
      </w:r>
      <w:r>
        <w:rPr>
          <w:rFonts w:cs="Calibri"/>
          <w:sz w:val="24"/>
          <w:szCs w:val="24"/>
        </w:rPr>
        <w:t>s</w:t>
      </w:r>
      <w:r w:rsidR="000A31ED">
        <w:rPr>
          <w:rFonts w:cs="Calibri"/>
          <w:sz w:val="24"/>
          <w:szCs w:val="24"/>
        </w:rPr>
        <w:t xml:space="preserve"> of a service </w:t>
      </w:r>
      <w:r w:rsidR="00861C5E">
        <w:rPr>
          <w:rFonts w:cs="Calibri"/>
          <w:sz w:val="24"/>
          <w:szCs w:val="24"/>
        </w:rPr>
        <w:t>quality</w:t>
      </w:r>
      <w:r w:rsidR="000A31ED">
        <w:rPr>
          <w:rFonts w:cs="Calibri"/>
          <w:sz w:val="24"/>
          <w:szCs w:val="24"/>
        </w:rPr>
        <w:t xml:space="preserve"> incident</w:t>
      </w:r>
      <w:r>
        <w:rPr>
          <w:rFonts w:cs="Calibri"/>
          <w:spacing w:val="1"/>
          <w:sz w:val="24"/>
          <w:szCs w:val="24"/>
        </w:rPr>
        <w:t xml:space="preserve"> </w:t>
      </w:r>
      <w:r>
        <w:rPr>
          <w:rFonts w:cs="Calibri"/>
          <w:sz w:val="24"/>
          <w:szCs w:val="24"/>
        </w:rPr>
        <w:t>during</w:t>
      </w:r>
      <w:r w:rsidR="00923E78">
        <w:rPr>
          <w:rFonts w:cs="Calibri"/>
          <w:sz w:val="24"/>
          <w:szCs w:val="24"/>
        </w:rPr>
        <w:t xml:space="preserve"> gauge installation</w:t>
      </w:r>
      <w:r>
        <w:rPr>
          <w:rFonts w:cs="Calibri"/>
          <w:sz w:val="24"/>
          <w:szCs w:val="24"/>
        </w:rPr>
        <w:t xml:space="preserve"> to “</w:t>
      </w:r>
      <w:r>
        <w:rPr>
          <w:rFonts w:cs="Calibri"/>
          <w:spacing w:val="-2"/>
          <w:sz w:val="24"/>
          <w:szCs w:val="24"/>
        </w:rPr>
        <w:t>a</w:t>
      </w:r>
      <w:r>
        <w:rPr>
          <w:rFonts w:cs="Calibri"/>
          <w:sz w:val="24"/>
          <w:szCs w:val="24"/>
        </w:rPr>
        <w:t>s</w:t>
      </w:r>
      <w:r>
        <w:rPr>
          <w:rFonts w:cs="Calibri"/>
          <w:spacing w:val="1"/>
          <w:sz w:val="24"/>
          <w:szCs w:val="24"/>
        </w:rPr>
        <w:t xml:space="preserve"> </w:t>
      </w:r>
      <w:r>
        <w:rPr>
          <w:rFonts w:cs="Calibri"/>
          <w:sz w:val="24"/>
          <w:szCs w:val="24"/>
        </w:rPr>
        <w:t>l</w:t>
      </w:r>
      <w:r>
        <w:rPr>
          <w:rFonts w:cs="Calibri"/>
          <w:spacing w:val="1"/>
          <w:sz w:val="24"/>
          <w:szCs w:val="24"/>
        </w:rPr>
        <w:t>o</w:t>
      </w:r>
      <w:r>
        <w:rPr>
          <w:rFonts w:cs="Calibri"/>
          <w:sz w:val="24"/>
          <w:szCs w:val="24"/>
        </w:rPr>
        <w:t>w as</w:t>
      </w:r>
      <w:r>
        <w:rPr>
          <w:rFonts w:cs="Calibri"/>
          <w:spacing w:val="1"/>
          <w:sz w:val="24"/>
          <w:szCs w:val="24"/>
        </w:rPr>
        <w:t xml:space="preserve"> </w:t>
      </w:r>
      <w:r>
        <w:rPr>
          <w:rFonts w:cs="Calibri"/>
          <w:sz w:val="24"/>
          <w:szCs w:val="24"/>
        </w:rPr>
        <w:t>r</w:t>
      </w:r>
      <w:r>
        <w:rPr>
          <w:rFonts w:cs="Calibri"/>
          <w:spacing w:val="1"/>
          <w:sz w:val="24"/>
          <w:szCs w:val="24"/>
        </w:rPr>
        <w:t>e</w:t>
      </w:r>
      <w:r>
        <w:rPr>
          <w:rFonts w:cs="Calibri"/>
          <w:sz w:val="24"/>
          <w:szCs w:val="24"/>
        </w:rPr>
        <w:t>as</w:t>
      </w:r>
      <w:r>
        <w:rPr>
          <w:rFonts w:cs="Calibri"/>
          <w:spacing w:val="-2"/>
          <w:sz w:val="24"/>
          <w:szCs w:val="24"/>
        </w:rPr>
        <w:t>o</w:t>
      </w:r>
      <w:r>
        <w:rPr>
          <w:rFonts w:cs="Calibri"/>
          <w:spacing w:val="1"/>
          <w:sz w:val="24"/>
          <w:szCs w:val="24"/>
        </w:rPr>
        <w:t>n</w:t>
      </w:r>
      <w:r>
        <w:rPr>
          <w:rFonts w:cs="Calibri"/>
          <w:sz w:val="24"/>
          <w:szCs w:val="24"/>
        </w:rPr>
        <w:t>a</w:t>
      </w:r>
      <w:r>
        <w:rPr>
          <w:rFonts w:cs="Calibri"/>
          <w:spacing w:val="-1"/>
          <w:sz w:val="24"/>
          <w:szCs w:val="24"/>
        </w:rPr>
        <w:t>b</w:t>
      </w:r>
      <w:r>
        <w:rPr>
          <w:rFonts w:cs="Calibri"/>
          <w:sz w:val="24"/>
          <w:szCs w:val="24"/>
        </w:rPr>
        <w:t xml:space="preserve">ly </w:t>
      </w:r>
      <w:r>
        <w:rPr>
          <w:rFonts w:cs="Calibri"/>
          <w:spacing w:val="1"/>
          <w:sz w:val="24"/>
          <w:szCs w:val="24"/>
        </w:rPr>
        <w:t>p</w:t>
      </w:r>
      <w:r w:rsidR="000A31ED">
        <w:rPr>
          <w:rFonts w:cs="Calibri"/>
          <w:spacing w:val="1"/>
          <w:sz w:val="24"/>
          <w:szCs w:val="24"/>
        </w:rPr>
        <w:t>racticable</w:t>
      </w:r>
      <w:r>
        <w:rPr>
          <w:rFonts w:cs="Calibri"/>
          <w:sz w:val="24"/>
          <w:szCs w:val="24"/>
        </w:rPr>
        <w:t>”,</w:t>
      </w:r>
      <w:r>
        <w:rPr>
          <w:rFonts w:cs="Calibri"/>
          <w:spacing w:val="1"/>
          <w:sz w:val="24"/>
          <w:szCs w:val="24"/>
        </w:rPr>
        <w:t xml:space="preserve"> </w:t>
      </w:r>
      <w:r>
        <w:rPr>
          <w:rFonts w:cs="Calibri"/>
          <w:spacing w:val="-1"/>
          <w:sz w:val="24"/>
          <w:szCs w:val="24"/>
        </w:rPr>
        <w:t>(</w:t>
      </w:r>
      <w:r>
        <w:rPr>
          <w:rFonts w:cs="Calibri"/>
          <w:sz w:val="24"/>
          <w:szCs w:val="24"/>
        </w:rPr>
        <w:t>ALA</w:t>
      </w:r>
      <w:r>
        <w:rPr>
          <w:rFonts w:cs="Calibri"/>
          <w:spacing w:val="-1"/>
          <w:sz w:val="24"/>
          <w:szCs w:val="24"/>
        </w:rPr>
        <w:t>R</w:t>
      </w:r>
      <w:r w:rsidR="000A31ED">
        <w:rPr>
          <w:rFonts w:cs="Calibri"/>
          <w:spacing w:val="1"/>
          <w:sz w:val="24"/>
          <w:szCs w:val="24"/>
        </w:rPr>
        <w:t>P)</w:t>
      </w:r>
      <w:r>
        <w:rPr>
          <w:rFonts w:cs="Calibri"/>
          <w:sz w:val="24"/>
          <w:szCs w:val="24"/>
        </w:rPr>
        <w:t xml:space="preserve">.  Violation or deviation from this manual could result in a catastrophic service quality or service delivery incident and must be managed by a risk assessment approved by the documents Responsible Person. </w:t>
      </w:r>
      <w:r w:rsidR="00474D7A">
        <w:rPr>
          <w:rFonts w:ascii="Times New Roman" w:hAnsi="Times New Roman"/>
        </w:rPr>
        <w:br w:type="page"/>
      </w:r>
    </w:p>
    <w:p w14:paraId="75D63DDA" w14:textId="45E85773" w:rsidR="00EE5DB9" w:rsidRDefault="007E2806" w:rsidP="007E2806">
      <w:pPr>
        <w:pStyle w:val="Heading1"/>
        <w:rPr>
          <w:sz w:val="28"/>
          <w:szCs w:val="28"/>
        </w:rPr>
      </w:pPr>
      <w:bookmarkStart w:id="9" w:name="_Toc72323855"/>
      <w:r w:rsidRPr="007E2806">
        <w:rPr>
          <w:spacing w:val="-1"/>
          <w:sz w:val="28"/>
          <w:szCs w:val="28"/>
        </w:rPr>
        <w:lastRenderedPageBreak/>
        <w:t>3</w:t>
      </w:r>
      <w:r w:rsidRPr="007E2806">
        <w:rPr>
          <w:spacing w:val="-1"/>
          <w:sz w:val="28"/>
          <w:szCs w:val="28"/>
        </w:rPr>
        <w:t>.</w:t>
      </w:r>
      <w:r w:rsidRPr="007E2806">
        <w:rPr>
          <w:sz w:val="28"/>
          <w:szCs w:val="28"/>
        </w:rPr>
        <w:t>0</w:t>
      </w:r>
      <w:r w:rsidRPr="007E2806">
        <w:rPr>
          <w:sz w:val="28"/>
          <w:szCs w:val="28"/>
        </w:rPr>
        <w:tab/>
        <w:t>O</w:t>
      </w:r>
      <w:r w:rsidRPr="007E2806">
        <w:rPr>
          <w:spacing w:val="-1"/>
          <w:sz w:val="28"/>
          <w:szCs w:val="28"/>
        </w:rPr>
        <w:t>v</w:t>
      </w:r>
      <w:r w:rsidRPr="007E2806">
        <w:rPr>
          <w:sz w:val="28"/>
          <w:szCs w:val="28"/>
        </w:rPr>
        <w:t>e</w:t>
      </w:r>
      <w:r w:rsidRPr="007E2806">
        <w:rPr>
          <w:spacing w:val="1"/>
          <w:sz w:val="28"/>
          <w:szCs w:val="28"/>
        </w:rPr>
        <w:t>r</w:t>
      </w:r>
      <w:r w:rsidRPr="007E2806">
        <w:rPr>
          <w:spacing w:val="-1"/>
          <w:sz w:val="28"/>
          <w:szCs w:val="28"/>
        </w:rPr>
        <w:t>v</w:t>
      </w:r>
      <w:r w:rsidRPr="007E2806">
        <w:rPr>
          <w:spacing w:val="1"/>
          <w:sz w:val="28"/>
          <w:szCs w:val="28"/>
        </w:rPr>
        <w:t>i</w:t>
      </w:r>
      <w:r w:rsidRPr="007E2806">
        <w:rPr>
          <w:sz w:val="28"/>
          <w:szCs w:val="28"/>
        </w:rPr>
        <w:t>ew</w:t>
      </w:r>
      <w:bookmarkEnd w:id="9"/>
    </w:p>
    <w:p w14:paraId="7D6FA2C0" w14:textId="7EB2B6D0" w:rsidR="00923E78" w:rsidRPr="00923E78" w:rsidRDefault="00923E78" w:rsidP="00923E78">
      <w:pPr>
        <w:rPr>
          <w:sz w:val="24"/>
          <w:szCs w:val="24"/>
        </w:rPr>
      </w:pPr>
      <w:r w:rsidRPr="00923E78">
        <w:rPr>
          <w:sz w:val="24"/>
          <w:szCs w:val="24"/>
        </w:rPr>
        <w:t xml:space="preserve">Permanent Monitoring Gauge Installation Procedure.  Please ensure the appropriate SOP and JSA is reviewed with the Rig, OCR and Huracan personnel.  All personnel are to sign the Huracan Sign Off sheet prior to running in hole. </w:t>
      </w:r>
    </w:p>
    <w:p w14:paraId="4C5E61E3" w14:textId="6F93F47D" w:rsidR="007E2806" w:rsidRDefault="007E2806" w:rsidP="007E2806">
      <w:pPr>
        <w:pStyle w:val="Heading2"/>
      </w:pPr>
      <w:bookmarkStart w:id="10" w:name="_Toc72323856"/>
      <w:r>
        <w:t>3.1</w:t>
      </w:r>
      <w:r>
        <w:tab/>
      </w:r>
      <w:r>
        <w:t>Install Gauge on TEC Cable</w:t>
      </w:r>
      <w:bookmarkEnd w:id="10"/>
    </w:p>
    <w:p w14:paraId="5BDE31B5" w14:textId="77777777" w:rsidR="007E2806" w:rsidRPr="00923E78" w:rsidRDefault="007E2806" w:rsidP="007E2806">
      <w:pPr>
        <w:spacing w:after="0"/>
        <w:rPr>
          <w:b/>
          <w:sz w:val="24"/>
          <w:szCs w:val="24"/>
        </w:rPr>
      </w:pPr>
      <w:r w:rsidRPr="00923E78">
        <w:rPr>
          <w:b/>
          <w:sz w:val="24"/>
          <w:szCs w:val="24"/>
        </w:rPr>
        <w:t xml:space="preserve">Cablehead installation, gauge function test and pressure test can be performed off the critical path when using cannon style or PCP5000 pup joint gauge carrier. </w:t>
      </w:r>
    </w:p>
    <w:p w14:paraId="7625CA56" w14:textId="6D5D3E4B" w:rsidR="007E2806" w:rsidRPr="00923E78" w:rsidRDefault="007E2806" w:rsidP="007E2806">
      <w:pPr>
        <w:pStyle w:val="ListParagraph"/>
        <w:numPr>
          <w:ilvl w:val="0"/>
          <w:numId w:val="25"/>
        </w:numPr>
        <w:spacing w:before="0" w:after="0"/>
        <w:rPr>
          <w:sz w:val="24"/>
          <w:szCs w:val="24"/>
        </w:rPr>
      </w:pPr>
      <w:r w:rsidRPr="00923E78">
        <w:rPr>
          <w:sz w:val="24"/>
          <w:szCs w:val="24"/>
        </w:rPr>
        <w:t xml:space="preserve">Cut TEC cable and strip sufficient encapsulation to install </w:t>
      </w:r>
      <w:r w:rsidR="00923E78">
        <w:rPr>
          <w:sz w:val="24"/>
          <w:szCs w:val="24"/>
        </w:rPr>
        <w:t xml:space="preserve">the </w:t>
      </w:r>
      <w:r w:rsidRPr="00923E78">
        <w:rPr>
          <w:sz w:val="24"/>
          <w:szCs w:val="24"/>
        </w:rPr>
        <w:t xml:space="preserve">gauge.  </w:t>
      </w:r>
    </w:p>
    <w:p w14:paraId="22D0406D" w14:textId="77777777" w:rsidR="007E2806" w:rsidRPr="00923E78" w:rsidRDefault="007E2806" w:rsidP="007E2806">
      <w:pPr>
        <w:pStyle w:val="ListParagraph"/>
        <w:numPr>
          <w:ilvl w:val="0"/>
          <w:numId w:val="25"/>
        </w:numPr>
        <w:spacing w:before="0" w:after="0"/>
        <w:rPr>
          <w:sz w:val="24"/>
          <w:szCs w:val="24"/>
        </w:rPr>
      </w:pPr>
      <w:r w:rsidRPr="00923E78">
        <w:rPr>
          <w:sz w:val="24"/>
          <w:szCs w:val="24"/>
        </w:rPr>
        <w:t xml:space="preserve">Install socket and boot, connect gauge and function test gauge. </w:t>
      </w:r>
    </w:p>
    <w:p w14:paraId="2A4460C1" w14:textId="77777777" w:rsidR="007E2806" w:rsidRPr="00923E78" w:rsidRDefault="007E2806" w:rsidP="007E2806">
      <w:pPr>
        <w:pStyle w:val="ListParagraph"/>
        <w:numPr>
          <w:ilvl w:val="0"/>
          <w:numId w:val="25"/>
        </w:numPr>
        <w:spacing w:before="0" w:after="0"/>
        <w:rPr>
          <w:sz w:val="24"/>
          <w:szCs w:val="24"/>
        </w:rPr>
      </w:pPr>
      <w:r w:rsidRPr="00923E78">
        <w:rPr>
          <w:sz w:val="24"/>
          <w:szCs w:val="24"/>
        </w:rPr>
        <w:t>Torque dual cable head and function test gauge.</w:t>
      </w:r>
    </w:p>
    <w:p w14:paraId="1C4086B6" w14:textId="77777777" w:rsidR="007E2806" w:rsidRPr="00923E78" w:rsidRDefault="007E2806" w:rsidP="007E2806">
      <w:pPr>
        <w:pStyle w:val="ListParagraph"/>
        <w:numPr>
          <w:ilvl w:val="0"/>
          <w:numId w:val="25"/>
        </w:numPr>
        <w:spacing w:before="0" w:after="0"/>
        <w:rPr>
          <w:sz w:val="24"/>
          <w:szCs w:val="24"/>
        </w:rPr>
      </w:pPr>
      <w:r w:rsidRPr="00923E78">
        <w:rPr>
          <w:sz w:val="24"/>
          <w:szCs w:val="24"/>
        </w:rPr>
        <w:t xml:space="preserve">Remove both 1/8” NPT plugs from upper cable head.  Flush air and install 1/8” NPT plug.  </w:t>
      </w:r>
    </w:p>
    <w:p w14:paraId="727CA93D" w14:textId="77777777" w:rsidR="007E2806" w:rsidRPr="00923E78" w:rsidRDefault="007E2806" w:rsidP="007E2806">
      <w:pPr>
        <w:pStyle w:val="NoSpacing"/>
        <w:numPr>
          <w:ilvl w:val="0"/>
          <w:numId w:val="25"/>
        </w:numPr>
        <w:spacing w:line="276" w:lineRule="auto"/>
        <w:rPr>
          <w:sz w:val="24"/>
          <w:szCs w:val="24"/>
        </w:rPr>
      </w:pPr>
      <w:r w:rsidRPr="00923E78">
        <w:rPr>
          <w:sz w:val="24"/>
          <w:szCs w:val="24"/>
        </w:rPr>
        <w:t>Pressure cable head to 1500 psi and hold for 3 min recording pressure.</w:t>
      </w:r>
    </w:p>
    <w:p w14:paraId="3375810C" w14:textId="77777777" w:rsidR="007E2806" w:rsidRPr="00923E78" w:rsidRDefault="007E2806" w:rsidP="007E2806">
      <w:pPr>
        <w:pStyle w:val="NoSpacing"/>
        <w:numPr>
          <w:ilvl w:val="0"/>
          <w:numId w:val="25"/>
        </w:numPr>
        <w:spacing w:line="276" w:lineRule="auto"/>
        <w:rPr>
          <w:sz w:val="24"/>
          <w:szCs w:val="24"/>
        </w:rPr>
      </w:pPr>
      <w:r w:rsidRPr="00923E78">
        <w:rPr>
          <w:sz w:val="24"/>
          <w:szCs w:val="24"/>
        </w:rPr>
        <w:t>Pressure cable head to 5000 psi and hold for 15 min recording pressure.</w:t>
      </w:r>
    </w:p>
    <w:p w14:paraId="3DE474D0" w14:textId="643480CF" w:rsidR="007E2806" w:rsidRPr="00B56DBC" w:rsidRDefault="007E2806" w:rsidP="007E2806">
      <w:pPr>
        <w:pStyle w:val="Heading2"/>
      </w:pPr>
      <w:bookmarkStart w:id="11" w:name="_Toc460060862"/>
      <w:bookmarkStart w:id="12" w:name="_Toc72323857"/>
      <w:r>
        <w:t>3.2</w:t>
      </w:r>
      <w:r>
        <w:tab/>
        <w:t xml:space="preserve">Pre-Job </w:t>
      </w:r>
      <w:r w:rsidRPr="00B56DBC">
        <w:t>Safety Meeting</w:t>
      </w:r>
      <w:bookmarkEnd w:id="11"/>
      <w:bookmarkEnd w:id="12"/>
      <w:r w:rsidRPr="00B56DBC">
        <w:t xml:space="preserve"> </w:t>
      </w:r>
    </w:p>
    <w:p w14:paraId="00622609" w14:textId="77777777" w:rsidR="007E2806" w:rsidRPr="00923E78" w:rsidRDefault="007E2806" w:rsidP="007E2806">
      <w:pPr>
        <w:pStyle w:val="NoSpacing"/>
        <w:spacing w:line="276" w:lineRule="auto"/>
        <w:rPr>
          <w:sz w:val="24"/>
          <w:szCs w:val="24"/>
        </w:rPr>
      </w:pPr>
      <w:r w:rsidRPr="00923E78">
        <w:rPr>
          <w:sz w:val="24"/>
          <w:szCs w:val="24"/>
        </w:rPr>
        <w:t xml:space="preserve">The TEC cable is very fragile. You must </w:t>
      </w:r>
      <w:proofErr w:type="gramStart"/>
      <w:r w:rsidRPr="00923E78">
        <w:rPr>
          <w:sz w:val="24"/>
          <w:szCs w:val="24"/>
        </w:rPr>
        <w:t>mind its position at all times</w:t>
      </w:r>
      <w:proofErr w:type="gramEnd"/>
      <w:r w:rsidRPr="00923E78">
        <w:rPr>
          <w:sz w:val="24"/>
          <w:szCs w:val="24"/>
        </w:rPr>
        <w:t>, especially in the sheave wheel.</w:t>
      </w:r>
    </w:p>
    <w:p w14:paraId="5059CBE9" w14:textId="77777777" w:rsidR="007E2806" w:rsidRPr="00923E78" w:rsidRDefault="007E2806" w:rsidP="007E2806">
      <w:pPr>
        <w:pStyle w:val="NoSpacing"/>
        <w:spacing w:line="276" w:lineRule="auto"/>
        <w:rPr>
          <w:sz w:val="24"/>
          <w:szCs w:val="24"/>
        </w:rPr>
      </w:pPr>
      <w:r w:rsidRPr="00923E78">
        <w:rPr>
          <w:sz w:val="24"/>
          <w:szCs w:val="24"/>
        </w:rPr>
        <w:t xml:space="preserve">Always cover the hole when installing bands or clamps. </w:t>
      </w:r>
    </w:p>
    <w:p w14:paraId="1FF07CAB" w14:textId="77777777" w:rsidR="007E2806" w:rsidRPr="00923E78" w:rsidRDefault="007E2806" w:rsidP="007E2806">
      <w:pPr>
        <w:pStyle w:val="NoSpacing"/>
        <w:spacing w:line="276" w:lineRule="auto"/>
        <w:rPr>
          <w:sz w:val="24"/>
          <w:szCs w:val="24"/>
        </w:rPr>
      </w:pPr>
      <w:r w:rsidRPr="00923E78">
        <w:rPr>
          <w:sz w:val="24"/>
          <w:szCs w:val="24"/>
        </w:rPr>
        <w:t>Make sure that any cabling connected from the spooling unit and slip ring is well marked so that personnel do not trip over it.</w:t>
      </w:r>
    </w:p>
    <w:p w14:paraId="67EB77DF" w14:textId="77777777" w:rsidR="007E2806" w:rsidRPr="00923E78" w:rsidRDefault="007E2806" w:rsidP="007E2806">
      <w:pPr>
        <w:pStyle w:val="NoSpacing"/>
        <w:spacing w:line="276" w:lineRule="auto"/>
        <w:rPr>
          <w:sz w:val="24"/>
          <w:szCs w:val="24"/>
        </w:rPr>
      </w:pPr>
      <w:r w:rsidRPr="00923E78">
        <w:rPr>
          <w:sz w:val="24"/>
          <w:szCs w:val="24"/>
        </w:rPr>
        <w:t>Watch all pinch points while installing the bands and/or clamps.</w:t>
      </w:r>
    </w:p>
    <w:p w14:paraId="4F62985A" w14:textId="77777777" w:rsidR="007E2806" w:rsidRPr="00923E78" w:rsidRDefault="007E2806" w:rsidP="007E2806">
      <w:pPr>
        <w:pStyle w:val="NoSpacing"/>
        <w:spacing w:line="276" w:lineRule="auto"/>
        <w:rPr>
          <w:sz w:val="24"/>
          <w:szCs w:val="24"/>
        </w:rPr>
      </w:pPr>
      <w:proofErr w:type="gramStart"/>
      <w:r w:rsidRPr="00923E78">
        <w:rPr>
          <w:sz w:val="24"/>
          <w:szCs w:val="24"/>
        </w:rPr>
        <w:t>Wear the proper PPE for the job at all times</w:t>
      </w:r>
      <w:proofErr w:type="gramEnd"/>
      <w:r w:rsidRPr="00923E78">
        <w:rPr>
          <w:sz w:val="24"/>
          <w:szCs w:val="24"/>
        </w:rPr>
        <w:t>.</w:t>
      </w:r>
    </w:p>
    <w:p w14:paraId="147B9595" w14:textId="77777777" w:rsidR="007E2806" w:rsidRPr="00923E78" w:rsidRDefault="007E2806" w:rsidP="007E2806">
      <w:pPr>
        <w:pStyle w:val="NoSpacing"/>
        <w:spacing w:line="276" w:lineRule="auto"/>
        <w:rPr>
          <w:sz w:val="24"/>
          <w:szCs w:val="24"/>
        </w:rPr>
      </w:pPr>
      <w:r w:rsidRPr="00923E78">
        <w:rPr>
          <w:sz w:val="24"/>
          <w:szCs w:val="24"/>
        </w:rPr>
        <w:t>Anytime the cable is being cut, always wear hand gloves.</w:t>
      </w:r>
    </w:p>
    <w:p w14:paraId="64262348" w14:textId="77777777" w:rsidR="007E2806" w:rsidRPr="00923E78" w:rsidRDefault="007E2806" w:rsidP="007E2806">
      <w:pPr>
        <w:pStyle w:val="NoSpacing"/>
        <w:spacing w:line="276" w:lineRule="auto"/>
        <w:rPr>
          <w:sz w:val="24"/>
          <w:szCs w:val="24"/>
        </w:rPr>
      </w:pPr>
      <w:r w:rsidRPr="00923E78">
        <w:rPr>
          <w:sz w:val="24"/>
          <w:szCs w:val="24"/>
        </w:rPr>
        <w:t xml:space="preserve">Make sure that the location of all personnel is </w:t>
      </w:r>
      <w:proofErr w:type="gramStart"/>
      <w:r w:rsidRPr="00923E78">
        <w:rPr>
          <w:sz w:val="24"/>
          <w:szCs w:val="24"/>
        </w:rPr>
        <w:t>known at all times</w:t>
      </w:r>
      <w:proofErr w:type="gramEnd"/>
      <w:r w:rsidRPr="00923E78">
        <w:rPr>
          <w:sz w:val="24"/>
          <w:szCs w:val="24"/>
        </w:rPr>
        <w:t>.</w:t>
      </w:r>
    </w:p>
    <w:p w14:paraId="26247D2A" w14:textId="77777777" w:rsidR="007E2806" w:rsidRPr="00923E78" w:rsidRDefault="007E2806" w:rsidP="007E2806">
      <w:pPr>
        <w:pStyle w:val="NoSpacing"/>
        <w:spacing w:line="276" w:lineRule="auto"/>
        <w:rPr>
          <w:sz w:val="24"/>
          <w:szCs w:val="24"/>
        </w:rPr>
      </w:pPr>
      <w:r w:rsidRPr="00923E78">
        <w:rPr>
          <w:sz w:val="24"/>
          <w:szCs w:val="24"/>
        </w:rPr>
        <w:t xml:space="preserve">Do not stand next to the cable or the spooling unit unless </w:t>
      </w:r>
      <w:proofErr w:type="gramStart"/>
      <w:r w:rsidRPr="00923E78">
        <w:rPr>
          <w:sz w:val="24"/>
          <w:szCs w:val="24"/>
        </w:rPr>
        <w:t>absolutely necessary</w:t>
      </w:r>
      <w:proofErr w:type="gramEnd"/>
      <w:r w:rsidRPr="00923E78">
        <w:rPr>
          <w:sz w:val="24"/>
          <w:szCs w:val="24"/>
        </w:rPr>
        <w:t>. The spooling unit can turn at any time.</w:t>
      </w:r>
    </w:p>
    <w:p w14:paraId="60E27F56" w14:textId="0B37F8C1" w:rsidR="007E2806" w:rsidRPr="00B56DBC" w:rsidRDefault="007E2806" w:rsidP="007E2806">
      <w:pPr>
        <w:pStyle w:val="Heading2"/>
      </w:pPr>
      <w:bookmarkStart w:id="13" w:name="_Toc460060863"/>
      <w:bookmarkStart w:id="14" w:name="_Toc72323858"/>
      <w:r>
        <w:t>3</w:t>
      </w:r>
      <w:r>
        <w:t>.3</w:t>
      </w:r>
      <w:r>
        <w:tab/>
      </w:r>
      <w:r w:rsidRPr="00B56DBC">
        <w:t>Rigging Up of Spooling Unit, TEC Sheave and Slip Ring</w:t>
      </w:r>
      <w:bookmarkEnd w:id="13"/>
      <w:bookmarkEnd w:id="14"/>
    </w:p>
    <w:p w14:paraId="6C3BE03B"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t>Locate the spooling unit so that the TEC sheave is in the centre of the spool and the ends of the spool are parallel to the TEC sheave.</w:t>
      </w:r>
    </w:p>
    <w:p w14:paraId="5016170B"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t>Connect the air lines from the spooling unit to the air supply on the rig.</w:t>
      </w:r>
    </w:p>
    <w:p w14:paraId="7A7ED224"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t>Actuate the spooling unit in both directions fully to ensure proper functionality of the spooling unit. Make sure that the TEC is tied down properly so that it will not come off the reel.</w:t>
      </w:r>
    </w:p>
    <w:p w14:paraId="6E50A46A"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t xml:space="preserve">Attach the rope to the TEC. Loop the rope around the TEC and use duct tape around the loops. Tape the end of the cable thoroughly so that the end of the cable slides through the sheave smoothly. </w:t>
      </w:r>
    </w:p>
    <w:p w14:paraId="26C061BB"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t>Test the conductive side of the connection and the ground side of the connection with an ohmmeter to ensure that the connection was made correctly.</w:t>
      </w:r>
    </w:p>
    <w:p w14:paraId="3D721A13" w14:textId="77777777" w:rsidR="007E2806" w:rsidRPr="00923E78" w:rsidRDefault="007E2806" w:rsidP="007E2806">
      <w:pPr>
        <w:pStyle w:val="NoSpacing"/>
        <w:numPr>
          <w:ilvl w:val="0"/>
          <w:numId w:val="24"/>
        </w:numPr>
        <w:spacing w:line="276" w:lineRule="auto"/>
        <w:rPr>
          <w:sz w:val="24"/>
          <w:szCs w:val="24"/>
        </w:rPr>
      </w:pPr>
      <w:r w:rsidRPr="00923E78">
        <w:rPr>
          <w:sz w:val="24"/>
          <w:szCs w:val="24"/>
        </w:rPr>
        <w:lastRenderedPageBreak/>
        <w:t>Connect the SRO (Surface Readout) to the slip ring.</w:t>
      </w:r>
    </w:p>
    <w:p w14:paraId="5D5F2E41" w14:textId="3615F18D" w:rsidR="007E2806" w:rsidRDefault="007E2806" w:rsidP="007E2806">
      <w:pPr>
        <w:pStyle w:val="Heading2"/>
      </w:pPr>
      <w:bookmarkStart w:id="15" w:name="_Toc460060864"/>
      <w:bookmarkStart w:id="16" w:name="_Toc72323859"/>
      <w:r>
        <w:t>3.4</w:t>
      </w:r>
      <w:r>
        <w:tab/>
        <w:t>Running in Hole and Installation of Cross Coupling Protectors</w:t>
      </w:r>
      <w:bookmarkEnd w:id="15"/>
      <w:bookmarkEnd w:id="16"/>
    </w:p>
    <w:p w14:paraId="277E6E46" w14:textId="77777777" w:rsidR="007E2806" w:rsidRPr="00923E78" w:rsidRDefault="007E2806" w:rsidP="007E2806">
      <w:pPr>
        <w:pStyle w:val="NoSpacing"/>
        <w:spacing w:line="276" w:lineRule="auto"/>
        <w:rPr>
          <w:sz w:val="24"/>
          <w:szCs w:val="24"/>
        </w:rPr>
      </w:pPr>
      <w:r w:rsidRPr="00923E78">
        <w:rPr>
          <w:sz w:val="24"/>
          <w:szCs w:val="24"/>
        </w:rPr>
        <w:t>Always align the rotary table so that the groove on the bushing is oriented so that the TEC will pass through the groove.</w:t>
      </w:r>
    </w:p>
    <w:p w14:paraId="3859342B" w14:textId="2D2BA3E8" w:rsidR="007E2806" w:rsidRPr="00923E78" w:rsidRDefault="007E2806" w:rsidP="007E2806">
      <w:pPr>
        <w:pStyle w:val="NoSpacing"/>
        <w:spacing w:line="276" w:lineRule="auto"/>
        <w:rPr>
          <w:sz w:val="24"/>
          <w:szCs w:val="24"/>
        </w:rPr>
      </w:pPr>
      <w:r w:rsidRPr="00923E78">
        <w:rPr>
          <w:sz w:val="24"/>
          <w:szCs w:val="24"/>
        </w:rPr>
        <w:t xml:space="preserve">Note </w:t>
      </w:r>
      <w:r w:rsidR="00923E78">
        <w:rPr>
          <w:sz w:val="24"/>
          <w:szCs w:val="24"/>
        </w:rPr>
        <w:t xml:space="preserve">the </w:t>
      </w:r>
      <w:r w:rsidRPr="00923E78">
        <w:rPr>
          <w:sz w:val="24"/>
          <w:szCs w:val="24"/>
        </w:rPr>
        <w:t xml:space="preserve">location of liner hanger tops and any other potential tight spots, restrictions prior to running in hole and slow to 10m/min while watching the weight indicator when gauge carrier is within 10m of restriction. </w:t>
      </w:r>
    </w:p>
    <w:p w14:paraId="51332D10"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Pick up completion equipment below gauge and set in slips. </w:t>
      </w:r>
    </w:p>
    <w:p w14:paraId="335497AE"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Make up gauge and gauge </w:t>
      </w:r>
      <w:proofErr w:type="gramStart"/>
      <w:r w:rsidRPr="00923E78">
        <w:rPr>
          <w:sz w:val="24"/>
          <w:szCs w:val="24"/>
        </w:rPr>
        <w:t>carrier;</w:t>
      </w:r>
      <w:proofErr w:type="gramEnd"/>
    </w:p>
    <w:p w14:paraId="4F4BB205" w14:textId="77777777" w:rsidR="007E2806" w:rsidRPr="00923E78" w:rsidRDefault="007E2806" w:rsidP="007E2806">
      <w:pPr>
        <w:pStyle w:val="NoSpacing"/>
        <w:numPr>
          <w:ilvl w:val="1"/>
          <w:numId w:val="27"/>
        </w:numPr>
        <w:spacing w:line="276" w:lineRule="auto"/>
        <w:rPr>
          <w:sz w:val="24"/>
          <w:szCs w:val="24"/>
        </w:rPr>
      </w:pPr>
      <w:r w:rsidRPr="00923E78">
        <w:rPr>
          <w:sz w:val="24"/>
          <w:szCs w:val="24"/>
        </w:rPr>
        <w:t>For PCP5000/5500 Pup Joint Gauge Carrier</w:t>
      </w:r>
    </w:p>
    <w:p w14:paraId="25F9526B"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Connect gauge pup joint onto tubing and </w:t>
      </w:r>
      <w:proofErr w:type="gramStart"/>
      <w:r w:rsidRPr="00923E78">
        <w:rPr>
          <w:sz w:val="24"/>
          <w:szCs w:val="24"/>
        </w:rPr>
        <w:t>torque</w:t>
      </w:r>
      <w:proofErr w:type="gramEnd"/>
    </w:p>
    <w:p w14:paraId="68DB9C39"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Cover hole, grease O-ring on gauge and installing gauge into </w:t>
      </w:r>
      <w:proofErr w:type="gramStart"/>
      <w:r w:rsidRPr="00923E78">
        <w:rPr>
          <w:sz w:val="24"/>
          <w:szCs w:val="24"/>
        </w:rPr>
        <w:t>carrier</w:t>
      </w:r>
      <w:proofErr w:type="gramEnd"/>
    </w:p>
    <w:p w14:paraId="4C05303E"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Install upper gauge clamp block and </w:t>
      </w:r>
      <w:proofErr w:type="gramStart"/>
      <w:r w:rsidRPr="00923E78">
        <w:rPr>
          <w:sz w:val="24"/>
          <w:szCs w:val="24"/>
        </w:rPr>
        <w:t>torque</w:t>
      </w:r>
      <w:proofErr w:type="gramEnd"/>
    </w:p>
    <w:p w14:paraId="7E1885D3"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Check gauge function before </w:t>
      </w:r>
      <w:proofErr w:type="gramStart"/>
      <w:r w:rsidRPr="00923E78">
        <w:rPr>
          <w:sz w:val="24"/>
          <w:szCs w:val="24"/>
        </w:rPr>
        <w:t>proceeding</w:t>
      </w:r>
      <w:proofErr w:type="gramEnd"/>
    </w:p>
    <w:p w14:paraId="0DD2DE8D" w14:textId="77777777" w:rsidR="007E2806" w:rsidRPr="00923E78" w:rsidRDefault="007E2806" w:rsidP="007E2806">
      <w:pPr>
        <w:pStyle w:val="NoSpacing"/>
        <w:numPr>
          <w:ilvl w:val="1"/>
          <w:numId w:val="27"/>
        </w:numPr>
        <w:spacing w:line="276" w:lineRule="auto"/>
        <w:rPr>
          <w:sz w:val="24"/>
          <w:szCs w:val="24"/>
        </w:rPr>
      </w:pPr>
      <w:r w:rsidRPr="00923E78">
        <w:rPr>
          <w:sz w:val="24"/>
          <w:szCs w:val="24"/>
        </w:rPr>
        <w:t>For PCP4000/4000 Pup Joint Gauge Carrier</w:t>
      </w:r>
    </w:p>
    <w:p w14:paraId="6DB0741A"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Connect gauge pup joint onto tubing and </w:t>
      </w:r>
      <w:proofErr w:type="gramStart"/>
      <w:r w:rsidRPr="00923E78">
        <w:rPr>
          <w:sz w:val="24"/>
          <w:szCs w:val="24"/>
        </w:rPr>
        <w:t>torque</w:t>
      </w:r>
      <w:proofErr w:type="gramEnd"/>
    </w:p>
    <w:p w14:paraId="25630215"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Cover hole, grease O-ring on gauge and installing lower gauge housing into </w:t>
      </w:r>
      <w:proofErr w:type="gramStart"/>
      <w:r w:rsidRPr="00923E78">
        <w:rPr>
          <w:sz w:val="24"/>
          <w:szCs w:val="24"/>
        </w:rPr>
        <w:t>carrier</w:t>
      </w:r>
      <w:proofErr w:type="gramEnd"/>
    </w:p>
    <w:p w14:paraId="6253A430"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Connect socket and boot onto </w:t>
      </w:r>
      <w:proofErr w:type="gramStart"/>
      <w:r w:rsidRPr="00923E78">
        <w:rPr>
          <w:sz w:val="24"/>
          <w:szCs w:val="24"/>
        </w:rPr>
        <w:t>gauge</w:t>
      </w:r>
      <w:proofErr w:type="gramEnd"/>
    </w:p>
    <w:p w14:paraId="3DCEA6FF"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Connect upper and lower cable head ensuring to hand tight fitting nut, then torque 1-1/4 turns. </w:t>
      </w:r>
    </w:p>
    <w:p w14:paraId="3BE94B25"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Remove both 1/8” NPT plugs from upper cable head.  Flush air and install 1/8” NPT plug.  </w:t>
      </w:r>
    </w:p>
    <w:p w14:paraId="7FF4A15B"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Pressure cable head to 1500 psi and hold for 3 min recording pressure.</w:t>
      </w:r>
    </w:p>
    <w:p w14:paraId="66DF14DF"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Pressure cable head to 5000 psi and hold for 15 min recording pressure.</w:t>
      </w:r>
    </w:p>
    <w:p w14:paraId="17308FBF" w14:textId="77777777" w:rsidR="007E2806" w:rsidRPr="00923E78" w:rsidRDefault="007E2806" w:rsidP="007E2806">
      <w:pPr>
        <w:pStyle w:val="NoSpacing"/>
        <w:numPr>
          <w:ilvl w:val="1"/>
          <w:numId w:val="27"/>
        </w:numPr>
        <w:spacing w:line="276" w:lineRule="auto"/>
        <w:rPr>
          <w:sz w:val="24"/>
          <w:szCs w:val="24"/>
        </w:rPr>
      </w:pPr>
      <w:r w:rsidRPr="00923E78">
        <w:rPr>
          <w:sz w:val="24"/>
          <w:szCs w:val="24"/>
        </w:rPr>
        <w:t>Cannon style gauge carrier.</w:t>
      </w:r>
    </w:p>
    <w:p w14:paraId="3D0758F8"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Connect tubing joint and </w:t>
      </w:r>
      <w:proofErr w:type="gramStart"/>
      <w:r w:rsidRPr="00923E78">
        <w:rPr>
          <w:sz w:val="24"/>
          <w:szCs w:val="24"/>
        </w:rPr>
        <w:t>torque</w:t>
      </w:r>
      <w:proofErr w:type="gramEnd"/>
    </w:p>
    <w:p w14:paraId="5DECFFFA"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Position gauge on and gauge carrier on tubing</w:t>
      </w:r>
    </w:p>
    <w:p w14:paraId="68250A83"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Close lower clamp and install </w:t>
      </w:r>
      <w:proofErr w:type="gramStart"/>
      <w:r w:rsidRPr="00923E78">
        <w:rPr>
          <w:sz w:val="24"/>
          <w:szCs w:val="24"/>
        </w:rPr>
        <w:t>wedge</w:t>
      </w:r>
      <w:proofErr w:type="gramEnd"/>
    </w:p>
    <w:p w14:paraId="7011249F"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Close upper clamp and install </w:t>
      </w:r>
      <w:proofErr w:type="gramStart"/>
      <w:r w:rsidRPr="00923E78">
        <w:rPr>
          <w:sz w:val="24"/>
          <w:szCs w:val="24"/>
        </w:rPr>
        <w:t>wedge</w:t>
      </w:r>
      <w:proofErr w:type="gramEnd"/>
    </w:p>
    <w:p w14:paraId="5CB6CA37"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Note position of the gauge pressure port in the completion.</w:t>
      </w:r>
    </w:p>
    <w:p w14:paraId="6B7893E4"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RIH with completion installing cross coupling protectors on each </w:t>
      </w:r>
      <w:proofErr w:type="gramStart"/>
      <w:r w:rsidRPr="00923E78">
        <w:rPr>
          <w:sz w:val="24"/>
          <w:szCs w:val="24"/>
        </w:rPr>
        <w:t>coupling;</w:t>
      </w:r>
      <w:proofErr w:type="gramEnd"/>
    </w:p>
    <w:p w14:paraId="0BCE91F6" w14:textId="77777777" w:rsidR="007E2806" w:rsidRPr="00923E78" w:rsidRDefault="007E2806" w:rsidP="007E2806">
      <w:pPr>
        <w:pStyle w:val="NoSpacing"/>
        <w:numPr>
          <w:ilvl w:val="1"/>
          <w:numId w:val="27"/>
        </w:numPr>
        <w:spacing w:line="276" w:lineRule="auto"/>
        <w:rPr>
          <w:sz w:val="24"/>
          <w:szCs w:val="24"/>
        </w:rPr>
      </w:pPr>
      <w:r w:rsidRPr="00923E78">
        <w:rPr>
          <w:sz w:val="24"/>
          <w:szCs w:val="24"/>
        </w:rPr>
        <w:t>Banded Cross Coupling Protectors</w:t>
      </w:r>
    </w:p>
    <w:p w14:paraId="0EC22EDC"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Install Encapsulation in Wiper Blade assembly</w:t>
      </w:r>
    </w:p>
    <w:p w14:paraId="4A8C7301"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Ensure personnel are </w:t>
      </w:r>
      <w:proofErr w:type="gramStart"/>
      <w:r w:rsidRPr="00923E78">
        <w:rPr>
          <w:sz w:val="24"/>
          <w:szCs w:val="24"/>
        </w:rPr>
        <w:t>clear</w:t>
      </w:r>
      <w:proofErr w:type="gramEnd"/>
    </w:p>
    <w:p w14:paraId="0924D957"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Tighten lower band and secure and cut using pneumatic </w:t>
      </w:r>
      <w:proofErr w:type="gramStart"/>
      <w:r w:rsidRPr="00923E78">
        <w:rPr>
          <w:sz w:val="24"/>
          <w:szCs w:val="24"/>
        </w:rPr>
        <w:t>tool</w:t>
      </w:r>
      <w:proofErr w:type="gramEnd"/>
    </w:p>
    <w:p w14:paraId="65B28843"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 xml:space="preserve">Tighten upper band secure and cut. </w:t>
      </w:r>
    </w:p>
    <w:p w14:paraId="0D22723F" w14:textId="77777777" w:rsidR="007E2806" w:rsidRPr="00923E78" w:rsidRDefault="007E2806" w:rsidP="007E2806">
      <w:pPr>
        <w:pStyle w:val="NoSpacing"/>
        <w:numPr>
          <w:ilvl w:val="1"/>
          <w:numId w:val="27"/>
        </w:numPr>
        <w:spacing w:line="276" w:lineRule="auto"/>
        <w:rPr>
          <w:sz w:val="24"/>
          <w:szCs w:val="24"/>
        </w:rPr>
      </w:pPr>
      <w:r w:rsidRPr="00923E78">
        <w:rPr>
          <w:sz w:val="24"/>
          <w:szCs w:val="24"/>
        </w:rPr>
        <w:t>Forged Cross Coupling Protectors</w:t>
      </w:r>
    </w:p>
    <w:p w14:paraId="7D8590AF"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Install Encapsulation in Cross Coupling assembly</w:t>
      </w:r>
    </w:p>
    <w:p w14:paraId="080C7374"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lastRenderedPageBreak/>
        <w:t xml:space="preserve">Close cage and tighten locking screws with pneumatic </w:t>
      </w:r>
      <w:proofErr w:type="gramStart"/>
      <w:r w:rsidRPr="00923E78">
        <w:rPr>
          <w:sz w:val="24"/>
          <w:szCs w:val="24"/>
        </w:rPr>
        <w:t>tool</w:t>
      </w:r>
      <w:proofErr w:type="gramEnd"/>
    </w:p>
    <w:p w14:paraId="60B5CF94" w14:textId="77777777" w:rsidR="007E2806" w:rsidRPr="00923E78" w:rsidRDefault="007E2806" w:rsidP="007E2806">
      <w:pPr>
        <w:pStyle w:val="NoSpacing"/>
        <w:numPr>
          <w:ilvl w:val="2"/>
          <w:numId w:val="27"/>
        </w:numPr>
        <w:spacing w:line="276" w:lineRule="auto"/>
        <w:rPr>
          <w:sz w:val="24"/>
          <w:szCs w:val="24"/>
        </w:rPr>
      </w:pPr>
      <w:r w:rsidRPr="00923E78">
        <w:rPr>
          <w:sz w:val="24"/>
          <w:szCs w:val="24"/>
        </w:rPr>
        <w:t>Torque to specification</w:t>
      </w:r>
    </w:p>
    <w:p w14:paraId="39E94193"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Do not put any back tension on the spool unit until at least 4 cross coupling protectors have been installed. </w:t>
      </w:r>
    </w:p>
    <w:p w14:paraId="448571F4"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Once the tubing is lowered and the slips are set, pull and hold the TEC back out of the way so that the next tubing joint can be </w:t>
      </w:r>
      <w:proofErr w:type="gramStart"/>
      <w:r w:rsidRPr="00923E78">
        <w:rPr>
          <w:sz w:val="24"/>
          <w:szCs w:val="24"/>
        </w:rPr>
        <w:t>installed</w:t>
      </w:r>
      <w:proofErr w:type="gramEnd"/>
      <w:r w:rsidRPr="00923E78">
        <w:rPr>
          <w:sz w:val="24"/>
          <w:szCs w:val="24"/>
        </w:rPr>
        <w:t xml:space="preserve"> and the tubing tongs do not damage the cable.</w:t>
      </w:r>
    </w:p>
    <w:p w14:paraId="4E717767"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Once the tubing is lowered and the slips are set, pull and hold the TEC back out of the way so that the next tubing joint can be </w:t>
      </w:r>
      <w:proofErr w:type="gramStart"/>
      <w:r w:rsidRPr="00923E78">
        <w:rPr>
          <w:sz w:val="24"/>
          <w:szCs w:val="24"/>
        </w:rPr>
        <w:t>installed</w:t>
      </w:r>
      <w:proofErr w:type="gramEnd"/>
      <w:r w:rsidRPr="00923E78">
        <w:rPr>
          <w:sz w:val="24"/>
          <w:szCs w:val="24"/>
        </w:rPr>
        <w:t xml:space="preserve"> and the tubing tongs do not damage the cable.</w:t>
      </w:r>
    </w:p>
    <w:p w14:paraId="71FE9B7B" w14:textId="77777777" w:rsidR="007E2806" w:rsidRPr="00923E78" w:rsidRDefault="007E2806" w:rsidP="007E2806">
      <w:pPr>
        <w:pStyle w:val="NoSpacing"/>
        <w:numPr>
          <w:ilvl w:val="0"/>
          <w:numId w:val="27"/>
        </w:numPr>
        <w:spacing w:line="276" w:lineRule="auto"/>
        <w:rPr>
          <w:sz w:val="24"/>
          <w:szCs w:val="24"/>
        </w:rPr>
      </w:pPr>
      <w:r w:rsidRPr="00923E78">
        <w:rPr>
          <w:sz w:val="24"/>
          <w:szCs w:val="24"/>
        </w:rPr>
        <w:t xml:space="preserve">Ensure you have communication with the gauge while RIH, log gauge data vs time.  </w:t>
      </w:r>
    </w:p>
    <w:p w14:paraId="4F9FC18F" w14:textId="29C8C521" w:rsidR="007E2806" w:rsidRPr="00B56DBC" w:rsidRDefault="007E2806" w:rsidP="007E2806">
      <w:pPr>
        <w:pStyle w:val="Heading2"/>
      </w:pPr>
      <w:bookmarkStart w:id="17" w:name="_Toc460060865"/>
      <w:bookmarkStart w:id="18" w:name="_Toc72323860"/>
      <w:r>
        <w:t>3.5</w:t>
      </w:r>
      <w:r>
        <w:tab/>
      </w:r>
      <w:bookmarkEnd w:id="17"/>
      <w:r>
        <w:t>Tubing Wrap Procedure</w:t>
      </w:r>
      <w:bookmarkEnd w:id="18"/>
    </w:p>
    <w:p w14:paraId="3ED158CD"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Shut the air off at the spooling unit and bleed the pressure off so that the drum can spin freely.</w:t>
      </w:r>
    </w:p>
    <w:p w14:paraId="00487FC0"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Determine the length of cable needed outside the well head with a minimum length of 1 meter.</w:t>
      </w:r>
    </w:p>
    <w:p w14:paraId="7859A2F7"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Multiply that number by 3.</w:t>
      </w:r>
    </w:p>
    <w:p w14:paraId="21CDE31B"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Mark the cable at the tubing hanger or well head outlet.</w:t>
      </w:r>
    </w:p>
    <w:p w14:paraId="728E50F5"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Measure off a length of cable equal to the value of step 2.</w:t>
      </w:r>
    </w:p>
    <w:p w14:paraId="58C4B226"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Assemble the tubing hanger or well head flange onto the tubing.</w:t>
      </w:r>
    </w:p>
    <w:p w14:paraId="0CF3526B"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Raise the tubing to a height equal to step 2.</w:t>
      </w:r>
    </w:p>
    <w:p w14:paraId="6DAD9AF3"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Place a band or clamp on the tubing string below where the wraps will be oriented.</w:t>
      </w:r>
    </w:p>
    <w:p w14:paraId="381E5271"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Tightly wrap the cable around the tubing so that the length of cable is 2 time the step one measurement.</w:t>
      </w:r>
    </w:p>
    <w:p w14:paraId="7E4D7DC2"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If there is a connection on the bottom of the tubing hanger or well head outlet, slide the compression fitting over the cable and double check the ferrule configuration.</w:t>
      </w:r>
    </w:p>
    <w:p w14:paraId="7DDE6AF7"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Torque fitting and tighten compression fitting.</w:t>
      </w:r>
    </w:p>
    <w:p w14:paraId="58BA90B9"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Repeat sequence for upper tubing hanger fitting.</w:t>
      </w:r>
    </w:p>
    <w:p w14:paraId="084EE0F4"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Wrap TEC cable around landing joint and secure.</w:t>
      </w:r>
    </w:p>
    <w:p w14:paraId="551898A7"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 xml:space="preserve">Lower hanger into position ensuring to keep central </w:t>
      </w:r>
      <w:proofErr w:type="gramStart"/>
      <w:r w:rsidRPr="00923E78">
        <w:rPr>
          <w:sz w:val="24"/>
          <w:szCs w:val="24"/>
        </w:rPr>
        <w:t>so as to</w:t>
      </w:r>
      <w:proofErr w:type="gramEnd"/>
      <w:r w:rsidRPr="00923E78">
        <w:rPr>
          <w:sz w:val="24"/>
          <w:szCs w:val="24"/>
        </w:rPr>
        <w:t xml:space="preserve"> not damage TEC cable.</w:t>
      </w:r>
    </w:p>
    <w:p w14:paraId="2BA5185C"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 xml:space="preserve">Land hanger, close tie down bolts and pressure test. </w:t>
      </w:r>
    </w:p>
    <w:p w14:paraId="77A44527"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 xml:space="preserve">Nipple down BOP. </w:t>
      </w:r>
    </w:p>
    <w:p w14:paraId="73FDF129"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Feed the TEC cable through the well head outlet.</w:t>
      </w:r>
    </w:p>
    <w:p w14:paraId="7019A5CE"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 xml:space="preserve">Place a compression fitting or TEC and screw into well head outlet. </w:t>
      </w:r>
    </w:p>
    <w:p w14:paraId="22FAD00A"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Pressure test wellhead outlet.</w:t>
      </w:r>
    </w:p>
    <w:p w14:paraId="0B0BE162" w14:textId="77777777" w:rsidR="007E2806" w:rsidRPr="00923E78" w:rsidRDefault="007E2806" w:rsidP="007E2806">
      <w:pPr>
        <w:pStyle w:val="NoSpacing"/>
        <w:numPr>
          <w:ilvl w:val="0"/>
          <w:numId w:val="26"/>
        </w:numPr>
        <w:spacing w:line="276" w:lineRule="auto"/>
        <w:rPr>
          <w:sz w:val="24"/>
          <w:szCs w:val="24"/>
        </w:rPr>
      </w:pPr>
      <w:r w:rsidRPr="00923E78">
        <w:rPr>
          <w:sz w:val="24"/>
          <w:szCs w:val="24"/>
        </w:rPr>
        <w:t xml:space="preserve">Perform final verification of gauge reading. </w:t>
      </w:r>
    </w:p>
    <w:p w14:paraId="61D22698" w14:textId="163F5710" w:rsidR="007E2806" w:rsidRPr="00923E78" w:rsidRDefault="007E2806" w:rsidP="007E2806">
      <w:pPr>
        <w:pStyle w:val="NoSpacing"/>
        <w:numPr>
          <w:ilvl w:val="0"/>
          <w:numId w:val="26"/>
        </w:numPr>
        <w:spacing w:line="276" w:lineRule="auto"/>
        <w:rPr>
          <w:sz w:val="24"/>
          <w:szCs w:val="24"/>
        </w:rPr>
      </w:pPr>
      <w:r w:rsidRPr="00923E78">
        <w:rPr>
          <w:sz w:val="24"/>
          <w:szCs w:val="24"/>
        </w:rPr>
        <w:t>Power of the surface unit and terminate the TEC cable.</w:t>
      </w:r>
    </w:p>
    <w:p w14:paraId="580460AF" w14:textId="77777777" w:rsidR="007E2806" w:rsidRDefault="007E2806">
      <w:pPr>
        <w:spacing w:before="0" w:after="0" w:line="240" w:lineRule="auto"/>
        <w:rPr>
          <w:b/>
          <w:bCs/>
          <w:caps/>
          <w:color w:val="FFFFFF"/>
          <w:spacing w:val="15"/>
          <w:sz w:val="22"/>
          <w:szCs w:val="22"/>
        </w:rPr>
      </w:pPr>
      <w:r>
        <w:br w:type="page"/>
      </w:r>
    </w:p>
    <w:p w14:paraId="16FBC3A7" w14:textId="6ACE81E4" w:rsidR="007E2806" w:rsidRDefault="007E2806" w:rsidP="007E2806">
      <w:pPr>
        <w:pStyle w:val="Heading1"/>
      </w:pPr>
      <w:bookmarkStart w:id="19" w:name="_Toc72323861"/>
      <w:r>
        <w:lastRenderedPageBreak/>
        <w:t>4</w:t>
      </w:r>
      <w:r w:rsidR="00923E78">
        <w:t>.0</w:t>
      </w:r>
      <w:r>
        <w:tab/>
        <w:t>Permanent Monitoring Quality Control</w:t>
      </w:r>
      <w:bookmarkEnd w:id="19"/>
    </w:p>
    <w:p w14:paraId="2393FDDC" w14:textId="7E3BBB0B" w:rsidR="007E2806" w:rsidRPr="00923E78" w:rsidRDefault="007E2806" w:rsidP="007E2806">
      <w:pPr>
        <w:rPr>
          <w:sz w:val="24"/>
          <w:szCs w:val="24"/>
        </w:rPr>
      </w:pPr>
      <w:r w:rsidRPr="00923E78">
        <w:rPr>
          <w:sz w:val="24"/>
          <w:szCs w:val="24"/>
        </w:rPr>
        <w:t>Gauge QC is to be recorded on the Gauge Installation Record and provided to the client prior to departing the wellsite.</w:t>
      </w:r>
      <w:r w:rsidR="00923E78" w:rsidRPr="00923E78">
        <w:rPr>
          <w:sz w:val="24"/>
          <w:szCs w:val="24"/>
        </w:rPr>
        <w:t xml:space="preserve">  All non-conformance is to be recorded in HIMS as a Service </w:t>
      </w:r>
      <w:proofErr w:type="gramStart"/>
      <w:r w:rsidR="00923E78" w:rsidRPr="00923E78">
        <w:rPr>
          <w:sz w:val="24"/>
          <w:szCs w:val="24"/>
        </w:rPr>
        <w:t xml:space="preserve">Quality </w:t>
      </w:r>
      <w:r w:rsidRPr="00923E78">
        <w:rPr>
          <w:sz w:val="24"/>
          <w:szCs w:val="24"/>
        </w:rPr>
        <w:t xml:space="preserve"> </w:t>
      </w:r>
      <w:r w:rsidR="00923E78" w:rsidRPr="00923E78">
        <w:rPr>
          <w:sz w:val="24"/>
          <w:szCs w:val="24"/>
        </w:rPr>
        <w:t>Incident</w:t>
      </w:r>
      <w:proofErr w:type="gramEnd"/>
      <w:r w:rsidR="00923E78" w:rsidRPr="00923E78">
        <w:rPr>
          <w:sz w:val="24"/>
          <w:szCs w:val="24"/>
        </w:rPr>
        <w:t xml:space="preserve"> and actioned to the Operations Manager. </w:t>
      </w:r>
    </w:p>
    <w:p w14:paraId="531C2614" w14:textId="60121D58" w:rsidR="007E2806" w:rsidRDefault="007E2806" w:rsidP="007E2806">
      <w:pPr>
        <w:pStyle w:val="Heading2"/>
      </w:pPr>
      <w:bookmarkStart w:id="20" w:name="_Toc72323862"/>
      <w:r>
        <w:t>4.1</w:t>
      </w:r>
      <w:r>
        <w:tab/>
        <w:t>Pre-Job Quality Control Check</w:t>
      </w:r>
      <w:bookmarkEnd w:id="20"/>
    </w:p>
    <w:p w14:paraId="5409F44B" w14:textId="77777777" w:rsidR="007E2806" w:rsidRPr="00923E78" w:rsidRDefault="007E2806" w:rsidP="007E2806">
      <w:pPr>
        <w:pStyle w:val="ListParagraph"/>
        <w:numPr>
          <w:ilvl w:val="0"/>
          <w:numId w:val="29"/>
        </w:numPr>
        <w:rPr>
          <w:sz w:val="24"/>
          <w:szCs w:val="24"/>
        </w:rPr>
      </w:pPr>
      <w:r w:rsidRPr="00923E78">
        <w:rPr>
          <w:sz w:val="24"/>
          <w:szCs w:val="24"/>
        </w:rPr>
        <w:t>Inspect all components for machining swarf.</w:t>
      </w:r>
    </w:p>
    <w:p w14:paraId="76F853CD" w14:textId="26F653E7" w:rsidR="007E2806" w:rsidRPr="00923E78" w:rsidRDefault="007E2806" w:rsidP="007E2806">
      <w:pPr>
        <w:pStyle w:val="ListParagraph"/>
        <w:numPr>
          <w:ilvl w:val="0"/>
          <w:numId w:val="29"/>
        </w:numPr>
        <w:rPr>
          <w:sz w:val="24"/>
          <w:szCs w:val="24"/>
        </w:rPr>
      </w:pPr>
      <w:r w:rsidRPr="00923E78">
        <w:rPr>
          <w:sz w:val="24"/>
          <w:szCs w:val="24"/>
        </w:rPr>
        <w:t xml:space="preserve">Check gauge components complete as per manufacturers checklist. </w:t>
      </w:r>
    </w:p>
    <w:p w14:paraId="042862D6" w14:textId="1C6469DC" w:rsidR="007E2806" w:rsidRPr="00923E78" w:rsidRDefault="007E2806" w:rsidP="007E2806">
      <w:pPr>
        <w:pStyle w:val="ListParagraph"/>
        <w:numPr>
          <w:ilvl w:val="0"/>
          <w:numId w:val="29"/>
        </w:numPr>
        <w:rPr>
          <w:sz w:val="24"/>
          <w:szCs w:val="24"/>
        </w:rPr>
      </w:pPr>
      <w:r w:rsidRPr="00923E78">
        <w:rPr>
          <w:sz w:val="24"/>
          <w:szCs w:val="24"/>
        </w:rPr>
        <w:t>Check TEC cable insulation (&gt;20M</w:t>
      </w:r>
      <w:r w:rsidRPr="00923E78">
        <w:rPr>
          <w:rFonts w:cs="Calibri"/>
          <w:sz w:val="24"/>
          <w:szCs w:val="24"/>
        </w:rPr>
        <w:t>Ώ</w:t>
      </w:r>
      <w:r w:rsidRPr="00923E78">
        <w:rPr>
          <w:sz w:val="24"/>
          <w:szCs w:val="24"/>
        </w:rPr>
        <w:t>) and continuity (</w:t>
      </w:r>
      <w:r w:rsidRPr="00923E78">
        <w:rPr>
          <w:rFonts w:cs="Calibri"/>
          <w:sz w:val="24"/>
          <w:szCs w:val="24"/>
        </w:rPr>
        <w:t>≈</w:t>
      </w:r>
      <w:r w:rsidRPr="00923E78">
        <w:rPr>
          <w:sz w:val="24"/>
          <w:szCs w:val="24"/>
        </w:rPr>
        <w:t xml:space="preserve">13.6 </w:t>
      </w:r>
      <w:r w:rsidRPr="00923E78">
        <w:rPr>
          <w:rFonts w:cs="Calibri"/>
          <w:sz w:val="24"/>
          <w:szCs w:val="24"/>
        </w:rPr>
        <w:t>Ω</w:t>
      </w:r>
      <w:r w:rsidRPr="00923E78">
        <w:rPr>
          <w:sz w:val="24"/>
          <w:szCs w:val="24"/>
        </w:rPr>
        <w:t xml:space="preserve">/km) </w:t>
      </w:r>
    </w:p>
    <w:p w14:paraId="69FFA109" w14:textId="2AAC7F3E" w:rsidR="007E2806" w:rsidRPr="00923E78" w:rsidRDefault="007E2806" w:rsidP="007E2806">
      <w:pPr>
        <w:pStyle w:val="ListParagraph"/>
        <w:numPr>
          <w:ilvl w:val="0"/>
          <w:numId w:val="29"/>
        </w:numPr>
        <w:rPr>
          <w:sz w:val="24"/>
          <w:szCs w:val="24"/>
        </w:rPr>
      </w:pPr>
      <w:r w:rsidRPr="00923E78">
        <w:rPr>
          <w:sz w:val="24"/>
          <w:szCs w:val="24"/>
        </w:rPr>
        <w:t>Install gauge onto TEC cable and ensure Gauge reads correct pressure reading at surface.</w:t>
      </w:r>
    </w:p>
    <w:p w14:paraId="369A4A10" w14:textId="548384F0" w:rsidR="007E2806" w:rsidRPr="00923E78" w:rsidRDefault="007E2806" w:rsidP="007E2806">
      <w:pPr>
        <w:pStyle w:val="ListParagraph"/>
        <w:numPr>
          <w:ilvl w:val="0"/>
          <w:numId w:val="29"/>
        </w:numPr>
        <w:rPr>
          <w:sz w:val="24"/>
          <w:szCs w:val="24"/>
        </w:rPr>
      </w:pPr>
      <w:r w:rsidRPr="00923E78">
        <w:rPr>
          <w:sz w:val="24"/>
          <w:szCs w:val="24"/>
        </w:rPr>
        <w:t xml:space="preserve">Make up cablehead and confirm </w:t>
      </w:r>
      <w:r w:rsidR="00923E78">
        <w:rPr>
          <w:sz w:val="24"/>
          <w:szCs w:val="24"/>
        </w:rPr>
        <w:t xml:space="preserve">the </w:t>
      </w:r>
      <w:r w:rsidRPr="00923E78">
        <w:rPr>
          <w:sz w:val="24"/>
          <w:szCs w:val="24"/>
        </w:rPr>
        <w:t>function of the gauge.</w:t>
      </w:r>
    </w:p>
    <w:p w14:paraId="40A1E78B" w14:textId="43EFBF63" w:rsidR="007E2806" w:rsidRPr="00923E78" w:rsidRDefault="007E2806" w:rsidP="007E2806">
      <w:pPr>
        <w:pStyle w:val="ListParagraph"/>
        <w:numPr>
          <w:ilvl w:val="0"/>
          <w:numId w:val="29"/>
        </w:numPr>
        <w:rPr>
          <w:sz w:val="24"/>
          <w:szCs w:val="24"/>
        </w:rPr>
      </w:pPr>
      <w:r w:rsidRPr="00923E78">
        <w:rPr>
          <w:sz w:val="24"/>
          <w:szCs w:val="24"/>
        </w:rPr>
        <w:t xml:space="preserve">Install additional gauge protection as required. </w:t>
      </w:r>
    </w:p>
    <w:p w14:paraId="5F8E11D4" w14:textId="28AF9362" w:rsidR="007E2806" w:rsidRDefault="007E2806" w:rsidP="007E2806">
      <w:pPr>
        <w:pStyle w:val="Heading2"/>
      </w:pPr>
      <w:bookmarkStart w:id="21" w:name="_Toc72323863"/>
      <w:r>
        <w:t>4.2</w:t>
      </w:r>
      <w:r>
        <w:tab/>
        <w:t>QC While Running In Hole With Gauge</w:t>
      </w:r>
      <w:bookmarkEnd w:id="21"/>
    </w:p>
    <w:p w14:paraId="72B5DC82" w14:textId="548FD369" w:rsidR="007E2806" w:rsidRPr="00923E78" w:rsidRDefault="007E2806" w:rsidP="007E2806">
      <w:pPr>
        <w:pStyle w:val="ListParagraph"/>
        <w:numPr>
          <w:ilvl w:val="0"/>
          <w:numId w:val="30"/>
        </w:numPr>
        <w:rPr>
          <w:sz w:val="24"/>
          <w:szCs w:val="24"/>
        </w:rPr>
      </w:pPr>
      <w:r w:rsidRPr="00923E78">
        <w:rPr>
          <w:sz w:val="24"/>
          <w:szCs w:val="24"/>
        </w:rPr>
        <w:t xml:space="preserve">Ensure that once </w:t>
      </w:r>
      <w:r w:rsidR="00923E78">
        <w:rPr>
          <w:sz w:val="24"/>
          <w:szCs w:val="24"/>
        </w:rPr>
        <w:t xml:space="preserve">the </w:t>
      </w:r>
      <w:r w:rsidRPr="00923E78">
        <w:rPr>
          <w:sz w:val="24"/>
          <w:szCs w:val="24"/>
        </w:rPr>
        <w:t>gauge is in fluid that the pressure changes in proportion to the tubing length.</w:t>
      </w:r>
    </w:p>
    <w:p w14:paraId="16D9F79B" w14:textId="268C46CD" w:rsidR="007E2806" w:rsidRPr="00923E78" w:rsidRDefault="007E2806" w:rsidP="007E2806">
      <w:pPr>
        <w:pStyle w:val="ListParagraph"/>
        <w:numPr>
          <w:ilvl w:val="0"/>
          <w:numId w:val="30"/>
        </w:numPr>
        <w:rPr>
          <w:sz w:val="24"/>
          <w:szCs w:val="24"/>
        </w:rPr>
      </w:pPr>
      <w:r w:rsidRPr="00923E78">
        <w:rPr>
          <w:sz w:val="24"/>
          <w:szCs w:val="24"/>
        </w:rPr>
        <w:t>Ensure no back tension on the cable for the first 4 joints.</w:t>
      </w:r>
    </w:p>
    <w:p w14:paraId="6E84F179" w14:textId="7CF9B7EB" w:rsidR="007E2806" w:rsidRPr="00923E78" w:rsidRDefault="007E2806" w:rsidP="007E2806">
      <w:pPr>
        <w:pStyle w:val="ListParagraph"/>
        <w:numPr>
          <w:ilvl w:val="0"/>
          <w:numId w:val="30"/>
        </w:numPr>
        <w:rPr>
          <w:sz w:val="24"/>
          <w:szCs w:val="24"/>
        </w:rPr>
      </w:pPr>
      <w:r w:rsidRPr="00923E78">
        <w:rPr>
          <w:sz w:val="24"/>
          <w:szCs w:val="24"/>
        </w:rPr>
        <w:t xml:space="preserve">Insure all </w:t>
      </w:r>
      <w:proofErr w:type="gramStart"/>
      <w:r w:rsidRPr="00923E78">
        <w:rPr>
          <w:sz w:val="24"/>
          <w:szCs w:val="24"/>
        </w:rPr>
        <w:t>cross coupling</w:t>
      </w:r>
      <w:proofErr w:type="gramEnd"/>
      <w:r w:rsidRPr="00923E78">
        <w:rPr>
          <w:sz w:val="24"/>
          <w:szCs w:val="24"/>
        </w:rPr>
        <w:t xml:space="preserve"> protectors are correctly installed.</w:t>
      </w:r>
    </w:p>
    <w:p w14:paraId="26D87115" w14:textId="2129BF33" w:rsidR="007E2806" w:rsidRPr="00923E78" w:rsidRDefault="007E2806" w:rsidP="007E2806">
      <w:pPr>
        <w:pStyle w:val="ListParagraph"/>
        <w:numPr>
          <w:ilvl w:val="0"/>
          <w:numId w:val="30"/>
        </w:numPr>
        <w:rPr>
          <w:sz w:val="24"/>
          <w:szCs w:val="24"/>
        </w:rPr>
      </w:pPr>
      <w:r w:rsidRPr="00923E78">
        <w:rPr>
          <w:sz w:val="24"/>
          <w:szCs w:val="24"/>
        </w:rPr>
        <w:t>Take pressure reading prior to cutting the cable for termination.</w:t>
      </w:r>
    </w:p>
    <w:p w14:paraId="5998D59A" w14:textId="51277DE5" w:rsidR="007E2806" w:rsidRDefault="007E2806" w:rsidP="007E2806">
      <w:pPr>
        <w:pStyle w:val="Heading2"/>
      </w:pPr>
      <w:bookmarkStart w:id="22" w:name="_Toc72323864"/>
      <w:r>
        <w:t>4.3</w:t>
      </w:r>
      <w:r>
        <w:tab/>
        <w:t>Final Gauge Check</w:t>
      </w:r>
      <w:bookmarkEnd w:id="22"/>
    </w:p>
    <w:p w14:paraId="73158903" w14:textId="373741AA" w:rsidR="007E2806" w:rsidRPr="00923E78" w:rsidRDefault="007E2806" w:rsidP="007E2806">
      <w:pPr>
        <w:pStyle w:val="ListParagraph"/>
        <w:numPr>
          <w:ilvl w:val="0"/>
          <w:numId w:val="31"/>
        </w:numPr>
        <w:rPr>
          <w:sz w:val="24"/>
          <w:szCs w:val="24"/>
        </w:rPr>
      </w:pPr>
      <w:r w:rsidRPr="00923E78">
        <w:rPr>
          <w:sz w:val="24"/>
          <w:szCs w:val="24"/>
        </w:rPr>
        <w:t xml:space="preserve">Perform Wellhead Outlet Gauge termination </w:t>
      </w:r>
    </w:p>
    <w:p w14:paraId="41B84496" w14:textId="1CC31015" w:rsidR="007E2806" w:rsidRPr="00923E78" w:rsidRDefault="007E2806" w:rsidP="007E2806">
      <w:pPr>
        <w:pStyle w:val="ListParagraph"/>
        <w:numPr>
          <w:ilvl w:val="0"/>
          <w:numId w:val="31"/>
        </w:numPr>
        <w:rPr>
          <w:sz w:val="24"/>
          <w:szCs w:val="24"/>
        </w:rPr>
      </w:pPr>
      <w:r w:rsidRPr="00923E78">
        <w:rPr>
          <w:sz w:val="24"/>
          <w:szCs w:val="24"/>
        </w:rPr>
        <w:t>Perform final reading on the gauge in the presence of the OCR and record on the Gauge Installation Record.</w:t>
      </w:r>
    </w:p>
    <w:p w14:paraId="3BA53A18" w14:textId="1ABACEA8" w:rsidR="007E2806" w:rsidRDefault="007E2806" w:rsidP="007E2806">
      <w:pPr>
        <w:pStyle w:val="Heading2"/>
      </w:pPr>
      <w:bookmarkStart w:id="23" w:name="_Toc72323865"/>
      <w:r>
        <w:t>4.2</w:t>
      </w:r>
      <w:r>
        <w:tab/>
        <w:t>Post Installation Wellsite Check</w:t>
      </w:r>
      <w:bookmarkEnd w:id="23"/>
    </w:p>
    <w:p w14:paraId="583FD034" w14:textId="7137407C" w:rsidR="007E2806" w:rsidRDefault="007E2806" w:rsidP="007E2806">
      <w:pPr>
        <w:pStyle w:val="ListParagraph"/>
        <w:numPr>
          <w:ilvl w:val="0"/>
          <w:numId w:val="28"/>
        </w:numPr>
        <w:spacing w:before="0"/>
      </w:pPr>
      <w:r>
        <w:rPr>
          <w:noProof/>
        </w:rPr>
        <mc:AlternateContent>
          <mc:Choice Requires="wps">
            <w:drawing>
              <wp:anchor distT="0" distB="0" distL="114300" distR="114300" simplePos="0" relativeHeight="251678720" behindDoc="0" locked="0" layoutInCell="1" allowOverlap="1" wp14:anchorId="7A23EF62" wp14:editId="755AFF2D">
                <wp:simplePos x="0" y="0"/>
                <wp:positionH relativeFrom="column">
                  <wp:posOffset>2691765</wp:posOffset>
                </wp:positionH>
                <wp:positionV relativeFrom="paragraph">
                  <wp:posOffset>2193290</wp:posOffset>
                </wp:positionV>
                <wp:extent cx="2299335" cy="635"/>
                <wp:effectExtent l="0" t="0" r="5715" b="3175"/>
                <wp:wrapTopAndBottom/>
                <wp:docPr id="27" name="Text Box 27"/>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3CABD3B4" w14:textId="77777777" w:rsidR="007E2806" w:rsidRPr="001D1779" w:rsidRDefault="007E2806" w:rsidP="007E2806">
                            <w:pPr>
                              <w:pStyle w:val="Caption"/>
                              <w:jc w:val="center"/>
                              <w:rPr>
                                <w:noProof/>
                              </w:rPr>
                            </w:pPr>
                            <w:r>
                              <w:t>Figure 2 - Moore's Ground Loop Isolator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3EF62" id="_x0000_t202" coordsize="21600,21600" o:spt="202" path="m,l,21600r21600,l21600,xe">
                <v:stroke joinstyle="miter"/>
                <v:path gradientshapeok="t" o:connecttype="rect"/>
              </v:shapetype>
              <v:shape id="Text Box 27" o:spid="_x0000_s1044" type="#_x0000_t202" style="position:absolute;left:0;text-align:left;margin-left:211.95pt;margin-top:172.7pt;width:181.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pLwIAAGYEAAAOAAAAZHJzL2Uyb0RvYy54bWysVE1v2zAMvQ/YfxB0X5wPrFu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" stroked="f">
                <v:textbox style="mso-fit-shape-to-text:t" inset="0,0,0,0">
                  <w:txbxContent>
                    <w:p w14:paraId="3CABD3B4" w14:textId="77777777" w:rsidR="007E2806" w:rsidRPr="001D1779" w:rsidRDefault="007E2806" w:rsidP="007E2806">
                      <w:pPr>
                        <w:pStyle w:val="Caption"/>
                        <w:jc w:val="center"/>
                        <w:rPr>
                          <w:noProof/>
                        </w:rPr>
                      </w:pPr>
                      <w:r>
                        <w:t>Figure 2 - Moore's Ground Loop Isolator</w:t>
                      </w:r>
                    </w:p>
                  </w:txbxContent>
                </v:textbox>
                <w10:wrap type="topAndBottom"/>
              </v:shape>
            </w:pict>
          </mc:Fallback>
        </mc:AlternateContent>
      </w:r>
      <w:r>
        <w:rPr>
          <w:noProof/>
        </w:rPr>
        <mc:AlternateContent>
          <mc:Choice Requires="wps">
            <w:drawing>
              <wp:anchor distT="0" distB="0" distL="114300" distR="114300" simplePos="0" relativeHeight="251672576" behindDoc="1" locked="0" layoutInCell="1" allowOverlap="1" wp14:anchorId="253E15D6" wp14:editId="3EFC4EF8">
                <wp:simplePos x="0" y="0"/>
                <wp:positionH relativeFrom="column">
                  <wp:posOffset>34290</wp:posOffset>
                </wp:positionH>
                <wp:positionV relativeFrom="paragraph">
                  <wp:posOffset>2202180</wp:posOffset>
                </wp:positionV>
                <wp:extent cx="2174240" cy="635"/>
                <wp:effectExtent l="0" t="0" r="0" b="3175"/>
                <wp:wrapTight wrapText="bothSides">
                  <wp:wrapPolygon edited="0">
                    <wp:start x="0" y="0"/>
                    <wp:lineTo x="0" y="20736"/>
                    <wp:lineTo x="21386" y="20736"/>
                    <wp:lineTo x="2138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0EFAF02E" w14:textId="77777777" w:rsidR="007E2806" w:rsidRPr="00E83EBE" w:rsidRDefault="007E2806" w:rsidP="007E2806">
                            <w:pPr>
                              <w:pStyle w:val="Caption"/>
                              <w:jc w:val="center"/>
                            </w:pPr>
                            <w:r>
                              <w:t>Figure 1 - P&amp;F Ground Loop Isolator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E15D6" id="Text Box 26" o:spid="_x0000_s1045" type="#_x0000_t202" style="position:absolute;left:0;text-align:left;margin-left:2.7pt;margin-top:173.4pt;width:171.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rjLgIAAGYEAAAOAAAAZHJzL2Uyb0RvYy54bWysVMGO2jAQvVfqP1i+lwCl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" stroked="f">
                <v:textbox style="mso-fit-shape-to-text:t" inset="0,0,0,0">
                  <w:txbxContent>
                    <w:p w14:paraId="0EFAF02E" w14:textId="77777777" w:rsidR="007E2806" w:rsidRPr="00E83EBE" w:rsidRDefault="007E2806" w:rsidP="007E2806">
                      <w:pPr>
                        <w:pStyle w:val="Caption"/>
                        <w:jc w:val="center"/>
                      </w:pPr>
                      <w:r>
                        <w:t>Figure 1 - P&amp;F Ground Loop Isolator</w:t>
                      </w:r>
                    </w:p>
                  </w:txbxContent>
                </v:textbox>
                <w10:wrap type="tight"/>
              </v:shape>
            </w:pict>
          </mc:Fallback>
        </mc:AlternateContent>
      </w:r>
      <w:r>
        <w:rPr>
          <w:noProof/>
        </w:rPr>
        <mc:AlternateContent>
          <mc:Choice Requires="wps">
            <w:drawing>
              <wp:anchor distT="0" distB="0" distL="114300" distR="114300" simplePos="0" relativeHeight="251666432" behindDoc="0" locked="0" layoutInCell="1" allowOverlap="1" wp14:anchorId="6E3DA1E4" wp14:editId="706E500A">
                <wp:simplePos x="0" y="0"/>
                <wp:positionH relativeFrom="column">
                  <wp:posOffset>444555</wp:posOffset>
                </wp:positionH>
                <wp:positionV relativeFrom="paragraph">
                  <wp:posOffset>385445</wp:posOffset>
                </wp:positionV>
                <wp:extent cx="1077595" cy="579120"/>
                <wp:effectExtent l="0" t="0" r="27305" b="449580"/>
                <wp:wrapNone/>
                <wp:docPr id="25" name="Speech Bubble: Rectangle with Corners Rounded 25"/>
                <wp:cNvGraphicFramePr/>
                <a:graphic xmlns:a="http://schemas.openxmlformats.org/drawingml/2006/main">
                  <a:graphicData uri="http://schemas.microsoft.com/office/word/2010/wordprocessingShape">
                    <wps:wsp>
                      <wps:cNvSpPr/>
                      <wps:spPr>
                        <a:xfrm>
                          <a:off x="0" y="0"/>
                          <a:ext cx="1077595" cy="579120"/>
                        </a:xfrm>
                        <a:prstGeom prst="wedgeRoundRectCallout">
                          <a:avLst>
                            <a:gd name="adj1" fmla="val -34131"/>
                            <a:gd name="adj2" fmla="val 123804"/>
                            <a:gd name="adj3" fmla="val 16667"/>
                          </a:avLst>
                        </a:prstGeom>
                        <a:ln w="12700"/>
                      </wps:spPr>
                      <wps:style>
                        <a:lnRef idx="2">
                          <a:schemeClr val="dk1"/>
                        </a:lnRef>
                        <a:fillRef idx="1">
                          <a:schemeClr val="lt1"/>
                        </a:fillRef>
                        <a:effectRef idx="0">
                          <a:schemeClr val="dk1"/>
                        </a:effectRef>
                        <a:fontRef idx="minor">
                          <a:schemeClr val="dk1"/>
                        </a:fontRef>
                      </wps:style>
                      <wps:txbx>
                        <w:txbxContent>
                          <w:p w14:paraId="26E56B2C" w14:textId="77777777" w:rsidR="007E2806" w:rsidRPr="000D2987" w:rsidRDefault="007E2806" w:rsidP="007E2806">
                            <w:pPr>
                              <w:jc w:val="center"/>
                              <w:rPr>
                                <w:sz w:val="16"/>
                                <w:szCs w:val="16"/>
                              </w:rPr>
                            </w:pPr>
                            <w:r w:rsidRPr="000D2987">
                              <w:rPr>
                                <w:sz w:val="16"/>
                                <w:szCs w:val="16"/>
                              </w:rPr>
                              <w:t>Disconnect gauge po</w:t>
                            </w:r>
                            <w:r>
                              <w:rPr>
                                <w:sz w:val="16"/>
                                <w:szCs w:val="16"/>
                              </w:rPr>
                              <w:t>wer here, P&amp;F Isolator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A1E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5" o:spid="_x0000_s1046" type="#_x0000_t62" style="position:absolute;left:0;text-align:left;margin-left:35pt;margin-top:30.35pt;width:84.85pt;height:4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" adj="3428,37542" fillcolor="white [3201]" strokecolor="black [3200]" strokeweight="1pt">
                <v:textbox>
                  <w:txbxContent>
                    <w:p w14:paraId="26E56B2C" w14:textId="77777777" w:rsidR="007E2806" w:rsidRPr="000D2987" w:rsidRDefault="007E2806" w:rsidP="007E2806">
                      <w:pPr>
                        <w:jc w:val="center"/>
                        <w:rPr>
                          <w:sz w:val="16"/>
                          <w:szCs w:val="16"/>
                        </w:rPr>
                      </w:pPr>
                      <w:r w:rsidRPr="000D2987">
                        <w:rPr>
                          <w:sz w:val="16"/>
                          <w:szCs w:val="16"/>
                        </w:rPr>
                        <w:t>Disconnect gauge po</w:t>
                      </w:r>
                      <w:r>
                        <w:rPr>
                          <w:sz w:val="16"/>
                          <w:szCs w:val="16"/>
                        </w:rPr>
                        <w:t>wer here, P&amp;F Isolator</w:t>
                      </w:r>
                    </w:p>
                  </w:txbxContent>
                </v:textbox>
              </v:shape>
            </w:pict>
          </mc:Fallback>
        </mc:AlternateContent>
      </w:r>
      <w:r w:rsidRPr="000D2987">
        <w:rPr>
          <w:noProof/>
        </w:rPr>
        <w:drawing>
          <wp:anchor distT="0" distB="0" distL="114300" distR="114300" simplePos="0" relativeHeight="251649024" behindDoc="1" locked="0" layoutInCell="1" allowOverlap="1" wp14:anchorId="5F4ED313" wp14:editId="53018891">
            <wp:simplePos x="0" y="0"/>
            <wp:positionH relativeFrom="column">
              <wp:posOffset>46548</wp:posOffset>
            </wp:positionH>
            <wp:positionV relativeFrom="paragraph">
              <wp:posOffset>336550</wp:posOffset>
            </wp:positionV>
            <wp:extent cx="2174240" cy="1862455"/>
            <wp:effectExtent l="0" t="0" r="0" b="4445"/>
            <wp:wrapTopAndBottom/>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4240" cy="186245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76B015A" wp14:editId="7CE1031B">
                <wp:simplePos x="0" y="0"/>
                <wp:positionH relativeFrom="column">
                  <wp:posOffset>3285490</wp:posOffset>
                </wp:positionH>
                <wp:positionV relativeFrom="paragraph">
                  <wp:posOffset>433705</wp:posOffset>
                </wp:positionV>
                <wp:extent cx="1077595" cy="579755"/>
                <wp:effectExtent l="0" t="0" r="27305" b="544195"/>
                <wp:wrapNone/>
                <wp:docPr id="24" name="Speech Bubble: Rectangle with Corners Rounded 24"/>
                <wp:cNvGraphicFramePr/>
                <a:graphic xmlns:a="http://schemas.openxmlformats.org/drawingml/2006/main">
                  <a:graphicData uri="http://schemas.microsoft.com/office/word/2010/wordprocessingShape">
                    <wps:wsp>
                      <wps:cNvSpPr/>
                      <wps:spPr>
                        <a:xfrm>
                          <a:off x="0" y="0"/>
                          <a:ext cx="1077595" cy="579755"/>
                        </a:xfrm>
                        <a:prstGeom prst="wedgeRoundRectCallout">
                          <a:avLst>
                            <a:gd name="adj1" fmla="val -28432"/>
                            <a:gd name="adj2" fmla="val 141360"/>
                            <a:gd name="adj3" fmla="val 16667"/>
                          </a:avLst>
                        </a:prstGeom>
                        <a:ln w="12700"/>
                      </wps:spPr>
                      <wps:style>
                        <a:lnRef idx="2">
                          <a:schemeClr val="dk1"/>
                        </a:lnRef>
                        <a:fillRef idx="1">
                          <a:schemeClr val="lt1"/>
                        </a:fillRef>
                        <a:effectRef idx="0">
                          <a:schemeClr val="dk1"/>
                        </a:effectRef>
                        <a:fontRef idx="minor">
                          <a:schemeClr val="dk1"/>
                        </a:fontRef>
                      </wps:style>
                      <wps:txbx>
                        <w:txbxContent>
                          <w:p w14:paraId="0A0353A0" w14:textId="77777777" w:rsidR="007E2806" w:rsidRPr="000D2987" w:rsidRDefault="007E2806" w:rsidP="007E2806">
                            <w:pPr>
                              <w:jc w:val="center"/>
                              <w:rPr>
                                <w:sz w:val="16"/>
                                <w:szCs w:val="16"/>
                              </w:rPr>
                            </w:pPr>
                            <w:r w:rsidRPr="000D2987">
                              <w:rPr>
                                <w:sz w:val="16"/>
                                <w:szCs w:val="16"/>
                              </w:rPr>
                              <w:t>Disconnect gauge po</w:t>
                            </w:r>
                            <w:r>
                              <w:rPr>
                                <w:sz w:val="16"/>
                                <w:szCs w:val="16"/>
                              </w:rPr>
                              <w:t xml:space="preserve">wer here, Moore’s </w:t>
                            </w:r>
                            <w:proofErr w:type="gramStart"/>
                            <w:r>
                              <w:rPr>
                                <w:sz w:val="16"/>
                                <w:szCs w:val="16"/>
                              </w:rPr>
                              <w:t>Isolator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015A" id="Speech Bubble: Rectangle with Corners Rounded 24" o:spid="_x0000_s1047" type="#_x0000_t62" style="position:absolute;left:0;text-align:left;margin-left:258.7pt;margin-top:34.15pt;width:84.85pt;height:4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" adj="4659,41334" fillcolor="white [3201]" strokecolor="black [3200]" strokeweight="1pt">
                <v:textbox>
                  <w:txbxContent>
                    <w:p w14:paraId="0A0353A0" w14:textId="77777777" w:rsidR="007E2806" w:rsidRPr="000D2987" w:rsidRDefault="007E2806" w:rsidP="007E2806">
                      <w:pPr>
                        <w:jc w:val="center"/>
                        <w:rPr>
                          <w:sz w:val="16"/>
                          <w:szCs w:val="16"/>
                        </w:rPr>
                      </w:pPr>
                      <w:r w:rsidRPr="000D2987">
                        <w:rPr>
                          <w:sz w:val="16"/>
                          <w:szCs w:val="16"/>
                        </w:rPr>
                        <w:t>Disconnect gauge po</w:t>
                      </w:r>
                      <w:r>
                        <w:rPr>
                          <w:sz w:val="16"/>
                          <w:szCs w:val="16"/>
                        </w:rPr>
                        <w:t xml:space="preserve">wer here, Moore’s </w:t>
                      </w:r>
                      <w:proofErr w:type="gramStart"/>
                      <w:r>
                        <w:rPr>
                          <w:sz w:val="16"/>
                          <w:szCs w:val="16"/>
                        </w:rPr>
                        <w:t>Isolator</w:t>
                      </w:r>
                      <w:proofErr w:type="gramEnd"/>
                    </w:p>
                  </w:txbxContent>
                </v:textbox>
              </v:shape>
            </w:pict>
          </mc:Fallback>
        </mc:AlternateContent>
      </w:r>
      <w:r w:rsidRPr="000D2987">
        <w:rPr>
          <w:noProof/>
        </w:rPr>
        <w:drawing>
          <wp:anchor distT="0" distB="0" distL="114300" distR="114300" simplePos="0" relativeHeight="251654144" behindDoc="1" locked="0" layoutInCell="1" allowOverlap="1" wp14:anchorId="4EC6EB9E" wp14:editId="5F411A3E">
            <wp:simplePos x="0" y="0"/>
            <wp:positionH relativeFrom="column">
              <wp:posOffset>2691765</wp:posOffset>
            </wp:positionH>
            <wp:positionV relativeFrom="paragraph">
              <wp:posOffset>324485</wp:posOffset>
            </wp:positionV>
            <wp:extent cx="2299335" cy="1864995"/>
            <wp:effectExtent l="0" t="0" r="5715" b="1905"/>
            <wp:wrapTopAndBottom/>
            <wp:docPr id="19" name="Picture 19" descr="A picture containing text, indoor,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 miller&#10;&#10;Description automatically generated"/>
                    <pic:cNvPicPr/>
                  </pic:nvPicPr>
                  <pic:blipFill rotWithShape="1">
                    <a:blip r:embed="rId14">
                      <a:extLst>
                        <a:ext uri="{28A0092B-C50C-407E-A947-70E740481C1C}">
                          <a14:useLocalDpi xmlns:a14="http://schemas.microsoft.com/office/drawing/2010/main" val="0"/>
                        </a:ext>
                      </a:extLst>
                    </a:blip>
                    <a:srcRect l="8076" r="11860"/>
                    <a:stretch/>
                  </pic:blipFill>
                  <pic:spPr bwMode="auto">
                    <a:xfrm>
                      <a:off x="0" y="0"/>
                      <a:ext cx="2299335"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Arrive location and open right panel of VSD and disconnect/unplug gauge from Ground Loop Isolator.</w:t>
      </w:r>
    </w:p>
    <w:p w14:paraId="2323431E" w14:textId="4AA3CF1C" w:rsidR="007E2806" w:rsidRDefault="007E2806" w:rsidP="007E2806">
      <w:pPr>
        <w:spacing w:after="0"/>
      </w:pPr>
    </w:p>
    <w:p w14:paraId="1AD2A2C7" w14:textId="1705371D" w:rsidR="007E2806" w:rsidRDefault="007E2806" w:rsidP="007E2806">
      <w:pPr>
        <w:pStyle w:val="ListParagraph"/>
        <w:numPr>
          <w:ilvl w:val="0"/>
          <w:numId w:val="28"/>
        </w:numPr>
        <w:spacing w:before="0"/>
        <w:jc w:val="both"/>
      </w:pPr>
      <w:r>
        <w:t xml:space="preserve">Unscrew the rear nut from the </w:t>
      </w:r>
      <w:proofErr w:type="gramStart"/>
      <w:r>
        <w:t>Ex gland</w:t>
      </w:r>
      <w:proofErr w:type="gramEnd"/>
      <w:r>
        <w:t xml:space="preserve"> nut, then unscrew the middle nut from the Ex gland. </w:t>
      </w:r>
    </w:p>
    <w:p w14:paraId="1DBB6DB5" w14:textId="5CA2CDAE" w:rsidR="007E2806" w:rsidRDefault="007E2806" w:rsidP="007E2806">
      <w:pPr>
        <w:pStyle w:val="ListParagraph"/>
        <w:keepNext/>
        <w:jc w:val="center"/>
      </w:pPr>
      <w:r>
        <w:rPr>
          <w:noProof/>
        </w:rPr>
        <mc:AlternateContent>
          <mc:Choice Requires="wps">
            <w:drawing>
              <wp:anchor distT="0" distB="0" distL="114300" distR="114300" simplePos="0" relativeHeight="251681792" behindDoc="0" locked="0" layoutInCell="1" allowOverlap="1" wp14:anchorId="37780542" wp14:editId="5F98AB0B">
                <wp:simplePos x="0" y="0"/>
                <wp:positionH relativeFrom="column">
                  <wp:posOffset>3190164</wp:posOffset>
                </wp:positionH>
                <wp:positionV relativeFrom="paragraph">
                  <wp:posOffset>100567</wp:posOffset>
                </wp:positionV>
                <wp:extent cx="1077595" cy="408258"/>
                <wp:effectExtent l="0" t="0" r="27305" b="754380"/>
                <wp:wrapNone/>
                <wp:docPr id="35" name="Speech Bubble: Rectangle with Corners Rounded 35"/>
                <wp:cNvGraphicFramePr/>
                <a:graphic xmlns:a="http://schemas.openxmlformats.org/drawingml/2006/main">
                  <a:graphicData uri="http://schemas.microsoft.com/office/word/2010/wordprocessingShape">
                    <wps:wsp>
                      <wps:cNvSpPr/>
                      <wps:spPr>
                        <a:xfrm>
                          <a:off x="0" y="0"/>
                          <a:ext cx="1077595" cy="408258"/>
                        </a:xfrm>
                        <a:prstGeom prst="wedgeRoundRectCallout">
                          <a:avLst>
                            <a:gd name="adj1" fmla="val -23999"/>
                            <a:gd name="adj2" fmla="val 231054"/>
                            <a:gd name="adj3" fmla="val 16667"/>
                          </a:avLst>
                        </a:prstGeom>
                        <a:ln w="12700"/>
                      </wps:spPr>
                      <wps:style>
                        <a:lnRef idx="2">
                          <a:schemeClr val="dk1"/>
                        </a:lnRef>
                        <a:fillRef idx="1">
                          <a:schemeClr val="lt1"/>
                        </a:fillRef>
                        <a:effectRef idx="0">
                          <a:schemeClr val="dk1"/>
                        </a:effectRef>
                        <a:fontRef idx="minor">
                          <a:schemeClr val="dk1"/>
                        </a:fontRef>
                      </wps:style>
                      <wps:txbx>
                        <w:txbxContent>
                          <w:p w14:paraId="6E71BCB2" w14:textId="77777777" w:rsidR="007E2806" w:rsidRPr="000D2987" w:rsidRDefault="007E2806" w:rsidP="007E2806">
                            <w:pPr>
                              <w:jc w:val="center"/>
                              <w:rPr>
                                <w:sz w:val="16"/>
                                <w:szCs w:val="16"/>
                              </w:rPr>
                            </w:pPr>
                            <w:r>
                              <w:rPr>
                                <w:sz w:val="16"/>
                                <w:szCs w:val="16"/>
                              </w:rPr>
                              <w:t xml:space="preserve">Unscrew middle nut </w:t>
                            </w:r>
                            <w:proofErr w:type="gramStart"/>
                            <w:r>
                              <w:rPr>
                                <w:sz w:val="16"/>
                                <w:szCs w:val="16"/>
                              </w:rPr>
                              <w:t>second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80542" id="Speech Bubble: Rectangle with Corners Rounded 35" o:spid="_x0000_s1048" type="#_x0000_t62" style="position:absolute;left:0;text-align:left;margin-left:251.2pt;margin-top:7.9pt;width:84.85pt;height:3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" adj="5616,60708" fillcolor="white [3201]" strokecolor="black [3200]" strokeweight="1pt">
                <v:textbox>
                  <w:txbxContent>
                    <w:p w14:paraId="6E71BCB2" w14:textId="77777777" w:rsidR="007E2806" w:rsidRPr="000D2987" w:rsidRDefault="007E2806" w:rsidP="007E2806">
                      <w:pPr>
                        <w:jc w:val="center"/>
                        <w:rPr>
                          <w:sz w:val="16"/>
                          <w:szCs w:val="16"/>
                        </w:rPr>
                      </w:pPr>
                      <w:r>
                        <w:rPr>
                          <w:sz w:val="16"/>
                          <w:szCs w:val="16"/>
                        </w:rPr>
                        <w:t xml:space="preserve">Unscrew middle nut </w:t>
                      </w:r>
                      <w:proofErr w:type="gramStart"/>
                      <w:r>
                        <w:rPr>
                          <w:sz w:val="16"/>
                          <w:szCs w:val="16"/>
                        </w:rPr>
                        <w:t>second</w:t>
                      </w:r>
                      <w:proofErr w:type="gramEnd"/>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42AD377" wp14:editId="7EE69BC2">
                <wp:simplePos x="0" y="0"/>
                <wp:positionH relativeFrom="column">
                  <wp:posOffset>1538785</wp:posOffset>
                </wp:positionH>
                <wp:positionV relativeFrom="paragraph">
                  <wp:posOffset>298459</wp:posOffset>
                </wp:positionV>
                <wp:extent cx="1077595" cy="408258"/>
                <wp:effectExtent l="0" t="0" r="27305" b="582930"/>
                <wp:wrapNone/>
                <wp:docPr id="29" name="Speech Bubble: Rectangle with Corners Rounded 29"/>
                <wp:cNvGraphicFramePr/>
                <a:graphic xmlns:a="http://schemas.openxmlformats.org/drawingml/2006/main">
                  <a:graphicData uri="http://schemas.microsoft.com/office/word/2010/wordprocessingShape">
                    <wps:wsp>
                      <wps:cNvSpPr/>
                      <wps:spPr>
                        <a:xfrm>
                          <a:off x="0" y="0"/>
                          <a:ext cx="1077595" cy="408258"/>
                        </a:xfrm>
                        <a:prstGeom prst="wedgeRoundRectCallout">
                          <a:avLst>
                            <a:gd name="adj1" fmla="val 43126"/>
                            <a:gd name="adj2" fmla="val 188370"/>
                            <a:gd name="adj3" fmla="val 16667"/>
                          </a:avLst>
                        </a:prstGeom>
                        <a:ln w="12700"/>
                      </wps:spPr>
                      <wps:style>
                        <a:lnRef idx="2">
                          <a:schemeClr val="dk1"/>
                        </a:lnRef>
                        <a:fillRef idx="1">
                          <a:schemeClr val="lt1"/>
                        </a:fillRef>
                        <a:effectRef idx="0">
                          <a:schemeClr val="dk1"/>
                        </a:effectRef>
                        <a:fontRef idx="minor">
                          <a:schemeClr val="dk1"/>
                        </a:fontRef>
                      </wps:style>
                      <wps:txbx>
                        <w:txbxContent>
                          <w:p w14:paraId="4CE80909" w14:textId="77777777" w:rsidR="007E2806" w:rsidRPr="000D2987" w:rsidRDefault="007E2806" w:rsidP="007E2806">
                            <w:pPr>
                              <w:jc w:val="center"/>
                              <w:rPr>
                                <w:sz w:val="16"/>
                                <w:szCs w:val="16"/>
                              </w:rPr>
                            </w:pPr>
                            <w:r>
                              <w:rPr>
                                <w:sz w:val="16"/>
                                <w:szCs w:val="16"/>
                              </w:rPr>
                              <w:t xml:space="preserve">Unscrew rear nut </w:t>
                            </w:r>
                            <w:proofErr w:type="gramStart"/>
                            <w:r>
                              <w:rPr>
                                <w:sz w:val="16"/>
                                <w:szCs w:val="16"/>
                              </w:rPr>
                              <w:t>first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D377" id="Speech Bubble: Rectangle with Corners Rounded 29" o:spid="_x0000_s1049" type="#_x0000_t62" style="position:absolute;left:0;text-align:left;margin-left:121.15pt;margin-top:23.5pt;width:84.85pt;height:3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" adj="20115,51488" fillcolor="white [3201]" strokecolor="black [3200]" strokeweight="1pt">
                <v:textbox>
                  <w:txbxContent>
                    <w:p w14:paraId="4CE80909" w14:textId="77777777" w:rsidR="007E2806" w:rsidRPr="000D2987" w:rsidRDefault="007E2806" w:rsidP="007E2806">
                      <w:pPr>
                        <w:jc w:val="center"/>
                        <w:rPr>
                          <w:sz w:val="16"/>
                          <w:szCs w:val="16"/>
                        </w:rPr>
                      </w:pPr>
                      <w:r>
                        <w:rPr>
                          <w:sz w:val="16"/>
                          <w:szCs w:val="16"/>
                        </w:rPr>
                        <w:t xml:space="preserve">Unscrew rear nut </w:t>
                      </w:r>
                      <w:proofErr w:type="gramStart"/>
                      <w:r>
                        <w:rPr>
                          <w:sz w:val="16"/>
                          <w:szCs w:val="16"/>
                        </w:rPr>
                        <w:t>first</w:t>
                      </w:r>
                      <w:proofErr w:type="gramEnd"/>
                    </w:p>
                  </w:txbxContent>
                </v:textbox>
              </v:shape>
            </w:pict>
          </mc:Fallback>
        </mc:AlternateContent>
      </w:r>
      <w:r w:rsidRPr="004643DF">
        <w:rPr>
          <w:noProof/>
        </w:rPr>
        <w:drawing>
          <wp:inline distT="0" distB="0" distL="0" distR="0" wp14:anchorId="008DA522" wp14:editId="6FF26EB7">
            <wp:extent cx="2717077" cy="3691444"/>
            <wp:effectExtent l="7937" t="0" r="0" b="0"/>
            <wp:docPr id="28" name="Picture 28" descr="A black fire hyd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fire hydrant&#10;&#10;Description automatically generated with low confidence"/>
                    <pic:cNvPicPr/>
                  </pic:nvPicPr>
                  <pic:blipFill>
                    <a:blip r:embed="rId15"/>
                    <a:stretch>
                      <a:fillRect/>
                    </a:stretch>
                  </pic:blipFill>
                  <pic:spPr>
                    <a:xfrm rot="16200000">
                      <a:off x="0" y="0"/>
                      <a:ext cx="2736124" cy="3717321"/>
                    </a:xfrm>
                    <a:prstGeom prst="rect">
                      <a:avLst/>
                    </a:prstGeom>
                  </pic:spPr>
                </pic:pic>
              </a:graphicData>
            </a:graphic>
          </wp:inline>
        </w:drawing>
      </w:r>
    </w:p>
    <w:p w14:paraId="3A6C822F" w14:textId="77777777" w:rsidR="007E2806" w:rsidRDefault="007E2806" w:rsidP="007E2806">
      <w:pPr>
        <w:pStyle w:val="Caption"/>
        <w:jc w:val="center"/>
      </w:pPr>
      <w:r>
        <w:t>Figure 3 - Ex Gland Nut</w:t>
      </w:r>
    </w:p>
    <w:p w14:paraId="6FCB1F36" w14:textId="48986288" w:rsidR="007E2806" w:rsidRDefault="007E2806" w:rsidP="00923E78">
      <w:pPr>
        <w:pStyle w:val="ListParagraph"/>
        <w:numPr>
          <w:ilvl w:val="0"/>
          <w:numId w:val="28"/>
        </w:numPr>
        <w:jc w:val="both"/>
      </w:pPr>
      <w:r>
        <w:t xml:space="preserve">Remove the Allen screw from AnTech wellhead outlet and open from bulkhead (Ex Gland should rotate on cable without </w:t>
      </w:r>
      <w:r>
        <w:t>torquing</w:t>
      </w:r>
      <w:r>
        <w:t xml:space="preserve"> up).  Pull housing out to expose terminal block and remove black and white wire from terminal block using screwdriver. </w:t>
      </w:r>
    </w:p>
    <w:p w14:paraId="6DD23C4F" w14:textId="77777777" w:rsidR="007E2806" w:rsidRDefault="007E2806" w:rsidP="00923E78">
      <w:pPr>
        <w:pStyle w:val="ListParagraph"/>
        <w:numPr>
          <w:ilvl w:val="0"/>
          <w:numId w:val="28"/>
        </w:numPr>
        <w:jc w:val="both"/>
      </w:pPr>
      <w:r>
        <w:t>Check the following and ensure to measure the units for resistance (k, M)</w:t>
      </w:r>
    </w:p>
    <w:p w14:paraId="3560A6B9" w14:textId="77777777" w:rsidR="007E2806" w:rsidRDefault="007E2806" w:rsidP="007E2806">
      <w:pPr>
        <w:pStyle w:val="ListParagraph"/>
        <w:numPr>
          <w:ilvl w:val="1"/>
          <w:numId w:val="28"/>
        </w:numPr>
        <w:spacing w:before="0"/>
        <w:jc w:val="both"/>
      </w:pPr>
      <w:r>
        <w:t>Resistance +</w:t>
      </w:r>
      <w:proofErr w:type="spellStart"/>
      <w:r>
        <w:t>ve</w:t>
      </w:r>
      <w:proofErr w:type="spellEnd"/>
      <w:r>
        <w:t xml:space="preserve"> polarity and -</w:t>
      </w:r>
      <w:proofErr w:type="spellStart"/>
      <w:r>
        <w:t>ve</w:t>
      </w:r>
      <w:proofErr w:type="spellEnd"/>
      <w:r>
        <w:t xml:space="preserve"> polarity.</w:t>
      </w:r>
    </w:p>
    <w:p w14:paraId="57E8E325" w14:textId="77777777" w:rsidR="007E2806" w:rsidRDefault="007E2806" w:rsidP="007E2806">
      <w:pPr>
        <w:pStyle w:val="ListParagraph"/>
        <w:numPr>
          <w:ilvl w:val="1"/>
          <w:numId w:val="28"/>
        </w:numPr>
        <w:spacing w:before="0"/>
        <w:jc w:val="both"/>
      </w:pPr>
      <w:r>
        <w:t>Measure / record DC voltage</w:t>
      </w:r>
    </w:p>
    <w:p w14:paraId="1C5ED76A" w14:textId="77777777" w:rsidR="007E2806" w:rsidRDefault="007E2806" w:rsidP="007E2806">
      <w:pPr>
        <w:pStyle w:val="ListParagraph"/>
        <w:numPr>
          <w:ilvl w:val="1"/>
          <w:numId w:val="28"/>
        </w:numPr>
        <w:spacing w:before="0"/>
        <w:jc w:val="both"/>
      </w:pPr>
      <w:r>
        <w:t>Measure gauge mA reading</w:t>
      </w:r>
    </w:p>
    <w:p w14:paraId="7D7AB03B" w14:textId="77777777" w:rsidR="007E2806" w:rsidRDefault="007E2806" w:rsidP="007E2806">
      <w:pPr>
        <w:pStyle w:val="ListParagraph"/>
        <w:numPr>
          <w:ilvl w:val="1"/>
          <w:numId w:val="28"/>
        </w:numPr>
        <w:spacing w:before="0"/>
        <w:jc w:val="both"/>
      </w:pPr>
      <w:r>
        <w:t xml:space="preserve">Measure cable length with Time Domain Reflector.  </w:t>
      </w:r>
    </w:p>
    <w:tbl>
      <w:tblPr>
        <w:tblStyle w:val="TableGrid"/>
        <w:tblW w:w="0" w:type="auto"/>
        <w:tblLook w:val="04A0" w:firstRow="1" w:lastRow="0" w:firstColumn="1" w:lastColumn="0" w:noHBand="0" w:noVBand="1"/>
      </w:tblPr>
      <w:tblGrid>
        <w:gridCol w:w="2122"/>
        <w:gridCol w:w="3827"/>
      </w:tblGrid>
      <w:tr w:rsidR="007E2806" w14:paraId="32906E7F" w14:textId="77777777" w:rsidTr="00FF0D14">
        <w:tc>
          <w:tcPr>
            <w:tcW w:w="2122" w:type="dxa"/>
          </w:tcPr>
          <w:p w14:paraId="66C7C683" w14:textId="77777777" w:rsidR="007E2806" w:rsidRDefault="007E2806" w:rsidP="00FF0D14">
            <w:pPr>
              <w:jc w:val="both"/>
            </w:pPr>
            <w:r>
              <w:t>Resistance +</w:t>
            </w:r>
            <w:proofErr w:type="spellStart"/>
            <w:r>
              <w:t>ve</w:t>
            </w:r>
            <w:proofErr w:type="spellEnd"/>
          </w:p>
        </w:tc>
        <w:tc>
          <w:tcPr>
            <w:tcW w:w="3827" w:type="dxa"/>
          </w:tcPr>
          <w:p w14:paraId="19176BD4" w14:textId="77777777" w:rsidR="007E2806" w:rsidRDefault="007E2806" w:rsidP="00FF0D14">
            <w:pPr>
              <w:jc w:val="right"/>
            </w:pPr>
          </w:p>
        </w:tc>
      </w:tr>
      <w:tr w:rsidR="007E2806" w14:paraId="10B78F50" w14:textId="77777777" w:rsidTr="00FF0D14">
        <w:tc>
          <w:tcPr>
            <w:tcW w:w="2122" w:type="dxa"/>
          </w:tcPr>
          <w:p w14:paraId="69EBC6BD" w14:textId="77777777" w:rsidR="007E2806" w:rsidRDefault="007E2806" w:rsidP="00FF0D14">
            <w:pPr>
              <w:jc w:val="both"/>
            </w:pPr>
            <w:r>
              <w:t>Resistance -</w:t>
            </w:r>
            <w:proofErr w:type="spellStart"/>
            <w:r>
              <w:t>ve</w:t>
            </w:r>
            <w:proofErr w:type="spellEnd"/>
          </w:p>
        </w:tc>
        <w:tc>
          <w:tcPr>
            <w:tcW w:w="3827" w:type="dxa"/>
          </w:tcPr>
          <w:p w14:paraId="1534413D" w14:textId="77777777" w:rsidR="007E2806" w:rsidRDefault="007E2806" w:rsidP="00FF0D14">
            <w:pPr>
              <w:jc w:val="right"/>
            </w:pPr>
          </w:p>
        </w:tc>
      </w:tr>
      <w:tr w:rsidR="007E2806" w14:paraId="595A630B" w14:textId="77777777" w:rsidTr="00FF0D14">
        <w:tc>
          <w:tcPr>
            <w:tcW w:w="2122" w:type="dxa"/>
          </w:tcPr>
          <w:p w14:paraId="6D01B4D8" w14:textId="77777777" w:rsidR="007E2806" w:rsidRDefault="007E2806" w:rsidP="00FF0D14">
            <w:pPr>
              <w:jc w:val="both"/>
            </w:pPr>
            <w:r>
              <w:t>DC Voltage</w:t>
            </w:r>
          </w:p>
        </w:tc>
        <w:tc>
          <w:tcPr>
            <w:tcW w:w="3827" w:type="dxa"/>
          </w:tcPr>
          <w:p w14:paraId="7583B8ED" w14:textId="77777777" w:rsidR="007E2806" w:rsidRDefault="007E2806" w:rsidP="00FF0D14">
            <w:pPr>
              <w:jc w:val="both"/>
            </w:pPr>
          </w:p>
        </w:tc>
      </w:tr>
      <w:tr w:rsidR="007E2806" w14:paraId="739ECD3E" w14:textId="77777777" w:rsidTr="00FF0D14">
        <w:tc>
          <w:tcPr>
            <w:tcW w:w="2122" w:type="dxa"/>
          </w:tcPr>
          <w:p w14:paraId="7B967C14" w14:textId="77777777" w:rsidR="007E2806" w:rsidRDefault="007E2806" w:rsidP="00FF0D14">
            <w:pPr>
              <w:jc w:val="both"/>
            </w:pPr>
            <w:r>
              <w:t>mA</w:t>
            </w:r>
          </w:p>
        </w:tc>
        <w:tc>
          <w:tcPr>
            <w:tcW w:w="3827" w:type="dxa"/>
          </w:tcPr>
          <w:p w14:paraId="5722F85C" w14:textId="77777777" w:rsidR="007E2806" w:rsidRDefault="007E2806" w:rsidP="00FF0D14">
            <w:pPr>
              <w:jc w:val="both"/>
            </w:pPr>
          </w:p>
        </w:tc>
      </w:tr>
      <w:tr w:rsidR="007E2806" w14:paraId="2E5D2C51" w14:textId="77777777" w:rsidTr="00FF0D14">
        <w:tc>
          <w:tcPr>
            <w:tcW w:w="2122" w:type="dxa"/>
          </w:tcPr>
          <w:p w14:paraId="2E34ABFA" w14:textId="77777777" w:rsidR="007E2806" w:rsidRDefault="007E2806" w:rsidP="00FF0D14">
            <w:pPr>
              <w:jc w:val="both"/>
            </w:pPr>
            <w:r>
              <w:t>TDR cable length</w:t>
            </w:r>
          </w:p>
        </w:tc>
        <w:tc>
          <w:tcPr>
            <w:tcW w:w="3827" w:type="dxa"/>
          </w:tcPr>
          <w:p w14:paraId="35B65164" w14:textId="77777777" w:rsidR="007E2806" w:rsidRDefault="007E2806" w:rsidP="00FF0D14">
            <w:pPr>
              <w:jc w:val="both"/>
            </w:pPr>
          </w:p>
        </w:tc>
      </w:tr>
    </w:tbl>
    <w:p w14:paraId="29D5DFFC" w14:textId="77777777" w:rsidR="007E2806" w:rsidRDefault="007E2806" w:rsidP="007E2806">
      <w:pPr>
        <w:pStyle w:val="ListParagraph"/>
        <w:numPr>
          <w:ilvl w:val="0"/>
          <w:numId w:val="28"/>
        </w:numPr>
        <w:spacing w:before="0"/>
        <w:jc w:val="both"/>
      </w:pPr>
      <w:r>
        <w:t>Reconnect wires and slide housing over terminal block and screw and secure with Allen key.</w:t>
      </w:r>
    </w:p>
    <w:p w14:paraId="0CFE959A" w14:textId="77777777" w:rsidR="007E2806" w:rsidRDefault="007E2806" w:rsidP="007E2806">
      <w:pPr>
        <w:pStyle w:val="ListParagraph"/>
        <w:numPr>
          <w:ilvl w:val="0"/>
          <w:numId w:val="28"/>
        </w:numPr>
        <w:spacing w:before="0"/>
        <w:jc w:val="both"/>
      </w:pPr>
      <w:r>
        <w:t xml:space="preserve">Tighten middle nut then rear nut.  </w:t>
      </w:r>
    </w:p>
    <w:p w14:paraId="1DBDDA43" w14:textId="77777777" w:rsidR="007E2806" w:rsidRDefault="007E2806" w:rsidP="00923E78">
      <w:pPr>
        <w:pStyle w:val="ListParagraph"/>
        <w:numPr>
          <w:ilvl w:val="0"/>
          <w:numId w:val="28"/>
        </w:numPr>
        <w:spacing w:before="0" w:after="0"/>
        <w:jc w:val="both"/>
      </w:pPr>
      <w:r>
        <w:t xml:space="preserve">Reconnect gauge to ground loop isolator.  </w:t>
      </w:r>
    </w:p>
    <w:sectPr w:rsidR="007E2806" w:rsidSect="007E2806">
      <w:headerReference w:type="even" r:id="rId16"/>
      <w:headerReference w:type="default" r:id="rId17"/>
      <w:headerReference w:type="first" r:id="rId18"/>
      <w:pgSz w:w="12240" w:h="15840"/>
      <w:pgMar w:top="993" w:right="1418" w:bottom="278" w:left="958" w:header="499" w:footer="266"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86C3" w14:textId="77777777" w:rsidR="00415504" w:rsidRDefault="00415504">
      <w:pPr>
        <w:spacing w:after="0" w:line="240" w:lineRule="auto"/>
      </w:pPr>
      <w:r>
        <w:separator/>
      </w:r>
    </w:p>
  </w:endnote>
  <w:endnote w:type="continuationSeparator" w:id="0">
    <w:p w14:paraId="04F2AF3C" w14:textId="77777777" w:rsidR="00415504" w:rsidRDefault="0041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Ind w:w="5" w:type="dxa"/>
      <w:tblLayout w:type="fixed"/>
      <w:tblCellMar>
        <w:left w:w="0" w:type="dxa"/>
        <w:right w:w="0" w:type="dxa"/>
      </w:tblCellMar>
      <w:tblLook w:val="0000" w:firstRow="0" w:lastRow="0" w:firstColumn="0" w:lastColumn="0" w:noHBand="0" w:noVBand="0"/>
    </w:tblPr>
    <w:tblGrid>
      <w:gridCol w:w="2268"/>
      <w:gridCol w:w="1559"/>
      <w:gridCol w:w="1701"/>
      <w:gridCol w:w="918"/>
      <w:gridCol w:w="885"/>
      <w:gridCol w:w="1174"/>
      <w:gridCol w:w="1276"/>
    </w:tblGrid>
    <w:tr w:rsidR="003129D3" w:rsidRPr="009E724A" w14:paraId="6BADE218" w14:textId="77777777" w:rsidTr="00714BF1">
      <w:trPr>
        <w:trHeight w:hRule="exact" w:val="284"/>
      </w:trPr>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4287764D" w14:textId="77777777" w:rsidR="003129D3" w:rsidRPr="009E724A" w:rsidRDefault="003129D3" w:rsidP="00AE6295">
          <w:pPr>
            <w:widowControl w:val="0"/>
            <w:tabs>
              <w:tab w:val="center" w:pos="567"/>
              <w:tab w:val="left" w:pos="2800"/>
              <w:tab w:val="left" w:pos="2835"/>
            </w:tabs>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w w:val="99"/>
              <w:sz w:val="16"/>
              <w:szCs w:val="14"/>
            </w:rPr>
            <w:t>Document Control</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61D2385E"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Re</w:t>
          </w:r>
          <w:r w:rsidRPr="009E724A">
            <w:rPr>
              <w:rFonts w:ascii="Arial Narrow" w:hAnsi="Arial Narrow" w:cs="Arial Narrow"/>
              <w:spacing w:val="3"/>
              <w:sz w:val="16"/>
              <w:szCs w:val="14"/>
            </w:rPr>
            <w:t>s</w:t>
          </w:r>
          <w:r w:rsidRPr="009E724A">
            <w:rPr>
              <w:rFonts w:ascii="Arial Narrow" w:hAnsi="Arial Narrow" w:cs="Arial Narrow"/>
              <w:spacing w:val="-1"/>
              <w:sz w:val="16"/>
              <w:szCs w:val="14"/>
            </w:rPr>
            <w:t>p</w:t>
          </w:r>
          <w:r w:rsidRPr="009E724A">
            <w:rPr>
              <w:rFonts w:ascii="Arial Narrow" w:hAnsi="Arial Narrow" w:cs="Arial Narrow"/>
              <w:spacing w:val="1"/>
              <w:sz w:val="16"/>
              <w:szCs w:val="14"/>
            </w:rPr>
            <w:t>o</w:t>
          </w:r>
          <w:r w:rsidRPr="009E724A">
            <w:rPr>
              <w:rFonts w:ascii="Arial Narrow" w:hAnsi="Arial Narrow" w:cs="Arial Narrow"/>
              <w:spacing w:val="-1"/>
              <w:sz w:val="16"/>
              <w:szCs w:val="14"/>
            </w:rPr>
            <w:t>n</w:t>
          </w:r>
          <w:r w:rsidRPr="009E724A">
            <w:rPr>
              <w:rFonts w:ascii="Arial Narrow" w:hAnsi="Arial Narrow" w:cs="Arial Narrow"/>
              <w:spacing w:val="1"/>
              <w:sz w:val="16"/>
              <w:szCs w:val="14"/>
            </w:rPr>
            <w:t>si</w:t>
          </w:r>
          <w:r w:rsidRPr="009E724A">
            <w:rPr>
              <w:rFonts w:ascii="Arial Narrow" w:hAnsi="Arial Narrow" w:cs="Arial Narrow"/>
              <w:spacing w:val="-1"/>
              <w:sz w:val="16"/>
              <w:szCs w:val="14"/>
            </w:rPr>
            <w:t>b</w:t>
          </w:r>
          <w:r w:rsidRPr="009E724A">
            <w:rPr>
              <w:rFonts w:ascii="Arial Narrow" w:hAnsi="Arial Narrow" w:cs="Arial Narrow"/>
              <w:spacing w:val="1"/>
              <w:sz w:val="16"/>
              <w:szCs w:val="14"/>
            </w:rPr>
            <w:t>l</w:t>
          </w:r>
          <w:r w:rsidRPr="009E724A">
            <w:rPr>
              <w:rFonts w:ascii="Arial Narrow" w:hAnsi="Arial Narrow" w:cs="Arial Narrow"/>
              <w:sz w:val="16"/>
              <w:szCs w:val="14"/>
            </w:rPr>
            <w:t>e</w:t>
          </w:r>
          <w:r w:rsidRPr="009E724A">
            <w:rPr>
              <w:rFonts w:ascii="Arial Narrow" w:hAnsi="Arial Narrow" w:cs="Arial Narrow"/>
              <w:spacing w:val="-5"/>
              <w:sz w:val="16"/>
              <w:szCs w:val="14"/>
            </w:rPr>
            <w:t xml:space="preserve"> </w:t>
          </w:r>
          <w:r>
            <w:rPr>
              <w:rFonts w:ascii="Arial Narrow" w:hAnsi="Arial Narrow" w:cs="Arial Narrow"/>
              <w:spacing w:val="2"/>
              <w:sz w:val="16"/>
              <w:szCs w:val="14"/>
            </w:rPr>
            <w:t>Person</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58C96A87"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Do</w:t>
          </w:r>
          <w:r w:rsidRPr="009E724A">
            <w:rPr>
              <w:rFonts w:ascii="Arial Narrow" w:hAnsi="Arial Narrow" w:cs="Arial Narrow"/>
              <w:spacing w:val="3"/>
              <w:sz w:val="16"/>
              <w:szCs w:val="14"/>
            </w:rPr>
            <w:t>c</w:t>
          </w:r>
          <w:r w:rsidRPr="009E724A">
            <w:rPr>
              <w:rFonts w:ascii="Arial Narrow" w:hAnsi="Arial Narrow" w:cs="Arial Narrow"/>
              <w:spacing w:val="-1"/>
              <w:sz w:val="16"/>
              <w:szCs w:val="14"/>
            </w:rPr>
            <w:t>u</w:t>
          </w:r>
          <w:r w:rsidRPr="009E724A">
            <w:rPr>
              <w:rFonts w:ascii="Arial Narrow" w:hAnsi="Arial Narrow" w:cs="Arial Narrow"/>
              <w:spacing w:val="1"/>
              <w:sz w:val="16"/>
              <w:szCs w:val="14"/>
            </w:rPr>
            <w:t>me</w:t>
          </w:r>
          <w:r w:rsidRPr="009E724A">
            <w:rPr>
              <w:rFonts w:ascii="Arial Narrow" w:hAnsi="Arial Narrow" w:cs="Arial Narrow"/>
              <w:spacing w:val="-1"/>
              <w:sz w:val="16"/>
              <w:szCs w:val="14"/>
            </w:rPr>
            <w:t>n</w:t>
          </w:r>
          <w:r w:rsidRPr="009E724A">
            <w:rPr>
              <w:rFonts w:ascii="Arial Narrow" w:hAnsi="Arial Narrow" w:cs="Arial Narrow"/>
              <w:sz w:val="16"/>
              <w:szCs w:val="14"/>
            </w:rPr>
            <w:t>t</w:t>
          </w:r>
          <w:r w:rsidRPr="009E724A">
            <w:rPr>
              <w:rFonts w:ascii="Arial Narrow" w:hAnsi="Arial Narrow" w:cs="Arial Narrow"/>
              <w:spacing w:val="-4"/>
              <w:sz w:val="16"/>
              <w:szCs w:val="14"/>
            </w:rPr>
            <w:t xml:space="preserve"> </w:t>
          </w:r>
          <w:r w:rsidRPr="009E724A">
            <w:rPr>
              <w:rFonts w:ascii="Arial Narrow" w:hAnsi="Arial Narrow" w:cs="Arial Narrow"/>
              <w:spacing w:val="-1"/>
              <w:sz w:val="16"/>
              <w:szCs w:val="14"/>
            </w:rPr>
            <w:t>Nu</w:t>
          </w:r>
          <w:r w:rsidRPr="009E724A">
            <w:rPr>
              <w:rFonts w:ascii="Arial Narrow" w:hAnsi="Arial Narrow" w:cs="Arial Narrow"/>
              <w:spacing w:val="3"/>
              <w:sz w:val="16"/>
              <w:szCs w:val="14"/>
            </w:rPr>
            <w:t>m</w:t>
          </w:r>
          <w:r w:rsidRPr="009E724A">
            <w:rPr>
              <w:rFonts w:ascii="Arial Narrow" w:hAnsi="Arial Narrow" w:cs="Arial Narrow"/>
              <w:spacing w:val="1"/>
              <w:sz w:val="16"/>
              <w:szCs w:val="14"/>
            </w:rPr>
            <w:t>b</w:t>
          </w:r>
          <w:r w:rsidRPr="009E724A">
            <w:rPr>
              <w:rFonts w:ascii="Arial Narrow" w:hAnsi="Arial Narrow" w:cs="Arial Narrow"/>
              <w:spacing w:val="-1"/>
              <w:sz w:val="16"/>
              <w:szCs w:val="14"/>
            </w:rPr>
            <w:t>er</w:t>
          </w:r>
        </w:p>
      </w:tc>
      <w:tc>
        <w:tcPr>
          <w:tcW w:w="918" w:type="dxa"/>
          <w:tcBorders>
            <w:top w:val="single" w:sz="4" w:space="0" w:color="000000"/>
            <w:left w:val="single" w:sz="4" w:space="0" w:color="000000"/>
            <w:bottom w:val="single" w:sz="4" w:space="0" w:color="000000"/>
            <w:right w:val="single" w:sz="4" w:space="0" w:color="000000"/>
          </w:tcBorders>
          <w:shd w:val="clear" w:color="auto" w:fill="D9D9D9"/>
        </w:tcPr>
        <w:p w14:paraId="4208AAF7"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S</w:t>
          </w:r>
          <w:r w:rsidRPr="009E724A">
            <w:rPr>
              <w:rFonts w:ascii="Arial Narrow" w:hAnsi="Arial Narrow" w:cs="Arial Narrow"/>
              <w:spacing w:val="-1"/>
              <w:sz w:val="16"/>
              <w:szCs w:val="14"/>
            </w:rPr>
            <w:t>ta</w:t>
          </w:r>
          <w:r w:rsidRPr="009E724A">
            <w:rPr>
              <w:rFonts w:ascii="Arial Narrow" w:hAnsi="Arial Narrow" w:cs="Arial Narrow"/>
              <w:spacing w:val="2"/>
              <w:sz w:val="16"/>
              <w:szCs w:val="14"/>
            </w:rPr>
            <w:t>t</w:t>
          </w:r>
          <w:r w:rsidRPr="009E724A">
            <w:rPr>
              <w:rFonts w:ascii="Arial Narrow" w:hAnsi="Arial Narrow" w:cs="Arial Narrow"/>
              <w:spacing w:val="-1"/>
              <w:sz w:val="16"/>
              <w:szCs w:val="14"/>
            </w:rPr>
            <w:t>us</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61938B1D"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Re</w:t>
          </w:r>
          <w:r w:rsidRPr="009E724A">
            <w:rPr>
              <w:rFonts w:ascii="Arial Narrow" w:hAnsi="Arial Narrow" w:cs="Arial Narrow"/>
              <w:sz w:val="16"/>
              <w:szCs w:val="14"/>
            </w:rPr>
            <w:t xml:space="preserve">v </w:t>
          </w:r>
          <w:r w:rsidRPr="009E724A">
            <w:rPr>
              <w:rFonts w:ascii="Arial Narrow" w:hAnsi="Arial Narrow" w:cs="Arial Narrow"/>
              <w:spacing w:val="-1"/>
              <w:sz w:val="16"/>
              <w:szCs w:val="14"/>
            </w:rPr>
            <w:t>D</w:t>
          </w:r>
          <w:r w:rsidRPr="009E724A">
            <w:rPr>
              <w:rFonts w:ascii="Arial Narrow" w:hAnsi="Arial Narrow" w:cs="Arial Narrow"/>
              <w:spacing w:val="1"/>
              <w:sz w:val="16"/>
              <w:szCs w:val="14"/>
            </w:rPr>
            <w:t>a</w:t>
          </w:r>
          <w:r w:rsidRPr="009E724A">
            <w:rPr>
              <w:rFonts w:ascii="Arial Narrow" w:hAnsi="Arial Narrow" w:cs="Arial Narrow"/>
              <w:spacing w:val="-1"/>
              <w:sz w:val="16"/>
              <w:szCs w:val="14"/>
            </w:rPr>
            <w:t>t</w:t>
          </w:r>
          <w:r w:rsidRPr="009E724A">
            <w:rPr>
              <w:rFonts w:ascii="Arial Narrow" w:hAnsi="Arial Narrow" w:cs="Arial Narrow"/>
              <w:sz w:val="16"/>
              <w:szCs w:val="14"/>
            </w:rPr>
            <w:t>e</w:t>
          </w:r>
        </w:p>
      </w:tc>
      <w:tc>
        <w:tcPr>
          <w:tcW w:w="1174" w:type="dxa"/>
          <w:tcBorders>
            <w:top w:val="single" w:sz="4" w:space="0" w:color="000000"/>
            <w:left w:val="single" w:sz="4" w:space="0" w:color="000000"/>
            <w:bottom w:val="single" w:sz="4" w:space="0" w:color="000000"/>
            <w:right w:val="single" w:sz="4" w:space="0" w:color="000000"/>
          </w:tcBorders>
          <w:shd w:val="clear" w:color="auto" w:fill="D9D9D9"/>
        </w:tcPr>
        <w:p w14:paraId="744CB904"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Ne</w:t>
          </w:r>
          <w:r w:rsidRPr="009E724A">
            <w:rPr>
              <w:rFonts w:ascii="Arial Narrow" w:hAnsi="Arial Narrow" w:cs="Arial Narrow"/>
              <w:spacing w:val="1"/>
              <w:sz w:val="16"/>
              <w:szCs w:val="14"/>
            </w:rPr>
            <w:t>x</w:t>
          </w:r>
          <w:r w:rsidRPr="009E724A">
            <w:rPr>
              <w:rFonts w:ascii="Arial Narrow" w:hAnsi="Arial Narrow" w:cs="Arial Narrow"/>
              <w:sz w:val="16"/>
              <w:szCs w:val="14"/>
            </w:rPr>
            <w:t>t</w:t>
          </w:r>
          <w:r w:rsidRPr="009E724A">
            <w:rPr>
              <w:rFonts w:ascii="Arial Narrow" w:hAnsi="Arial Narrow" w:cs="Arial Narrow"/>
              <w:spacing w:val="-1"/>
              <w:sz w:val="16"/>
              <w:szCs w:val="14"/>
            </w:rPr>
            <w:t xml:space="preserve"> </w:t>
          </w:r>
          <w:r w:rsidRPr="009E724A">
            <w:rPr>
              <w:rFonts w:ascii="Arial Narrow" w:hAnsi="Arial Narrow" w:cs="Arial Narrow"/>
              <w:spacing w:val="2"/>
              <w:sz w:val="16"/>
              <w:szCs w:val="14"/>
            </w:rPr>
            <w:t>R</w:t>
          </w:r>
          <w:r w:rsidRPr="009E724A">
            <w:rPr>
              <w:rFonts w:ascii="Arial Narrow" w:hAnsi="Arial Narrow" w:cs="Arial Narrow"/>
              <w:spacing w:val="-1"/>
              <w:sz w:val="16"/>
              <w:szCs w:val="14"/>
            </w:rPr>
            <w:t>e</w:t>
          </w:r>
          <w:r w:rsidRPr="009E724A">
            <w:rPr>
              <w:rFonts w:ascii="Arial Narrow" w:hAnsi="Arial Narrow" w:cs="Arial Narrow"/>
              <w:spacing w:val="1"/>
              <w:sz w:val="16"/>
              <w:szCs w:val="14"/>
            </w:rPr>
            <w:t>vi</w:t>
          </w:r>
          <w:r w:rsidRPr="009E724A">
            <w:rPr>
              <w:rFonts w:ascii="Arial Narrow" w:hAnsi="Arial Narrow" w:cs="Arial Narrow"/>
              <w:spacing w:val="-1"/>
              <w:sz w:val="16"/>
              <w:szCs w:val="14"/>
            </w:rPr>
            <w:t>ew</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3E62B45B" w14:textId="77777777" w:rsidR="003129D3" w:rsidRPr="009E724A" w:rsidRDefault="003129D3" w:rsidP="00AE6295">
          <w:pPr>
            <w:widowControl w:val="0"/>
            <w:autoSpaceDE w:val="0"/>
            <w:autoSpaceDN w:val="0"/>
            <w:adjustRightInd w:val="0"/>
            <w:spacing w:before="40" w:after="0"/>
            <w:ind w:right="330"/>
            <w:jc w:val="center"/>
            <w:rPr>
              <w:rFonts w:ascii="Times New Roman" w:hAnsi="Times New Roman"/>
              <w:sz w:val="16"/>
              <w:szCs w:val="24"/>
            </w:rPr>
          </w:pPr>
          <w:r w:rsidRPr="009E724A">
            <w:rPr>
              <w:rFonts w:ascii="Arial Narrow" w:hAnsi="Arial Narrow" w:cs="Arial Narrow"/>
              <w:spacing w:val="1"/>
              <w:w w:val="99"/>
              <w:sz w:val="16"/>
              <w:szCs w:val="14"/>
            </w:rPr>
            <w:t>P</w:t>
          </w:r>
          <w:r w:rsidRPr="009E724A">
            <w:rPr>
              <w:rFonts w:ascii="Arial Narrow" w:hAnsi="Arial Narrow" w:cs="Arial Narrow"/>
              <w:spacing w:val="-1"/>
              <w:w w:val="99"/>
              <w:sz w:val="16"/>
              <w:szCs w:val="14"/>
            </w:rPr>
            <w:t>a</w:t>
          </w:r>
          <w:r w:rsidRPr="009E724A">
            <w:rPr>
              <w:rFonts w:ascii="Arial Narrow" w:hAnsi="Arial Narrow" w:cs="Arial Narrow"/>
              <w:spacing w:val="1"/>
              <w:w w:val="99"/>
              <w:sz w:val="16"/>
              <w:szCs w:val="14"/>
            </w:rPr>
            <w:t>g</w:t>
          </w:r>
          <w:r w:rsidRPr="009E724A">
            <w:rPr>
              <w:rFonts w:ascii="Arial Narrow" w:hAnsi="Arial Narrow" w:cs="Arial Narrow"/>
              <w:w w:val="99"/>
              <w:sz w:val="16"/>
              <w:szCs w:val="14"/>
            </w:rPr>
            <w:t>e</w:t>
          </w:r>
        </w:p>
      </w:tc>
    </w:tr>
    <w:tr w:rsidR="003129D3" w:rsidRPr="009E724A" w14:paraId="6F56D0E2" w14:textId="77777777" w:rsidTr="00714BF1">
      <w:trPr>
        <w:trHeight w:hRule="exact" w:val="284"/>
      </w:trPr>
      <w:tc>
        <w:tcPr>
          <w:tcW w:w="2268" w:type="dxa"/>
          <w:tcBorders>
            <w:top w:val="single" w:sz="4" w:space="0" w:color="000000"/>
            <w:left w:val="single" w:sz="4" w:space="0" w:color="000000"/>
            <w:bottom w:val="single" w:sz="4" w:space="0" w:color="000000"/>
            <w:right w:val="single" w:sz="4" w:space="0" w:color="000000"/>
          </w:tcBorders>
        </w:tcPr>
        <w:p w14:paraId="08C7A729" w14:textId="2C4BD968" w:rsidR="003129D3" w:rsidRPr="009E724A" w:rsidRDefault="00FC2D2E"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 xml:space="preserve">Permanent Monitoring </w:t>
          </w:r>
          <w:r w:rsidR="003129D3">
            <w:rPr>
              <w:rFonts w:ascii="Arial Narrow" w:hAnsi="Arial Narrow" w:cs="Arial Narrow"/>
              <w:spacing w:val="-1"/>
              <w:sz w:val="16"/>
              <w:szCs w:val="14"/>
            </w:rPr>
            <w:t>Management</w:t>
          </w:r>
        </w:p>
      </w:tc>
      <w:tc>
        <w:tcPr>
          <w:tcW w:w="1559" w:type="dxa"/>
          <w:tcBorders>
            <w:top w:val="single" w:sz="4" w:space="0" w:color="000000"/>
            <w:left w:val="single" w:sz="4" w:space="0" w:color="000000"/>
            <w:bottom w:val="single" w:sz="4" w:space="0" w:color="000000"/>
            <w:right w:val="single" w:sz="4" w:space="0" w:color="000000"/>
          </w:tcBorders>
        </w:tcPr>
        <w:p w14:paraId="6E648DDC" w14:textId="77777777" w:rsidR="003129D3" w:rsidRPr="009E724A" w:rsidRDefault="003129D3" w:rsidP="00AE6295">
          <w:pPr>
            <w:widowControl w:val="0"/>
            <w:autoSpaceDE w:val="0"/>
            <w:autoSpaceDN w:val="0"/>
            <w:adjustRightInd w:val="0"/>
            <w:spacing w:before="40" w:after="0"/>
            <w:ind w:right="89"/>
            <w:jc w:val="center"/>
            <w:rPr>
              <w:rFonts w:ascii="Times New Roman" w:hAnsi="Times New Roman"/>
              <w:sz w:val="16"/>
              <w:szCs w:val="24"/>
            </w:rPr>
          </w:pPr>
          <w:r>
            <w:rPr>
              <w:rFonts w:ascii="Arial Narrow" w:hAnsi="Arial Narrow" w:cs="Arial Narrow"/>
              <w:spacing w:val="-1"/>
              <w:w w:val="99"/>
              <w:sz w:val="16"/>
              <w:szCs w:val="14"/>
            </w:rPr>
            <w:t>Jon Hollingworth</w:t>
          </w:r>
        </w:p>
      </w:tc>
      <w:tc>
        <w:tcPr>
          <w:tcW w:w="1701" w:type="dxa"/>
          <w:tcBorders>
            <w:top w:val="single" w:sz="4" w:space="0" w:color="000000"/>
            <w:left w:val="single" w:sz="4" w:space="0" w:color="000000"/>
            <w:bottom w:val="single" w:sz="4" w:space="0" w:color="000000"/>
            <w:right w:val="single" w:sz="4" w:space="0" w:color="000000"/>
          </w:tcBorders>
        </w:tcPr>
        <w:p w14:paraId="22A31314" w14:textId="30B1910C" w:rsidR="003129D3" w:rsidRPr="009E724A" w:rsidRDefault="00FC2D2E" w:rsidP="00AE6295">
          <w:pPr>
            <w:widowControl w:val="0"/>
            <w:autoSpaceDE w:val="0"/>
            <w:autoSpaceDN w:val="0"/>
            <w:adjustRightInd w:val="0"/>
            <w:spacing w:before="40" w:after="0"/>
            <w:jc w:val="center"/>
            <w:rPr>
              <w:rFonts w:ascii="Arial Narrow" w:hAnsi="Arial Narrow"/>
              <w:sz w:val="16"/>
              <w:szCs w:val="14"/>
            </w:rPr>
          </w:pPr>
          <w:r>
            <w:rPr>
              <w:rFonts w:ascii="Arial Narrow" w:hAnsi="Arial Narrow"/>
              <w:sz w:val="16"/>
              <w:szCs w:val="14"/>
            </w:rPr>
            <w:t>PM</w:t>
          </w:r>
          <w:r w:rsidR="003129D3">
            <w:rPr>
              <w:rFonts w:ascii="Arial Narrow" w:hAnsi="Arial Narrow"/>
              <w:sz w:val="16"/>
              <w:szCs w:val="14"/>
            </w:rPr>
            <w:t>QA20</w:t>
          </w:r>
          <w:r>
            <w:rPr>
              <w:rFonts w:ascii="Arial Narrow" w:hAnsi="Arial Narrow"/>
              <w:sz w:val="16"/>
              <w:szCs w:val="14"/>
            </w:rPr>
            <w:t>20</w:t>
          </w:r>
          <w:r w:rsidR="003129D3" w:rsidRPr="009E724A">
            <w:rPr>
              <w:rFonts w:ascii="Arial Narrow" w:hAnsi="Arial Narrow"/>
              <w:sz w:val="16"/>
              <w:szCs w:val="14"/>
            </w:rPr>
            <w:t>R</w:t>
          </w:r>
          <w:r>
            <w:rPr>
              <w:rFonts w:ascii="Arial Narrow" w:hAnsi="Arial Narrow"/>
              <w:sz w:val="16"/>
              <w:szCs w:val="14"/>
            </w:rPr>
            <w:t>1.2</w:t>
          </w:r>
        </w:p>
      </w:tc>
      <w:tc>
        <w:tcPr>
          <w:tcW w:w="918" w:type="dxa"/>
          <w:tcBorders>
            <w:top w:val="single" w:sz="4" w:space="0" w:color="000000"/>
            <w:left w:val="single" w:sz="4" w:space="0" w:color="000000"/>
            <w:bottom w:val="single" w:sz="4" w:space="0" w:color="000000"/>
            <w:right w:val="single" w:sz="4" w:space="0" w:color="000000"/>
          </w:tcBorders>
        </w:tcPr>
        <w:p w14:paraId="651FBE4E" w14:textId="77777777" w:rsidR="003129D3" w:rsidRPr="009E724A" w:rsidRDefault="003129D3" w:rsidP="00AE6295">
          <w:pPr>
            <w:widowControl w:val="0"/>
            <w:autoSpaceDE w:val="0"/>
            <w:autoSpaceDN w:val="0"/>
            <w:adjustRightInd w:val="0"/>
            <w:spacing w:before="40" w:after="0"/>
            <w:jc w:val="center"/>
            <w:rPr>
              <w:rFonts w:ascii="Times New Roman" w:hAnsi="Times New Roman"/>
              <w:sz w:val="16"/>
              <w:szCs w:val="24"/>
            </w:rPr>
          </w:pPr>
          <w:r w:rsidRPr="009E724A">
            <w:rPr>
              <w:rFonts w:ascii="Arial Narrow" w:hAnsi="Arial Narrow" w:cs="Arial Narrow"/>
              <w:spacing w:val="1"/>
              <w:sz w:val="16"/>
              <w:szCs w:val="14"/>
            </w:rPr>
            <w:t>Ac</w:t>
          </w:r>
          <w:r w:rsidRPr="009E724A">
            <w:rPr>
              <w:rFonts w:ascii="Arial Narrow" w:hAnsi="Arial Narrow" w:cs="Arial Narrow"/>
              <w:spacing w:val="-1"/>
              <w:sz w:val="16"/>
              <w:szCs w:val="14"/>
            </w:rPr>
            <w:t>t</w:t>
          </w:r>
          <w:r w:rsidRPr="009E724A">
            <w:rPr>
              <w:rFonts w:ascii="Arial Narrow" w:hAnsi="Arial Narrow" w:cs="Arial Narrow"/>
              <w:spacing w:val="1"/>
              <w:sz w:val="16"/>
              <w:szCs w:val="14"/>
            </w:rPr>
            <w:t>ive</w:t>
          </w:r>
        </w:p>
      </w:tc>
      <w:tc>
        <w:tcPr>
          <w:tcW w:w="885" w:type="dxa"/>
          <w:tcBorders>
            <w:top w:val="single" w:sz="4" w:space="0" w:color="000000"/>
            <w:left w:val="single" w:sz="4" w:space="0" w:color="000000"/>
            <w:bottom w:val="single" w:sz="4" w:space="0" w:color="000000"/>
            <w:right w:val="single" w:sz="4" w:space="0" w:color="000000"/>
          </w:tcBorders>
        </w:tcPr>
        <w:p w14:paraId="0DD4A096" w14:textId="43A71B3C" w:rsidR="003129D3" w:rsidRPr="009E724A" w:rsidRDefault="007E2806" w:rsidP="00FA7790">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12-Aug</w:t>
          </w:r>
          <w:r>
            <w:rPr>
              <w:rFonts w:ascii="Arial Narrow" w:hAnsi="Arial Narrow" w:cs="Arial Narrow"/>
              <w:spacing w:val="-2"/>
              <w:sz w:val="16"/>
              <w:szCs w:val="14"/>
            </w:rPr>
            <w:t>-</w:t>
          </w:r>
          <w:r>
            <w:rPr>
              <w:rFonts w:ascii="Arial Narrow" w:hAnsi="Arial Narrow" w:cs="Arial Narrow"/>
              <w:spacing w:val="-1"/>
              <w:sz w:val="16"/>
              <w:szCs w:val="14"/>
            </w:rPr>
            <w:t>20</w:t>
          </w:r>
        </w:p>
      </w:tc>
      <w:tc>
        <w:tcPr>
          <w:tcW w:w="1174" w:type="dxa"/>
          <w:tcBorders>
            <w:top w:val="single" w:sz="4" w:space="0" w:color="000000"/>
            <w:left w:val="single" w:sz="4" w:space="0" w:color="000000"/>
            <w:bottom w:val="single" w:sz="4" w:space="0" w:color="000000"/>
            <w:right w:val="single" w:sz="4" w:space="0" w:color="000000"/>
          </w:tcBorders>
        </w:tcPr>
        <w:p w14:paraId="312163B3" w14:textId="5F4A8C3D" w:rsidR="003129D3" w:rsidRPr="009E724A" w:rsidRDefault="007E2806" w:rsidP="00AE6295">
          <w:pPr>
            <w:widowControl w:val="0"/>
            <w:autoSpaceDE w:val="0"/>
            <w:autoSpaceDN w:val="0"/>
            <w:adjustRightInd w:val="0"/>
            <w:spacing w:before="40" w:after="0"/>
            <w:jc w:val="center"/>
            <w:rPr>
              <w:rFonts w:ascii="Times New Roman" w:hAnsi="Times New Roman"/>
              <w:sz w:val="16"/>
              <w:szCs w:val="24"/>
            </w:rPr>
          </w:pPr>
          <w:r>
            <w:rPr>
              <w:rFonts w:ascii="Arial Narrow" w:hAnsi="Arial Narrow" w:cs="Arial Narrow"/>
              <w:spacing w:val="-1"/>
              <w:sz w:val="16"/>
              <w:szCs w:val="14"/>
            </w:rPr>
            <w:t>12-Aug-22</w:t>
          </w:r>
        </w:p>
      </w:tc>
      <w:tc>
        <w:tcPr>
          <w:tcW w:w="1276" w:type="dxa"/>
          <w:tcBorders>
            <w:top w:val="single" w:sz="4" w:space="0" w:color="000000"/>
            <w:left w:val="single" w:sz="4" w:space="0" w:color="000000"/>
            <w:bottom w:val="single" w:sz="4" w:space="0" w:color="000000"/>
            <w:right w:val="single" w:sz="4" w:space="0" w:color="000000"/>
          </w:tcBorders>
        </w:tcPr>
        <w:p w14:paraId="68FA8F42" w14:textId="77777777" w:rsidR="003129D3" w:rsidRPr="009E724A" w:rsidRDefault="003129D3" w:rsidP="00AE6295">
          <w:pPr>
            <w:widowControl w:val="0"/>
            <w:autoSpaceDE w:val="0"/>
            <w:autoSpaceDN w:val="0"/>
            <w:adjustRightInd w:val="0"/>
            <w:spacing w:before="40" w:after="0"/>
            <w:jc w:val="center"/>
            <w:rPr>
              <w:rFonts w:ascii="Arial" w:hAnsi="Arial" w:cs="Arial"/>
              <w:sz w:val="16"/>
              <w:szCs w:val="24"/>
            </w:rPr>
          </w:pPr>
          <w:r w:rsidRPr="009E724A">
            <w:rPr>
              <w:rFonts w:ascii="Arial" w:hAnsi="Arial" w:cs="Arial"/>
              <w:sz w:val="16"/>
              <w:szCs w:val="24"/>
            </w:rPr>
            <w:t xml:space="preserve">Page </w:t>
          </w:r>
          <w:r w:rsidRPr="009E724A">
            <w:rPr>
              <w:rFonts w:ascii="Arial" w:hAnsi="Arial" w:cs="Arial"/>
              <w:b/>
              <w:sz w:val="16"/>
              <w:szCs w:val="24"/>
            </w:rPr>
            <w:fldChar w:fldCharType="begin"/>
          </w:r>
          <w:r w:rsidRPr="009E724A">
            <w:rPr>
              <w:rFonts w:ascii="Arial" w:hAnsi="Arial" w:cs="Arial"/>
              <w:b/>
              <w:sz w:val="16"/>
              <w:szCs w:val="24"/>
            </w:rPr>
            <w:instrText xml:space="preserve"> PAGE  \* Arabic  \* MERGEFORMAT </w:instrText>
          </w:r>
          <w:r w:rsidRPr="009E724A">
            <w:rPr>
              <w:rFonts w:ascii="Arial" w:hAnsi="Arial" w:cs="Arial"/>
              <w:b/>
              <w:sz w:val="16"/>
              <w:szCs w:val="24"/>
            </w:rPr>
            <w:fldChar w:fldCharType="separate"/>
          </w:r>
          <w:r w:rsidR="00DD2468">
            <w:rPr>
              <w:rFonts w:ascii="Arial" w:hAnsi="Arial" w:cs="Arial"/>
              <w:b/>
              <w:noProof/>
              <w:sz w:val="16"/>
              <w:szCs w:val="24"/>
            </w:rPr>
            <w:t>2</w:t>
          </w:r>
          <w:r w:rsidRPr="009E724A">
            <w:rPr>
              <w:rFonts w:ascii="Arial" w:hAnsi="Arial" w:cs="Arial"/>
              <w:b/>
              <w:sz w:val="16"/>
              <w:szCs w:val="24"/>
            </w:rPr>
            <w:fldChar w:fldCharType="end"/>
          </w:r>
          <w:r w:rsidRPr="009E724A">
            <w:rPr>
              <w:rFonts w:ascii="Arial" w:hAnsi="Arial" w:cs="Arial"/>
              <w:sz w:val="16"/>
              <w:szCs w:val="24"/>
            </w:rPr>
            <w:t xml:space="preserve"> of </w:t>
          </w:r>
          <w:r w:rsidRPr="009E724A">
            <w:rPr>
              <w:rFonts w:ascii="Arial" w:hAnsi="Arial" w:cs="Arial"/>
              <w:b/>
              <w:sz w:val="16"/>
              <w:szCs w:val="24"/>
            </w:rPr>
            <w:fldChar w:fldCharType="begin"/>
          </w:r>
          <w:r w:rsidRPr="009E724A">
            <w:rPr>
              <w:rFonts w:ascii="Arial" w:hAnsi="Arial" w:cs="Arial"/>
              <w:b/>
              <w:sz w:val="16"/>
              <w:szCs w:val="24"/>
            </w:rPr>
            <w:instrText xml:space="preserve"> NUMPAGES  \* Arabic  \* MERGEFORMAT </w:instrText>
          </w:r>
          <w:r w:rsidRPr="009E724A">
            <w:rPr>
              <w:rFonts w:ascii="Arial" w:hAnsi="Arial" w:cs="Arial"/>
              <w:b/>
              <w:sz w:val="16"/>
              <w:szCs w:val="24"/>
            </w:rPr>
            <w:fldChar w:fldCharType="separate"/>
          </w:r>
          <w:r w:rsidR="00DD2468">
            <w:rPr>
              <w:rFonts w:ascii="Arial" w:hAnsi="Arial" w:cs="Arial"/>
              <w:b/>
              <w:noProof/>
              <w:sz w:val="16"/>
              <w:szCs w:val="24"/>
            </w:rPr>
            <w:t>18</w:t>
          </w:r>
          <w:r w:rsidRPr="009E724A">
            <w:rPr>
              <w:rFonts w:ascii="Arial" w:hAnsi="Arial" w:cs="Arial"/>
              <w:b/>
              <w:sz w:val="16"/>
              <w:szCs w:val="24"/>
            </w:rPr>
            <w:fldChar w:fldCharType="end"/>
          </w:r>
        </w:p>
      </w:tc>
    </w:tr>
  </w:tbl>
  <w:p w14:paraId="70985C3E" w14:textId="77777777" w:rsidR="003129D3" w:rsidRDefault="003129D3" w:rsidP="00231C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EF936" w14:textId="77777777" w:rsidR="00415504" w:rsidRDefault="00415504">
      <w:pPr>
        <w:spacing w:after="0" w:line="240" w:lineRule="auto"/>
      </w:pPr>
      <w:r>
        <w:separator/>
      </w:r>
    </w:p>
  </w:footnote>
  <w:footnote w:type="continuationSeparator" w:id="0">
    <w:p w14:paraId="3DE4D1EF" w14:textId="77777777" w:rsidR="00415504" w:rsidRDefault="00415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DAEAC" w14:textId="77777777" w:rsidR="003129D3" w:rsidRDefault="00415504">
    <w:pPr>
      <w:pStyle w:val="Header"/>
    </w:pPr>
    <w:r>
      <w:rPr>
        <w:noProof/>
      </w:rPr>
      <w:pict w14:anchorId="55CB1F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6" o:spid="_x0000_s2055" type="#_x0000_t136" style="position:absolute;margin-left:0;margin-top:0;width:639.6pt;height:73.8pt;rotation:315;z-index:-251657728;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4973" w14:textId="77777777" w:rsidR="003129D3" w:rsidRDefault="003129D3">
    <w:pPr>
      <w:widowControl w:val="0"/>
      <w:autoSpaceDE w:val="0"/>
      <w:autoSpaceDN w:val="0"/>
      <w:adjustRightInd w:val="0"/>
      <w:spacing w:after="0" w:line="200" w:lineRule="exact"/>
      <w:rPr>
        <w:rFonts w:ascii="Times New Roman" w:hAnsi="Times New Roman"/>
      </w:rPr>
    </w:pPr>
    <w:r>
      <w:rPr>
        <w:noProof/>
      </w:rPr>
      <w:drawing>
        <wp:anchor distT="0" distB="0" distL="114300" distR="114300" simplePos="0" relativeHeight="251652608" behindDoc="0" locked="0" layoutInCell="1" allowOverlap="1" wp14:anchorId="6C8FFAB3" wp14:editId="5A282C0D">
          <wp:simplePos x="0" y="0"/>
          <wp:positionH relativeFrom="column">
            <wp:posOffset>5000625</wp:posOffset>
          </wp:positionH>
          <wp:positionV relativeFrom="paragraph">
            <wp:posOffset>-267335</wp:posOffset>
          </wp:positionV>
          <wp:extent cx="1428750" cy="428625"/>
          <wp:effectExtent l="0" t="0" r="0" b="9525"/>
          <wp:wrapSquare wrapText="bothSides"/>
          <wp:docPr id="34" name="Picture 34" descr="hur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rac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1" locked="0" layoutInCell="0" allowOverlap="1" wp14:anchorId="6D2F8033" wp14:editId="522ECC62">
              <wp:simplePos x="0" y="0"/>
              <wp:positionH relativeFrom="page">
                <wp:posOffset>438785</wp:posOffset>
              </wp:positionH>
              <wp:positionV relativeFrom="page">
                <wp:posOffset>232410</wp:posOffset>
              </wp:positionV>
              <wp:extent cx="4921885" cy="436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885"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31844" w14:textId="3ED00CAE" w:rsidR="003129D3" w:rsidRPr="0092420E" w:rsidRDefault="00FC2D2E" w:rsidP="0092420E">
                          <w:pPr>
                            <w:widowControl w:val="0"/>
                            <w:autoSpaceDE w:val="0"/>
                            <w:autoSpaceDN w:val="0"/>
                            <w:adjustRightInd w:val="0"/>
                            <w:spacing w:after="0" w:line="387" w:lineRule="exact"/>
                            <w:ind w:left="20" w:right="-54"/>
                            <w:rPr>
                              <w:rFonts w:cs="Calibri"/>
                              <w:color w:val="7030A0"/>
                              <w:sz w:val="32"/>
                              <w:szCs w:val="36"/>
                            </w:rPr>
                          </w:pPr>
                          <w:r>
                            <w:rPr>
                              <w:rFonts w:cs="Calibri"/>
                              <w:b/>
                              <w:bCs/>
                              <w:color w:val="7030A0"/>
                              <w:spacing w:val="1"/>
                              <w:position w:val="2"/>
                              <w:sz w:val="32"/>
                              <w:szCs w:val="36"/>
                            </w:rPr>
                            <w:t>Permanent Monitoring</w:t>
                          </w:r>
                          <w:r w:rsidR="003129D3">
                            <w:rPr>
                              <w:rFonts w:cs="Calibri"/>
                              <w:b/>
                              <w:bCs/>
                              <w:color w:val="7030A0"/>
                              <w:spacing w:val="1"/>
                              <w:position w:val="2"/>
                              <w:sz w:val="32"/>
                              <w:szCs w:val="36"/>
                            </w:rPr>
                            <w:t xml:space="preserve"> Operations and </w:t>
                          </w:r>
                          <w:r>
                            <w:rPr>
                              <w:rFonts w:cs="Calibri"/>
                              <w:b/>
                              <w:bCs/>
                              <w:color w:val="7030A0"/>
                              <w:spacing w:val="1"/>
                              <w:position w:val="2"/>
                              <w:sz w:val="32"/>
                              <w:szCs w:val="36"/>
                            </w:rPr>
                            <w:t>QC</w:t>
                          </w:r>
                          <w:r w:rsidR="003129D3">
                            <w:rPr>
                              <w:rFonts w:cs="Calibri"/>
                              <w:b/>
                              <w:bCs/>
                              <w:color w:val="7030A0"/>
                              <w:spacing w:val="1"/>
                              <w:position w:val="2"/>
                              <w:sz w:val="32"/>
                              <w:szCs w:val="36"/>
                            </w:rPr>
                            <w:t xml:space="preserve">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F8033" id="_x0000_t202" coordsize="21600,21600" o:spt="202" path="m,l,21600r21600,l21600,xe">
              <v:stroke joinstyle="miter"/>
              <v:path gradientshapeok="t" o:connecttype="rect"/>
            </v:shapetype>
            <v:shape id="Text Box 1" o:spid="_x0000_s1050" type="#_x0000_t202" style="position:absolute;margin-left:34.55pt;margin-top:18.3pt;width:387.55pt;height:34.3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" o:allowincell="f" filled="f" stroked="f">
              <v:textbox inset="0,0,0,0">
                <w:txbxContent>
                  <w:p w14:paraId="5F931844" w14:textId="3ED00CAE" w:rsidR="003129D3" w:rsidRPr="0092420E" w:rsidRDefault="00FC2D2E" w:rsidP="0092420E">
                    <w:pPr>
                      <w:widowControl w:val="0"/>
                      <w:autoSpaceDE w:val="0"/>
                      <w:autoSpaceDN w:val="0"/>
                      <w:adjustRightInd w:val="0"/>
                      <w:spacing w:after="0" w:line="387" w:lineRule="exact"/>
                      <w:ind w:left="20" w:right="-54"/>
                      <w:rPr>
                        <w:rFonts w:cs="Calibri"/>
                        <w:color w:val="7030A0"/>
                        <w:sz w:val="32"/>
                        <w:szCs w:val="36"/>
                      </w:rPr>
                    </w:pPr>
                    <w:r>
                      <w:rPr>
                        <w:rFonts w:cs="Calibri"/>
                        <w:b/>
                        <w:bCs/>
                        <w:color w:val="7030A0"/>
                        <w:spacing w:val="1"/>
                        <w:position w:val="2"/>
                        <w:sz w:val="32"/>
                        <w:szCs w:val="36"/>
                      </w:rPr>
                      <w:t>Permanent Monitoring</w:t>
                    </w:r>
                    <w:r w:rsidR="003129D3">
                      <w:rPr>
                        <w:rFonts w:cs="Calibri"/>
                        <w:b/>
                        <w:bCs/>
                        <w:color w:val="7030A0"/>
                        <w:spacing w:val="1"/>
                        <w:position w:val="2"/>
                        <w:sz w:val="32"/>
                        <w:szCs w:val="36"/>
                      </w:rPr>
                      <w:t xml:space="preserve"> Operations and </w:t>
                    </w:r>
                    <w:r>
                      <w:rPr>
                        <w:rFonts w:cs="Calibri"/>
                        <w:b/>
                        <w:bCs/>
                        <w:color w:val="7030A0"/>
                        <w:spacing w:val="1"/>
                        <w:position w:val="2"/>
                        <w:sz w:val="32"/>
                        <w:szCs w:val="36"/>
                      </w:rPr>
                      <w:t>QC</w:t>
                    </w:r>
                    <w:r w:rsidR="003129D3">
                      <w:rPr>
                        <w:rFonts w:cs="Calibri"/>
                        <w:b/>
                        <w:bCs/>
                        <w:color w:val="7030A0"/>
                        <w:spacing w:val="1"/>
                        <w:position w:val="2"/>
                        <w:sz w:val="32"/>
                        <w:szCs w:val="36"/>
                      </w:rPr>
                      <w:t xml:space="preserve"> Manual</w:t>
                    </w:r>
                  </w:p>
                </w:txbxContent>
              </v:textbox>
              <w10:wrap anchorx="page" anchory="page"/>
            </v:shape>
          </w:pict>
        </mc:Fallback>
      </mc:AlternateContent>
    </w:r>
    <w:r w:rsidR="00415504">
      <w:rPr>
        <w:noProof/>
      </w:rPr>
      <w:pict w14:anchorId="4C5EDC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7" o:spid="_x0000_s2056" type="#_x0000_t136" style="position:absolute;margin-left:0;margin-top:0;width:639.6pt;height:73.8pt;rotation:315;z-index:-251656704;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CE48" w14:textId="77777777" w:rsidR="003129D3" w:rsidRDefault="00415504">
    <w:pPr>
      <w:pStyle w:val="Header"/>
    </w:pPr>
    <w:r>
      <w:rPr>
        <w:noProof/>
      </w:rPr>
      <w:pict w14:anchorId="6E2BEA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75" o:spid="_x0000_s2054" type="#_x0000_t136" style="position:absolute;margin-left:0;margin-top:0;width:639.6pt;height:73.8pt;rotation:315;z-index:-251658752;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08BF" w14:textId="77777777" w:rsidR="003129D3" w:rsidRDefault="00415504">
    <w:pPr>
      <w:pStyle w:val="Header"/>
    </w:pPr>
    <w:r>
      <w:rPr>
        <w:noProof/>
      </w:rPr>
      <w:pict w14:anchorId="25D341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2" o:spid="_x0000_s2061" type="#_x0000_t136" style="position:absolute;margin-left:0;margin-top:0;width:639.6pt;height:73.8pt;rotation:315;z-index:-251654656;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85B1" w14:textId="77777777" w:rsidR="003129D3" w:rsidRDefault="003129D3" w:rsidP="00B50A2C">
    <w:pPr>
      <w:widowControl w:val="0"/>
      <w:tabs>
        <w:tab w:val="left" w:pos="7450"/>
      </w:tabs>
      <w:autoSpaceDE w:val="0"/>
      <w:autoSpaceDN w:val="0"/>
      <w:adjustRightInd w:val="0"/>
      <w:spacing w:after="0" w:line="200" w:lineRule="exact"/>
      <w:rPr>
        <w:rFonts w:ascii="Times New Roman" w:hAnsi="Times New Roman"/>
      </w:rPr>
    </w:pPr>
    <w:r>
      <w:rPr>
        <w:noProof/>
      </w:rPr>
      <w:drawing>
        <wp:anchor distT="0" distB="0" distL="114300" distR="114300" simplePos="0" relativeHeight="251655680" behindDoc="0" locked="0" layoutInCell="1" allowOverlap="1" wp14:anchorId="3484B094" wp14:editId="6863A763">
          <wp:simplePos x="0" y="0"/>
          <wp:positionH relativeFrom="column">
            <wp:posOffset>5230495</wp:posOffset>
          </wp:positionH>
          <wp:positionV relativeFrom="paragraph">
            <wp:posOffset>-154940</wp:posOffset>
          </wp:positionV>
          <wp:extent cx="1171575" cy="351790"/>
          <wp:effectExtent l="0" t="0" r="9525" b="0"/>
          <wp:wrapSquare wrapText="bothSides"/>
          <wp:docPr id="44" name="Picture 44" descr="hur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rac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351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1" allowOverlap="1" wp14:anchorId="2C36A4C9" wp14:editId="52196E5C">
              <wp:simplePos x="0" y="0"/>
              <wp:positionH relativeFrom="column">
                <wp:posOffset>-296545</wp:posOffset>
              </wp:positionH>
              <wp:positionV relativeFrom="paragraph">
                <wp:posOffset>228600</wp:posOffset>
              </wp:positionV>
              <wp:extent cx="685800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685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98FCD5" id="Straight Connector 30"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5pt,18pt" to="516.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58752" behindDoc="1" locked="0" layoutInCell="0" allowOverlap="1" wp14:anchorId="3FC37D13" wp14:editId="34ABA0C1">
              <wp:simplePos x="0" y="0"/>
              <wp:positionH relativeFrom="page">
                <wp:posOffset>461645</wp:posOffset>
              </wp:positionH>
              <wp:positionV relativeFrom="page">
                <wp:posOffset>141605</wp:posOffset>
              </wp:positionV>
              <wp:extent cx="4921885" cy="414655"/>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88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96032" w14:textId="77777777" w:rsidR="007E2806" w:rsidRPr="0092420E" w:rsidRDefault="007E2806" w:rsidP="007E2806">
                          <w:pPr>
                            <w:widowControl w:val="0"/>
                            <w:autoSpaceDE w:val="0"/>
                            <w:autoSpaceDN w:val="0"/>
                            <w:adjustRightInd w:val="0"/>
                            <w:spacing w:after="0" w:line="387" w:lineRule="exact"/>
                            <w:ind w:left="20" w:right="-54"/>
                            <w:rPr>
                              <w:rFonts w:cs="Calibri"/>
                              <w:color w:val="7030A0"/>
                              <w:sz w:val="32"/>
                              <w:szCs w:val="36"/>
                            </w:rPr>
                          </w:pPr>
                          <w:r>
                            <w:rPr>
                              <w:rFonts w:cs="Calibri"/>
                              <w:b/>
                              <w:bCs/>
                              <w:color w:val="7030A0"/>
                              <w:spacing w:val="1"/>
                              <w:position w:val="2"/>
                              <w:sz w:val="32"/>
                              <w:szCs w:val="36"/>
                            </w:rPr>
                            <w:t>Permanent Monitoring Operations and QC Manual</w:t>
                          </w:r>
                        </w:p>
                        <w:p w14:paraId="34FDFFEC" w14:textId="77777777" w:rsidR="003129D3" w:rsidRPr="0092420E" w:rsidRDefault="003129D3" w:rsidP="0092420E">
                          <w:pPr>
                            <w:widowControl w:val="0"/>
                            <w:autoSpaceDE w:val="0"/>
                            <w:autoSpaceDN w:val="0"/>
                            <w:adjustRightInd w:val="0"/>
                            <w:spacing w:after="0" w:line="387" w:lineRule="exact"/>
                            <w:ind w:left="20" w:right="-54"/>
                            <w:rPr>
                              <w:rFonts w:cs="Calibri"/>
                              <w:color w:val="7030A0"/>
                              <w:sz w:val="32"/>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37D13" id="_x0000_t202" coordsize="21600,21600" o:spt="202" path="m,l,21600r21600,l21600,xe">
              <v:stroke joinstyle="miter"/>
              <v:path gradientshapeok="t" o:connecttype="rect"/>
            </v:shapetype>
            <v:shape id="Text Box 15" o:spid="_x0000_s1051" type="#_x0000_t202" style="position:absolute;margin-left:36.35pt;margin-top:11.15pt;width:387.55pt;height:32.6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" o:allowincell="f" filled="f" stroked="f">
              <v:textbox inset="0,0,0,0">
                <w:txbxContent>
                  <w:p w14:paraId="34696032" w14:textId="77777777" w:rsidR="007E2806" w:rsidRPr="0092420E" w:rsidRDefault="007E2806" w:rsidP="007E2806">
                    <w:pPr>
                      <w:widowControl w:val="0"/>
                      <w:autoSpaceDE w:val="0"/>
                      <w:autoSpaceDN w:val="0"/>
                      <w:adjustRightInd w:val="0"/>
                      <w:spacing w:after="0" w:line="387" w:lineRule="exact"/>
                      <w:ind w:left="20" w:right="-54"/>
                      <w:rPr>
                        <w:rFonts w:cs="Calibri"/>
                        <w:color w:val="7030A0"/>
                        <w:sz w:val="32"/>
                        <w:szCs w:val="36"/>
                      </w:rPr>
                    </w:pPr>
                    <w:r>
                      <w:rPr>
                        <w:rFonts w:cs="Calibri"/>
                        <w:b/>
                        <w:bCs/>
                        <w:color w:val="7030A0"/>
                        <w:spacing w:val="1"/>
                        <w:position w:val="2"/>
                        <w:sz w:val="32"/>
                        <w:szCs w:val="36"/>
                      </w:rPr>
                      <w:t>Permanent Monitoring Operations and QC Manual</w:t>
                    </w:r>
                  </w:p>
                  <w:p w14:paraId="34FDFFEC" w14:textId="77777777" w:rsidR="003129D3" w:rsidRPr="0092420E" w:rsidRDefault="003129D3" w:rsidP="0092420E">
                    <w:pPr>
                      <w:widowControl w:val="0"/>
                      <w:autoSpaceDE w:val="0"/>
                      <w:autoSpaceDN w:val="0"/>
                      <w:adjustRightInd w:val="0"/>
                      <w:spacing w:after="0" w:line="387" w:lineRule="exact"/>
                      <w:ind w:left="20" w:right="-54"/>
                      <w:rPr>
                        <w:rFonts w:cs="Calibri"/>
                        <w:color w:val="7030A0"/>
                        <w:sz w:val="32"/>
                        <w:szCs w:val="36"/>
                      </w:rPr>
                    </w:pPr>
                  </w:p>
                </w:txbxContent>
              </v:textbox>
              <w10:wrap anchorx="page" anchory="page"/>
            </v:shape>
          </w:pict>
        </mc:Fallback>
      </mc:AlternateContent>
    </w:r>
    <w:r w:rsidR="00415504">
      <w:rPr>
        <w:noProof/>
      </w:rPr>
      <w:pict w14:anchorId="6B7974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3" o:spid="_x0000_s2062" type="#_x0000_t136" style="position:absolute;margin-left:0;margin-top:0;width:639.6pt;height:73.8pt;rotation:315;z-index:-251653632;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r>
      <w:rPr>
        <w:rFonts w:ascii="Times New Roman" w:hAnsi="Times New Roman"/>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40868" w14:textId="77777777" w:rsidR="003129D3" w:rsidRDefault="00415504">
    <w:pPr>
      <w:pStyle w:val="Header"/>
    </w:pPr>
    <w:r>
      <w:rPr>
        <w:noProof/>
      </w:rPr>
      <w:pict w14:anchorId="2D86E9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288581" o:spid="_x0000_s2060" type="#_x0000_t136" style="position:absolute;margin-left:0;margin-top:0;width:639.6pt;height:73.8pt;rotation:315;z-index:-251655680;mso-position-horizontal:center;mso-position-horizontal-relative:margin;mso-position-vertical:center;mso-position-vertical-relative:margin" o:allowincell="f" fillcolor="silver" stroked="f">
          <v:fill opacity=".5"/>
          <v:textpath style="font-family:&quot;Calibri&quot;;font-size:1pt" string="Controlled Document Do Not Cop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62AB"/>
    <w:multiLevelType w:val="hybridMultilevel"/>
    <w:tmpl w:val="FC587A04"/>
    <w:lvl w:ilvl="0" w:tplc="2D76692A">
      <w:start w:val="1"/>
      <w:numFmt w:val="bullet"/>
      <w:lvlText w:val=""/>
      <w:lvlJc w:val="left"/>
      <w:pPr>
        <w:ind w:left="720" w:hanging="360"/>
      </w:pPr>
      <w:rPr>
        <w:rFonts w:ascii="Symbol" w:hAnsi="Symbol" w:hint="default"/>
        <w:color w:val="7030A0"/>
      </w:rPr>
    </w:lvl>
    <w:lvl w:ilvl="1" w:tplc="5FE4170C">
      <w:numFmt w:val="bullet"/>
      <w:lvlText w:val="•"/>
      <w:lvlJc w:val="left"/>
      <w:pPr>
        <w:ind w:left="1440" w:hanging="360"/>
      </w:pPr>
      <w:rPr>
        <w:rFonts w:ascii="Calibri" w:eastAsia="Times New Roman"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EB3DC0"/>
    <w:multiLevelType w:val="hybridMultilevel"/>
    <w:tmpl w:val="F8B6FE8A"/>
    <w:lvl w:ilvl="0" w:tplc="2D76692A">
      <w:start w:val="1"/>
      <w:numFmt w:val="bullet"/>
      <w:lvlText w:val=""/>
      <w:lvlJc w:val="left"/>
      <w:pPr>
        <w:ind w:left="720" w:hanging="360"/>
      </w:pPr>
      <w:rPr>
        <w:rFonts w:ascii="Symbol" w:hAnsi="Symbol" w:hint="default"/>
        <w:b/>
        <w:i w:val="0"/>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426C23"/>
    <w:multiLevelType w:val="hybridMultilevel"/>
    <w:tmpl w:val="AC6A04E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73A324A"/>
    <w:multiLevelType w:val="hybridMultilevel"/>
    <w:tmpl w:val="0C66F548"/>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843008"/>
    <w:multiLevelType w:val="hybridMultilevel"/>
    <w:tmpl w:val="D152F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347D01"/>
    <w:multiLevelType w:val="hybridMultilevel"/>
    <w:tmpl w:val="D1263D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DF85C22"/>
    <w:multiLevelType w:val="hybridMultilevel"/>
    <w:tmpl w:val="728E4D3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F024F56"/>
    <w:multiLevelType w:val="hybridMultilevel"/>
    <w:tmpl w:val="D5C20DD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92820B7"/>
    <w:multiLevelType w:val="hybridMultilevel"/>
    <w:tmpl w:val="812C13B0"/>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963066B"/>
    <w:multiLevelType w:val="hybridMultilevel"/>
    <w:tmpl w:val="7AA6A376"/>
    <w:lvl w:ilvl="0" w:tplc="BC989C9C">
      <w:numFmt w:val="bullet"/>
      <w:lvlText w:val="•"/>
      <w:lvlJc w:val="left"/>
      <w:pPr>
        <w:ind w:left="838" w:hanging="360"/>
      </w:pPr>
      <w:rPr>
        <w:rFonts w:ascii="Calibri" w:eastAsia="Times New Roman" w:hAnsi="Calibri" w:cs="Calibri" w:hint="default"/>
      </w:rPr>
    </w:lvl>
    <w:lvl w:ilvl="1" w:tplc="0C090003">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0" w15:restartNumberingAfterBreak="0">
    <w:nsid w:val="39122866"/>
    <w:multiLevelType w:val="hybridMultilevel"/>
    <w:tmpl w:val="F5FA1078"/>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8B5011"/>
    <w:multiLevelType w:val="hybridMultilevel"/>
    <w:tmpl w:val="C44C536A"/>
    <w:lvl w:ilvl="0" w:tplc="0C090001">
      <w:start w:val="1"/>
      <w:numFmt w:val="bullet"/>
      <w:lvlText w:val=""/>
      <w:lvlJc w:val="left"/>
      <w:pPr>
        <w:ind w:left="840" w:hanging="360"/>
      </w:pPr>
      <w:rPr>
        <w:rFonts w:ascii="Symbol" w:hAnsi="Symbol" w:hint="default"/>
      </w:rPr>
    </w:lvl>
    <w:lvl w:ilvl="1" w:tplc="0C090003" w:tentative="1">
      <w:start w:val="1"/>
      <w:numFmt w:val="bullet"/>
      <w:lvlText w:val="o"/>
      <w:lvlJc w:val="left"/>
      <w:pPr>
        <w:ind w:left="1560" w:hanging="360"/>
      </w:pPr>
      <w:rPr>
        <w:rFonts w:ascii="Courier New" w:hAnsi="Courier New" w:cs="Courier New" w:hint="default"/>
      </w:rPr>
    </w:lvl>
    <w:lvl w:ilvl="2" w:tplc="0C090005" w:tentative="1">
      <w:start w:val="1"/>
      <w:numFmt w:val="bullet"/>
      <w:lvlText w:val=""/>
      <w:lvlJc w:val="left"/>
      <w:pPr>
        <w:ind w:left="2280" w:hanging="360"/>
      </w:pPr>
      <w:rPr>
        <w:rFonts w:ascii="Wingdings" w:hAnsi="Wingdings" w:hint="default"/>
      </w:rPr>
    </w:lvl>
    <w:lvl w:ilvl="3" w:tplc="0C090001" w:tentative="1">
      <w:start w:val="1"/>
      <w:numFmt w:val="bullet"/>
      <w:lvlText w:val=""/>
      <w:lvlJc w:val="left"/>
      <w:pPr>
        <w:ind w:left="3000" w:hanging="360"/>
      </w:pPr>
      <w:rPr>
        <w:rFonts w:ascii="Symbol" w:hAnsi="Symbol" w:hint="default"/>
      </w:rPr>
    </w:lvl>
    <w:lvl w:ilvl="4" w:tplc="0C090003" w:tentative="1">
      <w:start w:val="1"/>
      <w:numFmt w:val="bullet"/>
      <w:lvlText w:val="o"/>
      <w:lvlJc w:val="left"/>
      <w:pPr>
        <w:ind w:left="3720" w:hanging="360"/>
      </w:pPr>
      <w:rPr>
        <w:rFonts w:ascii="Courier New" w:hAnsi="Courier New" w:cs="Courier New" w:hint="default"/>
      </w:rPr>
    </w:lvl>
    <w:lvl w:ilvl="5" w:tplc="0C090005" w:tentative="1">
      <w:start w:val="1"/>
      <w:numFmt w:val="bullet"/>
      <w:lvlText w:val=""/>
      <w:lvlJc w:val="left"/>
      <w:pPr>
        <w:ind w:left="4440" w:hanging="360"/>
      </w:pPr>
      <w:rPr>
        <w:rFonts w:ascii="Wingdings" w:hAnsi="Wingdings" w:hint="default"/>
      </w:rPr>
    </w:lvl>
    <w:lvl w:ilvl="6" w:tplc="0C090001" w:tentative="1">
      <w:start w:val="1"/>
      <w:numFmt w:val="bullet"/>
      <w:lvlText w:val=""/>
      <w:lvlJc w:val="left"/>
      <w:pPr>
        <w:ind w:left="5160" w:hanging="360"/>
      </w:pPr>
      <w:rPr>
        <w:rFonts w:ascii="Symbol" w:hAnsi="Symbol" w:hint="default"/>
      </w:rPr>
    </w:lvl>
    <w:lvl w:ilvl="7" w:tplc="0C090003" w:tentative="1">
      <w:start w:val="1"/>
      <w:numFmt w:val="bullet"/>
      <w:lvlText w:val="o"/>
      <w:lvlJc w:val="left"/>
      <w:pPr>
        <w:ind w:left="5880" w:hanging="360"/>
      </w:pPr>
      <w:rPr>
        <w:rFonts w:ascii="Courier New" w:hAnsi="Courier New" w:cs="Courier New" w:hint="default"/>
      </w:rPr>
    </w:lvl>
    <w:lvl w:ilvl="8" w:tplc="0C090005" w:tentative="1">
      <w:start w:val="1"/>
      <w:numFmt w:val="bullet"/>
      <w:lvlText w:val=""/>
      <w:lvlJc w:val="left"/>
      <w:pPr>
        <w:ind w:left="6600" w:hanging="360"/>
      </w:pPr>
      <w:rPr>
        <w:rFonts w:ascii="Wingdings" w:hAnsi="Wingdings" w:hint="default"/>
      </w:rPr>
    </w:lvl>
  </w:abstractNum>
  <w:abstractNum w:abstractNumId="12" w15:restartNumberingAfterBreak="0">
    <w:nsid w:val="3AE47F81"/>
    <w:multiLevelType w:val="hybridMultilevel"/>
    <w:tmpl w:val="77A69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B0C0933"/>
    <w:multiLevelType w:val="hybridMultilevel"/>
    <w:tmpl w:val="18CEE94C"/>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D9717A2"/>
    <w:multiLevelType w:val="hybridMultilevel"/>
    <w:tmpl w:val="8B5A5D5C"/>
    <w:lvl w:ilvl="0" w:tplc="0C090001">
      <w:start w:val="1"/>
      <w:numFmt w:val="bullet"/>
      <w:lvlText w:val=""/>
      <w:lvlJc w:val="left"/>
      <w:pPr>
        <w:ind w:left="838" w:hanging="360"/>
      </w:pPr>
      <w:rPr>
        <w:rFonts w:ascii="Symbol" w:hAnsi="Symbol"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15" w15:restartNumberingAfterBreak="0">
    <w:nsid w:val="3E057AFB"/>
    <w:multiLevelType w:val="hybridMultilevel"/>
    <w:tmpl w:val="A6E07000"/>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49261F"/>
    <w:multiLevelType w:val="hybridMultilevel"/>
    <w:tmpl w:val="779E5CC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45D83D56"/>
    <w:multiLevelType w:val="hybridMultilevel"/>
    <w:tmpl w:val="86D4EC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73B68B5"/>
    <w:multiLevelType w:val="hybridMultilevel"/>
    <w:tmpl w:val="90720CC8"/>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B425C17"/>
    <w:multiLevelType w:val="hybridMultilevel"/>
    <w:tmpl w:val="EF3C7702"/>
    <w:lvl w:ilvl="0" w:tplc="0D30531C">
      <w:start w:val="1"/>
      <w:numFmt w:val="bullet"/>
      <w:lvlText w:val=""/>
      <w:lvlJc w:val="left"/>
      <w:pPr>
        <w:ind w:left="720" w:hanging="360"/>
      </w:pPr>
      <w:rPr>
        <w:rFonts w:ascii="Symbol" w:hAnsi="Symbol" w:hint="default"/>
        <w:b/>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FF075F6"/>
    <w:multiLevelType w:val="hybridMultilevel"/>
    <w:tmpl w:val="80AE092C"/>
    <w:lvl w:ilvl="0" w:tplc="2D76692A">
      <w:start w:val="1"/>
      <w:numFmt w:val="bullet"/>
      <w:lvlText w:val=""/>
      <w:lvlJc w:val="left"/>
      <w:pPr>
        <w:ind w:left="1080" w:hanging="360"/>
      </w:pPr>
      <w:rPr>
        <w:rFonts w:ascii="Symbol" w:hAnsi="Symbol" w:hint="default"/>
        <w:color w:val="7030A0"/>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53EA730B"/>
    <w:multiLevelType w:val="hybridMultilevel"/>
    <w:tmpl w:val="6368E2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54B78BA"/>
    <w:multiLevelType w:val="hybridMultilevel"/>
    <w:tmpl w:val="B8C27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8E29E0"/>
    <w:multiLevelType w:val="hybridMultilevel"/>
    <w:tmpl w:val="56845CF0"/>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12035A"/>
    <w:multiLevelType w:val="hybridMultilevel"/>
    <w:tmpl w:val="636ED0BE"/>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0427D75"/>
    <w:multiLevelType w:val="hybridMultilevel"/>
    <w:tmpl w:val="6AB63992"/>
    <w:lvl w:ilvl="0" w:tplc="2D76692A">
      <w:start w:val="1"/>
      <w:numFmt w:val="bullet"/>
      <w:lvlText w:val=""/>
      <w:lvlJc w:val="left"/>
      <w:pPr>
        <w:ind w:left="720" w:hanging="360"/>
      </w:pPr>
      <w:rPr>
        <w:rFonts w:ascii="Symbol" w:hAnsi="Symbol" w:hint="default"/>
        <w:color w:val="7030A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61B5D74"/>
    <w:multiLevelType w:val="hybridMultilevel"/>
    <w:tmpl w:val="F51CC65E"/>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951105E"/>
    <w:multiLevelType w:val="hybridMultilevel"/>
    <w:tmpl w:val="26B8B636"/>
    <w:lvl w:ilvl="0" w:tplc="BC989C9C">
      <w:numFmt w:val="bullet"/>
      <w:lvlText w:val="•"/>
      <w:lvlJc w:val="left"/>
      <w:pPr>
        <w:ind w:left="956" w:hanging="360"/>
      </w:pPr>
      <w:rPr>
        <w:rFonts w:ascii="Calibri" w:eastAsia="Times New Roman" w:hAnsi="Calibri" w:cs="Calibri" w:hint="default"/>
      </w:rPr>
    </w:lvl>
    <w:lvl w:ilvl="1" w:tplc="0C090003" w:tentative="1">
      <w:start w:val="1"/>
      <w:numFmt w:val="bullet"/>
      <w:lvlText w:val="o"/>
      <w:lvlJc w:val="left"/>
      <w:pPr>
        <w:ind w:left="1558" w:hanging="360"/>
      </w:pPr>
      <w:rPr>
        <w:rFonts w:ascii="Courier New" w:hAnsi="Courier New" w:cs="Courier New" w:hint="default"/>
      </w:rPr>
    </w:lvl>
    <w:lvl w:ilvl="2" w:tplc="0C090005" w:tentative="1">
      <w:start w:val="1"/>
      <w:numFmt w:val="bullet"/>
      <w:lvlText w:val=""/>
      <w:lvlJc w:val="left"/>
      <w:pPr>
        <w:ind w:left="2278" w:hanging="360"/>
      </w:pPr>
      <w:rPr>
        <w:rFonts w:ascii="Wingdings" w:hAnsi="Wingdings" w:hint="default"/>
      </w:rPr>
    </w:lvl>
    <w:lvl w:ilvl="3" w:tplc="0C090001" w:tentative="1">
      <w:start w:val="1"/>
      <w:numFmt w:val="bullet"/>
      <w:lvlText w:val=""/>
      <w:lvlJc w:val="left"/>
      <w:pPr>
        <w:ind w:left="2998" w:hanging="360"/>
      </w:pPr>
      <w:rPr>
        <w:rFonts w:ascii="Symbol" w:hAnsi="Symbol" w:hint="default"/>
      </w:rPr>
    </w:lvl>
    <w:lvl w:ilvl="4" w:tplc="0C090003" w:tentative="1">
      <w:start w:val="1"/>
      <w:numFmt w:val="bullet"/>
      <w:lvlText w:val="o"/>
      <w:lvlJc w:val="left"/>
      <w:pPr>
        <w:ind w:left="3718" w:hanging="360"/>
      </w:pPr>
      <w:rPr>
        <w:rFonts w:ascii="Courier New" w:hAnsi="Courier New" w:cs="Courier New" w:hint="default"/>
      </w:rPr>
    </w:lvl>
    <w:lvl w:ilvl="5" w:tplc="0C090005" w:tentative="1">
      <w:start w:val="1"/>
      <w:numFmt w:val="bullet"/>
      <w:lvlText w:val=""/>
      <w:lvlJc w:val="left"/>
      <w:pPr>
        <w:ind w:left="4438" w:hanging="360"/>
      </w:pPr>
      <w:rPr>
        <w:rFonts w:ascii="Wingdings" w:hAnsi="Wingdings" w:hint="default"/>
      </w:rPr>
    </w:lvl>
    <w:lvl w:ilvl="6" w:tplc="0C090001" w:tentative="1">
      <w:start w:val="1"/>
      <w:numFmt w:val="bullet"/>
      <w:lvlText w:val=""/>
      <w:lvlJc w:val="left"/>
      <w:pPr>
        <w:ind w:left="5158" w:hanging="360"/>
      </w:pPr>
      <w:rPr>
        <w:rFonts w:ascii="Symbol" w:hAnsi="Symbol" w:hint="default"/>
      </w:rPr>
    </w:lvl>
    <w:lvl w:ilvl="7" w:tplc="0C090003" w:tentative="1">
      <w:start w:val="1"/>
      <w:numFmt w:val="bullet"/>
      <w:lvlText w:val="o"/>
      <w:lvlJc w:val="left"/>
      <w:pPr>
        <w:ind w:left="5878" w:hanging="360"/>
      </w:pPr>
      <w:rPr>
        <w:rFonts w:ascii="Courier New" w:hAnsi="Courier New" w:cs="Courier New" w:hint="default"/>
      </w:rPr>
    </w:lvl>
    <w:lvl w:ilvl="8" w:tplc="0C090005" w:tentative="1">
      <w:start w:val="1"/>
      <w:numFmt w:val="bullet"/>
      <w:lvlText w:val=""/>
      <w:lvlJc w:val="left"/>
      <w:pPr>
        <w:ind w:left="6598" w:hanging="360"/>
      </w:pPr>
      <w:rPr>
        <w:rFonts w:ascii="Wingdings" w:hAnsi="Wingdings" w:hint="default"/>
      </w:rPr>
    </w:lvl>
  </w:abstractNum>
  <w:abstractNum w:abstractNumId="28" w15:restartNumberingAfterBreak="0">
    <w:nsid w:val="6A1C756A"/>
    <w:multiLevelType w:val="hybridMultilevel"/>
    <w:tmpl w:val="68EED8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9861A7"/>
    <w:multiLevelType w:val="hybridMultilevel"/>
    <w:tmpl w:val="FCA85460"/>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42389"/>
    <w:multiLevelType w:val="hybridMultilevel"/>
    <w:tmpl w:val="0464B9AE"/>
    <w:lvl w:ilvl="0" w:tplc="2D76692A">
      <w:start w:val="1"/>
      <w:numFmt w:val="bullet"/>
      <w:lvlText w:val=""/>
      <w:lvlJc w:val="left"/>
      <w:pPr>
        <w:ind w:left="720" w:hanging="360"/>
      </w:pPr>
      <w:rPr>
        <w:rFonts w:ascii="Symbol" w:hAnsi="Symbol" w:hint="default"/>
        <w:color w:val="7030A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9"/>
  </w:num>
  <w:num w:numId="4">
    <w:abstractNumId w:val="27"/>
  </w:num>
  <w:num w:numId="5">
    <w:abstractNumId w:val="18"/>
  </w:num>
  <w:num w:numId="6">
    <w:abstractNumId w:val="20"/>
  </w:num>
  <w:num w:numId="7">
    <w:abstractNumId w:val="22"/>
  </w:num>
  <w:num w:numId="8">
    <w:abstractNumId w:val="0"/>
  </w:num>
  <w:num w:numId="9">
    <w:abstractNumId w:val="13"/>
  </w:num>
  <w:num w:numId="10">
    <w:abstractNumId w:val="25"/>
  </w:num>
  <w:num w:numId="11">
    <w:abstractNumId w:val="4"/>
  </w:num>
  <w:num w:numId="12">
    <w:abstractNumId w:val="12"/>
  </w:num>
  <w:num w:numId="13">
    <w:abstractNumId w:val="29"/>
  </w:num>
  <w:num w:numId="14">
    <w:abstractNumId w:val="19"/>
  </w:num>
  <w:num w:numId="15">
    <w:abstractNumId w:val="1"/>
  </w:num>
  <w:num w:numId="16">
    <w:abstractNumId w:val="3"/>
  </w:num>
  <w:num w:numId="17">
    <w:abstractNumId w:val="10"/>
  </w:num>
  <w:num w:numId="18">
    <w:abstractNumId w:val="30"/>
  </w:num>
  <w:num w:numId="19">
    <w:abstractNumId w:val="23"/>
  </w:num>
  <w:num w:numId="20">
    <w:abstractNumId w:val="26"/>
  </w:num>
  <w:num w:numId="21">
    <w:abstractNumId w:val="24"/>
  </w:num>
  <w:num w:numId="22">
    <w:abstractNumId w:val="8"/>
  </w:num>
  <w:num w:numId="23">
    <w:abstractNumId w:val="15"/>
  </w:num>
  <w:num w:numId="24">
    <w:abstractNumId w:val="16"/>
  </w:num>
  <w:num w:numId="25">
    <w:abstractNumId w:val="2"/>
  </w:num>
  <w:num w:numId="26">
    <w:abstractNumId w:val="5"/>
  </w:num>
  <w:num w:numId="27">
    <w:abstractNumId w:val="7"/>
  </w:num>
  <w:num w:numId="28">
    <w:abstractNumId w:val="6"/>
  </w:num>
  <w:num w:numId="29">
    <w:abstractNumId w:val="21"/>
  </w:num>
  <w:num w:numId="30">
    <w:abstractNumId w:val="1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63"/>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UwtTAxt7CwMDM2sjRX0lEKTi0uzszPAykwqgUAh3RjGiwAAAA="/>
  </w:docVars>
  <w:rsids>
    <w:rsidRoot w:val="00D70F42"/>
    <w:rsid w:val="00002323"/>
    <w:rsid w:val="000063A7"/>
    <w:rsid w:val="0001796A"/>
    <w:rsid w:val="00060573"/>
    <w:rsid w:val="000614B7"/>
    <w:rsid w:val="00074BB8"/>
    <w:rsid w:val="000A31ED"/>
    <w:rsid w:val="000A4FCA"/>
    <w:rsid w:val="000B56C8"/>
    <w:rsid w:val="000B5969"/>
    <w:rsid w:val="000C43D2"/>
    <w:rsid w:val="00111A05"/>
    <w:rsid w:val="00145C3C"/>
    <w:rsid w:val="00170D07"/>
    <w:rsid w:val="001A0153"/>
    <w:rsid w:val="001A7BD2"/>
    <w:rsid w:val="001E2A61"/>
    <w:rsid w:val="001E5D7E"/>
    <w:rsid w:val="00212647"/>
    <w:rsid w:val="00221CE1"/>
    <w:rsid w:val="00223D24"/>
    <w:rsid w:val="00231C0A"/>
    <w:rsid w:val="00234FDA"/>
    <w:rsid w:val="00281D07"/>
    <w:rsid w:val="002876E4"/>
    <w:rsid w:val="00294F19"/>
    <w:rsid w:val="002B588F"/>
    <w:rsid w:val="00306790"/>
    <w:rsid w:val="0030690D"/>
    <w:rsid w:val="003129D3"/>
    <w:rsid w:val="00360E65"/>
    <w:rsid w:val="00371C9D"/>
    <w:rsid w:val="00376A74"/>
    <w:rsid w:val="003866FF"/>
    <w:rsid w:val="003928D0"/>
    <w:rsid w:val="0039726B"/>
    <w:rsid w:val="00402CE3"/>
    <w:rsid w:val="00415504"/>
    <w:rsid w:val="00430DC4"/>
    <w:rsid w:val="00434E87"/>
    <w:rsid w:val="0043704F"/>
    <w:rsid w:val="00445E77"/>
    <w:rsid w:val="00446198"/>
    <w:rsid w:val="004469BF"/>
    <w:rsid w:val="00465F47"/>
    <w:rsid w:val="00474D7A"/>
    <w:rsid w:val="00475D8A"/>
    <w:rsid w:val="004A76A9"/>
    <w:rsid w:val="004D256D"/>
    <w:rsid w:val="005917E4"/>
    <w:rsid w:val="005920AA"/>
    <w:rsid w:val="00594A92"/>
    <w:rsid w:val="005A4245"/>
    <w:rsid w:val="005E4143"/>
    <w:rsid w:val="005E7378"/>
    <w:rsid w:val="006077E7"/>
    <w:rsid w:val="00611A5C"/>
    <w:rsid w:val="0062722F"/>
    <w:rsid w:val="006322AE"/>
    <w:rsid w:val="00632636"/>
    <w:rsid w:val="00633D1E"/>
    <w:rsid w:val="006551FB"/>
    <w:rsid w:val="0068723E"/>
    <w:rsid w:val="006B10C6"/>
    <w:rsid w:val="006B72DA"/>
    <w:rsid w:val="006D2203"/>
    <w:rsid w:val="006F7585"/>
    <w:rsid w:val="00713494"/>
    <w:rsid w:val="00714BF1"/>
    <w:rsid w:val="00723BDC"/>
    <w:rsid w:val="00727741"/>
    <w:rsid w:val="007314FB"/>
    <w:rsid w:val="007328B0"/>
    <w:rsid w:val="00745EEA"/>
    <w:rsid w:val="00766C04"/>
    <w:rsid w:val="007A1EA4"/>
    <w:rsid w:val="007A69F4"/>
    <w:rsid w:val="007B43AE"/>
    <w:rsid w:val="007C396B"/>
    <w:rsid w:val="007C4E0B"/>
    <w:rsid w:val="007D43D6"/>
    <w:rsid w:val="007E13AC"/>
    <w:rsid w:val="007E2806"/>
    <w:rsid w:val="00804635"/>
    <w:rsid w:val="00830BEE"/>
    <w:rsid w:val="008408C2"/>
    <w:rsid w:val="00846726"/>
    <w:rsid w:val="008533DB"/>
    <w:rsid w:val="00861C5E"/>
    <w:rsid w:val="008902E7"/>
    <w:rsid w:val="00891176"/>
    <w:rsid w:val="00893FFF"/>
    <w:rsid w:val="008F2250"/>
    <w:rsid w:val="008F5482"/>
    <w:rsid w:val="009213DE"/>
    <w:rsid w:val="00923E78"/>
    <w:rsid w:val="0092420E"/>
    <w:rsid w:val="00955F7B"/>
    <w:rsid w:val="00987DB5"/>
    <w:rsid w:val="009E724A"/>
    <w:rsid w:val="009F0AE8"/>
    <w:rsid w:val="009F7619"/>
    <w:rsid w:val="00A158FF"/>
    <w:rsid w:val="00A37377"/>
    <w:rsid w:val="00A6672F"/>
    <w:rsid w:val="00A73BD2"/>
    <w:rsid w:val="00A83CE3"/>
    <w:rsid w:val="00AA6425"/>
    <w:rsid w:val="00AB2A66"/>
    <w:rsid w:val="00AD3E41"/>
    <w:rsid w:val="00AE6295"/>
    <w:rsid w:val="00AF63E0"/>
    <w:rsid w:val="00AF704F"/>
    <w:rsid w:val="00B03CFA"/>
    <w:rsid w:val="00B150DE"/>
    <w:rsid w:val="00B15681"/>
    <w:rsid w:val="00B27133"/>
    <w:rsid w:val="00B32C4F"/>
    <w:rsid w:val="00B50A2C"/>
    <w:rsid w:val="00B50C60"/>
    <w:rsid w:val="00B732F7"/>
    <w:rsid w:val="00B82C3F"/>
    <w:rsid w:val="00BA0041"/>
    <w:rsid w:val="00BB0294"/>
    <w:rsid w:val="00BC4830"/>
    <w:rsid w:val="00BC7914"/>
    <w:rsid w:val="00BE2FE6"/>
    <w:rsid w:val="00BE432B"/>
    <w:rsid w:val="00C65340"/>
    <w:rsid w:val="00C742F9"/>
    <w:rsid w:val="00C802F9"/>
    <w:rsid w:val="00C91083"/>
    <w:rsid w:val="00C915FD"/>
    <w:rsid w:val="00CA497D"/>
    <w:rsid w:val="00CB07FE"/>
    <w:rsid w:val="00CC519F"/>
    <w:rsid w:val="00D31C47"/>
    <w:rsid w:val="00D42266"/>
    <w:rsid w:val="00D45BC6"/>
    <w:rsid w:val="00D52B43"/>
    <w:rsid w:val="00D55D40"/>
    <w:rsid w:val="00D70F42"/>
    <w:rsid w:val="00D84F2B"/>
    <w:rsid w:val="00D8573D"/>
    <w:rsid w:val="00D87035"/>
    <w:rsid w:val="00DD2468"/>
    <w:rsid w:val="00DD24A3"/>
    <w:rsid w:val="00DD5DAF"/>
    <w:rsid w:val="00E02F5E"/>
    <w:rsid w:val="00E44F7A"/>
    <w:rsid w:val="00E54A5D"/>
    <w:rsid w:val="00E57CF2"/>
    <w:rsid w:val="00E721A3"/>
    <w:rsid w:val="00E76FD9"/>
    <w:rsid w:val="00EA5AC3"/>
    <w:rsid w:val="00EA5EE5"/>
    <w:rsid w:val="00EB2795"/>
    <w:rsid w:val="00EE31EE"/>
    <w:rsid w:val="00EE5DB9"/>
    <w:rsid w:val="00F04CEA"/>
    <w:rsid w:val="00F27FD2"/>
    <w:rsid w:val="00F346BD"/>
    <w:rsid w:val="00F412F4"/>
    <w:rsid w:val="00F42758"/>
    <w:rsid w:val="00F91EBF"/>
    <w:rsid w:val="00FA3167"/>
    <w:rsid w:val="00FA713B"/>
    <w:rsid w:val="00FA7790"/>
    <w:rsid w:val="00FB2673"/>
    <w:rsid w:val="00FB2BF9"/>
    <w:rsid w:val="00FC2D2E"/>
    <w:rsid w:val="00FE4A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3"/>
    <o:shapelayout v:ext="edit">
      <o:idmap v:ext="edit" data="1"/>
    </o:shapelayout>
  </w:shapeDefaults>
  <w:decimalSymbol w:val="."/>
  <w:listSeparator w:val=","/>
  <w14:docId w14:val="5C838D22"/>
  <w14:defaultImageDpi w14:val="0"/>
  <w15:docId w15:val="{3B16462D-3572-442A-A838-978F9751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266"/>
    <w:pPr>
      <w:spacing w:before="200" w:after="200" w:line="276" w:lineRule="auto"/>
    </w:pPr>
  </w:style>
  <w:style w:type="paragraph" w:styleId="Heading1">
    <w:name w:val="heading 1"/>
    <w:basedOn w:val="Normal"/>
    <w:next w:val="Normal"/>
    <w:link w:val="Heading1Char"/>
    <w:uiPriority w:val="9"/>
    <w:qFormat/>
    <w:rsid w:val="009E724A"/>
    <w:pPr>
      <w:pBdr>
        <w:top w:val="single" w:sz="4" w:space="0" w:color="7030A0"/>
        <w:left w:val="single" w:sz="4" w:space="0" w:color="7030A0"/>
        <w:bottom w:val="single" w:sz="4" w:space="0" w:color="7030A0"/>
        <w:right w:val="single" w:sz="4" w:space="0" w:color="7030A0"/>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D42266"/>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D42266"/>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semiHidden/>
    <w:unhideWhenUsed/>
    <w:qFormat/>
    <w:rsid w:val="00D42266"/>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D42266"/>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D42266"/>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D42266"/>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D4226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4226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C04"/>
    <w:pPr>
      <w:tabs>
        <w:tab w:val="center" w:pos="4513"/>
        <w:tab w:val="right" w:pos="9026"/>
      </w:tabs>
    </w:pPr>
  </w:style>
  <w:style w:type="character" w:customStyle="1" w:styleId="HeaderChar">
    <w:name w:val="Header Char"/>
    <w:link w:val="Header"/>
    <w:uiPriority w:val="99"/>
    <w:rsid w:val="00766C04"/>
    <w:rPr>
      <w:sz w:val="22"/>
      <w:szCs w:val="22"/>
    </w:rPr>
  </w:style>
  <w:style w:type="paragraph" w:styleId="Footer">
    <w:name w:val="footer"/>
    <w:basedOn w:val="Normal"/>
    <w:link w:val="FooterChar"/>
    <w:uiPriority w:val="99"/>
    <w:unhideWhenUsed/>
    <w:rsid w:val="00766C04"/>
    <w:pPr>
      <w:tabs>
        <w:tab w:val="center" w:pos="4513"/>
        <w:tab w:val="right" w:pos="9026"/>
      </w:tabs>
    </w:pPr>
  </w:style>
  <w:style w:type="character" w:customStyle="1" w:styleId="FooterChar">
    <w:name w:val="Footer Char"/>
    <w:link w:val="Footer"/>
    <w:uiPriority w:val="99"/>
    <w:rsid w:val="00766C04"/>
    <w:rPr>
      <w:sz w:val="22"/>
      <w:szCs w:val="22"/>
    </w:rPr>
  </w:style>
  <w:style w:type="paragraph" w:styleId="NoSpacing">
    <w:name w:val="No Spacing"/>
    <w:basedOn w:val="Normal"/>
    <w:link w:val="NoSpacingChar"/>
    <w:uiPriority w:val="1"/>
    <w:qFormat/>
    <w:rsid w:val="00D42266"/>
    <w:pPr>
      <w:spacing w:before="0" w:after="0" w:line="240" w:lineRule="auto"/>
    </w:pPr>
  </w:style>
  <w:style w:type="character" w:customStyle="1" w:styleId="NoSpacingChar">
    <w:name w:val="No Spacing Char"/>
    <w:link w:val="NoSpacing"/>
    <w:uiPriority w:val="1"/>
    <w:rsid w:val="00D42266"/>
    <w:rPr>
      <w:sz w:val="20"/>
      <w:szCs w:val="20"/>
    </w:rPr>
  </w:style>
  <w:style w:type="paragraph" w:styleId="BalloonText">
    <w:name w:val="Balloon Text"/>
    <w:basedOn w:val="Normal"/>
    <w:link w:val="BalloonTextChar"/>
    <w:uiPriority w:val="99"/>
    <w:semiHidden/>
    <w:unhideWhenUsed/>
    <w:rsid w:val="0071349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13494"/>
    <w:rPr>
      <w:rFonts w:ascii="Tahoma" w:hAnsi="Tahoma" w:cs="Tahoma"/>
      <w:sz w:val="16"/>
      <w:szCs w:val="16"/>
    </w:rPr>
  </w:style>
  <w:style w:type="character" w:customStyle="1" w:styleId="Heading1Char">
    <w:name w:val="Heading 1 Char"/>
    <w:link w:val="Heading1"/>
    <w:uiPriority w:val="9"/>
    <w:rsid w:val="009E724A"/>
    <w:rPr>
      <w:b/>
      <w:bCs/>
      <w:caps/>
      <w:color w:val="FFFFFF"/>
      <w:spacing w:val="15"/>
      <w:shd w:val="clear" w:color="auto" w:fill="4F81BD"/>
    </w:rPr>
  </w:style>
  <w:style w:type="paragraph" w:styleId="TOCHeading">
    <w:name w:val="TOC Heading"/>
    <w:basedOn w:val="Heading1"/>
    <w:next w:val="Normal"/>
    <w:uiPriority w:val="39"/>
    <w:semiHidden/>
    <w:unhideWhenUsed/>
    <w:qFormat/>
    <w:rsid w:val="00D42266"/>
    <w:pPr>
      <w:pBdr>
        <w:top w:val="single" w:sz="24" w:space="0" w:color="4F81BD"/>
        <w:left w:val="single" w:sz="24" w:space="0" w:color="4F81BD"/>
        <w:bottom w:val="single" w:sz="24" w:space="0" w:color="4F81BD"/>
        <w:right w:val="single" w:sz="24" w:space="0" w:color="4F81BD"/>
      </w:pBdr>
      <w:outlineLvl w:val="9"/>
    </w:pPr>
    <w:rPr>
      <w:lang w:bidi="en-US"/>
    </w:rPr>
  </w:style>
  <w:style w:type="character" w:customStyle="1" w:styleId="Heading2Char">
    <w:name w:val="Heading 2 Char"/>
    <w:link w:val="Heading2"/>
    <w:uiPriority w:val="9"/>
    <w:rsid w:val="00D42266"/>
    <w:rPr>
      <w:caps/>
      <w:spacing w:val="15"/>
      <w:shd w:val="clear" w:color="auto" w:fill="DBE5F1"/>
    </w:rPr>
  </w:style>
  <w:style w:type="paragraph" w:styleId="TOC1">
    <w:name w:val="toc 1"/>
    <w:basedOn w:val="Normal"/>
    <w:next w:val="Normal"/>
    <w:autoRedefine/>
    <w:uiPriority w:val="39"/>
    <w:unhideWhenUsed/>
    <w:rsid w:val="004469BF"/>
    <w:pPr>
      <w:tabs>
        <w:tab w:val="right" w:leader="dot" w:pos="9930"/>
      </w:tabs>
      <w:spacing w:before="0" w:after="0"/>
    </w:pPr>
  </w:style>
  <w:style w:type="paragraph" w:styleId="TOC2">
    <w:name w:val="toc 2"/>
    <w:basedOn w:val="Normal"/>
    <w:next w:val="Normal"/>
    <w:autoRedefine/>
    <w:uiPriority w:val="39"/>
    <w:unhideWhenUsed/>
    <w:rsid w:val="009E724A"/>
    <w:pPr>
      <w:tabs>
        <w:tab w:val="left" w:pos="880"/>
        <w:tab w:val="right" w:leader="dot" w:pos="9930"/>
      </w:tabs>
      <w:spacing w:before="0" w:after="0" w:line="240" w:lineRule="auto"/>
      <w:ind w:left="221"/>
    </w:pPr>
  </w:style>
  <w:style w:type="character" w:styleId="Hyperlink">
    <w:name w:val="Hyperlink"/>
    <w:uiPriority w:val="99"/>
    <w:unhideWhenUsed/>
    <w:rsid w:val="00804635"/>
    <w:rPr>
      <w:color w:val="0000FF"/>
      <w:u w:val="single"/>
    </w:rPr>
  </w:style>
  <w:style w:type="character" w:customStyle="1" w:styleId="Heading3Char">
    <w:name w:val="Heading 3 Char"/>
    <w:link w:val="Heading3"/>
    <w:uiPriority w:val="9"/>
    <w:semiHidden/>
    <w:rsid w:val="00D42266"/>
    <w:rPr>
      <w:caps/>
      <w:color w:val="243F60"/>
      <w:spacing w:val="15"/>
    </w:rPr>
  </w:style>
  <w:style w:type="paragraph" w:styleId="TOC3">
    <w:name w:val="toc 3"/>
    <w:basedOn w:val="Normal"/>
    <w:next w:val="Normal"/>
    <w:autoRedefine/>
    <w:uiPriority w:val="39"/>
    <w:unhideWhenUsed/>
    <w:rsid w:val="005917E4"/>
    <w:pPr>
      <w:tabs>
        <w:tab w:val="right" w:leader="dot" w:pos="9930"/>
      </w:tabs>
      <w:spacing w:before="0" w:after="0"/>
      <w:ind w:left="442"/>
    </w:pPr>
  </w:style>
  <w:style w:type="paragraph" w:styleId="TOC4">
    <w:name w:val="toc 4"/>
    <w:basedOn w:val="Normal"/>
    <w:next w:val="Normal"/>
    <w:autoRedefine/>
    <w:uiPriority w:val="39"/>
    <w:unhideWhenUsed/>
    <w:rsid w:val="00804635"/>
    <w:pPr>
      <w:spacing w:after="100"/>
      <w:ind w:left="660"/>
    </w:pPr>
  </w:style>
  <w:style w:type="paragraph" w:styleId="TOC5">
    <w:name w:val="toc 5"/>
    <w:basedOn w:val="Normal"/>
    <w:next w:val="Normal"/>
    <w:autoRedefine/>
    <w:uiPriority w:val="39"/>
    <w:unhideWhenUsed/>
    <w:rsid w:val="00804635"/>
    <w:pPr>
      <w:spacing w:after="100"/>
      <w:ind w:left="880"/>
    </w:pPr>
  </w:style>
  <w:style w:type="paragraph" w:styleId="TOC6">
    <w:name w:val="toc 6"/>
    <w:basedOn w:val="Normal"/>
    <w:next w:val="Normal"/>
    <w:autoRedefine/>
    <w:uiPriority w:val="39"/>
    <w:unhideWhenUsed/>
    <w:rsid w:val="00804635"/>
    <w:pPr>
      <w:spacing w:after="100"/>
      <w:ind w:left="1100"/>
    </w:pPr>
  </w:style>
  <w:style w:type="paragraph" w:styleId="TOC7">
    <w:name w:val="toc 7"/>
    <w:basedOn w:val="Normal"/>
    <w:next w:val="Normal"/>
    <w:autoRedefine/>
    <w:uiPriority w:val="39"/>
    <w:unhideWhenUsed/>
    <w:rsid w:val="00804635"/>
    <w:pPr>
      <w:spacing w:after="100"/>
      <w:ind w:left="1320"/>
    </w:pPr>
  </w:style>
  <w:style w:type="paragraph" w:styleId="TOC8">
    <w:name w:val="toc 8"/>
    <w:basedOn w:val="Normal"/>
    <w:next w:val="Normal"/>
    <w:autoRedefine/>
    <w:uiPriority w:val="39"/>
    <w:unhideWhenUsed/>
    <w:rsid w:val="00804635"/>
    <w:pPr>
      <w:spacing w:after="100"/>
      <w:ind w:left="1540"/>
    </w:pPr>
  </w:style>
  <w:style w:type="paragraph" w:styleId="TOC9">
    <w:name w:val="toc 9"/>
    <w:basedOn w:val="Normal"/>
    <w:next w:val="Normal"/>
    <w:autoRedefine/>
    <w:uiPriority w:val="39"/>
    <w:unhideWhenUsed/>
    <w:rsid w:val="00804635"/>
    <w:pPr>
      <w:spacing w:after="100"/>
      <w:ind w:left="1760"/>
    </w:pPr>
  </w:style>
  <w:style w:type="character" w:customStyle="1" w:styleId="Heading4Char">
    <w:name w:val="Heading 4 Char"/>
    <w:link w:val="Heading4"/>
    <w:uiPriority w:val="9"/>
    <w:semiHidden/>
    <w:rsid w:val="00D42266"/>
    <w:rPr>
      <w:caps/>
      <w:color w:val="365F91"/>
      <w:spacing w:val="10"/>
    </w:rPr>
  </w:style>
  <w:style w:type="character" w:customStyle="1" w:styleId="Heading5Char">
    <w:name w:val="Heading 5 Char"/>
    <w:link w:val="Heading5"/>
    <w:uiPriority w:val="9"/>
    <w:semiHidden/>
    <w:rsid w:val="00D42266"/>
    <w:rPr>
      <w:caps/>
      <w:color w:val="365F91"/>
      <w:spacing w:val="10"/>
    </w:rPr>
  </w:style>
  <w:style w:type="character" w:customStyle="1" w:styleId="Heading6Char">
    <w:name w:val="Heading 6 Char"/>
    <w:link w:val="Heading6"/>
    <w:uiPriority w:val="9"/>
    <w:semiHidden/>
    <w:rsid w:val="00D42266"/>
    <w:rPr>
      <w:caps/>
      <w:color w:val="365F91"/>
      <w:spacing w:val="10"/>
    </w:rPr>
  </w:style>
  <w:style w:type="character" w:customStyle="1" w:styleId="Heading7Char">
    <w:name w:val="Heading 7 Char"/>
    <w:link w:val="Heading7"/>
    <w:uiPriority w:val="9"/>
    <w:semiHidden/>
    <w:rsid w:val="00D42266"/>
    <w:rPr>
      <w:caps/>
      <w:color w:val="365F91"/>
      <w:spacing w:val="10"/>
    </w:rPr>
  </w:style>
  <w:style w:type="character" w:customStyle="1" w:styleId="Heading8Char">
    <w:name w:val="Heading 8 Char"/>
    <w:link w:val="Heading8"/>
    <w:uiPriority w:val="9"/>
    <w:semiHidden/>
    <w:rsid w:val="00D42266"/>
    <w:rPr>
      <w:caps/>
      <w:spacing w:val="10"/>
      <w:sz w:val="18"/>
      <w:szCs w:val="18"/>
    </w:rPr>
  </w:style>
  <w:style w:type="character" w:customStyle="1" w:styleId="Heading9Char">
    <w:name w:val="Heading 9 Char"/>
    <w:link w:val="Heading9"/>
    <w:uiPriority w:val="9"/>
    <w:semiHidden/>
    <w:rsid w:val="00D42266"/>
    <w:rPr>
      <w:i/>
      <w:caps/>
      <w:spacing w:val="10"/>
      <w:sz w:val="18"/>
      <w:szCs w:val="18"/>
    </w:rPr>
  </w:style>
  <w:style w:type="paragraph" w:styleId="Caption">
    <w:name w:val="caption"/>
    <w:basedOn w:val="Normal"/>
    <w:next w:val="Normal"/>
    <w:uiPriority w:val="35"/>
    <w:unhideWhenUsed/>
    <w:qFormat/>
    <w:rsid w:val="00D42266"/>
    <w:rPr>
      <w:b/>
      <w:bCs/>
      <w:color w:val="365F91"/>
      <w:sz w:val="16"/>
      <w:szCs w:val="16"/>
    </w:rPr>
  </w:style>
  <w:style w:type="paragraph" w:styleId="Title">
    <w:name w:val="Title"/>
    <w:basedOn w:val="Normal"/>
    <w:next w:val="Normal"/>
    <w:link w:val="TitleChar"/>
    <w:uiPriority w:val="10"/>
    <w:qFormat/>
    <w:rsid w:val="00D42266"/>
    <w:pPr>
      <w:spacing w:before="720"/>
    </w:pPr>
    <w:rPr>
      <w:caps/>
      <w:color w:val="4F81BD"/>
      <w:spacing w:val="10"/>
      <w:kern w:val="28"/>
      <w:sz w:val="52"/>
      <w:szCs w:val="52"/>
    </w:rPr>
  </w:style>
  <w:style w:type="character" w:customStyle="1" w:styleId="TitleChar">
    <w:name w:val="Title Char"/>
    <w:link w:val="Title"/>
    <w:uiPriority w:val="10"/>
    <w:rsid w:val="00D42266"/>
    <w:rPr>
      <w:caps/>
      <w:color w:val="4F81BD"/>
      <w:spacing w:val="10"/>
      <w:kern w:val="28"/>
      <w:sz w:val="52"/>
      <w:szCs w:val="52"/>
    </w:rPr>
  </w:style>
  <w:style w:type="paragraph" w:styleId="Subtitle">
    <w:name w:val="Subtitle"/>
    <w:basedOn w:val="Normal"/>
    <w:next w:val="Normal"/>
    <w:link w:val="SubtitleChar"/>
    <w:uiPriority w:val="11"/>
    <w:qFormat/>
    <w:rsid w:val="00D42266"/>
    <w:pPr>
      <w:spacing w:after="1000" w:line="240" w:lineRule="auto"/>
    </w:pPr>
    <w:rPr>
      <w:caps/>
      <w:color w:val="595959"/>
      <w:spacing w:val="10"/>
      <w:sz w:val="24"/>
      <w:szCs w:val="24"/>
    </w:rPr>
  </w:style>
  <w:style w:type="character" w:customStyle="1" w:styleId="SubtitleChar">
    <w:name w:val="Subtitle Char"/>
    <w:link w:val="Subtitle"/>
    <w:uiPriority w:val="11"/>
    <w:rsid w:val="00D42266"/>
    <w:rPr>
      <w:caps/>
      <w:color w:val="595959"/>
      <w:spacing w:val="10"/>
      <w:sz w:val="24"/>
      <w:szCs w:val="24"/>
    </w:rPr>
  </w:style>
  <w:style w:type="character" w:styleId="Strong">
    <w:name w:val="Strong"/>
    <w:uiPriority w:val="22"/>
    <w:qFormat/>
    <w:rsid w:val="00D42266"/>
    <w:rPr>
      <w:b/>
      <w:bCs/>
    </w:rPr>
  </w:style>
  <w:style w:type="character" w:styleId="Emphasis">
    <w:name w:val="Emphasis"/>
    <w:uiPriority w:val="20"/>
    <w:qFormat/>
    <w:rsid w:val="00D42266"/>
    <w:rPr>
      <w:caps/>
      <w:color w:val="243F60"/>
      <w:spacing w:val="5"/>
    </w:rPr>
  </w:style>
  <w:style w:type="paragraph" w:styleId="ListParagraph">
    <w:name w:val="List Paragraph"/>
    <w:basedOn w:val="Normal"/>
    <w:uiPriority w:val="34"/>
    <w:qFormat/>
    <w:rsid w:val="00D42266"/>
    <w:pPr>
      <w:ind w:left="720"/>
      <w:contextualSpacing/>
    </w:pPr>
  </w:style>
  <w:style w:type="paragraph" w:styleId="Quote">
    <w:name w:val="Quote"/>
    <w:basedOn w:val="Normal"/>
    <w:next w:val="Normal"/>
    <w:link w:val="QuoteChar"/>
    <w:uiPriority w:val="29"/>
    <w:qFormat/>
    <w:rsid w:val="00D42266"/>
    <w:rPr>
      <w:i/>
      <w:iCs/>
    </w:rPr>
  </w:style>
  <w:style w:type="character" w:customStyle="1" w:styleId="QuoteChar">
    <w:name w:val="Quote Char"/>
    <w:link w:val="Quote"/>
    <w:uiPriority w:val="29"/>
    <w:rsid w:val="00D42266"/>
    <w:rPr>
      <w:i/>
      <w:iCs/>
      <w:sz w:val="20"/>
      <w:szCs w:val="20"/>
    </w:rPr>
  </w:style>
  <w:style w:type="paragraph" w:styleId="IntenseQuote">
    <w:name w:val="Intense Quote"/>
    <w:basedOn w:val="Normal"/>
    <w:next w:val="Normal"/>
    <w:link w:val="IntenseQuoteChar"/>
    <w:uiPriority w:val="30"/>
    <w:qFormat/>
    <w:rsid w:val="00D42266"/>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D42266"/>
    <w:rPr>
      <w:i/>
      <w:iCs/>
      <w:color w:val="4F81BD"/>
      <w:sz w:val="20"/>
      <w:szCs w:val="20"/>
    </w:rPr>
  </w:style>
  <w:style w:type="character" w:styleId="SubtleEmphasis">
    <w:name w:val="Subtle Emphasis"/>
    <w:uiPriority w:val="19"/>
    <w:qFormat/>
    <w:rsid w:val="00D42266"/>
    <w:rPr>
      <w:i/>
      <w:iCs/>
      <w:color w:val="243F60"/>
    </w:rPr>
  </w:style>
  <w:style w:type="character" w:styleId="IntenseEmphasis">
    <w:name w:val="Intense Emphasis"/>
    <w:uiPriority w:val="21"/>
    <w:qFormat/>
    <w:rsid w:val="00D42266"/>
    <w:rPr>
      <w:b/>
      <w:bCs/>
      <w:caps/>
      <w:color w:val="243F60"/>
      <w:spacing w:val="10"/>
    </w:rPr>
  </w:style>
  <w:style w:type="character" w:styleId="SubtleReference">
    <w:name w:val="Subtle Reference"/>
    <w:uiPriority w:val="31"/>
    <w:qFormat/>
    <w:rsid w:val="00D42266"/>
    <w:rPr>
      <w:b/>
      <w:bCs/>
      <w:color w:val="4F81BD"/>
    </w:rPr>
  </w:style>
  <w:style w:type="character" w:styleId="IntenseReference">
    <w:name w:val="Intense Reference"/>
    <w:uiPriority w:val="32"/>
    <w:qFormat/>
    <w:rsid w:val="00D42266"/>
    <w:rPr>
      <w:b/>
      <w:bCs/>
      <w:i/>
      <w:iCs/>
      <w:caps/>
      <w:color w:val="4F81BD"/>
    </w:rPr>
  </w:style>
  <w:style w:type="character" w:styleId="BookTitle">
    <w:name w:val="Book Title"/>
    <w:uiPriority w:val="33"/>
    <w:qFormat/>
    <w:rsid w:val="00D42266"/>
    <w:rPr>
      <w:b/>
      <w:bCs/>
      <w:i/>
      <w:iCs/>
      <w:spacing w:val="9"/>
    </w:rPr>
  </w:style>
  <w:style w:type="character" w:styleId="FollowedHyperlink">
    <w:name w:val="FollowedHyperlink"/>
    <w:uiPriority w:val="99"/>
    <w:semiHidden/>
    <w:unhideWhenUsed/>
    <w:rsid w:val="00C65340"/>
    <w:rPr>
      <w:color w:val="800080"/>
      <w:u w:val="single"/>
    </w:rPr>
  </w:style>
  <w:style w:type="table" w:styleId="TableGrid">
    <w:name w:val="Table Grid"/>
    <w:basedOn w:val="TableNormal"/>
    <w:uiPriority w:val="59"/>
    <w:rsid w:val="00B03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150DE"/>
  </w:style>
  <w:style w:type="character" w:customStyle="1" w:styleId="FootnoteTextChar">
    <w:name w:val="Footnote Text Char"/>
    <w:basedOn w:val="DefaultParagraphFont"/>
    <w:link w:val="FootnoteText"/>
    <w:uiPriority w:val="99"/>
    <w:semiHidden/>
    <w:rsid w:val="00B150DE"/>
  </w:style>
  <w:style w:type="character" w:styleId="FootnoteReference">
    <w:name w:val="footnote reference"/>
    <w:basedOn w:val="DefaultParagraphFont"/>
    <w:uiPriority w:val="99"/>
    <w:semiHidden/>
    <w:unhideWhenUsed/>
    <w:rsid w:val="00B150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6.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E4BE3-0E80-4D14-AD4C-158AC2A8E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8859</TotalTime>
  <Pages>10</Pages>
  <Words>2000</Words>
  <Characters>11401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Health, Safety &amp; Environment Management Plan</vt:lpstr>
    </vt:vector>
  </TitlesOfParts>
  <Company>Microsoft</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Safety &amp; Environment Management Plan</dc:title>
  <dc:subject>Huracan Pty Ltd</dc:subject>
  <dc:creator>Jon Hollingworth</dc:creator>
  <dc:description>Document was created by {applicationname}, version: {version}</dc:description>
  <cp:lastModifiedBy>Jon Hollingworth</cp:lastModifiedBy>
  <cp:revision>30</cp:revision>
  <cp:lastPrinted>2021-05-19T01:39:00Z</cp:lastPrinted>
  <dcterms:created xsi:type="dcterms:W3CDTF">2013-07-25T04:51:00Z</dcterms:created>
  <dcterms:modified xsi:type="dcterms:W3CDTF">2021-05-19T01:39:00Z</dcterms:modified>
</cp:coreProperties>
</file>