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CC171" w14:textId="77777777" w:rsidR="00713494" w:rsidRDefault="00000000" w:rsidP="008E719C">
      <w:pPr>
        <w:pStyle w:val="Subtitle"/>
      </w:pPr>
      <w:r>
        <w:rPr>
          <w:noProof/>
        </w:rPr>
        <w:pict w14:anchorId="1F7C811D">
          <v:group id="Group 2" o:spid="_x0000_s2121" style="position:absolute;margin-left:17.8pt;margin-top:28.9pt;width:581.4pt;height:752.4pt;z-index:1;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" o:allowincell="f">
            <v:group id="Group 3" o:spid="_x0000_s2122"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2123"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P6cQA&#10;AADbAAAADwAAAGRycy9kb3ducmV2LnhtbESPS2vDMBCE74H+B7GF3hK5OaTBiRxCoNBDKeThlN4W&#10;a/0g1spY29jtr68KgRyHmfmGWW9G16or9aHxbOB5loAiLrxtuDJwOr5Ol6CCIFtsPZOBHwqwyR4m&#10;a0ytH3hP14NUKkI4pGigFulSrUNRk8Mw8x1x9ErfO5Qo+0rbHocId62eJ8lCO2w4LtTY0a6m4nL4&#10;dgaWQxnw8/f944tfZJ830p4TyY15ehy3K1BCo9zDt/abNTBfwP+X+AN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z+nEAAAA2wAAAA8AAAAAAAAAAAAAAAAAmAIAAGRycy9k&#10;b3ducmV2LnhtbFBLBQYAAAAABAAEAPUAAACJAwAAAAA=&#10;" fillcolor="#fcf7dd" strokecolor="white" strokeweight="1pt">
                <v:fill color2="#8f8c7f" rotate="t" focusposition=".5,.5" focussize="" focus="100%" type="gradientRadial"/>
              </v:rect>
              <v:rect id="Rectangle 5" o:spid="_x0000_s2124"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APsMA&#10;AADbAAAADwAAAGRycy9kb3ducmV2LnhtbESPQWsCMRSE7wX/Q3hCbzWrh1q2RhFBKBQKrgXt7bl5&#10;bhY3L2mSrtt/3xQEj8PMfMMsVoPtRE8hto4VTCcFCOLa6ZYbBZ/77dMLiJiQNXaOScEvRVgtRw8L&#10;LLW78o76KjUiQziWqMCk5EspY23IYpw4T5y9swsWU5ahkTrgNcNtJ2dF8SwttpwXDHraGKov1Y9V&#10;QF+7tbdm/uG/+dgf3P79VA1BqcfxsH4FkWhI9/Ct/aYVzOb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vAPsMAAADbAAAADwAAAAAAAAAAAAAAAACYAgAAZHJzL2Rv&#10;d25yZXYueG1sUEsFBgAAAAAEAAQA9QAAAIgDAAAAAA==&#10;" fillcolor="#7f7f7f" strokecolor="white" strokeweight="1pt">
                <v:shadow color="#d8d8d8" offset="3pt,3pt"/>
                <v:textbox style="mso-next-textbox:#Rectangle 5" inset="18pt,108pt,36pt">
                  <w:txbxContent>
                    <w:p w14:paraId="36733CC8" w14:textId="77777777" w:rsidR="00267F63" w:rsidRDefault="00267F63" w:rsidP="006D3E50">
                      <w:pPr>
                        <w:pStyle w:val="NoSpacing"/>
                        <w:rPr>
                          <w:sz w:val="80"/>
                          <w:szCs w:val="80"/>
                        </w:rPr>
                      </w:pPr>
                      <w:r w:rsidRPr="00904A8C">
                        <w:rPr>
                          <w:sz w:val="80"/>
                          <w:szCs w:val="80"/>
                        </w:rPr>
                        <w:t>Land Transport Management Standard</w:t>
                      </w:r>
                    </w:p>
                    <w:p w14:paraId="7DEF91AE" w14:textId="77777777" w:rsidR="00267F63" w:rsidRPr="00713494" w:rsidRDefault="00267F63" w:rsidP="006D3E50">
                      <w:pPr>
                        <w:pStyle w:val="NoSpacing"/>
                        <w:rPr>
                          <w:color w:val="FFFFFF"/>
                          <w:sz w:val="40"/>
                          <w:szCs w:val="40"/>
                        </w:rPr>
                      </w:pPr>
                      <w:r>
                        <w:rPr>
                          <w:sz w:val="40"/>
                          <w:szCs w:val="40"/>
                        </w:rPr>
                        <w:t>Huracan Pty Ltd</w:t>
                      </w:r>
                    </w:p>
                    <w:p w14:paraId="6AB4B5EC" w14:textId="77777777" w:rsidR="00267F63" w:rsidRPr="00713494" w:rsidRDefault="00267F63" w:rsidP="006D3E50">
                      <w:pPr>
                        <w:pStyle w:val="NoSpacing"/>
                        <w:jc w:val="center"/>
                        <w:rPr>
                          <w:color w:val="FFFFFF"/>
                        </w:rPr>
                      </w:pPr>
                    </w:p>
                    <w:p w14:paraId="31B4065D" w14:textId="77777777" w:rsidR="00267F63" w:rsidRPr="00713494" w:rsidRDefault="00267F63" w:rsidP="006D3E50">
                      <w:pPr>
                        <w:pStyle w:val="NoSpacing"/>
                        <w:jc w:val="center"/>
                        <w:rPr>
                          <w:color w:val="FFFFFF"/>
                        </w:rPr>
                      </w:pPr>
                    </w:p>
                    <w:p w14:paraId="6264D947" w14:textId="77777777" w:rsidR="00267F63" w:rsidRPr="00713494" w:rsidRDefault="00267F63" w:rsidP="004A35D5">
                      <w:pPr>
                        <w:pStyle w:val="NoSpacing"/>
                        <w:jc w:val="center"/>
                        <w:rPr>
                          <w:color w:val="FFFFFF"/>
                        </w:rPr>
                      </w:pPr>
                    </w:p>
                  </w:txbxContent>
                </v:textbox>
              </v:rect>
              <v:group id="Group 6" o:spid="_x0000_s2125"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2126"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Z8sQA&#10;AADbAAAADwAAAGRycy9kb3ducmV2LnhtbESPQWsCMRSE7wX/Q3hCb5pVUexqlFIQBEHQVmhvr5tn&#10;srh5WTeprv76piD0OMzMN8x82bpKXKgJpWcFg34GgrjwumSj4ON91ZuCCBFZY+WZFNwowHLReZpj&#10;rv2Vd3TZRyMShEOOCmyMdS5lKCw5DH1fEyfv6BuHMcnGSN3gNcFdJYdZNpEOS04LFmt6s1Sc9j9O&#10;wdf3eDWyG2POE9dussMWd5/3s1LP3fZ1BiJSG//Dj/ZaKxi+wN+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JmfLEAAAA2wAAAA8AAAAAAAAAAAAAAAAAmAIAAGRycy9k&#10;b3ducmV2LnhtbFBLBQYAAAAABAAEAPUAAACJAwAAAAA=&#10;" fillcolor="#7030a0" strokecolor="white" strokeweight="1pt">
                  <v:fill opacity="52429f"/>
                  <v:shadow color="#d8d8d8" offset="3pt,3pt"/>
                </v:rect>
                <v:rect id="Rectangle 8" o:spid="_x0000_s2127"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8hGsEA&#10;AADbAAAADwAAAGRycy9kb3ducmV2LnhtbERPXWvCMBR9H+w/hDvwZWg6hTI7owxBKBUGc/p+l9w1&#10;Zc1NaWJb/715GOzxcL43u8m1YqA+NJ4VvCwyEMTam4ZrBeevw/wVRIjIBlvPpOBGAXbbx4cNFsaP&#10;/EnDKdYihXAoUIGNsSukDNqSw7DwHXHifnzvMCbY19L0OKZw18plluXSYcOpwWJHe0v693R1Csrm&#10;GKqP7z1f7PrAIdeVvj7nSs2epvc3EJGm+C/+c5dGwSqtT1/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IRrBAAAA2wAAAA8AAAAAAAAAAAAAAAAAmAIAAGRycy9kb3du&#10;cmV2LnhtbFBLBQYAAAAABAAEAPUAAACGAwAAAAA=&#10;" fillcolor="#b9cde5" strokecolor="white" strokeweight="1pt">
                  <v:fill opacity="32896f"/>
                  <v:shadow color="#d8d8d8" offset="3pt,3pt"/>
                </v:rect>
                <v:rect id="Rectangle 9" o:spid="_x0000_s2128"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DKcQA&#10;AADbAAAADwAAAGRycy9kb3ducmV2LnhtbESP3WoCMRSE7wt9h3AK3mlWRSlboxRBEATBP2jvTjen&#10;ydLNybqJuvr0RhB6OczMN8xk1rpKnKkJpWcF/V4GgrjwumSjYL9bdN9BhIissfJMCq4UYDZ9fZlg&#10;rv2FN3TeRiMShEOOCmyMdS5lKCw5DD1fEyfv1zcOY5KNkbrBS4K7Sg6ybCwdlpwWLNY0t1T8bU9O&#10;wffPaDG0K2OOY9eussMaN1+3o1Kdt/bzA0SkNv6Hn+2lVjDsw+N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AynEAAAA2wAAAA8AAAAAAAAAAAAAAAAAmAIAAGRycy9k&#10;b3ducmV2LnhtbFBLBQYAAAAABAAEAPUAAACJAwAAAAA=&#10;" fillcolor="#7030a0" strokecolor="white" strokeweight="1pt">
                  <v:fill opacity="52429f"/>
                  <v:shadow color="#d8d8d8" offset="3pt,3pt"/>
                </v:rect>
                <v:rect id="Rectangle 10" o:spid="_x0000_s2129"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k3cQA&#10;AADcAAAADwAAAGRycy9kb3ducmV2LnhtbESP3WoCMRSE7wu+QzhCb4pma+miW6OIIIhCwb/7Y3K6&#10;WdycLJuo27c3hYKXw8x8w0znnavFjdpQeVbwPsxAEGtvKi4VHA+rwRhEiMgGa8+k4JcCzGe9lykW&#10;xt95R7d9LEWCcChQgY2xKaQM2pLDMPQNcfJ+fOswJtmW0rR4T3BXy1GW5dJhxWnBYkNLS/qyvzoF&#10;62obNt/nJZ/sZMUh1xt9fcuVeu13iy8Qkbr4DP+310bBx+cI/s6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5N3EAAAA3AAAAA8AAAAAAAAAAAAAAAAAmAIAAGRycy9k&#10;b3ducmV2LnhtbFBLBQYAAAAABAAEAPUAAACJAwAAAAA=&#10;" fillcolor="#b9cde5" strokecolor="white" strokeweight="1pt">
                  <v:fill opacity="32896f"/>
                  <v:shadow color="#d8d8d8" offset="3pt,3pt"/>
                </v:rect>
                <v:rect id="Rectangle 11" o:spid="_x0000_s2130"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BRsQA&#10;AADcAAAADwAAAGRycy9kb3ducmV2LnhtbESP3WoCMRSE74W+QziF3ohmVVx0a5QiCGJB8O/+mJxu&#10;lm5Olk3U7ds3hYKXw8x8wyxWnavFndpQeVYwGmYgiLU3FZcKzqfNYAYiRGSDtWdS8EMBVsuX3gIL&#10;4x98oPsxliJBOBSowMbYFFIGbclhGPqGOHlfvnUYk2xLaVp8JLir5TjLcumw4rRgsaG1Jf19vDkF&#10;2+oz7PbXNV/sfMMh1zt96+dKvb12H+8gInXxGf5vb42CyXQC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QUbEAAAA3AAAAA8AAAAAAAAAAAAAAAAAmAIAAGRycy9k&#10;b3ducmV2LnhtbFBLBQYAAAAABAAEAPUAAACJAwAAAAA=&#10;" fillcolor="#b9cde5" strokecolor="white" strokeweight="1pt">
                  <v:fill opacity="32896f"/>
                  <v:shadow color="#d8d8d8" offset="3pt,3pt"/>
                </v:rect>
                <v:rect id="Rectangle 12" o:spid="_x0000_s2131"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ZMsQA&#10;AADcAAAADwAAAGRycy9kb3ducmV2LnhtbESP3WoCMRSE7wXfIRyhN0WztnaxW6OIIIiCUH/uj8np&#10;ZunmZNlE3b59Uyh4OczMN8xs0bla3KgNlWcF41EGglh7U3Gp4HRcD6cgQkQ2WHsmBT8UYDHv92ZY&#10;GH/nT7odYikShEOBCmyMTSFl0JYchpFviJP35VuHMcm2lKbFe4K7Wr5kWS4dVpwWLDa0sqS/D1en&#10;YFPtwnZ/WfHZvq855Hqrr8+5Uk+DbvkBIlIXH+H/9sYoeH2b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2TLEAAAA3AAAAA8AAAAAAAAAAAAAAAAAmAIAAGRycy9k&#10;b3ducmV2LnhtbFBLBQYAAAAABAAEAPUAAACJAwAAAAA=&#10;" fillcolor="#b9cde5" strokecolor="white" strokeweight="1pt">
                  <v:fill opacity="32896f"/>
                  <v:shadow color="#d8d8d8" offset="3pt,3pt"/>
                </v:rect>
              </v:group>
              <v:rect id="Rectangle 13" o:spid="_x0000_s2132" style="position:absolute;left:2690;top:406;width:1563;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nY8QA&#10;AADcAAAADwAAAGRycy9kb3ducmV2LnhtbESP0WrCQBRE3wv+w3KFvhTdWEmwqatIoFShDxr9gEv2&#10;NhuavRuyq8a/dwWhj8PMnGGW68G24kK9bxwrmE0TEMSV0w3XCk7Hr8kChA/IGlvHpOBGHtar0csS&#10;c+2ufKBLGWoRIexzVGBC6HIpfWXIop+6jjh6v663GKLsa6l7vEa4beV7kmTSYsNxwWBHhaHqrzxb&#10;BWmxq3+2lS6M9Nnbx35T0LcrlXodD5tPEIGG8B9+trdawTxN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Op2PEAAAA3AAAAA8AAAAAAAAAAAAAAAAAmAIAAGRycy9k&#10;b3ducmV2LnhtbFBLBQYAAAAABAAEAPUAAACJAwAAAAA=&#10;" fillcolor="#7030a0" strokecolor="white" strokeweight="1pt">
                <v:shadow color="#d8d8d8" offset="3pt,3pt"/>
                <v:textbox style="mso-next-textbox:#Rectangle 13">
                  <w:txbxContent>
                    <w:p w14:paraId="0CE693C9" w14:textId="3D492F24" w:rsidR="00267F63" w:rsidRPr="00713494" w:rsidRDefault="00267F63">
                      <w:pPr>
                        <w:jc w:val="center"/>
                        <w:rPr>
                          <w:color w:val="FFFFFF"/>
                          <w:sz w:val="48"/>
                          <w:szCs w:val="52"/>
                        </w:rPr>
                      </w:pPr>
                      <w:r>
                        <w:rPr>
                          <w:sz w:val="52"/>
                          <w:szCs w:val="52"/>
                          <w:lang w:val="en-US"/>
                        </w:rPr>
                        <w:t>20</w:t>
                      </w:r>
                      <w:r w:rsidR="00F9468F">
                        <w:rPr>
                          <w:sz w:val="52"/>
                          <w:szCs w:val="52"/>
                          <w:lang w:val="en-US"/>
                        </w:rPr>
                        <w:t>2</w:t>
                      </w:r>
                      <w:r w:rsidR="006209A7">
                        <w:rPr>
                          <w:sz w:val="52"/>
                          <w:szCs w:val="52"/>
                          <w:lang w:val="en-US"/>
                        </w:rPr>
                        <w:t>3</w:t>
                      </w:r>
                    </w:p>
                  </w:txbxContent>
                </v:textbox>
              </v:rect>
            </v:group>
            <v:group id="Group 14" o:spid="_x0000_s2133"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2134"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2135"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O/cEA&#10;AADcAAAADwAAAGRycy9kb3ducmV2LnhtbERPTWsCMRC9C/6HMIVeRBNbLLoaRVsKPRW0XrwNm3Gz&#10;dDNZNuO6/ffNodDj431vdkNoVE9dqiNbmM8MKOIyuporC+ev9+kSVBJkh01ksvBDCXbb8WiDhYt3&#10;PlJ/kkrlEE4FWvAibaF1Kj0FTLPYEmfuGruAkmFXadfhPYeHRj8Z86ID1pwbPLb06qn8Pt2CBeMk&#10;LS79we/lU+u3euLOjVlZ+/gw7NeghAb5F/+5P5yF50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zv3BAAAA3AAAAA8AAAAAAAAAAAAAAAAAmAIAAGRycy9kb3du&#10;cmV2LnhtbFBLBQYAAAAABAAEAPUAAACGAwAAAAA=&#10;" fillcolor="#bfbfbf" strokecolor="white" strokeweight="1pt">
                  <v:fill opacity="32896f"/>
                  <v:shadow color="#d8d8d8" offset="3pt,3pt"/>
                </v:rect>
                <v:rect id="Rectangle 17" o:spid="_x0000_s2136"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G7MEA&#10;AADcAAAADwAAAGRycy9kb3ducmV2LnhtbESP0YrCMBRE3xf8h3AF39bUFUWrUURY6T7Jqh9wba5N&#10;sbkpSdT692ZB2MdhZs4wy3VnG3EnH2rHCkbDDARx6XTNlYLT8ftzBiJEZI2NY1LwpADrVe9jibl2&#10;D/6l+yFWIkE45KjAxNjmUobSkMUwdC1x8i7OW4xJ+kpqj48Et438yrKptFhzWjDY0tZQeT3crALS&#10;u6I573laby+3CRdem/FPVGrQ7zYLEJG6+B9+twutYDyZw9+Zd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QxuzBAAAA3AAAAA8AAAAAAAAAAAAAAAAAmAIAAGRycy9kb3du&#10;cmV2LnhtbFBLBQYAAAAABAAEAPUAAACGAwAAAAA=&#10;" fillcolor="#c0504d" strokecolor="white" strokeweight="1pt">
                  <v:shadow color="#d8d8d8" offset="3pt,3pt"/>
                </v:rect>
                <v:rect id="Rectangle 18" o:spid="_x0000_s2137"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IRsEA&#10;AADcAAAADwAAAGRycy9kb3ducmV2LnhtbERPS2sCMRC+F/ofwhS8lJqoVOzWKNoieCr4uPQ2bKab&#10;pZvJspmu239vDoLHj++9XA+hUT11qY5sYTI2oIjL6GquLJxPu5cFqCTIDpvIZOGfEqxXjw9LLFy8&#10;8IH6o1Qqh3Aq0IIXaQutU+kpYBrHljhzP7ELKBl2lXYdXnJ4aPTUmLkOWHNu8NjSh6fy9/gXLBgn&#10;6fW73/qNfGn9WT+7c2PerB09DZt3UEKD3MU3995ZmM3z/HwmHwG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CEbBAAAA3AAAAA8AAAAAAAAAAAAAAAAAmAIAAGRycy9kb3du&#10;cmV2LnhtbFBLBQYAAAAABAAEAPUAAACGAwAAAAA=&#10;" fillcolor="#bfbfbf" strokecolor="white" strokeweight="1pt">
                  <v:fill opacity="32896f"/>
                  <v:shadow color="#d8d8d8" offset="3pt,3pt"/>
                </v:rect>
              </v:group>
              <v:rect id="Rectangle 19" o:spid="_x0000_s2138"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style="mso-next-textbox:#Rectangle 19" inset=",0,,0">
                  <w:txbxContent>
                    <w:p w14:paraId="5BEF1FE1" w14:textId="77777777" w:rsidR="00267F63" w:rsidRDefault="00267F63">
                      <w:pPr>
                        <w:pStyle w:val="NoSpacing"/>
                        <w:jc w:val="right"/>
                      </w:pPr>
                    </w:p>
                    <w:p w14:paraId="7FA6DB04" w14:textId="77777777" w:rsidR="00267F63" w:rsidRDefault="00267F63">
                      <w:pPr>
                        <w:pStyle w:val="NoSpacing"/>
                        <w:jc w:val="right"/>
                      </w:pPr>
                    </w:p>
                    <w:p w14:paraId="3F2D3851" w14:textId="77777777" w:rsidR="00267F63" w:rsidRPr="00713494" w:rsidRDefault="00267F63">
                      <w:pPr>
                        <w:pStyle w:val="NoSpacing"/>
                        <w:jc w:val="right"/>
                        <w:rPr>
                          <w:color w:val="FFFFFF"/>
                        </w:rPr>
                      </w:pPr>
                      <w:r>
                        <w:t>Huracan Pty Ltd</w:t>
                      </w:r>
                    </w:p>
                    <w:p w14:paraId="44D64BAD" w14:textId="3A9B1F7E" w:rsidR="00267F63" w:rsidRDefault="006209A7">
                      <w:pPr>
                        <w:pStyle w:val="NoSpacing"/>
                        <w:jc w:val="right"/>
                      </w:pPr>
                      <w:r>
                        <w:t>28-Oct</w:t>
                      </w:r>
                      <w:r w:rsidR="008D79D7">
                        <w:t>-</w:t>
                      </w:r>
                      <w:r w:rsidR="00EC78E5">
                        <w:t>23</w:t>
                      </w:r>
                    </w:p>
                    <w:p w14:paraId="6C21F3ED" w14:textId="00E3F616" w:rsidR="00267F63" w:rsidRPr="00713494" w:rsidRDefault="00267F63">
                      <w:pPr>
                        <w:pStyle w:val="NoSpacing"/>
                        <w:jc w:val="right"/>
                        <w:rPr>
                          <w:color w:val="FFFFFF"/>
                        </w:rPr>
                      </w:pPr>
                      <w:r>
                        <w:t xml:space="preserve">Revision </w:t>
                      </w:r>
                      <w:r w:rsidR="006209A7">
                        <w:t>2.0</w:t>
                      </w:r>
                    </w:p>
                  </w:txbxContent>
                </v:textbox>
              </v:rect>
            </v:group>
            <w10:wrap anchorx="page" anchory="page"/>
          </v:group>
        </w:pict>
      </w:r>
    </w:p>
    <w:p w14:paraId="2705E6B7" w14:textId="77777777" w:rsidR="00713494" w:rsidRDefault="00713494"/>
    <w:p w14:paraId="2870CC14" w14:textId="77777777" w:rsidR="00EE5DB9" w:rsidRDefault="00000000">
      <w:pPr>
        <w:widowControl w:val="0"/>
        <w:autoSpaceDE w:val="0"/>
        <w:autoSpaceDN w:val="0"/>
        <w:adjustRightInd w:val="0"/>
        <w:spacing w:after="0" w:line="200" w:lineRule="exact"/>
        <w:rPr>
          <w:rFonts w:ascii="Times New Roman" w:hAnsi="Times New Roman"/>
        </w:rPr>
      </w:pPr>
      <w:r>
        <w:rPr>
          <w:noProof/>
        </w:rPr>
        <w:pict w14:anchorId="06720AF5">
          <v:shapetype id="_x0000_t202" coordsize="21600,21600" o:spt="202" path="m,l,21600r21600,l21600,xe">
            <v:stroke joinstyle="miter"/>
            <v:path gradientshapeok="t" o:connecttype="rect"/>
          </v:shapetype>
          <v:shape id="Text Box 2" o:spid="_x0000_s2142" type="#_x0000_t202" style="position:absolute;margin-left:130.6pt;margin-top:542.65pt;width:284.35pt;height:48.75pt;z-index:2;visibility:visible;mso-width-relative:margin;mso-height-relative:margin" filled="f" stroked="f">
            <v:textbox style="mso-next-textbox:#Text Box 2">
              <w:txbxContent>
                <w:p w14:paraId="71DDEC0C" w14:textId="77777777" w:rsidR="00267F63" w:rsidRPr="00FB443C" w:rsidRDefault="00267F63" w:rsidP="00D255F0">
                  <w:pPr>
                    <w:rPr>
                      <w:sz w:val="44"/>
                      <w:szCs w:val="44"/>
                    </w:rPr>
                  </w:pPr>
                  <w:r>
                    <w:rPr>
                      <w:sz w:val="44"/>
                      <w:szCs w:val="44"/>
                    </w:rPr>
                    <w:t>Document Control: Public</w:t>
                  </w:r>
                </w:p>
                <w:p w14:paraId="69B577ED" w14:textId="77777777" w:rsidR="00267F63" w:rsidRDefault="00267F63"/>
              </w:txbxContent>
            </v:textbox>
          </v:shape>
        </w:pict>
      </w:r>
      <w:r w:rsidR="00713494">
        <w:rPr>
          <w:rFonts w:ascii="Times New Roman" w:hAnsi="Times New Roman"/>
        </w:rPr>
        <w:br w:type="page"/>
      </w:r>
    </w:p>
    <w:p w14:paraId="0A51EDB1" w14:textId="77777777" w:rsidR="00EE5DB9" w:rsidRDefault="00EE5DB9">
      <w:pPr>
        <w:widowControl w:val="0"/>
        <w:autoSpaceDE w:val="0"/>
        <w:autoSpaceDN w:val="0"/>
        <w:adjustRightInd w:val="0"/>
        <w:spacing w:after="0" w:line="200" w:lineRule="exact"/>
        <w:rPr>
          <w:rFonts w:ascii="Times New Roman" w:hAnsi="Times New Roman"/>
        </w:rPr>
      </w:pPr>
    </w:p>
    <w:p w14:paraId="04184B4A" w14:textId="77777777" w:rsidR="00FA3167" w:rsidRDefault="00FA3167">
      <w:pPr>
        <w:widowControl w:val="0"/>
        <w:autoSpaceDE w:val="0"/>
        <w:autoSpaceDN w:val="0"/>
        <w:adjustRightInd w:val="0"/>
        <w:spacing w:after="0" w:line="200" w:lineRule="exact"/>
        <w:rPr>
          <w:rFonts w:ascii="Times New Roman" w:hAnsi="Times New Roman"/>
        </w:rPr>
      </w:pPr>
    </w:p>
    <w:p w14:paraId="330CFAE6" w14:textId="77777777" w:rsidR="00EE5DB9" w:rsidRDefault="00904A8C" w:rsidP="00E54A5D">
      <w:pPr>
        <w:widowControl w:val="0"/>
        <w:autoSpaceDE w:val="0"/>
        <w:autoSpaceDN w:val="0"/>
        <w:adjustRightInd w:val="0"/>
        <w:spacing w:before="9" w:after="0" w:line="240" w:lineRule="auto"/>
        <w:jc w:val="center"/>
        <w:rPr>
          <w:rFonts w:ascii="Arial" w:hAnsi="Arial" w:cs="Arial"/>
          <w:color w:val="000000"/>
          <w:sz w:val="40"/>
          <w:szCs w:val="40"/>
        </w:rPr>
      </w:pPr>
      <w:r w:rsidRPr="00904A8C">
        <w:rPr>
          <w:rFonts w:ascii="Arial" w:hAnsi="Arial" w:cs="Arial"/>
          <w:b/>
          <w:bCs/>
          <w:color w:val="006FBF"/>
          <w:spacing w:val="-1"/>
          <w:sz w:val="40"/>
          <w:szCs w:val="40"/>
        </w:rPr>
        <w:t>Land Transport Management Standard</w:t>
      </w:r>
      <w:r>
        <w:rPr>
          <w:rFonts w:ascii="Arial" w:hAnsi="Arial" w:cs="Arial"/>
          <w:b/>
          <w:bCs/>
          <w:color w:val="006FBF"/>
          <w:spacing w:val="-1"/>
          <w:sz w:val="40"/>
          <w:szCs w:val="40"/>
        </w:rPr>
        <w:t xml:space="preserve"> </w:t>
      </w:r>
      <w:r w:rsidR="00BE3F60">
        <w:rPr>
          <w:rFonts w:ascii="Arial" w:hAnsi="Arial" w:cs="Arial"/>
          <w:b/>
          <w:bCs/>
          <w:color w:val="006FBF"/>
          <w:spacing w:val="-1"/>
          <w:sz w:val="40"/>
          <w:szCs w:val="40"/>
        </w:rPr>
        <w:t>Revision</w:t>
      </w:r>
    </w:p>
    <w:p w14:paraId="1402190E"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2F87FD36" w14:textId="77777777" w:rsidR="00EE5DB9" w:rsidRDefault="00EE5DB9">
      <w:pPr>
        <w:widowControl w:val="0"/>
        <w:autoSpaceDE w:val="0"/>
        <w:autoSpaceDN w:val="0"/>
        <w:adjustRightInd w:val="0"/>
        <w:spacing w:after="0" w:line="200" w:lineRule="exact"/>
        <w:rPr>
          <w:rFonts w:ascii="Arial" w:hAnsi="Arial" w:cs="Arial"/>
          <w:color w:val="000000"/>
        </w:rPr>
      </w:pPr>
    </w:p>
    <w:p w14:paraId="0F09D344"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XSpec="center" w:tblpY="-27"/>
        <w:tblW w:w="0" w:type="auto"/>
        <w:jc w:val="center"/>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38495ED8" w14:textId="77777777" w:rsidTr="00125B6F">
        <w:trPr>
          <w:trHeight w:hRule="exact" w:val="470"/>
          <w:jc w:val="center"/>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6FA9898" w14:textId="77777777" w:rsidR="00E54A5D" w:rsidRPr="009E724A" w:rsidRDefault="00E54A5D" w:rsidP="00125B6F">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56BCBE3B" w14:textId="77777777" w:rsidR="00E54A5D" w:rsidRPr="009E724A" w:rsidRDefault="00E54A5D" w:rsidP="00125B6F">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21DAD46C" w14:textId="77777777" w:rsidR="00E54A5D" w:rsidRPr="009E724A" w:rsidRDefault="00E54A5D" w:rsidP="00125B6F">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6313F7CB" w14:textId="77777777" w:rsidR="00E54A5D" w:rsidRPr="009E724A" w:rsidRDefault="00E54A5D" w:rsidP="00125B6F">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vAlign w:val="center"/>
          </w:tcPr>
          <w:p w14:paraId="1016084E" w14:textId="77777777" w:rsidR="00E54A5D" w:rsidRPr="009E724A" w:rsidRDefault="00E54A5D" w:rsidP="00125B6F">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7D8766FD" w14:textId="77777777" w:rsidTr="00125B6F">
        <w:trPr>
          <w:trHeight w:hRule="exact" w:val="528"/>
          <w:jc w:val="center"/>
        </w:trPr>
        <w:tc>
          <w:tcPr>
            <w:tcW w:w="719" w:type="dxa"/>
            <w:tcBorders>
              <w:top w:val="single" w:sz="4" w:space="0" w:color="808181"/>
              <w:left w:val="single" w:sz="8" w:space="0" w:color="000000"/>
              <w:bottom w:val="single" w:sz="4" w:space="0" w:color="808181"/>
              <w:right w:val="single" w:sz="4" w:space="0" w:color="808181"/>
            </w:tcBorders>
          </w:tcPr>
          <w:p w14:paraId="71C85B62" w14:textId="77777777" w:rsidR="00E54A5D" w:rsidRPr="009E724A" w:rsidRDefault="00E54A5D" w:rsidP="00125B6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2E66B36B" w14:textId="77777777" w:rsidR="00E54A5D" w:rsidRPr="009E724A" w:rsidRDefault="00E54A5D" w:rsidP="00125B6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4FDCA3E" w14:textId="77777777" w:rsidR="00E54A5D" w:rsidRPr="009E724A" w:rsidRDefault="00E54A5D" w:rsidP="00125B6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744731C" w14:textId="77777777" w:rsidR="00E54A5D" w:rsidRPr="009E724A" w:rsidRDefault="00FA3167" w:rsidP="00125B6F">
            <w:pPr>
              <w:widowControl w:val="0"/>
              <w:autoSpaceDE w:val="0"/>
              <w:autoSpaceDN w:val="0"/>
              <w:adjustRightInd w:val="0"/>
              <w:spacing w:beforeLines="84" w:before="201" w:after="0" w:line="360" w:lineRule="auto"/>
              <w:jc w:val="center"/>
              <w:rPr>
                <w:rFonts w:ascii="Arial" w:hAnsi="Arial" w:cs="Arial"/>
                <w:sz w:val="16"/>
                <w:szCs w:val="16"/>
              </w:rPr>
            </w:pPr>
            <w:r w:rsidRPr="009E724A">
              <w:rPr>
                <w:rFonts w:ascii="Arial" w:hAnsi="Arial" w:cs="Arial"/>
                <w:b/>
                <w:bCs/>
                <w:spacing w:val="-1"/>
                <w:sz w:val="16"/>
                <w:szCs w:val="16"/>
              </w:rPr>
              <w:t>1-Aug-2012</w:t>
            </w:r>
          </w:p>
        </w:tc>
        <w:tc>
          <w:tcPr>
            <w:tcW w:w="4529" w:type="dxa"/>
            <w:tcBorders>
              <w:top w:val="single" w:sz="4" w:space="0" w:color="808181"/>
              <w:left w:val="single" w:sz="4" w:space="0" w:color="808181"/>
              <w:bottom w:val="single" w:sz="4" w:space="0" w:color="808181"/>
              <w:right w:val="single" w:sz="8" w:space="0" w:color="000000"/>
            </w:tcBorders>
            <w:vAlign w:val="center"/>
          </w:tcPr>
          <w:p w14:paraId="6800B0B1" w14:textId="77777777" w:rsidR="00E54A5D" w:rsidRPr="009E724A" w:rsidRDefault="00E54A5D" w:rsidP="00125B6F">
            <w:pPr>
              <w:widowControl w:val="0"/>
              <w:autoSpaceDE w:val="0"/>
              <w:autoSpaceDN w:val="0"/>
              <w:adjustRightInd w:val="0"/>
              <w:spacing w:before="0"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904A8C" w:rsidRPr="00904A8C">
              <w:rPr>
                <w:rFonts w:ascii="Arial" w:hAnsi="Arial" w:cs="Arial"/>
                <w:sz w:val="16"/>
                <w:szCs w:val="16"/>
              </w:rPr>
              <w:t>Land Transport Management Standard</w:t>
            </w:r>
          </w:p>
        </w:tc>
      </w:tr>
      <w:tr w:rsidR="007C396B" w:rsidRPr="009E724A" w14:paraId="5C34E23D" w14:textId="77777777" w:rsidTr="00125B6F">
        <w:trPr>
          <w:trHeight w:hRule="exact" w:val="564"/>
          <w:jc w:val="center"/>
        </w:trPr>
        <w:tc>
          <w:tcPr>
            <w:tcW w:w="719" w:type="dxa"/>
            <w:tcBorders>
              <w:top w:val="single" w:sz="4" w:space="0" w:color="808181"/>
              <w:left w:val="single" w:sz="8" w:space="0" w:color="000000"/>
              <w:bottom w:val="single" w:sz="4" w:space="0" w:color="808181"/>
              <w:right w:val="single" w:sz="4" w:space="0" w:color="808181"/>
            </w:tcBorders>
          </w:tcPr>
          <w:p w14:paraId="4E86FF4E" w14:textId="77777777" w:rsidR="007C396B" w:rsidRPr="009E724A" w:rsidRDefault="00BE3F60" w:rsidP="00125B6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BFD35DE" w14:textId="77777777" w:rsidR="007C396B" w:rsidRPr="00BE3F60" w:rsidRDefault="00BE3F60" w:rsidP="00125B6F">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C085A05" w14:textId="77777777" w:rsidR="007C396B" w:rsidRPr="00BE3F60" w:rsidRDefault="00BE3F60" w:rsidP="00125B6F">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7723986" w14:textId="77777777" w:rsidR="007C396B" w:rsidRPr="00BE3F60" w:rsidRDefault="00BE3F60" w:rsidP="00125B6F">
            <w:pPr>
              <w:widowControl w:val="0"/>
              <w:autoSpaceDE w:val="0"/>
              <w:autoSpaceDN w:val="0"/>
              <w:adjustRightInd w:val="0"/>
              <w:spacing w:beforeLines="84" w:before="201" w:after="0" w:line="360" w:lineRule="auto"/>
              <w:jc w:val="center"/>
              <w:rPr>
                <w:rFonts w:ascii="Arial" w:hAnsi="Arial" w:cs="Arial"/>
                <w:b/>
                <w:sz w:val="16"/>
                <w:szCs w:val="16"/>
              </w:rPr>
            </w:pPr>
            <w:r w:rsidRPr="00BE3F60">
              <w:rPr>
                <w:rFonts w:ascii="Arial" w:hAnsi="Arial" w:cs="Arial"/>
                <w:b/>
                <w:sz w:val="16"/>
                <w:szCs w:val="16"/>
              </w:rPr>
              <w:t>16-Oct-2013</w:t>
            </w:r>
          </w:p>
        </w:tc>
        <w:tc>
          <w:tcPr>
            <w:tcW w:w="4529" w:type="dxa"/>
            <w:tcBorders>
              <w:top w:val="single" w:sz="4" w:space="0" w:color="808181"/>
              <w:left w:val="single" w:sz="4" w:space="0" w:color="808181"/>
              <w:bottom w:val="single" w:sz="4" w:space="0" w:color="808181"/>
              <w:right w:val="single" w:sz="8" w:space="0" w:color="000000"/>
            </w:tcBorders>
            <w:vAlign w:val="center"/>
          </w:tcPr>
          <w:p w14:paraId="54159D00" w14:textId="77777777" w:rsidR="007C396B" w:rsidRPr="009E724A" w:rsidRDefault="00DD472B" w:rsidP="00125B6F">
            <w:pPr>
              <w:widowControl w:val="0"/>
              <w:autoSpaceDE w:val="0"/>
              <w:autoSpaceDN w:val="0"/>
              <w:adjustRightInd w:val="0"/>
              <w:spacing w:before="0" w:after="0" w:line="240" w:lineRule="auto"/>
              <w:jc w:val="center"/>
              <w:rPr>
                <w:rFonts w:ascii="Arial" w:hAnsi="Arial" w:cs="Arial"/>
                <w:sz w:val="16"/>
                <w:szCs w:val="16"/>
              </w:rPr>
            </w:pPr>
            <w:r>
              <w:rPr>
                <w:rFonts w:ascii="Arial" w:hAnsi="Arial" w:cs="Arial"/>
                <w:sz w:val="16"/>
                <w:szCs w:val="16"/>
              </w:rPr>
              <w:t xml:space="preserve">Addition of Driver </w:t>
            </w:r>
            <w:r w:rsidR="00BE3F60">
              <w:rPr>
                <w:rFonts w:ascii="Arial" w:hAnsi="Arial" w:cs="Arial"/>
                <w:sz w:val="16"/>
                <w:szCs w:val="16"/>
              </w:rPr>
              <w:t>Demerit System</w:t>
            </w:r>
          </w:p>
        </w:tc>
      </w:tr>
      <w:tr w:rsidR="004A35D5" w:rsidRPr="009E724A" w14:paraId="7DA52E35" w14:textId="77777777" w:rsidTr="00125B6F">
        <w:trPr>
          <w:trHeight w:hRule="exact" w:val="564"/>
          <w:jc w:val="center"/>
        </w:trPr>
        <w:tc>
          <w:tcPr>
            <w:tcW w:w="719" w:type="dxa"/>
            <w:tcBorders>
              <w:top w:val="single" w:sz="4" w:space="0" w:color="808181"/>
              <w:left w:val="single" w:sz="8" w:space="0" w:color="000000"/>
              <w:bottom w:val="single" w:sz="4" w:space="0" w:color="808181"/>
              <w:right w:val="single" w:sz="4" w:space="0" w:color="808181"/>
            </w:tcBorders>
          </w:tcPr>
          <w:p w14:paraId="73D824CF" w14:textId="77777777" w:rsidR="004A35D5" w:rsidRPr="009E724A" w:rsidRDefault="004A35D5" w:rsidP="00125B6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4609138F" w14:textId="77777777" w:rsidR="004A35D5" w:rsidRPr="00BE3F60" w:rsidRDefault="004A35D5" w:rsidP="00125B6F">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65402040" w14:textId="77777777" w:rsidR="004A35D5" w:rsidRPr="00BE3F60" w:rsidRDefault="004A35D5" w:rsidP="00125B6F">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222624" w14:textId="77777777" w:rsidR="004A35D5" w:rsidRPr="00BE3F60" w:rsidRDefault="004A35D5" w:rsidP="00125B6F">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9-Mar-2015</w:t>
            </w:r>
          </w:p>
        </w:tc>
        <w:tc>
          <w:tcPr>
            <w:tcW w:w="4529" w:type="dxa"/>
            <w:tcBorders>
              <w:top w:val="single" w:sz="4" w:space="0" w:color="808181"/>
              <w:left w:val="single" w:sz="4" w:space="0" w:color="808181"/>
              <w:bottom w:val="single" w:sz="4" w:space="0" w:color="808181"/>
              <w:right w:val="single" w:sz="8" w:space="0" w:color="000000"/>
            </w:tcBorders>
            <w:vAlign w:val="center"/>
          </w:tcPr>
          <w:p w14:paraId="011E2CB1" w14:textId="77777777" w:rsidR="004A35D5" w:rsidRPr="009E724A" w:rsidRDefault="004A35D5" w:rsidP="00125B6F">
            <w:pPr>
              <w:widowControl w:val="0"/>
              <w:autoSpaceDE w:val="0"/>
              <w:autoSpaceDN w:val="0"/>
              <w:adjustRightInd w:val="0"/>
              <w:spacing w:before="0" w:after="0" w:line="240" w:lineRule="auto"/>
              <w:jc w:val="center"/>
              <w:rPr>
                <w:rFonts w:ascii="Arial" w:hAnsi="Arial" w:cs="Arial"/>
                <w:sz w:val="16"/>
                <w:szCs w:val="16"/>
              </w:rPr>
            </w:pPr>
            <w:r>
              <w:rPr>
                <w:rFonts w:ascii="Arial" w:hAnsi="Arial" w:cs="Arial"/>
                <w:sz w:val="16"/>
                <w:szCs w:val="16"/>
              </w:rPr>
              <w:t xml:space="preserve">Document review with minor </w:t>
            </w:r>
            <w:r w:rsidR="00FC2D53">
              <w:rPr>
                <w:rFonts w:ascii="Arial" w:hAnsi="Arial" w:cs="Arial"/>
                <w:sz w:val="16"/>
                <w:szCs w:val="16"/>
              </w:rPr>
              <w:t>changes</w:t>
            </w:r>
          </w:p>
        </w:tc>
      </w:tr>
      <w:tr w:rsidR="000F78D9" w:rsidRPr="009E724A" w14:paraId="01C9630F" w14:textId="77777777" w:rsidTr="00125B6F">
        <w:trPr>
          <w:trHeight w:hRule="exact" w:val="566"/>
          <w:jc w:val="center"/>
        </w:trPr>
        <w:tc>
          <w:tcPr>
            <w:tcW w:w="719" w:type="dxa"/>
            <w:tcBorders>
              <w:top w:val="single" w:sz="4" w:space="0" w:color="808181"/>
              <w:left w:val="single" w:sz="8" w:space="0" w:color="000000"/>
              <w:bottom w:val="single" w:sz="4" w:space="0" w:color="808181"/>
              <w:right w:val="single" w:sz="4" w:space="0" w:color="808181"/>
            </w:tcBorders>
          </w:tcPr>
          <w:p w14:paraId="44EA9207" w14:textId="77777777" w:rsidR="000F78D9" w:rsidRPr="009E724A" w:rsidRDefault="000F78D9" w:rsidP="00125B6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1.2</w:t>
            </w:r>
          </w:p>
        </w:tc>
        <w:tc>
          <w:tcPr>
            <w:tcW w:w="1701" w:type="dxa"/>
            <w:tcBorders>
              <w:top w:val="single" w:sz="4" w:space="0" w:color="808181"/>
              <w:left w:val="single" w:sz="4" w:space="0" w:color="808181"/>
              <w:bottom w:val="single" w:sz="4" w:space="0" w:color="808181"/>
              <w:right w:val="single" w:sz="4" w:space="0" w:color="808181"/>
            </w:tcBorders>
          </w:tcPr>
          <w:p w14:paraId="75F0F5C6" w14:textId="77777777" w:rsidR="000F78D9" w:rsidRPr="00BE3F60" w:rsidRDefault="000F78D9" w:rsidP="00125B6F">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811A7F6" w14:textId="77777777" w:rsidR="000F78D9" w:rsidRPr="00BE3F60" w:rsidRDefault="000F78D9" w:rsidP="00125B6F">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18656C19" w14:textId="77777777" w:rsidR="000F78D9" w:rsidRPr="00BE3F60" w:rsidRDefault="000F78D9" w:rsidP="00125B6F">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9-Mar-2017</w:t>
            </w:r>
          </w:p>
        </w:tc>
        <w:tc>
          <w:tcPr>
            <w:tcW w:w="4529" w:type="dxa"/>
            <w:tcBorders>
              <w:top w:val="single" w:sz="4" w:space="0" w:color="808181"/>
              <w:left w:val="single" w:sz="4" w:space="0" w:color="808181"/>
              <w:bottom w:val="single" w:sz="4" w:space="0" w:color="808181"/>
              <w:right w:val="single" w:sz="8" w:space="0" w:color="000000"/>
            </w:tcBorders>
            <w:vAlign w:val="center"/>
          </w:tcPr>
          <w:p w14:paraId="05F0CBDC" w14:textId="77777777" w:rsidR="000F78D9" w:rsidRPr="009E724A" w:rsidRDefault="000F78D9" w:rsidP="00125B6F">
            <w:pPr>
              <w:widowControl w:val="0"/>
              <w:autoSpaceDE w:val="0"/>
              <w:autoSpaceDN w:val="0"/>
              <w:adjustRightInd w:val="0"/>
              <w:spacing w:before="0" w:after="0" w:line="240" w:lineRule="auto"/>
              <w:jc w:val="center"/>
              <w:rPr>
                <w:rFonts w:ascii="Arial" w:hAnsi="Arial" w:cs="Arial"/>
                <w:sz w:val="16"/>
                <w:szCs w:val="16"/>
              </w:rPr>
            </w:pPr>
            <w:r>
              <w:rPr>
                <w:rFonts w:ascii="Arial" w:hAnsi="Arial" w:cs="Arial"/>
                <w:sz w:val="16"/>
                <w:szCs w:val="16"/>
              </w:rPr>
              <w:t>Minor format changes</w:t>
            </w:r>
          </w:p>
        </w:tc>
      </w:tr>
      <w:tr w:rsidR="008D046A" w:rsidRPr="009E724A" w14:paraId="6481EB51" w14:textId="77777777" w:rsidTr="00125B6F">
        <w:trPr>
          <w:trHeight w:hRule="exact" w:val="560"/>
          <w:jc w:val="center"/>
        </w:trPr>
        <w:tc>
          <w:tcPr>
            <w:tcW w:w="719" w:type="dxa"/>
            <w:tcBorders>
              <w:top w:val="single" w:sz="4" w:space="0" w:color="808181"/>
              <w:left w:val="single" w:sz="8" w:space="0" w:color="000000"/>
              <w:bottom w:val="single" w:sz="4" w:space="0" w:color="808181"/>
              <w:right w:val="single" w:sz="4" w:space="0" w:color="808181"/>
            </w:tcBorders>
          </w:tcPr>
          <w:p w14:paraId="25E9E967" w14:textId="77777777" w:rsidR="008D046A" w:rsidRPr="009E724A" w:rsidRDefault="008D046A" w:rsidP="00125B6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1.2</w:t>
            </w:r>
          </w:p>
        </w:tc>
        <w:tc>
          <w:tcPr>
            <w:tcW w:w="1701" w:type="dxa"/>
            <w:tcBorders>
              <w:top w:val="single" w:sz="4" w:space="0" w:color="808181"/>
              <w:left w:val="single" w:sz="4" w:space="0" w:color="808181"/>
              <w:bottom w:val="single" w:sz="4" w:space="0" w:color="808181"/>
              <w:right w:val="single" w:sz="4" w:space="0" w:color="808181"/>
            </w:tcBorders>
          </w:tcPr>
          <w:p w14:paraId="19ABDBAE" w14:textId="77777777" w:rsidR="008D046A" w:rsidRPr="00BE3F60" w:rsidRDefault="008D046A" w:rsidP="00125B6F">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11762B9" w14:textId="77777777" w:rsidR="008D046A" w:rsidRPr="00BE3F60" w:rsidRDefault="008D046A" w:rsidP="00125B6F">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9333C1C" w14:textId="77777777" w:rsidR="008D046A" w:rsidRPr="00BE3F60" w:rsidRDefault="008D046A" w:rsidP="00125B6F">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7-Mar-2019</w:t>
            </w:r>
          </w:p>
        </w:tc>
        <w:tc>
          <w:tcPr>
            <w:tcW w:w="4529" w:type="dxa"/>
            <w:tcBorders>
              <w:top w:val="single" w:sz="4" w:space="0" w:color="808181"/>
              <w:left w:val="single" w:sz="4" w:space="0" w:color="808181"/>
              <w:bottom w:val="single" w:sz="4" w:space="0" w:color="808181"/>
              <w:right w:val="single" w:sz="8" w:space="0" w:color="000000"/>
            </w:tcBorders>
            <w:vAlign w:val="center"/>
          </w:tcPr>
          <w:p w14:paraId="2D95BD0A" w14:textId="77777777" w:rsidR="008D046A" w:rsidRPr="009E724A" w:rsidRDefault="008D046A" w:rsidP="00125B6F">
            <w:pPr>
              <w:widowControl w:val="0"/>
              <w:autoSpaceDE w:val="0"/>
              <w:autoSpaceDN w:val="0"/>
              <w:adjustRightInd w:val="0"/>
              <w:spacing w:before="0" w:after="0" w:line="240" w:lineRule="auto"/>
              <w:jc w:val="center"/>
              <w:rPr>
                <w:rFonts w:ascii="Arial" w:hAnsi="Arial" w:cs="Arial"/>
                <w:sz w:val="16"/>
                <w:szCs w:val="16"/>
              </w:rPr>
            </w:pPr>
            <w:r>
              <w:rPr>
                <w:rFonts w:ascii="Arial" w:hAnsi="Arial" w:cs="Arial"/>
                <w:sz w:val="16"/>
                <w:szCs w:val="16"/>
              </w:rPr>
              <w:t xml:space="preserve">Document review.  </w:t>
            </w:r>
          </w:p>
        </w:tc>
      </w:tr>
      <w:tr w:rsidR="008D046A" w:rsidRPr="009E724A" w14:paraId="4358A656" w14:textId="77777777" w:rsidTr="00125B6F">
        <w:trPr>
          <w:trHeight w:hRule="exact" w:val="568"/>
          <w:jc w:val="center"/>
        </w:trPr>
        <w:tc>
          <w:tcPr>
            <w:tcW w:w="719" w:type="dxa"/>
            <w:tcBorders>
              <w:top w:val="single" w:sz="4" w:space="0" w:color="808181"/>
              <w:left w:val="single" w:sz="8" w:space="0" w:color="000000"/>
              <w:bottom w:val="single" w:sz="4" w:space="0" w:color="808181"/>
              <w:right w:val="single" w:sz="4" w:space="0" w:color="808181"/>
            </w:tcBorders>
          </w:tcPr>
          <w:p w14:paraId="672D7597" w14:textId="77777777" w:rsidR="008D046A" w:rsidRPr="002A5566" w:rsidRDefault="00F9468F" w:rsidP="00125B6F">
            <w:pPr>
              <w:widowControl w:val="0"/>
              <w:autoSpaceDE w:val="0"/>
              <w:autoSpaceDN w:val="0"/>
              <w:adjustRightInd w:val="0"/>
              <w:spacing w:beforeLines="84" w:before="201" w:after="0" w:line="179" w:lineRule="exact"/>
              <w:ind w:left="188" w:right="193"/>
              <w:jc w:val="center"/>
              <w:rPr>
                <w:rFonts w:ascii="Arial" w:hAnsi="Arial" w:cs="Arial"/>
                <w:b/>
                <w:bCs/>
                <w:sz w:val="16"/>
                <w:szCs w:val="16"/>
              </w:rPr>
            </w:pPr>
            <w:r w:rsidRPr="002A5566">
              <w:rPr>
                <w:rFonts w:ascii="Arial" w:hAnsi="Arial" w:cs="Arial"/>
                <w:b/>
                <w:bCs/>
                <w:sz w:val="16"/>
                <w:szCs w:val="16"/>
              </w:rPr>
              <w:t>1.3</w:t>
            </w:r>
          </w:p>
        </w:tc>
        <w:tc>
          <w:tcPr>
            <w:tcW w:w="1701" w:type="dxa"/>
            <w:tcBorders>
              <w:top w:val="single" w:sz="4" w:space="0" w:color="808181"/>
              <w:left w:val="single" w:sz="4" w:space="0" w:color="808181"/>
              <w:bottom w:val="single" w:sz="4" w:space="0" w:color="808181"/>
              <w:right w:val="single" w:sz="4" w:space="0" w:color="808181"/>
            </w:tcBorders>
          </w:tcPr>
          <w:p w14:paraId="560502A9" w14:textId="77777777" w:rsidR="008D046A" w:rsidRPr="002A5566" w:rsidRDefault="002A5566" w:rsidP="00125B6F">
            <w:pPr>
              <w:widowControl w:val="0"/>
              <w:autoSpaceDE w:val="0"/>
              <w:autoSpaceDN w:val="0"/>
              <w:adjustRightInd w:val="0"/>
              <w:spacing w:beforeLines="84" w:before="201" w:after="0" w:line="240" w:lineRule="auto"/>
              <w:jc w:val="center"/>
              <w:rPr>
                <w:rFonts w:ascii="Arial" w:hAnsi="Arial" w:cs="Arial"/>
                <w:b/>
                <w:bCs/>
                <w:sz w:val="16"/>
                <w:szCs w:val="16"/>
              </w:rPr>
            </w:pPr>
            <w:r w:rsidRPr="002A5566">
              <w:rPr>
                <w:rFonts w:ascii="Arial" w:hAnsi="Arial" w:cs="Arial"/>
                <w:b/>
                <w:bCs/>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9440150" w14:textId="77777777" w:rsidR="008D046A" w:rsidRPr="002A5566" w:rsidRDefault="002A5566" w:rsidP="00125B6F">
            <w:pPr>
              <w:widowControl w:val="0"/>
              <w:autoSpaceDE w:val="0"/>
              <w:autoSpaceDN w:val="0"/>
              <w:adjustRightInd w:val="0"/>
              <w:spacing w:beforeLines="84" w:before="201" w:after="0" w:line="240" w:lineRule="auto"/>
              <w:jc w:val="center"/>
              <w:rPr>
                <w:rFonts w:ascii="Arial" w:hAnsi="Arial" w:cs="Arial"/>
                <w:b/>
                <w:bCs/>
                <w:sz w:val="16"/>
                <w:szCs w:val="16"/>
              </w:rPr>
            </w:pPr>
            <w:r w:rsidRPr="002A5566">
              <w:rPr>
                <w:rFonts w:ascii="Arial" w:hAnsi="Arial" w:cs="Arial"/>
                <w:b/>
                <w:bCs/>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0F30D76" w14:textId="77777777" w:rsidR="008D046A" w:rsidRPr="002A5566" w:rsidRDefault="002A5566" w:rsidP="00125B6F">
            <w:pPr>
              <w:widowControl w:val="0"/>
              <w:autoSpaceDE w:val="0"/>
              <w:autoSpaceDN w:val="0"/>
              <w:adjustRightInd w:val="0"/>
              <w:spacing w:beforeLines="84" w:before="201" w:after="0" w:line="240" w:lineRule="auto"/>
              <w:jc w:val="center"/>
              <w:rPr>
                <w:rFonts w:ascii="Arial" w:hAnsi="Arial" w:cs="Arial"/>
                <w:b/>
                <w:bCs/>
                <w:sz w:val="16"/>
                <w:szCs w:val="16"/>
              </w:rPr>
            </w:pPr>
            <w:r w:rsidRPr="002A5566">
              <w:rPr>
                <w:rFonts w:ascii="Arial" w:hAnsi="Arial" w:cs="Arial"/>
                <w:b/>
                <w:bCs/>
                <w:sz w:val="16"/>
                <w:szCs w:val="16"/>
              </w:rPr>
              <w:t>2-Dec-20</w:t>
            </w:r>
            <w:r>
              <w:rPr>
                <w:rFonts w:ascii="Arial" w:hAnsi="Arial" w:cs="Arial"/>
                <w:b/>
                <w:bCs/>
                <w:sz w:val="16"/>
                <w:szCs w:val="16"/>
              </w:rPr>
              <w:t>20</w:t>
            </w:r>
          </w:p>
        </w:tc>
        <w:tc>
          <w:tcPr>
            <w:tcW w:w="4529" w:type="dxa"/>
            <w:tcBorders>
              <w:top w:val="single" w:sz="4" w:space="0" w:color="808181"/>
              <w:left w:val="single" w:sz="4" w:space="0" w:color="808181"/>
              <w:bottom w:val="single" w:sz="4" w:space="0" w:color="808181"/>
              <w:right w:val="single" w:sz="8" w:space="0" w:color="000000"/>
            </w:tcBorders>
            <w:vAlign w:val="center"/>
          </w:tcPr>
          <w:p w14:paraId="675858EF" w14:textId="77777777" w:rsidR="008D046A" w:rsidRPr="009E724A" w:rsidRDefault="002A5566" w:rsidP="00125B6F">
            <w:pPr>
              <w:widowControl w:val="0"/>
              <w:autoSpaceDE w:val="0"/>
              <w:autoSpaceDN w:val="0"/>
              <w:adjustRightInd w:val="0"/>
              <w:spacing w:before="0" w:after="0" w:line="240" w:lineRule="auto"/>
              <w:jc w:val="center"/>
              <w:rPr>
                <w:rFonts w:ascii="Arial" w:hAnsi="Arial" w:cs="Arial"/>
                <w:sz w:val="16"/>
                <w:szCs w:val="16"/>
              </w:rPr>
            </w:pPr>
            <w:r>
              <w:rPr>
                <w:rFonts w:ascii="Arial" w:hAnsi="Arial" w:cs="Arial"/>
                <w:sz w:val="16"/>
                <w:szCs w:val="16"/>
              </w:rPr>
              <w:t>Compliance added to Santos MS</w:t>
            </w:r>
          </w:p>
        </w:tc>
      </w:tr>
      <w:tr w:rsidR="008D79D7" w:rsidRPr="009E724A" w14:paraId="3B363C4F" w14:textId="77777777" w:rsidTr="00125B6F">
        <w:trPr>
          <w:trHeight w:hRule="exact" w:val="575"/>
          <w:jc w:val="center"/>
        </w:trPr>
        <w:tc>
          <w:tcPr>
            <w:tcW w:w="719" w:type="dxa"/>
            <w:tcBorders>
              <w:top w:val="single" w:sz="4" w:space="0" w:color="808181"/>
              <w:left w:val="single" w:sz="8" w:space="0" w:color="000000"/>
              <w:bottom w:val="single" w:sz="4" w:space="0" w:color="808181"/>
              <w:right w:val="single" w:sz="4" w:space="0" w:color="808181"/>
            </w:tcBorders>
          </w:tcPr>
          <w:p w14:paraId="3AF1FF18" w14:textId="23EA3699" w:rsidR="008D79D7" w:rsidRPr="009E724A" w:rsidRDefault="008D79D7" w:rsidP="00125B6F">
            <w:pPr>
              <w:widowControl w:val="0"/>
              <w:autoSpaceDE w:val="0"/>
              <w:autoSpaceDN w:val="0"/>
              <w:adjustRightInd w:val="0"/>
              <w:spacing w:beforeLines="84" w:before="201" w:after="0" w:line="179" w:lineRule="exact"/>
              <w:ind w:left="188" w:right="193"/>
              <w:jc w:val="center"/>
              <w:rPr>
                <w:rFonts w:ascii="Arial" w:hAnsi="Arial" w:cs="Arial"/>
                <w:sz w:val="16"/>
                <w:szCs w:val="16"/>
              </w:rPr>
            </w:pPr>
            <w:r w:rsidRPr="002A5566">
              <w:rPr>
                <w:rFonts w:ascii="Arial" w:hAnsi="Arial" w:cs="Arial"/>
                <w:b/>
                <w:bCs/>
                <w:sz w:val="16"/>
                <w:szCs w:val="16"/>
              </w:rPr>
              <w:t>1.3</w:t>
            </w:r>
          </w:p>
        </w:tc>
        <w:tc>
          <w:tcPr>
            <w:tcW w:w="1701" w:type="dxa"/>
            <w:tcBorders>
              <w:top w:val="single" w:sz="4" w:space="0" w:color="808181"/>
              <w:left w:val="single" w:sz="4" w:space="0" w:color="808181"/>
              <w:bottom w:val="single" w:sz="4" w:space="0" w:color="808181"/>
              <w:right w:val="single" w:sz="4" w:space="0" w:color="808181"/>
            </w:tcBorders>
          </w:tcPr>
          <w:p w14:paraId="70D40AFD" w14:textId="6B3D5E13" w:rsidR="008D79D7" w:rsidRPr="009E724A" w:rsidRDefault="008D79D7" w:rsidP="00125B6F">
            <w:pPr>
              <w:widowControl w:val="0"/>
              <w:autoSpaceDE w:val="0"/>
              <w:autoSpaceDN w:val="0"/>
              <w:adjustRightInd w:val="0"/>
              <w:spacing w:beforeLines="84" w:before="201" w:after="0" w:line="240" w:lineRule="auto"/>
              <w:jc w:val="center"/>
              <w:rPr>
                <w:rFonts w:ascii="Arial" w:hAnsi="Arial" w:cs="Arial"/>
                <w:sz w:val="16"/>
                <w:szCs w:val="16"/>
              </w:rPr>
            </w:pPr>
            <w:r w:rsidRPr="002A5566">
              <w:rPr>
                <w:rFonts w:ascii="Arial" w:hAnsi="Arial" w:cs="Arial"/>
                <w:b/>
                <w:bCs/>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1B692DC" w14:textId="2C4EFE95" w:rsidR="008D79D7" w:rsidRPr="009E724A" w:rsidRDefault="008D79D7" w:rsidP="00125B6F">
            <w:pPr>
              <w:widowControl w:val="0"/>
              <w:autoSpaceDE w:val="0"/>
              <w:autoSpaceDN w:val="0"/>
              <w:adjustRightInd w:val="0"/>
              <w:spacing w:beforeLines="84" w:before="201" w:after="0" w:line="240" w:lineRule="auto"/>
              <w:jc w:val="center"/>
              <w:rPr>
                <w:rFonts w:ascii="Arial" w:hAnsi="Arial" w:cs="Arial"/>
                <w:sz w:val="16"/>
                <w:szCs w:val="16"/>
              </w:rPr>
            </w:pPr>
            <w:r w:rsidRPr="002A5566">
              <w:rPr>
                <w:rFonts w:ascii="Arial" w:hAnsi="Arial" w:cs="Arial"/>
                <w:b/>
                <w:bCs/>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42CBAA5" w14:textId="7D1C233A" w:rsidR="008D79D7" w:rsidRPr="009E724A" w:rsidRDefault="008D79D7" w:rsidP="00125B6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bCs/>
                <w:sz w:val="16"/>
                <w:szCs w:val="16"/>
              </w:rPr>
              <w:t>8</w:t>
            </w:r>
            <w:r w:rsidRPr="002A5566">
              <w:rPr>
                <w:rFonts w:ascii="Arial" w:hAnsi="Arial" w:cs="Arial"/>
                <w:b/>
                <w:bCs/>
                <w:sz w:val="16"/>
                <w:szCs w:val="16"/>
              </w:rPr>
              <w:t>-</w:t>
            </w:r>
            <w:r>
              <w:rPr>
                <w:rFonts w:ascii="Arial" w:hAnsi="Arial" w:cs="Arial"/>
                <w:b/>
                <w:bCs/>
                <w:sz w:val="16"/>
                <w:szCs w:val="16"/>
              </w:rPr>
              <w:t>Nov</w:t>
            </w:r>
            <w:r w:rsidRPr="002A5566">
              <w:rPr>
                <w:rFonts w:ascii="Arial" w:hAnsi="Arial" w:cs="Arial"/>
                <w:b/>
                <w:bCs/>
                <w:sz w:val="16"/>
                <w:szCs w:val="16"/>
              </w:rPr>
              <w:t>-20</w:t>
            </w:r>
            <w:r>
              <w:rPr>
                <w:rFonts w:ascii="Arial" w:hAnsi="Arial" w:cs="Arial"/>
                <w:b/>
                <w:bCs/>
                <w:sz w:val="16"/>
                <w:szCs w:val="16"/>
              </w:rPr>
              <w:t>2</w:t>
            </w:r>
            <w:r w:rsidR="001069D2">
              <w:rPr>
                <w:rFonts w:ascii="Arial" w:hAnsi="Arial" w:cs="Arial"/>
                <w:b/>
                <w:bCs/>
                <w:sz w:val="16"/>
                <w:szCs w:val="16"/>
              </w:rPr>
              <w:t>2</w:t>
            </w:r>
          </w:p>
        </w:tc>
        <w:tc>
          <w:tcPr>
            <w:tcW w:w="4529" w:type="dxa"/>
            <w:tcBorders>
              <w:top w:val="single" w:sz="4" w:space="0" w:color="808181"/>
              <w:left w:val="single" w:sz="4" w:space="0" w:color="808181"/>
              <w:bottom w:val="single" w:sz="4" w:space="0" w:color="808181"/>
              <w:right w:val="single" w:sz="8" w:space="0" w:color="000000"/>
            </w:tcBorders>
            <w:vAlign w:val="center"/>
          </w:tcPr>
          <w:p w14:paraId="630112AC" w14:textId="5C9DE668" w:rsidR="008D79D7" w:rsidRPr="009E724A" w:rsidRDefault="008D79D7" w:rsidP="00125B6F">
            <w:pPr>
              <w:widowControl w:val="0"/>
              <w:autoSpaceDE w:val="0"/>
              <w:autoSpaceDN w:val="0"/>
              <w:adjustRightInd w:val="0"/>
              <w:spacing w:before="0" w:after="0" w:line="240" w:lineRule="auto"/>
              <w:jc w:val="center"/>
              <w:rPr>
                <w:rFonts w:ascii="Arial" w:hAnsi="Arial" w:cs="Arial"/>
                <w:sz w:val="16"/>
                <w:szCs w:val="16"/>
              </w:rPr>
            </w:pPr>
            <w:r>
              <w:rPr>
                <w:rFonts w:ascii="Arial" w:hAnsi="Arial" w:cs="Arial"/>
                <w:sz w:val="16"/>
                <w:szCs w:val="16"/>
              </w:rPr>
              <w:t>Document Review.</w:t>
            </w:r>
          </w:p>
        </w:tc>
      </w:tr>
      <w:tr w:rsidR="00125B6F" w:rsidRPr="009E724A" w14:paraId="7B13BF6B" w14:textId="77777777" w:rsidTr="00125B6F">
        <w:trPr>
          <w:trHeight w:hRule="exact" w:val="555"/>
          <w:jc w:val="center"/>
        </w:trPr>
        <w:tc>
          <w:tcPr>
            <w:tcW w:w="719" w:type="dxa"/>
            <w:tcBorders>
              <w:top w:val="single" w:sz="4" w:space="0" w:color="808181"/>
              <w:left w:val="single" w:sz="8" w:space="0" w:color="000000"/>
              <w:bottom w:val="single" w:sz="4" w:space="0" w:color="000000"/>
              <w:right w:val="single" w:sz="4" w:space="0" w:color="808181"/>
            </w:tcBorders>
          </w:tcPr>
          <w:p w14:paraId="2AB464CA" w14:textId="331B6910" w:rsidR="00125B6F" w:rsidRPr="009E724A" w:rsidRDefault="00125B6F" w:rsidP="00125B6F">
            <w:pPr>
              <w:widowControl w:val="0"/>
              <w:autoSpaceDE w:val="0"/>
              <w:autoSpaceDN w:val="0"/>
              <w:adjustRightInd w:val="0"/>
              <w:spacing w:beforeLines="84" w:before="201" w:after="0" w:line="181" w:lineRule="exact"/>
              <w:ind w:left="188" w:right="193"/>
              <w:jc w:val="center"/>
              <w:rPr>
                <w:rFonts w:ascii="Arial" w:hAnsi="Arial" w:cs="Arial"/>
                <w:sz w:val="16"/>
                <w:szCs w:val="16"/>
              </w:rPr>
            </w:pPr>
            <w:r>
              <w:rPr>
                <w:rFonts w:ascii="Arial" w:hAnsi="Arial" w:cs="Arial"/>
                <w:b/>
                <w:bCs/>
                <w:sz w:val="16"/>
                <w:szCs w:val="16"/>
              </w:rPr>
              <w:t>2.0</w:t>
            </w:r>
          </w:p>
        </w:tc>
        <w:tc>
          <w:tcPr>
            <w:tcW w:w="1701" w:type="dxa"/>
            <w:tcBorders>
              <w:top w:val="single" w:sz="4" w:space="0" w:color="808181"/>
              <w:left w:val="single" w:sz="4" w:space="0" w:color="808181"/>
              <w:bottom w:val="single" w:sz="4" w:space="0" w:color="000000"/>
              <w:right w:val="single" w:sz="4" w:space="0" w:color="808181"/>
            </w:tcBorders>
          </w:tcPr>
          <w:p w14:paraId="658B54CD" w14:textId="4B7A021D" w:rsidR="00125B6F" w:rsidRPr="009E724A" w:rsidRDefault="00125B6F" w:rsidP="00125B6F">
            <w:pPr>
              <w:widowControl w:val="0"/>
              <w:autoSpaceDE w:val="0"/>
              <w:autoSpaceDN w:val="0"/>
              <w:adjustRightInd w:val="0"/>
              <w:spacing w:beforeLines="84" w:before="201" w:after="0" w:line="240" w:lineRule="auto"/>
              <w:jc w:val="center"/>
              <w:rPr>
                <w:rFonts w:ascii="Arial" w:hAnsi="Arial" w:cs="Arial"/>
                <w:sz w:val="16"/>
                <w:szCs w:val="16"/>
              </w:rPr>
            </w:pPr>
            <w:r w:rsidRPr="002A5566">
              <w:rPr>
                <w:rFonts w:ascii="Arial" w:hAnsi="Arial" w:cs="Arial"/>
                <w:b/>
                <w:bCs/>
                <w:sz w:val="16"/>
                <w:szCs w:val="16"/>
              </w:rPr>
              <w:t>K. Hollingworth</w:t>
            </w:r>
          </w:p>
        </w:tc>
        <w:tc>
          <w:tcPr>
            <w:tcW w:w="1559" w:type="dxa"/>
            <w:tcBorders>
              <w:top w:val="single" w:sz="4" w:space="0" w:color="808181"/>
              <w:left w:val="single" w:sz="4" w:space="0" w:color="808181"/>
              <w:bottom w:val="single" w:sz="4" w:space="0" w:color="000000"/>
              <w:right w:val="single" w:sz="4" w:space="0" w:color="808181"/>
            </w:tcBorders>
          </w:tcPr>
          <w:p w14:paraId="2D4117E3" w14:textId="22AFE855" w:rsidR="00125B6F" w:rsidRPr="009E724A" w:rsidRDefault="00125B6F" w:rsidP="00125B6F">
            <w:pPr>
              <w:widowControl w:val="0"/>
              <w:autoSpaceDE w:val="0"/>
              <w:autoSpaceDN w:val="0"/>
              <w:adjustRightInd w:val="0"/>
              <w:spacing w:beforeLines="84" w:before="201" w:after="0" w:line="240" w:lineRule="auto"/>
              <w:jc w:val="center"/>
              <w:rPr>
                <w:rFonts w:ascii="Arial" w:hAnsi="Arial" w:cs="Arial"/>
                <w:sz w:val="16"/>
                <w:szCs w:val="16"/>
              </w:rPr>
            </w:pPr>
            <w:r w:rsidRPr="002A5566">
              <w:rPr>
                <w:rFonts w:ascii="Arial" w:hAnsi="Arial" w:cs="Arial"/>
                <w:b/>
                <w:bCs/>
                <w:sz w:val="16"/>
                <w:szCs w:val="16"/>
              </w:rPr>
              <w:t>J. Hollingworth</w:t>
            </w:r>
          </w:p>
        </w:tc>
        <w:tc>
          <w:tcPr>
            <w:tcW w:w="1560" w:type="dxa"/>
            <w:tcBorders>
              <w:top w:val="single" w:sz="4" w:space="0" w:color="808181"/>
              <w:left w:val="single" w:sz="4" w:space="0" w:color="808181"/>
              <w:bottom w:val="single" w:sz="4" w:space="0" w:color="000000"/>
              <w:right w:val="single" w:sz="4" w:space="0" w:color="808181"/>
            </w:tcBorders>
          </w:tcPr>
          <w:p w14:paraId="353E2A05" w14:textId="7A6F5FD1" w:rsidR="00125B6F" w:rsidRPr="009E724A" w:rsidRDefault="00125B6F" w:rsidP="00125B6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bCs/>
                <w:sz w:val="16"/>
                <w:szCs w:val="16"/>
              </w:rPr>
              <w:t>28-Oct</w:t>
            </w:r>
            <w:r w:rsidRPr="002A5566">
              <w:rPr>
                <w:rFonts w:ascii="Arial" w:hAnsi="Arial" w:cs="Arial"/>
                <w:b/>
                <w:bCs/>
                <w:sz w:val="16"/>
                <w:szCs w:val="16"/>
              </w:rPr>
              <w:t>-20</w:t>
            </w:r>
            <w:r>
              <w:rPr>
                <w:rFonts w:ascii="Arial" w:hAnsi="Arial" w:cs="Arial"/>
                <w:b/>
                <w:bCs/>
                <w:sz w:val="16"/>
                <w:szCs w:val="16"/>
              </w:rPr>
              <w:t>23</w:t>
            </w:r>
          </w:p>
        </w:tc>
        <w:tc>
          <w:tcPr>
            <w:tcW w:w="4529" w:type="dxa"/>
            <w:tcBorders>
              <w:top w:val="single" w:sz="4" w:space="0" w:color="808181"/>
              <w:left w:val="single" w:sz="4" w:space="0" w:color="808181"/>
              <w:bottom w:val="single" w:sz="4" w:space="0" w:color="000000"/>
              <w:right w:val="single" w:sz="8" w:space="0" w:color="000000"/>
            </w:tcBorders>
            <w:vAlign w:val="center"/>
          </w:tcPr>
          <w:p w14:paraId="2CDED164" w14:textId="5EE99F9C" w:rsidR="00125B6F" w:rsidRPr="009E724A" w:rsidRDefault="00125B6F" w:rsidP="00125B6F">
            <w:pPr>
              <w:widowControl w:val="0"/>
              <w:autoSpaceDE w:val="0"/>
              <w:autoSpaceDN w:val="0"/>
              <w:adjustRightInd w:val="0"/>
              <w:spacing w:before="0" w:after="0" w:line="240" w:lineRule="auto"/>
              <w:jc w:val="center"/>
              <w:rPr>
                <w:rFonts w:ascii="Arial" w:hAnsi="Arial" w:cs="Arial"/>
                <w:sz w:val="16"/>
                <w:szCs w:val="16"/>
              </w:rPr>
            </w:pPr>
            <w:r>
              <w:rPr>
                <w:rFonts w:ascii="Arial" w:hAnsi="Arial" w:cs="Arial"/>
                <w:sz w:val="16"/>
                <w:szCs w:val="16"/>
              </w:rPr>
              <w:t>Major revision with Driving Life Saving Rules and Fatigue and Distraction Monitoring additions.</w:t>
            </w:r>
          </w:p>
        </w:tc>
      </w:tr>
    </w:tbl>
    <w:p w14:paraId="241FC2F4" w14:textId="35792E16" w:rsidR="00125B6F" w:rsidRDefault="00125B6F" w:rsidP="00125B6F">
      <w:pPr>
        <w:tabs>
          <w:tab w:val="left" w:pos="4385"/>
        </w:tabs>
        <w:rPr>
          <w:rFonts w:ascii="Times New Roman" w:hAnsi="Times New Roman"/>
          <w:sz w:val="24"/>
          <w:szCs w:val="24"/>
        </w:rPr>
      </w:pPr>
    </w:p>
    <w:p w14:paraId="5B9F7AE5" w14:textId="77777777" w:rsidR="00125B6F" w:rsidRDefault="00125B6F" w:rsidP="00125B6F">
      <w:pPr>
        <w:rPr>
          <w:rFonts w:ascii="Times New Roman" w:hAnsi="Times New Roman"/>
          <w:sz w:val="24"/>
          <w:szCs w:val="24"/>
        </w:rPr>
      </w:pPr>
    </w:p>
    <w:p w14:paraId="4672E181" w14:textId="02121294" w:rsidR="00125B6F" w:rsidRPr="00125B6F" w:rsidRDefault="00125B6F" w:rsidP="00125B6F">
      <w:pPr>
        <w:rPr>
          <w:rFonts w:ascii="Times New Roman" w:hAnsi="Times New Roman"/>
          <w:sz w:val="24"/>
          <w:szCs w:val="24"/>
        </w:rPr>
        <w:sectPr w:rsidR="00125B6F" w:rsidRPr="00125B6F"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p>
    <w:p w14:paraId="4041E63C" w14:textId="77777777" w:rsidR="00804635" w:rsidRDefault="00804635">
      <w:pPr>
        <w:pStyle w:val="TOCHeading"/>
      </w:pPr>
      <w:r>
        <w:lastRenderedPageBreak/>
        <w:t>Table of Contents</w:t>
      </w:r>
    </w:p>
    <w:p w14:paraId="448EA941" w14:textId="11FE641D" w:rsidR="00464AA7" w:rsidRDefault="00804635">
      <w:pPr>
        <w:pStyle w:val="TOC1"/>
        <w:tabs>
          <w:tab w:val="left" w:pos="442"/>
        </w:tabs>
        <w:rPr>
          <w:noProof/>
          <w:kern w:val="2"/>
          <w:sz w:val="24"/>
          <w:szCs w:val="24"/>
        </w:rPr>
      </w:pPr>
      <w:r w:rsidRPr="00E3380C">
        <w:rPr>
          <w:sz w:val="18"/>
          <w:szCs w:val="18"/>
        </w:rPr>
        <w:fldChar w:fldCharType="begin"/>
      </w:r>
      <w:r w:rsidRPr="00E3380C">
        <w:rPr>
          <w:sz w:val="18"/>
          <w:szCs w:val="18"/>
        </w:rPr>
        <w:instrText xml:space="preserve"> TOC \o "1-3" \h \z \u </w:instrText>
      </w:r>
      <w:r w:rsidRPr="00E3380C">
        <w:rPr>
          <w:sz w:val="18"/>
          <w:szCs w:val="18"/>
        </w:rPr>
        <w:fldChar w:fldCharType="separate"/>
      </w:r>
      <w:hyperlink w:anchor="_Toc178338206" w:history="1">
        <w:r w:rsidR="00464AA7" w:rsidRPr="00A676BC">
          <w:rPr>
            <w:rStyle w:val="Hyperlink"/>
            <w:rFonts w:cs="Calibri"/>
            <w:noProof/>
            <w:spacing w:val="-1"/>
          </w:rPr>
          <w:t>1</w:t>
        </w:r>
        <w:r w:rsidR="00464AA7">
          <w:rPr>
            <w:noProof/>
            <w:kern w:val="2"/>
            <w:sz w:val="24"/>
            <w:szCs w:val="24"/>
          </w:rPr>
          <w:tab/>
        </w:r>
        <w:r w:rsidR="00464AA7" w:rsidRPr="00A676BC">
          <w:rPr>
            <w:rStyle w:val="Hyperlink"/>
            <w:rFonts w:cs="Calibri"/>
            <w:noProof/>
          </w:rPr>
          <w:t>Docu</w:t>
        </w:r>
        <w:r w:rsidR="00464AA7" w:rsidRPr="00A676BC">
          <w:rPr>
            <w:rStyle w:val="Hyperlink"/>
            <w:rFonts w:cs="Calibri"/>
            <w:noProof/>
            <w:spacing w:val="-3"/>
          </w:rPr>
          <w:t>m</w:t>
        </w:r>
        <w:r w:rsidR="00464AA7" w:rsidRPr="00A676BC">
          <w:rPr>
            <w:rStyle w:val="Hyperlink"/>
            <w:rFonts w:cs="Calibri"/>
            <w:noProof/>
          </w:rPr>
          <w:t>e</w:t>
        </w:r>
        <w:r w:rsidR="00464AA7" w:rsidRPr="00A676BC">
          <w:rPr>
            <w:rStyle w:val="Hyperlink"/>
            <w:rFonts w:cs="Calibri"/>
            <w:noProof/>
            <w:spacing w:val="-2"/>
          </w:rPr>
          <w:t>n</w:t>
        </w:r>
        <w:r w:rsidR="00464AA7" w:rsidRPr="00A676BC">
          <w:rPr>
            <w:rStyle w:val="Hyperlink"/>
            <w:rFonts w:cs="Calibri"/>
            <w:noProof/>
          </w:rPr>
          <w:t>t Co</w:t>
        </w:r>
        <w:r w:rsidR="00464AA7" w:rsidRPr="00A676BC">
          <w:rPr>
            <w:rStyle w:val="Hyperlink"/>
            <w:rFonts w:cs="Calibri"/>
            <w:noProof/>
            <w:spacing w:val="-2"/>
          </w:rPr>
          <w:t>n</w:t>
        </w:r>
        <w:r w:rsidR="00464AA7" w:rsidRPr="00A676BC">
          <w:rPr>
            <w:rStyle w:val="Hyperlink"/>
            <w:rFonts w:cs="Calibri"/>
            <w:noProof/>
            <w:spacing w:val="1"/>
          </w:rPr>
          <w:t>tr</w:t>
        </w:r>
        <w:r w:rsidR="00464AA7" w:rsidRPr="00A676BC">
          <w:rPr>
            <w:rStyle w:val="Hyperlink"/>
            <w:rFonts w:cs="Calibri"/>
            <w:noProof/>
            <w:spacing w:val="-2"/>
          </w:rPr>
          <w:t>o</w:t>
        </w:r>
        <w:r w:rsidR="00464AA7" w:rsidRPr="00A676BC">
          <w:rPr>
            <w:rStyle w:val="Hyperlink"/>
            <w:rFonts w:cs="Calibri"/>
            <w:noProof/>
          </w:rPr>
          <w:t>l</w:t>
        </w:r>
        <w:r w:rsidR="00464AA7">
          <w:rPr>
            <w:noProof/>
            <w:webHidden/>
          </w:rPr>
          <w:tab/>
        </w:r>
        <w:r w:rsidR="00464AA7">
          <w:rPr>
            <w:noProof/>
            <w:webHidden/>
          </w:rPr>
          <w:fldChar w:fldCharType="begin"/>
        </w:r>
        <w:r w:rsidR="00464AA7">
          <w:rPr>
            <w:noProof/>
            <w:webHidden/>
          </w:rPr>
          <w:instrText xml:space="preserve"> PAGEREF _Toc178338206 \h </w:instrText>
        </w:r>
        <w:r w:rsidR="00464AA7">
          <w:rPr>
            <w:noProof/>
            <w:webHidden/>
          </w:rPr>
        </w:r>
        <w:r w:rsidR="00464AA7">
          <w:rPr>
            <w:noProof/>
            <w:webHidden/>
          </w:rPr>
          <w:fldChar w:fldCharType="separate"/>
        </w:r>
        <w:r w:rsidR="00752CCF">
          <w:rPr>
            <w:noProof/>
            <w:webHidden/>
          </w:rPr>
          <w:t>4</w:t>
        </w:r>
        <w:r w:rsidR="00464AA7">
          <w:rPr>
            <w:noProof/>
            <w:webHidden/>
          </w:rPr>
          <w:fldChar w:fldCharType="end"/>
        </w:r>
      </w:hyperlink>
    </w:p>
    <w:p w14:paraId="2FFFF26A" w14:textId="695A3FA2" w:rsidR="00464AA7" w:rsidRDefault="00464AA7">
      <w:pPr>
        <w:pStyle w:val="TOC2"/>
        <w:rPr>
          <w:noProof/>
          <w:kern w:val="2"/>
          <w:sz w:val="24"/>
          <w:szCs w:val="24"/>
        </w:rPr>
      </w:pPr>
      <w:hyperlink w:anchor="_Toc178338207" w:history="1">
        <w:r w:rsidRPr="00A676BC">
          <w:rPr>
            <w:rStyle w:val="Hyperlink"/>
            <w:rFonts w:cs="Calibri"/>
            <w:iCs/>
            <w:noProof/>
            <w:spacing w:val="-1"/>
          </w:rPr>
          <w:t>1</w:t>
        </w:r>
        <w:r w:rsidRPr="00A676BC">
          <w:rPr>
            <w:rStyle w:val="Hyperlink"/>
            <w:rFonts w:cs="Calibri"/>
            <w:iCs/>
            <w:noProof/>
            <w:spacing w:val="1"/>
          </w:rPr>
          <w:t>.1</w:t>
        </w:r>
        <w:r>
          <w:rPr>
            <w:noProof/>
            <w:kern w:val="2"/>
            <w:sz w:val="24"/>
            <w:szCs w:val="24"/>
          </w:rPr>
          <w:tab/>
        </w:r>
        <w:r w:rsidRPr="00A676BC">
          <w:rPr>
            <w:rStyle w:val="Hyperlink"/>
            <w:rFonts w:cs="Calibri"/>
            <w:iCs/>
            <w:noProof/>
            <w:spacing w:val="1"/>
          </w:rPr>
          <w:t>R</w:t>
        </w:r>
        <w:r w:rsidRPr="00A676BC">
          <w:rPr>
            <w:rStyle w:val="Hyperlink"/>
            <w:rFonts w:cs="Calibri"/>
            <w:iCs/>
            <w:noProof/>
          </w:rPr>
          <w:t>e</w:t>
        </w:r>
        <w:r w:rsidRPr="00A676BC">
          <w:rPr>
            <w:rStyle w:val="Hyperlink"/>
            <w:rFonts w:cs="Calibri"/>
            <w:iCs/>
            <w:noProof/>
            <w:spacing w:val="-1"/>
          </w:rPr>
          <w:t>v</w:t>
        </w:r>
        <w:r w:rsidRPr="00A676BC">
          <w:rPr>
            <w:rStyle w:val="Hyperlink"/>
            <w:rFonts w:cs="Calibri"/>
            <w:iCs/>
            <w:noProof/>
          </w:rPr>
          <w:t>i</w:t>
        </w:r>
        <w:r w:rsidRPr="00A676BC">
          <w:rPr>
            <w:rStyle w:val="Hyperlink"/>
            <w:rFonts w:cs="Calibri"/>
            <w:iCs/>
            <w:noProof/>
            <w:spacing w:val="-2"/>
          </w:rPr>
          <w:t>e</w:t>
        </w:r>
        <w:r w:rsidRPr="00A676BC">
          <w:rPr>
            <w:rStyle w:val="Hyperlink"/>
            <w:rFonts w:cs="Calibri"/>
            <w:iCs/>
            <w:noProof/>
          </w:rPr>
          <w:t>w and</w:t>
        </w:r>
        <w:r w:rsidRPr="00A676BC">
          <w:rPr>
            <w:rStyle w:val="Hyperlink"/>
            <w:rFonts w:cs="Calibri"/>
            <w:iCs/>
            <w:noProof/>
            <w:spacing w:val="-1"/>
          </w:rPr>
          <w:t xml:space="preserve"> </w:t>
        </w:r>
        <w:r w:rsidRPr="00A676BC">
          <w:rPr>
            <w:rStyle w:val="Hyperlink"/>
            <w:rFonts w:cs="Calibri"/>
            <w:iCs/>
            <w:noProof/>
          </w:rPr>
          <w:t>Upda</w:t>
        </w:r>
        <w:r w:rsidRPr="00A676BC">
          <w:rPr>
            <w:rStyle w:val="Hyperlink"/>
            <w:rFonts w:cs="Calibri"/>
            <w:iCs/>
            <w:noProof/>
            <w:spacing w:val="-1"/>
          </w:rPr>
          <w:t>t</w:t>
        </w:r>
        <w:r w:rsidRPr="00A676BC">
          <w:rPr>
            <w:rStyle w:val="Hyperlink"/>
            <w:rFonts w:cs="Calibri"/>
            <w:iCs/>
            <w:noProof/>
          </w:rPr>
          <w:t xml:space="preserve">e </w:t>
        </w:r>
        <w:r w:rsidRPr="00A676BC">
          <w:rPr>
            <w:rStyle w:val="Hyperlink"/>
            <w:rFonts w:cs="Calibri"/>
            <w:iCs/>
            <w:noProof/>
            <w:spacing w:val="-1"/>
          </w:rPr>
          <w:t>P</w:t>
        </w:r>
        <w:r w:rsidRPr="00A676BC">
          <w:rPr>
            <w:rStyle w:val="Hyperlink"/>
            <w:rFonts w:cs="Calibri"/>
            <w:iCs/>
            <w:noProof/>
          </w:rPr>
          <w:t>ro</w:t>
        </w:r>
        <w:r w:rsidRPr="00A676BC">
          <w:rPr>
            <w:rStyle w:val="Hyperlink"/>
            <w:rFonts w:cs="Calibri"/>
            <w:iCs/>
            <w:noProof/>
            <w:spacing w:val="1"/>
          </w:rPr>
          <w:t>c</w:t>
        </w:r>
        <w:r w:rsidRPr="00A676BC">
          <w:rPr>
            <w:rStyle w:val="Hyperlink"/>
            <w:rFonts w:cs="Calibri"/>
            <w:iCs/>
            <w:noProof/>
          </w:rPr>
          <w:t>edur</w:t>
        </w:r>
        <w:r w:rsidRPr="00A676BC">
          <w:rPr>
            <w:rStyle w:val="Hyperlink"/>
            <w:rFonts w:cs="Calibri"/>
            <w:iCs/>
            <w:noProof/>
            <w:spacing w:val="-2"/>
          </w:rPr>
          <w:t>e</w:t>
        </w:r>
        <w:r w:rsidRPr="00A676BC">
          <w:rPr>
            <w:rStyle w:val="Hyperlink"/>
            <w:rFonts w:cs="Calibri"/>
            <w:iCs/>
            <w:noProof/>
          </w:rPr>
          <w:t>s</w:t>
        </w:r>
        <w:r>
          <w:rPr>
            <w:noProof/>
            <w:webHidden/>
          </w:rPr>
          <w:tab/>
        </w:r>
        <w:r>
          <w:rPr>
            <w:noProof/>
            <w:webHidden/>
          </w:rPr>
          <w:fldChar w:fldCharType="begin"/>
        </w:r>
        <w:r>
          <w:rPr>
            <w:noProof/>
            <w:webHidden/>
          </w:rPr>
          <w:instrText xml:space="preserve"> PAGEREF _Toc178338207 \h </w:instrText>
        </w:r>
        <w:r>
          <w:rPr>
            <w:noProof/>
            <w:webHidden/>
          </w:rPr>
        </w:r>
        <w:r>
          <w:rPr>
            <w:noProof/>
            <w:webHidden/>
          </w:rPr>
          <w:fldChar w:fldCharType="separate"/>
        </w:r>
        <w:r w:rsidR="00752CCF">
          <w:rPr>
            <w:noProof/>
            <w:webHidden/>
          </w:rPr>
          <w:t>4</w:t>
        </w:r>
        <w:r>
          <w:rPr>
            <w:noProof/>
            <w:webHidden/>
          </w:rPr>
          <w:fldChar w:fldCharType="end"/>
        </w:r>
      </w:hyperlink>
    </w:p>
    <w:p w14:paraId="09039125" w14:textId="55661C17" w:rsidR="00464AA7" w:rsidRDefault="00464AA7">
      <w:pPr>
        <w:pStyle w:val="TOC2"/>
        <w:rPr>
          <w:noProof/>
          <w:kern w:val="2"/>
          <w:sz w:val="24"/>
          <w:szCs w:val="24"/>
        </w:rPr>
      </w:pPr>
      <w:hyperlink w:anchor="_Toc178338208" w:history="1">
        <w:r w:rsidRPr="00A676BC">
          <w:rPr>
            <w:rStyle w:val="Hyperlink"/>
            <w:rFonts w:cs="Calibri"/>
            <w:iCs/>
            <w:noProof/>
            <w:spacing w:val="-1"/>
          </w:rPr>
          <w:t>1</w:t>
        </w:r>
        <w:r w:rsidRPr="00A676BC">
          <w:rPr>
            <w:rStyle w:val="Hyperlink"/>
            <w:rFonts w:cs="Calibri"/>
            <w:iCs/>
            <w:noProof/>
            <w:spacing w:val="1"/>
          </w:rPr>
          <w:t>.2</w:t>
        </w:r>
        <w:r>
          <w:rPr>
            <w:noProof/>
            <w:kern w:val="2"/>
            <w:sz w:val="24"/>
            <w:szCs w:val="24"/>
          </w:rPr>
          <w:tab/>
        </w:r>
        <w:r w:rsidRPr="00A676BC">
          <w:rPr>
            <w:rStyle w:val="Hyperlink"/>
            <w:rFonts w:cs="Calibri"/>
            <w:iCs/>
            <w:noProof/>
            <w:spacing w:val="1"/>
          </w:rPr>
          <w:t>Distribution</w:t>
        </w:r>
        <w:r>
          <w:rPr>
            <w:noProof/>
            <w:webHidden/>
          </w:rPr>
          <w:tab/>
        </w:r>
        <w:r>
          <w:rPr>
            <w:noProof/>
            <w:webHidden/>
          </w:rPr>
          <w:fldChar w:fldCharType="begin"/>
        </w:r>
        <w:r>
          <w:rPr>
            <w:noProof/>
            <w:webHidden/>
          </w:rPr>
          <w:instrText xml:space="preserve"> PAGEREF _Toc178338208 \h </w:instrText>
        </w:r>
        <w:r>
          <w:rPr>
            <w:noProof/>
            <w:webHidden/>
          </w:rPr>
        </w:r>
        <w:r>
          <w:rPr>
            <w:noProof/>
            <w:webHidden/>
          </w:rPr>
          <w:fldChar w:fldCharType="separate"/>
        </w:r>
        <w:r w:rsidR="00752CCF">
          <w:rPr>
            <w:noProof/>
            <w:webHidden/>
          </w:rPr>
          <w:t>4</w:t>
        </w:r>
        <w:r>
          <w:rPr>
            <w:noProof/>
            <w:webHidden/>
          </w:rPr>
          <w:fldChar w:fldCharType="end"/>
        </w:r>
      </w:hyperlink>
    </w:p>
    <w:p w14:paraId="68E3FA9A" w14:textId="30E053AA" w:rsidR="00464AA7" w:rsidRDefault="00464AA7">
      <w:pPr>
        <w:pStyle w:val="TOC2"/>
        <w:rPr>
          <w:noProof/>
          <w:kern w:val="2"/>
          <w:sz w:val="24"/>
          <w:szCs w:val="24"/>
        </w:rPr>
      </w:pPr>
      <w:hyperlink w:anchor="_Toc178338209" w:history="1">
        <w:r w:rsidRPr="00A676BC">
          <w:rPr>
            <w:rStyle w:val="Hyperlink"/>
            <w:rFonts w:cs="Calibri"/>
            <w:iCs/>
            <w:noProof/>
            <w:spacing w:val="-1"/>
          </w:rPr>
          <w:t>1</w:t>
        </w:r>
        <w:r w:rsidRPr="00A676BC">
          <w:rPr>
            <w:rStyle w:val="Hyperlink"/>
            <w:rFonts w:cs="Calibri"/>
            <w:iCs/>
            <w:noProof/>
            <w:spacing w:val="1"/>
          </w:rPr>
          <w:t>.3</w:t>
        </w:r>
        <w:r>
          <w:rPr>
            <w:noProof/>
            <w:kern w:val="2"/>
            <w:sz w:val="24"/>
            <w:szCs w:val="24"/>
          </w:rPr>
          <w:tab/>
        </w:r>
        <w:r w:rsidRPr="00A676BC">
          <w:rPr>
            <w:rStyle w:val="Hyperlink"/>
            <w:rFonts w:cs="Calibri"/>
            <w:iCs/>
            <w:noProof/>
          </w:rPr>
          <w:t>Do</w:t>
        </w:r>
        <w:r w:rsidRPr="00A676BC">
          <w:rPr>
            <w:rStyle w:val="Hyperlink"/>
            <w:rFonts w:cs="Calibri"/>
            <w:iCs/>
            <w:noProof/>
            <w:spacing w:val="1"/>
          </w:rPr>
          <w:t>c</w:t>
        </w:r>
        <w:r w:rsidRPr="00A676BC">
          <w:rPr>
            <w:rStyle w:val="Hyperlink"/>
            <w:rFonts w:cs="Calibri"/>
            <w:iCs/>
            <w:noProof/>
            <w:spacing w:val="-3"/>
          </w:rPr>
          <w:t>u</w:t>
        </w:r>
        <w:r w:rsidRPr="00A676BC">
          <w:rPr>
            <w:rStyle w:val="Hyperlink"/>
            <w:rFonts w:cs="Calibri"/>
            <w:iCs/>
            <w:noProof/>
            <w:spacing w:val="1"/>
          </w:rPr>
          <w:t>m</w:t>
        </w:r>
        <w:r w:rsidRPr="00A676BC">
          <w:rPr>
            <w:rStyle w:val="Hyperlink"/>
            <w:rFonts w:cs="Calibri"/>
            <w:iCs/>
            <w:noProof/>
          </w:rPr>
          <w:t>ent</w:t>
        </w:r>
        <w:r w:rsidRPr="00A676BC">
          <w:rPr>
            <w:rStyle w:val="Hyperlink"/>
            <w:rFonts w:cs="Calibri"/>
            <w:iCs/>
            <w:noProof/>
            <w:spacing w:val="-2"/>
          </w:rPr>
          <w:t xml:space="preserve"> </w:t>
        </w:r>
        <w:r w:rsidRPr="00A676BC">
          <w:rPr>
            <w:rStyle w:val="Hyperlink"/>
            <w:rFonts w:cs="Calibri"/>
            <w:iCs/>
            <w:noProof/>
          </w:rPr>
          <w:t>Upda</w:t>
        </w:r>
        <w:r w:rsidRPr="00A676BC">
          <w:rPr>
            <w:rStyle w:val="Hyperlink"/>
            <w:rFonts w:cs="Calibri"/>
            <w:iCs/>
            <w:noProof/>
            <w:spacing w:val="-1"/>
          </w:rPr>
          <w:t>t</w:t>
        </w:r>
        <w:r w:rsidRPr="00A676BC">
          <w:rPr>
            <w:rStyle w:val="Hyperlink"/>
            <w:rFonts w:cs="Calibri"/>
            <w:iCs/>
            <w:noProof/>
          </w:rPr>
          <w:t>es</w:t>
        </w:r>
        <w:r>
          <w:rPr>
            <w:noProof/>
            <w:webHidden/>
          </w:rPr>
          <w:tab/>
        </w:r>
        <w:r>
          <w:rPr>
            <w:noProof/>
            <w:webHidden/>
          </w:rPr>
          <w:fldChar w:fldCharType="begin"/>
        </w:r>
        <w:r>
          <w:rPr>
            <w:noProof/>
            <w:webHidden/>
          </w:rPr>
          <w:instrText xml:space="preserve"> PAGEREF _Toc178338209 \h </w:instrText>
        </w:r>
        <w:r>
          <w:rPr>
            <w:noProof/>
            <w:webHidden/>
          </w:rPr>
        </w:r>
        <w:r>
          <w:rPr>
            <w:noProof/>
            <w:webHidden/>
          </w:rPr>
          <w:fldChar w:fldCharType="separate"/>
        </w:r>
        <w:r w:rsidR="00752CCF">
          <w:rPr>
            <w:noProof/>
            <w:webHidden/>
          </w:rPr>
          <w:t>4</w:t>
        </w:r>
        <w:r>
          <w:rPr>
            <w:noProof/>
            <w:webHidden/>
          </w:rPr>
          <w:fldChar w:fldCharType="end"/>
        </w:r>
      </w:hyperlink>
    </w:p>
    <w:p w14:paraId="0D11CEB3" w14:textId="0E5D8436" w:rsidR="00464AA7" w:rsidRDefault="00464AA7">
      <w:pPr>
        <w:pStyle w:val="TOC2"/>
        <w:rPr>
          <w:noProof/>
          <w:kern w:val="2"/>
          <w:sz w:val="24"/>
          <w:szCs w:val="24"/>
        </w:rPr>
      </w:pPr>
      <w:hyperlink w:anchor="_Toc178338210" w:history="1">
        <w:r w:rsidRPr="00A676BC">
          <w:rPr>
            <w:rStyle w:val="Hyperlink"/>
            <w:rFonts w:cs="Calibri"/>
            <w:iCs/>
            <w:noProof/>
            <w:spacing w:val="-1"/>
          </w:rPr>
          <w:t>1</w:t>
        </w:r>
        <w:r w:rsidRPr="00A676BC">
          <w:rPr>
            <w:rStyle w:val="Hyperlink"/>
            <w:rFonts w:cs="Calibri"/>
            <w:iCs/>
            <w:noProof/>
            <w:spacing w:val="1"/>
          </w:rPr>
          <w:t>.4</w:t>
        </w:r>
        <w:r>
          <w:rPr>
            <w:noProof/>
            <w:kern w:val="2"/>
            <w:sz w:val="24"/>
            <w:szCs w:val="24"/>
          </w:rPr>
          <w:tab/>
        </w:r>
        <w:r w:rsidRPr="00A676BC">
          <w:rPr>
            <w:rStyle w:val="Hyperlink"/>
            <w:rFonts w:cs="Calibri"/>
            <w:iCs/>
            <w:noProof/>
          </w:rPr>
          <w:t>Do</w:t>
        </w:r>
        <w:r w:rsidRPr="00A676BC">
          <w:rPr>
            <w:rStyle w:val="Hyperlink"/>
            <w:rFonts w:cs="Calibri"/>
            <w:iCs/>
            <w:noProof/>
            <w:spacing w:val="1"/>
          </w:rPr>
          <w:t>c</w:t>
        </w:r>
        <w:r w:rsidRPr="00A676BC">
          <w:rPr>
            <w:rStyle w:val="Hyperlink"/>
            <w:rFonts w:cs="Calibri"/>
            <w:iCs/>
            <w:noProof/>
            <w:spacing w:val="-3"/>
          </w:rPr>
          <w:t>u</w:t>
        </w:r>
        <w:r w:rsidRPr="00A676BC">
          <w:rPr>
            <w:rStyle w:val="Hyperlink"/>
            <w:rFonts w:cs="Calibri"/>
            <w:iCs/>
            <w:noProof/>
            <w:spacing w:val="1"/>
          </w:rPr>
          <w:t>m</w:t>
        </w:r>
        <w:r w:rsidRPr="00A676BC">
          <w:rPr>
            <w:rStyle w:val="Hyperlink"/>
            <w:rFonts w:cs="Calibri"/>
            <w:iCs/>
            <w:noProof/>
          </w:rPr>
          <w:t>ent</w:t>
        </w:r>
        <w:r w:rsidRPr="00A676BC">
          <w:rPr>
            <w:rStyle w:val="Hyperlink"/>
            <w:rFonts w:cs="Calibri"/>
            <w:iCs/>
            <w:noProof/>
            <w:spacing w:val="-2"/>
          </w:rPr>
          <w:t xml:space="preserve"> </w:t>
        </w:r>
        <w:r w:rsidRPr="00A676BC">
          <w:rPr>
            <w:rStyle w:val="Hyperlink"/>
            <w:rFonts w:cs="Calibri"/>
            <w:iCs/>
            <w:noProof/>
            <w:spacing w:val="-1"/>
          </w:rPr>
          <w:t>P</w:t>
        </w:r>
        <w:r w:rsidRPr="00A676BC">
          <w:rPr>
            <w:rStyle w:val="Hyperlink"/>
            <w:rFonts w:cs="Calibri"/>
            <w:iCs/>
            <w:noProof/>
          </w:rPr>
          <w:t>ubli</w:t>
        </w:r>
        <w:r w:rsidRPr="00A676BC">
          <w:rPr>
            <w:rStyle w:val="Hyperlink"/>
            <w:rFonts w:cs="Calibri"/>
            <w:iCs/>
            <w:noProof/>
            <w:spacing w:val="1"/>
          </w:rPr>
          <w:t>c</w:t>
        </w:r>
        <w:r w:rsidRPr="00A676BC">
          <w:rPr>
            <w:rStyle w:val="Hyperlink"/>
            <w:rFonts w:cs="Calibri"/>
            <w:iCs/>
            <w:noProof/>
          </w:rPr>
          <w:t>a</w:t>
        </w:r>
        <w:r w:rsidRPr="00A676BC">
          <w:rPr>
            <w:rStyle w:val="Hyperlink"/>
            <w:rFonts w:cs="Calibri"/>
            <w:iCs/>
            <w:noProof/>
            <w:spacing w:val="-1"/>
          </w:rPr>
          <w:t>t</w:t>
        </w:r>
        <w:r w:rsidRPr="00A676BC">
          <w:rPr>
            <w:rStyle w:val="Hyperlink"/>
            <w:rFonts w:cs="Calibri"/>
            <w:iCs/>
            <w:noProof/>
          </w:rPr>
          <w:t>i</w:t>
        </w:r>
        <w:r w:rsidRPr="00A676BC">
          <w:rPr>
            <w:rStyle w:val="Hyperlink"/>
            <w:rFonts w:cs="Calibri"/>
            <w:iCs/>
            <w:noProof/>
            <w:spacing w:val="-3"/>
          </w:rPr>
          <w:t>o</w:t>
        </w:r>
        <w:r w:rsidRPr="00A676BC">
          <w:rPr>
            <w:rStyle w:val="Hyperlink"/>
            <w:rFonts w:cs="Calibri"/>
            <w:iCs/>
            <w:noProof/>
          </w:rPr>
          <w:t>n</w:t>
        </w:r>
        <w:r w:rsidRPr="00A676BC">
          <w:rPr>
            <w:rStyle w:val="Hyperlink"/>
            <w:rFonts w:cs="Calibri"/>
            <w:iCs/>
            <w:noProof/>
            <w:spacing w:val="-1"/>
          </w:rPr>
          <w:t xml:space="preserve"> </w:t>
        </w:r>
        <w:r w:rsidRPr="00A676BC">
          <w:rPr>
            <w:rStyle w:val="Hyperlink"/>
            <w:rFonts w:cs="Calibri"/>
            <w:iCs/>
            <w:noProof/>
          </w:rPr>
          <w:t>and</w:t>
        </w:r>
        <w:r w:rsidRPr="00A676BC">
          <w:rPr>
            <w:rStyle w:val="Hyperlink"/>
            <w:rFonts w:cs="Calibri"/>
            <w:iCs/>
            <w:noProof/>
            <w:spacing w:val="-1"/>
          </w:rPr>
          <w:t xml:space="preserve"> </w:t>
        </w:r>
        <w:r w:rsidRPr="00A676BC">
          <w:rPr>
            <w:rStyle w:val="Hyperlink"/>
            <w:rFonts w:cs="Calibri"/>
            <w:iCs/>
            <w:noProof/>
          </w:rPr>
          <w:t>Di</w:t>
        </w:r>
        <w:r w:rsidRPr="00A676BC">
          <w:rPr>
            <w:rStyle w:val="Hyperlink"/>
            <w:rFonts w:cs="Calibri"/>
            <w:iCs/>
            <w:noProof/>
            <w:spacing w:val="1"/>
          </w:rPr>
          <w:t>s</w:t>
        </w:r>
        <w:r w:rsidRPr="00A676BC">
          <w:rPr>
            <w:rStyle w:val="Hyperlink"/>
            <w:rFonts w:cs="Calibri"/>
            <w:iCs/>
            <w:noProof/>
          </w:rPr>
          <w:t>play</w:t>
        </w:r>
        <w:r>
          <w:rPr>
            <w:noProof/>
            <w:webHidden/>
          </w:rPr>
          <w:tab/>
        </w:r>
        <w:r>
          <w:rPr>
            <w:noProof/>
            <w:webHidden/>
          </w:rPr>
          <w:fldChar w:fldCharType="begin"/>
        </w:r>
        <w:r>
          <w:rPr>
            <w:noProof/>
            <w:webHidden/>
          </w:rPr>
          <w:instrText xml:space="preserve"> PAGEREF _Toc178338210 \h </w:instrText>
        </w:r>
        <w:r>
          <w:rPr>
            <w:noProof/>
            <w:webHidden/>
          </w:rPr>
        </w:r>
        <w:r>
          <w:rPr>
            <w:noProof/>
            <w:webHidden/>
          </w:rPr>
          <w:fldChar w:fldCharType="separate"/>
        </w:r>
        <w:r w:rsidR="00752CCF">
          <w:rPr>
            <w:noProof/>
            <w:webHidden/>
          </w:rPr>
          <w:t>4</w:t>
        </w:r>
        <w:r>
          <w:rPr>
            <w:noProof/>
            <w:webHidden/>
          </w:rPr>
          <w:fldChar w:fldCharType="end"/>
        </w:r>
      </w:hyperlink>
    </w:p>
    <w:p w14:paraId="7F3359F4" w14:textId="576CB8B3" w:rsidR="00464AA7" w:rsidRDefault="00464AA7">
      <w:pPr>
        <w:pStyle w:val="TOC2"/>
        <w:rPr>
          <w:noProof/>
          <w:kern w:val="2"/>
          <w:sz w:val="24"/>
          <w:szCs w:val="24"/>
        </w:rPr>
      </w:pPr>
      <w:hyperlink w:anchor="_Toc178338211" w:history="1">
        <w:r w:rsidRPr="00A676BC">
          <w:rPr>
            <w:rStyle w:val="Hyperlink"/>
            <w:rFonts w:cs="Calibri"/>
            <w:iCs/>
            <w:noProof/>
            <w:spacing w:val="-1"/>
          </w:rPr>
          <w:t>1</w:t>
        </w:r>
        <w:r w:rsidRPr="00A676BC">
          <w:rPr>
            <w:rStyle w:val="Hyperlink"/>
            <w:rFonts w:cs="Calibri"/>
            <w:iCs/>
            <w:noProof/>
            <w:spacing w:val="1"/>
          </w:rPr>
          <w:t>.5</w:t>
        </w:r>
        <w:r>
          <w:rPr>
            <w:noProof/>
            <w:kern w:val="2"/>
            <w:sz w:val="24"/>
            <w:szCs w:val="24"/>
          </w:rPr>
          <w:tab/>
        </w:r>
        <w:r w:rsidRPr="00A676BC">
          <w:rPr>
            <w:rStyle w:val="Hyperlink"/>
            <w:rFonts w:cs="Calibri"/>
            <w:iCs/>
            <w:noProof/>
          </w:rPr>
          <w:t>Di</w:t>
        </w:r>
        <w:r w:rsidRPr="00A676BC">
          <w:rPr>
            <w:rStyle w:val="Hyperlink"/>
            <w:rFonts w:cs="Calibri"/>
            <w:iCs/>
            <w:noProof/>
            <w:spacing w:val="1"/>
          </w:rPr>
          <w:t>s</w:t>
        </w:r>
        <w:r w:rsidRPr="00A676BC">
          <w:rPr>
            <w:rStyle w:val="Hyperlink"/>
            <w:rFonts w:cs="Calibri"/>
            <w:iCs/>
            <w:noProof/>
            <w:spacing w:val="-3"/>
          </w:rPr>
          <w:t>p</w:t>
        </w:r>
        <w:r w:rsidRPr="00A676BC">
          <w:rPr>
            <w:rStyle w:val="Hyperlink"/>
            <w:rFonts w:cs="Calibri"/>
            <w:iCs/>
            <w:noProof/>
          </w:rPr>
          <w:t>lay</w:t>
        </w:r>
        <w:r w:rsidRPr="00A676BC">
          <w:rPr>
            <w:rStyle w:val="Hyperlink"/>
            <w:rFonts w:cs="Calibri"/>
            <w:iCs/>
            <w:noProof/>
            <w:spacing w:val="-2"/>
          </w:rPr>
          <w:t xml:space="preserve"> </w:t>
        </w:r>
        <w:r w:rsidRPr="00A676BC">
          <w:rPr>
            <w:rStyle w:val="Hyperlink"/>
            <w:rFonts w:cs="Calibri"/>
            <w:iCs/>
            <w:noProof/>
          </w:rPr>
          <w:t>Lo</w:t>
        </w:r>
        <w:r w:rsidRPr="00A676BC">
          <w:rPr>
            <w:rStyle w:val="Hyperlink"/>
            <w:rFonts w:cs="Calibri"/>
            <w:iCs/>
            <w:noProof/>
            <w:spacing w:val="1"/>
          </w:rPr>
          <w:t>c</w:t>
        </w:r>
        <w:r w:rsidRPr="00A676BC">
          <w:rPr>
            <w:rStyle w:val="Hyperlink"/>
            <w:rFonts w:cs="Calibri"/>
            <w:iCs/>
            <w:noProof/>
          </w:rPr>
          <w:t>a</w:t>
        </w:r>
        <w:r w:rsidRPr="00A676BC">
          <w:rPr>
            <w:rStyle w:val="Hyperlink"/>
            <w:rFonts w:cs="Calibri"/>
            <w:iCs/>
            <w:noProof/>
            <w:spacing w:val="-3"/>
          </w:rPr>
          <w:t>t</w:t>
        </w:r>
        <w:r w:rsidRPr="00A676BC">
          <w:rPr>
            <w:rStyle w:val="Hyperlink"/>
            <w:rFonts w:cs="Calibri"/>
            <w:iCs/>
            <w:noProof/>
          </w:rPr>
          <w:t>ions</w:t>
        </w:r>
        <w:r>
          <w:rPr>
            <w:noProof/>
            <w:webHidden/>
          </w:rPr>
          <w:tab/>
        </w:r>
        <w:r>
          <w:rPr>
            <w:noProof/>
            <w:webHidden/>
          </w:rPr>
          <w:fldChar w:fldCharType="begin"/>
        </w:r>
        <w:r>
          <w:rPr>
            <w:noProof/>
            <w:webHidden/>
          </w:rPr>
          <w:instrText xml:space="preserve"> PAGEREF _Toc178338211 \h </w:instrText>
        </w:r>
        <w:r>
          <w:rPr>
            <w:noProof/>
            <w:webHidden/>
          </w:rPr>
        </w:r>
        <w:r>
          <w:rPr>
            <w:noProof/>
            <w:webHidden/>
          </w:rPr>
          <w:fldChar w:fldCharType="separate"/>
        </w:r>
        <w:r w:rsidR="00752CCF">
          <w:rPr>
            <w:noProof/>
            <w:webHidden/>
          </w:rPr>
          <w:t>4</w:t>
        </w:r>
        <w:r>
          <w:rPr>
            <w:noProof/>
            <w:webHidden/>
          </w:rPr>
          <w:fldChar w:fldCharType="end"/>
        </w:r>
      </w:hyperlink>
    </w:p>
    <w:p w14:paraId="700ED6EE" w14:textId="0B2ED784" w:rsidR="00464AA7" w:rsidRDefault="00464AA7">
      <w:pPr>
        <w:pStyle w:val="TOC1"/>
        <w:tabs>
          <w:tab w:val="left" w:pos="442"/>
        </w:tabs>
        <w:rPr>
          <w:noProof/>
          <w:kern w:val="2"/>
          <w:sz w:val="24"/>
          <w:szCs w:val="24"/>
        </w:rPr>
      </w:pPr>
      <w:hyperlink w:anchor="_Toc178338212" w:history="1">
        <w:r w:rsidRPr="00A676BC">
          <w:rPr>
            <w:rStyle w:val="Hyperlink"/>
            <w:noProof/>
            <w:spacing w:val="-1"/>
          </w:rPr>
          <w:t>2</w:t>
        </w:r>
        <w:r>
          <w:rPr>
            <w:noProof/>
            <w:kern w:val="2"/>
            <w:sz w:val="24"/>
            <w:szCs w:val="24"/>
          </w:rPr>
          <w:tab/>
        </w:r>
        <w:r w:rsidRPr="00A676BC">
          <w:rPr>
            <w:rStyle w:val="Hyperlink"/>
            <w:noProof/>
          </w:rPr>
          <w:t>O</w:t>
        </w:r>
        <w:r w:rsidRPr="00A676BC">
          <w:rPr>
            <w:rStyle w:val="Hyperlink"/>
            <w:noProof/>
            <w:spacing w:val="-1"/>
          </w:rPr>
          <w:t>v</w:t>
        </w:r>
        <w:r w:rsidRPr="00A676BC">
          <w:rPr>
            <w:rStyle w:val="Hyperlink"/>
            <w:noProof/>
          </w:rPr>
          <w:t>e</w:t>
        </w:r>
        <w:r w:rsidRPr="00A676BC">
          <w:rPr>
            <w:rStyle w:val="Hyperlink"/>
            <w:noProof/>
            <w:spacing w:val="1"/>
          </w:rPr>
          <w:t>r</w:t>
        </w:r>
        <w:r w:rsidRPr="00A676BC">
          <w:rPr>
            <w:rStyle w:val="Hyperlink"/>
            <w:noProof/>
            <w:spacing w:val="-1"/>
          </w:rPr>
          <w:t>v</w:t>
        </w:r>
        <w:r w:rsidRPr="00A676BC">
          <w:rPr>
            <w:rStyle w:val="Hyperlink"/>
            <w:noProof/>
            <w:spacing w:val="1"/>
          </w:rPr>
          <w:t>i</w:t>
        </w:r>
        <w:r w:rsidRPr="00A676BC">
          <w:rPr>
            <w:rStyle w:val="Hyperlink"/>
            <w:noProof/>
          </w:rPr>
          <w:t>ew</w:t>
        </w:r>
        <w:r>
          <w:rPr>
            <w:noProof/>
            <w:webHidden/>
          </w:rPr>
          <w:tab/>
        </w:r>
        <w:r>
          <w:rPr>
            <w:noProof/>
            <w:webHidden/>
          </w:rPr>
          <w:fldChar w:fldCharType="begin"/>
        </w:r>
        <w:r>
          <w:rPr>
            <w:noProof/>
            <w:webHidden/>
          </w:rPr>
          <w:instrText xml:space="preserve"> PAGEREF _Toc178338212 \h </w:instrText>
        </w:r>
        <w:r>
          <w:rPr>
            <w:noProof/>
            <w:webHidden/>
          </w:rPr>
        </w:r>
        <w:r>
          <w:rPr>
            <w:noProof/>
            <w:webHidden/>
          </w:rPr>
          <w:fldChar w:fldCharType="separate"/>
        </w:r>
        <w:r w:rsidR="00752CCF">
          <w:rPr>
            <w:noProof/>
            <w:webHidden/>
          </w:rPr>
          <w:t>5</w:t>
        </w:r>
        <w:r>
          <w:rPr>
            <w:noProof/>
            <w:webHidden/>
          </w:rPr>
          <w:fldChar w:fldCharType="end"/>
        </w:r>
      </w:hyperlink>
    </w:p>
    <w:p w14:paraId="04585AE1" w14:textId="0D5D5AC2" w:rsidR="00464AA7" w:rsidRDefault="00464AA7">
      <w:pPr>
        <w:pStyle w:val="TOC2"/>
        <w:rPr>
          <w:noProof/>
          <w:kern w:val="2"/>
          <w:sz w:val="24"/>
          <w:szCs w:val="24"/>
        </w:rPr>
      </w:pPr>
      <w:hyperlink w:anchor="_Toc178338213" w:history="1">
        <w:r w:rsidRPr="00A676BC">
          <w:rPr>
            <w:rStyle w:val="Hyperlink"/>
            <w:rFonts w:cs="Calibri"/>
            <w:iCs/>
            <w:noProof/>
            <w:spacing w:val="-1"/>
          </w:rPr>
          <w:t>2</w:t>
        </w:r>
        <w:r w:rsidRPr="00A676BC">
          <w:rPr>
            <w:rStyle w:val="Hyperlink"/>
            <w:rFonts w:cs="Calibri"/>
            <w:iCs/>
            <w:noProof/>
            <w:spacing w:val="1"/>
          </w:rPr>
          <w:t>.</w:t>
        </w:r>
        <w:r w:rsidRPr="00A676BC">
          <w:rPr>
            <w:rStyle w:val="Hyperlink"/>
            <w:rFonts w:cs="Calibri"/>
            <w:iCs/>
            <w:noProof/>
          </w:rPr>
          <w:t>1</w:t>
        </w:r>
        <w:r>
          <w:rPr>
            <w:noProof/>
            <w:kern w:val="2"/>
            <w:sz w:val="24"/>
            <w:szCs w:val="24"/>
          </w:rPr>
          <w:tab/>
        </w:r>
        <w:r w:rsidRPr="00A676BC">
          <w:rPr>
            <w:rStyle w:val="Hyperlink"/>
            <w:rFonts w:cs="Calibri"/>
            <w:iCs/>
            <w:noProof/>
          </w:rPr>
          <w:t xml:space="preserve">Huracan General Code of </w:t>
        </w:r>
        <w:r w:rsidRPr="00A676BC">
          <w:rPr>
            <w:rStyle w:val="Hyperlink"/>
            <w:rFonts w:cs="Calibri"/>
            <w:iCs/>
            <w:noProof/>
            <w:spacing w:val="1"/>
          </w:rPr>
          <w:t>B</w:t>
        </w:r>
        <w:r w:rsidRPr="00A676BC">
          <w:rPr>
            <w:rStyle w:val="Hyperlink"/>
            <w:rFonts w:cs="Calibri"/>
            <w:iCs/>
            <w:noProof/>
          </w:rPr>
          <w:t>eha</w:t>
        </w:r>
        <w:r w:rsidRPr="00A676BC">
          <w:rPr>
            <w:rStyle w:val="Hyperlink"/>
            <w:rFonts w:cs="Calibri"/>
            <w:iCs/>
            <w:noProof/>
            <w:spacing w:val="-1"/>
          </w:rPr>
          <w:t>v</w:t>
        </w:r>
        <w:r w:rsidRPr="00A676BC">
          <w:rPr>
            <w:rStyle w:val="Hyperlink"/>
            <w:rFonts w:cs="Calibri"/>
            <w:iCs/>
            <w:noProof/>
          </w:rPr>
          <w:t>iour</w:t>
        </w:r>
        <w:r>
          <w:rPr>
            <w:noProof/>
            <w:webHidden/>
          </w:rPr>
          <w:tab/>
        </w:r>
        <w:r>
          <w:rPr>
            <w:noProof/>
            <w:webHidden/>
          </w:rPr>
          <w:fldChar w:fldCharType="begin"/>
        </w:r>
        <w:r>
          <w:rPr>
            <w:noProof/>
            <w:webHidden/>
          </w:rPr>
          <w:instrText xml:space="preserve"> PAGEREF _Toc178338213 \h </w:instrText>
        </w:r>
        <w:r>
          <w:rPr>
            <w:noProof/>
            <w:webHidden/>
          </w:rPr>
        </w:r>
        <w:r>
          <w:rPr>
            <w:noProof/>
            <w:webHidden/>
          </w:rPr>
          <w:fldChar w:fldCharType="separate"/>
        </w:r>
        <w:r w:rsidR="00752CCF">
          <w:rPr>
            <w:noProof/>
            <w:webHidden/>
          </w:rPr>
          <w:t>5</w:t>
        </w:r>
        <w:r>
          <w:rPr>
            <w:noProof/>
            <w:webHidden/>
          </w:rPr>
          <w:fldChar w:fldCharType="end"/>
        </w:r>
      </w:hyperlink>
    </w:p>
    <w:p w14:paraId="4CA32B4D" w14:textId="3E85D44A" w:rsidR="00464AA7" w:rsidRDefault="00464AA7">
      <w:pPr>
        <w:pStyle w:val="TOC2"/>
        <w:rPr>
          <w:noProof/>
          <w:kern w:val="2"/>
          <w:sz w:val="24"/>
          <w:szCs w:val="24"/>
        </w:rPr>
      </w:pPr>
      <w:hyperlink w:anchor="_Toc178338214" w:history="1">
        <w:r w:rsidRPr="00A676BC">
          <w:rPr>
            <w:rStyle w:val="Hyperlink"/>
            <w:rFonts w:cs="Calibri"/>
            <w:iCs/>
            <w:noProof/>
            <w:spacing w:val="-1"/>
          </w:rPr>
          <w:t>2</w:t>
        </w:r>
        <w:r w:rsidRPr="00A676BC">
          <w:rPr>
            <w:rStyle w:val="Hyperlink"/>
            <w:rFonts w:cs="Calibri"/>
            <w:iCs/>
            <w:noProof/>
            <w:spacing w:val="1"/>
          </w:rPr>
          <w:t>.</w:t>
        </w:r>
        <w:r w:rsidRPr="00A676BC">
          <w:rPr>
            <w:rStyle w:val="Hyperlink"/>
            <w:rFonts w:cs="Calibri"/>
            <w:iCs/>
            <w:noProof/>
          </w:rPr>
          <w:t>2</w:t>
        </w:r>
        <w:r>
          <w:rPr>
            <w:noProof/>
            <w:kern w:val="2"/>
            <w:sz w:val="24"/>
            <w:szCs w:val="24"/>
          </w:rPr>
          <w:tab/>
        </w:r>
        <w:r w:rsidRPr="00A676BC">
          <w:rPr>
            <w:rStyle w:val="Hyperlink"/>
            <w:rFonts w:cs="Calibri"/>
            <w:iCs/>
            <w:noProof/>
          </w:rPr>
          <w:t>Ter</w:t>
        </w:r>
        <w:r w:rsidRPr="00A676BC">
          <w:rPr>
            <w:rStyle w:val="Hyperlink"/>
            <w:rFonts w:cs="Calibri"/>
            <w:iCs/>
            <w:noProof/>
            <w:spacing w:val="1"/>
          </w:rPr>
          <w:t>m</w:t>
        </w:r>
        <w:r w:rsidRPr="00A676BC">
          <w:rPr>
            <w:rStyle w:val="Hyperlink"/>
            <w:rFonts w:cs="Calibri"/>
            <w:iCs/>
            <w:noProof/>
          </w:rPr>
          <w:t>in</w:t>
        </w:r>
        <w:r w:rsidRPr="00A676BC">
          <w:rPr>
            <w:rStyle w:val="Hyperlink"/>
            <w:rFonts w:cs="Calibri"/>
            <w:iCs/>
            <w:noProof/>
            <w:spacing w:val="-3"/>
          </w:rPr>
          <w:t>o</w:t>
        </w:r>
        <w:r w:rsidRPr="00A676BC">
          <w:rPr>
            <w:rStyle w:val="Hyperlink"/>
            <w:rFonts w:cs="Calibri"/>
            <w:iCs/>
            <w:noProof/>
          </w:rPr>
          <w:t>logy</w:t>
        </w:r>
        <w:r>
          <w:rPr>
            <w:noProof/>
            <w:webHidden/>
          </w:rPr>
          <w:tab/>
        </w:r>
        <w:r>
          <w:rPr>
            <w:noProof/>
            <w:webHidden/>
          </w:rPr>
          <w:fldChar w:fldCharType="begin"/>
        </w:r>
        <w:r>
          <w:rPr>
            <w:noProof/>
            <w:webHidden/>
          </w:rPr>
          <w:instrText xml:space="preserve"> PAGEREF _Toc178338214 \h </w:instrText>
        </w:r>
        <w:r>
          <w:rPr>
            <w:noProof/>
            <w:webHidden/>
          </w:rPr>
        </w:r>
        <w:r>
          <w:rPr>
            <w:noProof/>
            <w:webHidden/>
          </w:rPr>
          <w:fldChar w:fldCharType="separate"/>
        </w:r>
        <w:r w:rsidR="00752CCF">
          <w:rPr>
            <w:noProof/>
            <w:webHidden/>
          </w:rPr>
          <w:t>5</w:t>
        </w:r>
        <w:r>
          <w:rPr>
            <w:noProof/>
            <w:webHidden/>
          </w:rPr>
          <w:fldChar w:fldCharType="end"/>
        </w:r>
      </w:hyperlink>
    </w:p>
    <w:p w14:paraId="2AC10057" w14:textId="0F5A62AB" w:rsidR="00464AA7" w:rsidRDefault="00464AA7">
      <w:pPr>
        <w:pStyle w:val="TOC1"/>
        <w:tabs>
          <w:tab w:val="left" w:pos="442"/>
        </w:tabs>
        <w:rPr>
          <w:noProof/>
          <w:kern w:val="2"/>
          <w:sz w:val="24"/>
          <w:szCs w:val="24"/>
        </w:rPr>
      </w:pPr>
      <w:hyperlink w:anchor="_Toc178338215" w:history="1">
        <w:r w:rsidRPr="00A676BC">
          <w:rPr>
            <w:rStyle w:val="Hyperlink"/>
            <w:noProof/>
            <w:spacing w:val="-1"/>
          </w:rPr>
          <w:t>3</w:t>
        </w:r>
        <w:r>
          <w:rPr>
            <w:noProof/>
            <w:kern w:val="2"/>
            <w:sz w:val="24"/>
            <w:szCs w:val="24"/>
          </w:rPr>
          <w:tab/>
        </w:r>
        <w:r w:rsidRPr="00A676BC">
          <w:rPr>
            <w:rStyle w:val="Hyperlink"/>
            <w:noProof/>
            <w:spacing w:val="-1"/>
          </w:rPr>
          <w:t>Statement of Standard</w:t>
        </w:r>
        <w:r>
          <w:rPr>
            <w:noProof/>
            <w:webHidden/>
          </w:rPr>
          <w:tab/>
        </w:r>
        <w:r>
          <w:rPr>
            <w:noProof/>
            <w:webHidden/>
          </w:rPr>
          <w:fldChar w:fldCharType="begin"/>
        </w:r>
        <w:r>
          <w:rPr>
            <w:noProof/>
            <w:webHidden/>
          </w:rPr>
          <w:instrText xml:space="preserve"> PAGEREF _Toc178338215 \h </w:instrText>
        </w:r>
        <w:r>
          <w:rPr>
            <w:noProof/>
            <w:webHidden/>
          </w:rPr>
        </w:r>
        <w:r>
          <w:rPr>
            <w:noProof/>
            <w:webHidden/>
          </w:rPr>
          <w:fldChar w:fldCharType="separate"/>
        </w:r>
        <w:r w:rsidR="00752CCF">
          <w:rPr>
            <w:noProof/>
            <w:webHidden/>
          </w:rPr>
          <w:t>5</w:t>
        </w:r>
        <w:r>
          <w:rPr>
            <w:noProof/>
            <w:webHidden/>
          </w:rPr>
          <w:fldChar w:fldCharType="end"/>
        </w:r>
      </w:hyperlink>
    </w:p>
    <w:p w14:paraId="4936DB80" w14:textId="11229C31" w:rsidR="00464AA7" w:rsidRDefault="00464AA7">
      <w:pPr>
        <w:pStyle w:val="TOC1"/>
        <w:tabs>
          <w:tab w:val="left" w:pos="442"/>
        </w:tabs>
        <w:rPr>
          <w:noProof/>
          <w:kern w:val="2"/>
          <w:sz w:val="24"/>
          <w:szCs w:val="24"/>
        </w:rPr>
      </w:pPr>
      <w:hyperlink w:anchor="_Toc178338216" w:history="1">
        <w:r w:rsidRPr="00A676BC">
          <w:rPr>
            <w:rStyle w:val="Hyperlink"/>
            <w:noProof/>
          </w:rPr>
          <w:t>4</w:t>
        </w:r>
        <w:r>
          <w:rPr>
            <w:noProof/>
            <w:kern w:val="2"/>
            <w:sz w:val="24"/>
            <w:szCs w:val="24"/>
          </w:rPr>
          <w:tab/>
        </w:r>
        <w:r w:rsidRPr="00A676BC">
          <w:rPr>
            <w:rStyle w:val="Hyperlink"/>
            <w:noProof/>
          </w:rPr>
          <w:t>Objective</w:t>
        </w:r>
        <w:r>
          <w:rPr>
            <w:noProof/>
            <w:webHidden/>
          </w:rPr>
          <w:tab/>
        </w:r>
        <w:r>
          <w:rPr>
            <w:noProof/>
            <w:webHidden/>
          </w:rPr>
          <w:fldChar w:fldCharType="begin"/>
        </w:r>
        <w:r>
          <w:rPr>
            <w:noProof/>
            <w:webHidden/>
          </w:rPr>
          <w:instrText xml:space="preserve"> PAGEREF _Toc178338216 \h </w:instrText>
        </w:r>
        <w:r>
          <w:rPr>
            <w:noProof/>
            <w:webHidden/>
          </w:rPr>
        </w:r>
        <w:r>
          <w:rPr>
            <w:noProof/>
            <w:webHidden/>
          </w:rPr>
          <w:fldChar w:fldCharType="separate"/>
        </w:r>
        <w:r w:rsidR="00752CCF">
          <w:rPr>
            <w:noProof/>
            <w:webHidden/>
          </w:rPr>
          <w:t>6</w:t>
        </w:r>
        <w:r>
          <w:rPr>
            <w:noProof/>
            <w:webHidden/>
          </w:rPr>
          <w:fldChar w:fldCharType="end"/>
        </w:r>
      </w:hyperlink>
    </w:p>
    <w:p w14:paraId="588FABCB" w14:textId="543F6396" w:rsidR="00464AA7" w:rsidRDefault="00464AA7">
      <w:pPr>
        <w:pStyle w:val="TOC1"/>
        <w:tabs>
          <w:tab w:val="left" w:pos="442"/>
        </w:tabs>
        <w:rPr>
          <w:noProof/>
          <w:kern w:val="2"/>
          <w:sz w:val="24"/>
          <w:szCs w:val="24"/>
        </w:rPr>
      </w:pPr>
      <w:hyperlink w:anchor="_Toc178338217" w:history="1">
        <w:r w:rsidRPr="00A676BC">
          <w:rPr>
            <w:rStyle w:val="Hyperlink"/>
            <w:noProof/>
          </w:rPr>
          <w:t>5</w:t>
        </w:r>
        <w:r>
          <w:rPr>
            <w:noProof/>
            <w:kern w:val="2"/>
            <w:sz w:val="24"/>
            <w:szCs w:val="24"/>
          </w:rPr>
          <w:tab/>
        </w:r>
        <w:r w:rsidRPr="00A676BC">
          <w:rPr>
            <w:rStyle w:val="Hyperlink"/>
            <w:noProof/>
          </w:rPr>
          <w:t>Scope</w:t>
        </w:r>
        <w:r>
          <w:rPr>
            <w:noProof/>
            <w:webHidden/>
          </w:rPr>
          <w:tab/>
        </w:r>
        <w:r>
          <w:rPr>
            <w:noProof/>
            <w:webHidden/>
          </w:rPr>
          <w:fldChar w:fldCharType="begin"/>
        </w:r>
        <w:r>
          <w:rPr>
            <w:noProof/>
            <w:webHidden/>
          </w:rPr>
          <w:instrText xml:space="preserve"> PAGEREF _Toc178338217 \h </w:instrText>
        </w:r>
        <w:r>
          <w:rPr>
            <w:noProof/>
            <w:webHidden/>
          </w:rPr>
        </w:r>
        <w:r>
          <w:rPr>
            <w:noProof/>
            <w:webHidden/>
          </w:rPr>
          <w:fldChar w:fldCharType="separate"/>
        </w:r>
        <w:r w:rsidR="00752CCF">
          <w:rPr>
            <w:noProof/>
            <w:webHidden/>
          </w:rPr>
          <w:t>6</w:t>
        </w:r>
        <w:r>
          <w:rPr>
            <w:noProof/>
            <w:webHidden/>
          </w:rPr>
          <w:fldChar w:fldCharType="end"/>
        </w:r>
      </w:hyperlink>
    </w:p>
    <w:p w14:paraId="1ABE72F9" w14:textId="085EDE39" w:rsidR="00464AA7" w:rsidRDefault="00464AA7">
      <w:pPr>
        <w:pStyle w:val="TOC1"/>
        <w:tabs>
          <w:tab w:val="left" w:pos="442"/>
        </w:tabs>
        <w:rPr>
          <w:noProof/>
          <w:kern w:val="2"/>
          <w:sz w:val="24"/>
          <w:szCs w:val="24"/>
        </w:rPr>
      </w:pPr>
      <w:hyperlink w:anchor="_Toc178338218" w:history="1">
        <w:r w:rsidRPr="00A676BC">
          <w:rPr>
            <w:rStyle w:val="Hyperlink"/>
            <w:noProof/>
          </w:rPr>
          <w:t>6</w:t>
        </w:r>
        <w:r>
          <w:rPr>
            <w:noProof/>
            <w:kern w:val="2"/>
            <w:sz w:val="24"/>
            <w:szCs w:val="24"/>
          </w:rPr>
          <w:tab/>
        </w:r>
        <w:r w:rsidRPr="00A676BC">
          <w:rPr>
            <w:rStyle w:val="Hyperlink"/>
            <w:noProof/>
          </w:rPr>
          <w:t>Responsibility</w:t>
        </w:r>
        <w:r>
          <w:rPr>
            <w:noProof/>
            <w:webHidden/>
          </w:rPr>
          <w:tab/>
        </w:r>
        <w:r>
          <w:rPr>
            <w:noProof/>
            <w:webHidden/>
          </w:rPr>
          <w:fldChar w:fldCharType="begin"/>
        </w:r>
        <w:r>
          <w:rPr>
            <w:noProof/>
            <w:webHidden/>
          </w:rPr>
          <w:instrText xml:space="preserve"> PAGEREF _Toc178338218 \h </w:instrText>
        </w:r>
        <w:r>
          <w:rPr>
            <w:noProof/>
            <w:webHidden/>
          </w:rPr>
        </w:r>
        <w:r>
          <w:rPr>
            <w:noProof/>
            <w:webHidden/>
          </w:rPr>
          <w:fldChar w:fldCharType="separate"/>
        </w:r>
        <w:r w:rsidR="00752CCF">
          <w:rPr>
            <w:noProof/>
            <w:webHidden/>
          </w:rPr>
          <w:t>6</w:t>
        </w:r>
        <w:r>
          <w:rPr>
            <w:noProof/>
            <w:webHidden/>
          </w:rPr>
          <w:fldChar w:fldCharType="end"/>
        </w:r>
      </w:hyperlink>
    </w:p>
    <w:p w14:paraId="174D8756" w14:textId="557EC679" w:rsidR="00464AA7" w:rsidRDefault="00464AA7">
      <w:pPr>
        <w:pStyle w:val="TOC2"/>
        <w:rPr>
          <w:noProof/>
          <w:kern w:val="2"/>
          <w:sz w:val="24"/>
          <w:szCs w:val="24"/>
        </w:rPr>
      </w:pPr>
      <w:hyperlink w:anchor="_Toc178338219" w:history="1">
        <w:r w:rsidRPr="00A676BC">
          <w:rPr>
            <w:rStyle w:val="Hyperlink"/>
            <w:noProof/>
          </w:rPr>
          <w:t>6.1</w:t>
        </w:r>
        <w:r>
          <w:rPr>
            <w:noProof/>
            <w:kern w:val="2"/>
            <w:sz w:val="24"/>
            <w:szCs w:val="24"/>
          </w:rPr>
          <w:tab/>
        </w:r>
        <w:r w:rsidRPr="00A676BC">
          <w:rPr>
            <w:rStyle w:val="Hyperlink"/>
            <w:noProof/>
          </w:rPr>
          <w:t>Managers</w:t>
        </w:r>
        <w:r>
          <w:rPr>
            <w:noProof/>
            <w:webHidden/>
          </w:rPr>
          <w:tab/>
        </w:r>
        <w:r>
          <w:rPr>
            <w:noProof/>
            <w:webHidden/>
          </w:rPr>
          <w:fldChar w:fldCharType="begin"/>
        </w:r>
        <w:r>
          <w:rPr>
            <w:noProof/>
            <w:webHidden/>
          </w:rPr>
          <w:instrText xml:space="preserve"> PAGEREF _Toc178338219 \h </w:instrText>
        </w:r>
        <w:r>
          <w:rPr>
            <w:noProof/>
            <w:webHidden/>
          </w:rPr>
        </w:r>
        <w:r>
          <w:rPr>
            <w:noProof/>
            <w:webHidden/>
          </w:rPr>
          <w:fldChar w:fldCharType="separate"/>
        </w:r>
        <w:r w:rsidR="00752CCF">
          <w:rPr>
            <w:noProof/>
            <w:webHidden/>
          </w:rPr>
          <w:t>6</w:t>
        </w:r>
        <w:r>
          <w:rPr>
            <w:noProof/>
            <w:webHidden/>
          </w:rPr>
          <w:fldChar w:fldCharType="end"/>
        </w:r>
      </w:hyperlink>
    </w:p>
    <w:p w14:paraId="144DAFA8" w14:textId="0199C675" w:rsidR="00464AA7" w:rsidRDefault="00464AA7">
      <w:pPr>
        <w:pStyle w:val="TOC2"/>
        <w:rPr>
          <w:noProof/>
          <w:kern w:val="2"/>
          <w:sz w:val="24"/>
          <w:szCs w:val="24"/>
        </w:rPr>
      </w:pPr>
      <w:hyperlink w:anchor="_Toc178338220" w:history="1">
        <w:r w:rsidRPr="00A676BC">
          <w:rPr>
            <w:rStyle w:val="Hyperlink"/>
            <w:noProof/>
          </w:rPr>
          <w:t>6.2</w:t>
        </w:r>
        <w:r>
          <w:rPr>
            <w:noProof/>
            <w:kern w:val="2"/>
            <w:sz w:val="24"/>
            <w:szCs w:val="24"/>
          </w:rPr>
          <w:tab/>
        </w:r>
        <w:r w:rsidRPr="00A676BC">
          <w:rPr>
            <w:rStyle w:val="Hyperlink"/>
            <w:noProof/>
          </w:rPr>
          <w:t>Employees</w:t>
        </w:r>
        <w:r>
          <w:rPr>
            <w:noProof/>
            <w:webHidden/>
          </w:rPr>
          <w:tab/>
        </w:r>
        <w:r>
          <w:rPr>
            <w:noProof/>
            <w:webHidden/>
          </w:rPr>
          <w:fldChar w:fldCharType="begin"/>
        </w:r>
        <w:r>
          <w:rPr>
            <w:noProof/>
            <w:webHidden/>
          </w:rPr>
          <w:instrText xml:space="preserve"> PAGEREF _Toc178338220 \h </w:instrText>
        </w:r>
        <w:r>
          <w:rPr>
            <w:noProof/>
            <w:webHidden/>
          </w:rPr>
        </w:r>
        <w:r>
          <w:rPr>
            <w:noProof/>
            <w:webHidden/>
          </w:rPr>
          <w:fldChar w:fldCharType="separate"/>
        </w:r>
        <w:r w:rsidR="00752CCF">
          <w:rPr>
            <w:noProof/>
            <w:webHidden/>
          </w:rPr>
          <w:t>6</w:t>
        </w:r>
        <w:r>
          <w:rPr>
            <w:noProof/>
            <w:webHidden/>
          </w:rPr>
          <w:fldChar w:fldCharType="end"/>
        </w:r>
      </w:hyperlink>
    </w:p>
    <w:p w14:paraId="03588977" w14:textId="752AD03C" w:rsidR="00464AA7" w:rsidRDefault="00464AA7">
      <w:pPr>
        <w:pStyle w:val="TOC1"/>
        <w:tabs>
          <w:tab w:val="left" w:pos="442"/>
        </w:tabs>
        <w:rPr>
          <w:noProof/>
          <w:kern w:val="2"/>
          <w:sz w:val="24"/>
          <w:szCs w:val="24"/>
        </w:rPr>
      </w:pPr>
      <w:hyperlink w:anchor="_Toc178338221" w:history="1">
        <w:r w:rsidRPr="00A676BC">
          <w:rPr>
            <w:rStyle w:val="Hyperlink"/>
            <w:noProof/>
          </w:rPr>
          <w:t>7</w:t>
        </w:r>
        <w:r>
          <w:rPr>
            <w:noProof/>
            <w:kern w:val="2"/>
            <w:sz w:val="24"/>
            <w:szCs w:val="24"/>
          </w:rPr>
          <w:tab/>
        </w:r>
        <w:r w:rsidRPr="00A676BC">
          <w:rPr>
            <w:rStyle w:val="Hyperlink"/>
            <w:noProof/>
          </w:rPr>
          <w:t>Driving Life Saving Rules</w:t>
        </w:r>
        <w:r>
          <w:rPr>
            <w:noProof/>
            <w:webHidden/>
          </w:rPr>
          <w:tab/>
        </w:r>
        <w:r>
          <w:rPr>
            <w:noProof/>
            <w:webHidden/>
          </w:rPr>
          <w:fldChar w:fldCharType="begin"/>
        </w:r>
        <w:r>
          <w:rPr>
            <w:noProof/>
            <w:webHidden/>
          </w:rPr>
          <w:instrText xml:space="preserve"> PAGEREF _Toc178338221 \h </w:instrText>
        </w:r>
        <w:r>
          <w:rPr>
            <w:noProof/>
            <w:webHidden/>
          </w:rPr>
        </w:r>
        <w:r>
          <w:rPr>
            <w:noProof/>
            <w:webHidden/>
          </w:rPr>
          <w:fldChar w:fldCharType="separate"/>
        </w:r>
        <w:r w:rsidR="00752CCF">
          <w:rPr>
            <w:noProof/>
            <w:webHidden/>
          </w:rPr>
          <w:t>7</w:t>
        </w:r>
        <w:r>
          <w:rPr>
            <w:noProof/>
            <w:webHidden/>
          </w:rPr>
          <w:fldChar w:fldCharType="end"/>
        </w:r>
      </w:hyperlink>
    </w:p>
    <w:p w14:paraId="769E4E01" w14:textId="7BC7F96E" w:rsidR="00464AA7" w:rsidRDefault="00464AA7">
      <w:pPr>
        <w:pStyle w:val="TOC1"/>
        <w:tabs>
          <w:tab w:val="left" w:pos="442"/>
        </w:tabs>
        <w:rPr>
          <w:noProof/>
          <w:kern w:val="2"/>
          <w:sz w:val="24"/>
          <w:szCs w:val="24"/>
        </w:rPr>
      </w:pPr>
      <w:hyperlink w:anchor="_Toc178338222" w:history="1">
        <w:r w:rsidRPr="00A676BC">
          <w:rPr>
            <w:rStyle w:val="Hyperlink"/>
            <w:noProof/>
          </w:rPr>
          <w:t>8</w:t>
        </w:r>
        <w:r>
          <w:rPr>
            <w:noProof/>
            <w:kern w:val="2"/>
            <w:sz w:val="24"/>
            <w:szCs w:val="24"/>
          </w:rPr>
          <w:tab/>
        </w:r>
        <w:r w:rsidRPr="00A676BC">
          <w:rPr>
            <w:rStyle w:val="Hyperlink"/>
            <w:noProof/>
          </w:rPr>
          <w:t>Drivers</w:t>
        </w:r>
        <w:r>
          <w:rPr>
            <w:noProof/>
            <w:webHidden/>
          </w:rPr>
          <w:tab/>
        </w:r>
        <w:r>
          <w:rPr>
            <w:noProof/>
            <w:webHidden/>
          </w:rPr>
          <w:fldChar w:fldCharType="begin"/>
        </w:r>
        <w:r>
          <w:rPr>
            <w:noProof/>
            <w:webHidden/>
          </w:rPr>
          <w:instrText xml:space="preserve"> PAGEREF _Toc178338222 \h </w:instrText>
        </w:r>
        <w:r>
          <w:rPr>
            <w:noProof/>
            <w:webHidden/>
          </w:rPr>
        </w:r>
        <w:r>
          <w:rPr>
            <w:noProof/>
            <w:webHidden/>
          </w:rPr>
          <w:fldChar w:fldCharType="separate"/>
        </w:r>
        <w:r w:rsidR="00752CCF">
          <w:rPr>
            <w:noProof/>
            <w:webHidden/>
          </w:rPr>
          <w:t>7</w:t>
        </w:r>
        <w:r>
          <w:rPr>
            <w:noProof/>
            <w:webHidden/>
          </w:rPr>
          <w:fldChar w:fldCharType="end"/>
        </w:r>
      </w:hyperlink>
    </w:p>
    <w:p w14:paraId="322369E9" w14:textId="70DD34FF" w:rsidR="00464AA7" w:rsidRDefault="00464AA7">
      <w:pPr>
        <w:pStyle w:val="TOC2"/>
        <w:rPr>
          <w:noProof/>
          <w:kern w:val="2"/>
          <w:sz w:val="24"/>
          <w:szCs w:val="24"/>
        </w:rPr>
      </w:pPr>
      <w:hyperlink w:anchor="_Toc178338223" w:history="1">
        <w:r w:rsidRPr="00A676BC">
          <w:rPr>
            <w:rStyle w:val="Hyperlink"/>
            <w:noProof/>
          </w:rPr>
          <w:t xml:space="preserve">8.1 </w:t>
        </w:r>
        <w:r>
          <w:rPr>
            <w:noProof/>
            <w:kern w:val="2"/>
            <w:sz w:val="24"/>
            <w:szCs w:val="24"/>
          </w:rPr>
          <w:tab/>
        </w:r>
        <w:r w:rsidRPr="00A676BC">
          <w:rPr>
            <w:rStyle w:val="Hyperlink"/>
            <w:noProof/>
          </w:rPr>
          <w:t>Initial Driver Training</w:t>
        </w:r>
        <w:r>
          <w:rPr>
            <w:noProof/>
            <w:webHidden/>
          </w:rPr>
          <w:tab/>
        </w:r>
        <w:r>
          <w:rPr>
            <w:noProof/>
            <w:webHidden/>
          </w:rPr>
          <w:fldChar w:fldCharType="begin"/>
        </w:r>
        <w:r>
          <w:rPr>
            <w:noProof/>
            <w:webHidden/>
          </w:rPr>
          <w:instrText xml:space="preserve"> PAGEREF _Toc178338223 \h </w:instrText>
        </w:r>
        <w:r>
          <w:rPr>
            <w:noProof/>
            <w:webHidden/>
          </w:rPr>
        </w:r>
        <w:r>
          <w:rPr>
            <w:noProof/>
            <w:webHidden/>
          </w:rPr>
          <w:fldChar w:fldCharType="separate"/>
        </w:r>
        <w:r w:rsidR="00752CCF">
          <w:rPr>
            <w:noProof/>
            <w:webHidden/>
          </w:rPr>
          <w:t>7</w:t>
        </w:r>
        <w:r>
          <w:rPr>
            <w:noProof/>
            <w:webHidden/>
          </w:rPr>
          <w:fldChar w:fldCharType="end"/>
        </w:r>
      </w:hyperlink>
    </w:p>
    <w:p w14:paraId="13A2D8B4" w14:textId="4EF4A667" w:rsidR="00464AA7" w:rsidRDefault="00464AA7">
      <w:pPr>
        <w:pStyle w:val="TOC2"/>
        <w:rPr>
          <w:noProof/>
          <w:kern w:val="2"/>
          <w:sz w:val="24"/>
          <w:szCs w:val="24"/>
        </w:rPr>
      </w:pPr>
      <w:hyperlink w:anchor="_Toc178338224" w:history="1">
        <w:r w:rsidRPr="00A676BC">
          <w:rPr>
            <w:rStyle w:val="Hyperlink"/>
            <w:noProof/>
          </w:rPr>
          <w:t>8.2</w:t>
        </w:r>
        <w:r>
          <w:rPr>
            <w:noProof/>
            <w:kern w:val="2"/>
            <w:sz w:val="24"/>
            <w:szCs w:val="24"/>
          </w:rPr>
          <w:tab/>
        </w:r>
        <w:r w:rsidRPr="00A676BC">
          <w:rPr>
            <w:rStyle w:val="Hyperlink"/>
            <w:noProof/>
          </w:rPr>
          <w:t>Refresher Driver Training</w:t>
        </w:r>
        <w:r>
          <w:rPr>
            <w:noProof/>
            <w:webHidden/>
          </w:rPr>
          <w:tab/>
        </w:r>
        <w:r>
          <w:rPr>
            <w:noProof/>
            <w:webHidden/>
          </w:rPr>
          <w:fldChar w:fldCharType="begin"/>
        </w:r>
        <w:r>
          <w:rPr>
            <w:noProof/>
            <w:webHidden/>
          </w:rPr>
          <w:instrText xml:space="preserve"> PAGEREF _Toc178338224 \h </w:instrText>
        </w:r>
        <w:r>
          <w:rPr>
            <w:noProof/>
            <w:webHidden/>
          </w:rPr>
        </w:r>
        <w:r>
          <w:rPr>
            <w:noProof/>
            <w:webHidden/>
          </w:rPr>
          <w:fldChar w:fldCharType="separate"/>
        </w:r>
        <w:r w:rsidR="00752CCF">
          <w:rPr>
            <w:noProof/>
            <w:webHidden/>
          </w:rPr>
          <w:t>8</w:t>
        </w:r>
        <w:r>
          <w:rPr>
            <w:noProof/>
            <w:webHidden/>
          </w:rPr>
          <w:fldChar w:fldCharType="end"/>
        </w:r>
      </w:hyperlink>
    </w:p>
    <w:p w14:paraId="696028AF" w14:textId="1E280D08" w:rsidR="00464AA7" w:rsidRDefault="00464AA7">
      <w:pPr>
        <w:pStyle w:val="TOC2"/>
        <w:rPr>
          <w:noProof/>
          <w:kern w:val="2"/>
          <w:sz w:val="24"/>
          <w:szCs w:val="24"/>
        </w:rPr>
      </w:pPr>
      <w:hyperlink w:anchor="_Toc178338225" w:history="1">
        <w:r w:rsidRPr="00A676BC">
          <w:rPr>
            <w:rStyle w:val="Hyperlink"/>
            <w:noProof/>
          </w:rPr>
          <w:t>8.3</w:t>
        </w:r>
        <w:r>
          <w:rPr>
            <w:noProof/>
            <w:kern w:val="2"/>
            <w:sz w:val="24"/>
            <w:szCs w:val="24"/>
          </w:rPr>
          <w:tab/>
        </w:r>
        <w:r w:rsidRPr="00A676BC">
          <w:rPr>
            <w:rStyle w:val="Hyperlink"/>
            <w:noProof/>
          </w:rPr>
          <w:t>Reassignments and Huracan Visitors</w:t>
        </w:r>
        <w:r>
          <w:rPr>
            <w:noProof/>
            <w:webHidden/>
          </w:rPr>
          <w:tab/>
        </w:r>
        <w:r>
          <w:rPr>
            <w:noProof/>
            <w:webHidden/>
          </w:rPr>
          <w:fldChar w:fldCharType="begin"/>
        </w:r>
        <w:r>
          <w:rPr>
            <w:noProof/>
            <w:webHidden/>
          </w:rPr>
          <w:instrText xml:space="preserve"> PAGEREF _Toc178338225 \h </w:instrText>
        </w:r>
        <w:r>
          <w:rPr>
            <w:noProof/>
            <w:webHidden/>
          </w:rPr>
        </w:r>
        <w:r>
          <w:rPr>
            <w:noProof/>
            <w:webHidden/>
          </w:rPr>
          <w:fldChar w:fldCharType="separate"/>
        </w:r>
        <w:r w:rsidR="00752CCF">
          <w:rPr>
            <w:noProof/>
            <w:webHidden/>
          </w:rPr>
          <w:t>9</w:t>
        </w:r>
        <w:r>
          <w:rPr>
            <w:noProof/>
            <w:webHidden/>
          </w:rPr>
          <w:fldChar w:fldCharType="end"/>
        </w:r>
      </w:hyperlink>
    </w:p>
    <w:p w14:paraId="2905C3BA" w14:textId="713A8590" w:rsidR="00464AA7" w:rsidRDefault="00464AA7">
      <w:pPr>
        <w:pStyle w:val="TOC2"/>
        <w:rPr>
          <w:noProof/>
          <w:kern w:val="2"/>
          <w:sz w:val="24"/>
          <w:szCs w:val="24"/>
        </w:rPr>
      </w:pPr>
      <w:hyperlink w:anchor="_Toc178338226" w:history="1">
        <w:r w:rsidRPr="00A676BC">
          <w:rPr>
            <w:rStyle w:val="Hyperlink"/>
            <w:noProof/>
          </w:rPr>
          <w:t>8.4</w:t>
        </w:r>
        <w:r>
          <w:rPr>
            <w:noProof/>
            <w:kern w:val="2"/>
            <w:sz w:val="24"/>
            <w:szCs w:val="24"/>
          </w:rPr>
          <w:tab/>
        </w:r>
        <w:r w:rsidRPr="00A676BC">
          <w:rPr>
            <w:rStyle w:val="Hyperlink"/>
            <w:noProof/>
          </w:rPr>
          <w:t>Driver Fitness and Alertness</w:t>
        </w:r>
        <w:r>
          <w:rPr>
            <w:noProof/>
            <w:webHidden/>
          </w:rPr>
          <w:tab/>
        </w:r>
        <w:r>
          <w:rPr>
            <w:noProof/>
            <w:webHidden/>
          </w:rPr>
          <w:fldChar w:fldCharType="begin"/>
        </w:r>
        <w:r>
          <w:rPr>
            <w:noProof/>
            <w:webHidden/>
          </w:rPr>
          <w:instrText xml:space="preserve"> PAGEREF _Toc178338226 \h </w:instrText>
        </w:r>
        <w:r>
          <w:rPr>
            <w:noProof/>
            <w:webHidden/>
          </w:rPr>
        </w:r>
        <w:r>
          <w:rPr>
            <w:noProof/>
            <w:webHidden/>
          </w:rPr>
          <w:fldChar w:fldCharType="separate"/>
        </w:r>
        <w:r w:rsidR="00752CCF">
          <w:rPr>
            <w:noProof/>
            <w:webHidden/>
          </w:rPr>
          <w:t>9</w:t>
        </w:r>
        <w:r>
          <w:rPr>
            <w:noProof/>
            <w:webHidden/>
          </w:rPr>
          <w:fldChar w:fldCharType="end"/>
        </w:r>
      </w:hyperlink>
    </w:p>
    <w:p w14:paraId="5D327D9A" w14:textId="6F27D219" w:rsidR="00464AA7" w:rsidRDefault="00464AA7">
      <w:pPr>
        <w:pStyle w:val="TOC2"/>
        <w:rPr>
          <w:noProof/>
          <w:kern w:val="2"/>
          <w:sz w:val="24"/>
          <w:szCs w:val="24"/>
        </w:rPr>
      </w:pPr>
      <w:hyperlink w:anchor="_Toc178338227" w:history="1">
        <w:r w:rsidRPr="00A676BC">
          <w:rPr>
            <w:rStyle w:val="Hyperlink"/>
            <w:noProof/>
          </w:rPr>
          <w:t>8.5</w:t>
        </w:r>
        <w:r>
          <w:rPr>
            <w:noProof/>
            <w:kern w:val="2"/>
            <w:sz w:val="24"/>
            <w:szCs w:val="24"/>
          </w:rPr>
          <w:tab/>
        </w:r>
        <w:r w:rsidRPr="00A676BC">
          <w:rPr>
            <w:rStyle w:val="Hyperlink"/>
            <w:noProof/>
          </w:rPr>
          <w:t>14-Hour Rule</w:t>
        </w:r>
        <w:r>
          <w:rPr>
            <w:noProof/>
            <w:webHidden/>
          </w:rPr>
          <w:tab/>
        </w:r>
        <w:r>
          <w:rPr>
            <w:noProof/>
            <w:webHidden/>
          </w:rPr>
          <w:fldChar w:fldCharType="begin"/>
        </w:r>
        <w:r>
          <w:rPr>
            <w:noProof/>
            <w:webHidden/>
          </w:rPr>
          <w:instrText xml:space="preserve"> PAGEREF _Toc178338227 \h </w:instrText>
        </w:r>
        <w:r>
          <w:rPr>
            <w:noProof/>
            <w:webHidden/>
          </w:rPr>
        </w:r>
        <w:r>
          <w:rPr>
            <w:noProof/>
            <w:webHidden/>
          </w:rPr>
          <w:fldChar w:fldCharType="separate"/>
        </w:r>
        <w:r w:rsidR="00752CCF">
          <w:rPr>
            <w:noProof/>
            <w:webHidden/>
          </w:rPr>
          <w:t>9</w:t>
        </w:r>
        <w:r>
          <w:rPr>
            <w:noProof/>
            <w:webHidden/>
          </w:rPr>
          <w:fldChar w:fldCharType="end"/>
        </w:r>
      </w:hyperlink>
    </w:p>
    <w:p w14:paraId="75095E46" w14:textId="4525DAAA" w:rsidR="00464AA7" w:rsidRDefault="00464AA7">
      <w:pPr>
        <w:pStyle w:val="TOC3"/>
        <w:tabs>
          <w:tab w:val="left" w:pos="1100"/>
        </w:tabs>
        <w:rPr>
          <w:noProof/>
          <w:kern w:val="2"/>
          <w:sz w:val="24"/>
          <w:szCs w:val="24"/>
        </w:rPr>
      </w:pPr>
      <w:hyperlink w:anchor="_Toc178338228" w:history="1">
        <w:r w:rsidRPr="00A676BC">
          <w:rPr>
            <w:rStyle w:val="Hyperlink"/>
            <w:noProof/>
          </w:rPr>
          <w:t>8.5.1</w:t>
        </w:r>
        <w:r>
          <w:rPr>
            <w:noProof/>
            <w:kern w:val="2"/>
            <w:sz w:val="24"/>
            <w:szCs w:val="24"/>
          </w:rPr>
          <w:tab/>
        </w:r>
        <w:r w:rsidRPr="00A676BC">
          <w:rPr>
            <w:rStyle w:val="Hyperlink"/>
            <w:noProof/>
          </w:rPr>
          <w:t>Rest Periods</w:t>
        </w:r>
        <w:r>
          <w:rPr>
            <w:noProof/>
            <w:webHidden/>
          </w:rPr>
          <w:tab/>
        </w:r>
        <w:r>
          <w:rPr>
            <w:noProof/>
            <w:webHidden/>
          </w:rPr>
          <w:fldChar w:fldCharType="begin"/>
        </w:r>
        <w:r>
          <w:rPr>
            <w:noProof/>
            <w:webHidden/>
          </w:rPr>
          <w:instrText xml:space="preserve"> PAGEREF _Toc178338228 \h </w:instrText>
        </w:r>
        <w:r>
          <w:rPr>
            <w:noProof/>
            <w:webHidden/>
          </w:rPr>
        </w:r>
        <w:r>
          <w:rPr>
            <w:noProof/>
            <w:webHidden/>
          </w:rPr>
          <w:fldChar w:fldCharType="separate"/>
        </w:r>
        <w:r w:rsidR="00752CCF">
          <w:rPr>
            <w:noProof/>
            <w:webHidden/>
          </w:rPr>
          <w:t>10</w:t>
        </w:r>
        <w:r>
          <w:rPr>
            <w:noProof/>
            <w:webHidden/>
          </w:rPr>
          <w:fldChar w:fldCharType="end"/>
        </w:r>
      </w:hyperlink>
    </w:p>
    <w:p w14:paraId="0372A1C3" w14:textId="0CACDD81" w:rsidR="00464AA7" w:rsidRDefault="00464AA7">
      <w:pPr>
        <w:pStyle w:val="TOC3"/>
        <w:tabs>
          <w:tab w:val="left" w:pos="1100"/>
        </w:tabs>
        <w:rPr>
          <w:noProof/>
          <w:kern w:val="2"/>
          <w:sz w:val="24"/>
          <w:szCs w:val="24"/>
        </w:rPr>
      </w:pPr>
      <w:hyperlink w:anchor="_Toc178338229" w:history="1">
        <w:r w:rsidRPr="00A676BC">
          <w:rPr>
            <w:rStyle w:val="Hyperlink"/>
            <w:noProof/>
          </w:rPr>
          <w:t>8.5.2</w:t>
        </w:r>
        <w:r>
          <w:rPr>
            <w:noProof/>
            <w:kern w:val="2"/>
            <w:sz w:val="24"/>
            <w:szCs w:val="24"/>
          </w:rPr>
          <w:tab/>
        </w:r>
        <w:r w:rsidRPr="00A676BC">
          <w:rPr>
            <w:rStyle w:val="Hyperlink"/>
            <w:noProof/>
          </w:rPr>
          <w:t>Variance</w:t>
        </w:r>
        <w:r>
          <w:rPr>
            <w:noProof/>
            <w:webHidden/>
          </w:rPr>
          <w:tab/>
        </w:r>
        <w:r>
          <w:rPr>
            <w:noProof/>
            <w:webHidden/>
          </w:rPr>
          <w:fldChar w:fldCharType="begin"/>
        </w:r>
        <w:r>
          <w:rPr>
            <w:noProof/>
            <w:webHidden/>
          </w:rPr>
          <w:instrText xml:space="preserve"> PAGEREF _Toc178338229 \h </w:instrText>
        </w:r>
        <w:r>
          <w:rPr>
            <w:noProof/>
            <w:webHidden/>
          </w:rPr>
        </w:r>
        <w:r>
          <w:rPr>
            <w:noProof/>
            <w:webHidden/>
          </w:rPr>
          <w:fldChar w:fldCharType="separate"/>
        </w:r>
        <w:r w:rsidR="00752CCF">
          <w:rPr>
            <w:noProof/>
            <w:webHidden/>
          </w:rPr>
          <w:t>10</w:t>
        </w:r>
        <w:r>
          <w:rPr>
            <w:noProof/>
            <w:webHidden/>
          </w:rPr>
          <w:fldChar w:fldCharType="end"/>
        </w:r>
      </w:hyperlink>
    </w:p>
    <w:p w14:paraId="5FB472E8" w14:textId="2F2DCCFE" w:rsidR="00464AA7" w:rsidRDefault="00464AA7">
      <w:pPr>
        <w:pStyle w:val="TOC1"/>
        <w:tabs>
          <w:tab w:val="left" w:pos="442"/>
        </w:tabs>
        <w:rPr>
          <w:noProof/>
          <w:kern w:val="2"/>
          <w:sz w:val="24"/>
          <w:szCs w:val="24"/>
        </w:rPr>
      </w:pPr>
      <w:hyperlink w:anchor="_Toc178338230" w:history="1">
        <w:r w:rsidRPr="00A676BC">
          <w:rPr>
            <w:rStyle w:val="Hyperlink"/>
            <w:noProof/>
          </w:rPr>
          <w:t>9</w:t>
        </w:r>
        <w:r>
          <w:rPr>
            <w:noProof/>
            <w:kern w:val="2"/>
            <w:sz w:val="24"/>
            <w:szCs w:val="24"/>
          </w:rPr>
          <w:tab/>
        </w:r>
        <w:r w:rsidRPr="00A676BC">
          <w:rPr>
            <w:rStyle w:val="Hyperlink"/>
            <w:noProof/>
          </w:rPr>
          <w:t>Vehicles</w:t>
        </w:r>
        <w:r>
          <w:rPr>
            <w:noProof/>
            <w:webHidden/>
          </w:rPr>
          <w:tab/>
        </w:r>
        <w:r>
          <w:rPr>
            <w:noProof/>
            <w:webHidden/>
          </w:rPr>
          <w:fldChar w:fldCharType="begin"/>
        </w:r>
        <w:r>
          <w:rPr>
            <w:noProof/>
            <w:webHidden/>
          </w:rPr>
          <w:instrText xml:space="preserve"> PAGEREF _Toc178338230 \h </w:instrText>
        </w:r>
        <w:r>
          <w:rPr>
            <w:noProof/>
            <w:webHidden/>
          </w:rPr>
        </w:r>
        <w:r>
          <w:rPr>
            <w:noProof/>
            <w:webHidden/>
          </w:rPr>
          <w:fldChar w:fldCharType="separate"/>
        </w:r>
        <w:r w:rsidR="00752CCF">
          <w:rPr>
            <w:noProof/>
            <w:webHidden/>
          </w:rPr>
          <w:t>11</w:t>
        </w:r>
        <w:r>
          <w:rPr>
            <w:noProof/>
            <w:webHidden/>
          </w:rPr>
          <w:fldChar w:fldCharType="end"/>
        </w:r>
      </w:hyperlink>
    </w:p>
    <w:p w14:paraId="28A9098C" w14:textId="15F7E516" w:rsidR="00464AA7" w:rsidRDefault="00464AA7">
      <w:pPr>
        <w:pStyle w:val="TOC2"/>
        <w:rPr>
          <w:noProof/>
          <w:kern w:val="2"/>
          <w:sz w:val="24"/>
          <w:szCs w:val="24"/>
        </w:rPr>
      </w:pPr>
      <w:hyperlink w:anchor="_Toc178338231" w:history="1">
        <w:r w:rsidRPr="00A676BC">
          <w:rPr>
            <w:rStyle w:val="Hyperlink"/>
            <w:noProof/>
          </w:rPr>
          <w:t>9.1</w:t>
        </w:r>
        <w:r>
          <w:rPr>
            <w:noProof/>
            <w:kern w:val="2"/>
            <w:sz w:val="24"/>
            <w:szCs w:val="24"/>
          </w:rPr>
          <w:tab/>
        </w:r>
        <w:r w:rsidRPr="00A676BC">
          <w:rPr>
            <w:rStyle w:val="Hyperlink"/>
            <w:noProof/>
          </w:rPr>
          <w:t>Vehicle Safety and Equipment</w:t>
        </w:r>
        <w:r>
          <w:rPr>
            <w:noProof/>
            <w:webHidden/>
          </w:rPr>
          <w:tab/>
        </w:r>
        <w:r>
          <w:rPr>
            <w:noProof/>
            <w:webHidden/>
          </w:rPr>
          <w:fldChar w:fldCharType="begin"/>
        </w:r>
        <w:r>
          <w:rPr>
            <w:noProof/>
            <w:webHidden/>
          </w:rPr>
          <w:instrText xml:space="preserve"> PAGEREF _Toc178338231 \h </w:instrText>
        </w:r>
        <w:r>
          <w:rPr>
            <w:noProof/>
            <w:webHidden/>
          </w:rPr>
        </w:r>
        <w:r>
          <w:rPr>
            <w:noProof/>
            <w:webHidden/>
          </w:rPr>
          <w:fldChar w:fldCharType="separate"/>
        </w:r>
        <w:r w:rsidR="00752CCF">
          <w:rPr>
            <w:noProof/>
            <w:webHidden/>
          </w:rPr>
          <w:t>11</w:t>
        </w:r>
        <w:r>
          <w:rPr>
            <w:noProof/>
            <w:webHidden/>
          </w:rPr>
          <w:fldChar w:fldCharType="end"/>
        </w:r>
      </w:hyperlink>
    </w:p>
    <w:p w14:paraId="77DFFC79" w14:textId="70004BCE" w:rsidR="00464AA7" w:rsidRDefault="00464AA7">
      <w:pPr>
        <w:pStyle w:val="TOC2"/>
        <w:rPr>
          <w:noProof/>
          <w:kern w:val="2"/>
          <w:sz w:val="24"/>
          <w:szCs w:val="24"/>
        </w:rPr>
      </w:pPr>
      <w:hyperlink w:anchor="_Toc178338232" w:history="1">
        <w:r w:rsidRPr="00A676BC">
          <w:rPr>
            <w:rStyle w:val="Hyperlink"/>
            <w:noProof/>
          </w:rPr>
          <w:t>9.3</w:t>
        </w:r>
        <w:r>
          <w:rPr>
            <w:noProof/>
            <w:kern w:val="2"/>
            <w:sz w:val="24"/>
            <w:szCs w:val="24"/>
          </w:rPr>
          <w:tab/>
        </w:r>
        <w:r w:rsidRPr="00A676BC">
          <w:rPr>
            <w:rStyle w:val="Hyperlink"/>
            <w:noProof/>
          </w:rPr>
          <w:t>Light Vehicle Trailers</w:t>
        </w:r>
        <w:r>
          <w:rPr>
            <w:noProof/>
            <w:webHidden/>
          </w:rPr>
          <w:tab/>
        </w:r>
        <w:r>
          <w:rPr>
            <w:noProof/>
            <w:webHidden/>
          </w:rPr>
          <w:fldChar w:fldCharType="begin"/>
        </w:r>
        <w:r>
          <w:rPr>
            <w:noProof/>
            <w:webHidden/>
          </w:rPr>
          <w:instrText xml:space="preserve"> PAGEREF _Toc178338232 \h </w:instrText>
        </w:r>
        <w:r>
          <w:rPr>
            <w:noProof/>
            <w:webHidden/>
          </w:rPr>
        </w:r>
        <w:r>
          <w:rPr>
            <w:noProof/>
            <w:webHidden/>
          </w:rPr>
          <w:fldChar w:fldCharType="separate"/>
        </w:r>
        <w:r w:rsidR="00752CCF">
          <w:rPr>
            <w:noProof/>
            <w:webHidden/>
          </w:rPr>
          <w:t>12</w:t>
        </w:r>
        <w:r>
          <w:rPr>
            <w:noProof/>
            <w:webHidden/>
          </w:rPr>
          <w:fldChar w:fldCharType="end"/>
        </w:r>
      </w:hyperlink>
    </w:p>
    <w:p w14:paraId="66E5AC22" w14:textId="16BE3952" w:rsidR="00464AA7" w:rsidRDefault="00464AA7">
      <w:pPr>
        <w:pStyle w:val="TOC2"/>
        <w:rPr>
          <w:noProof/>
          <w:kern w:val="2"/>
          <w:sz w:val="24"/>
          <w:szCs w:val="24"/>
        </w:rPr>
      </w:pPr>
      <w:hyperlink w:anchor="_Toc178338233" w:history="1">
        <w:r w:rsidRPr="00A676BC">
          <w:rPr>
            <w:rStyle w:val="Hyperlink"/>
            <w:noProof/>
          </w:rPr>
          <w:t>9.3</w:t>
        </w:r>
        <w:r>
          <w:rPr>
            <w:noProof/>
            <w:kern w:val="2"/>
            <w:sz w:val="24"/>
            <w:szCs w:val="24"/>
          </w:rPr>
          <w:tab/>
        </w:r>
        <w:r w:rsidRPr="00A676BC">
          <w:rPr>
            <w:rStyle w:val="Hyperlink"/>
            <w:noProof/>
          </w:rPr>
          <w:t>Cruise Control</w:t>
        </w:r>
        <w:r>
          <w:rPr>
            <w:noProof/>
            <w:webHidden/>
          </w:rPr>
          <w:tab/>
        </w:r>
        <w:r>
          <w:rPr>
            <w:noProof/>
            <w:webHidden/>
          </w:rPr>
          <w:fldChar w:fldCharType="begin"/>
        </w:r>
        <w:r>
          <w:rPr>
            <w:noProof/>
            <w:webHidden/>
          </w:rPr>
          <w:instrText xml:space="preserve"> PAGEREF _Toc178338233 \h </w:instrText>
        </w:r>
        <w:r>
          <w:rPr>
            <w:noProof/>
            <w:webHidden/>
          </w:rPr>
        </w:r>
        <w:r>
          <w:rPr>
            <w:noProof/>
            <w:webHidden/>
          </w:rPr>
          <w:fldChar w:fldCharType="separate"/>
        </w:r>
        <w:r w:rsidR="00752CCF">
          <w:rPr>
            <w:noProof/>
            <w:webHidden/>
          </w:rPr>
          <w:t>12</w:t>
        </w:r>
        <w:r>
          <w:rPr>
            <w:noProof/>
            <w:webHidden/>
          </w:rPr>
          <w:fldChar w:fldCharType="end"/>
        </w:r>
      </w:hyperlink>
    </w:p>
    <w:p w14:paraId="14099010" w14:textId="7C8A3C77" w:rsidR="00464AA7" w:rsidRDefault="00464AA7">
      <w:pPr>
        <w:pStyle w:val="TOC2"/>
        <w:rPr>
          <w:noProof/>
          <w:kern w:val="2"/>
          <w:sz w:val="24"/>
          <w:szCs w:val="24"/>
        </w:rPr>
      </w:pPr>
      <w:hyperlink w:anchor="_Toc178338234" w:history="1">
        <w:r w:rsidRPr="00A676BC">
          <w:rPr>
            <w:rStyle w:val="Hyperlink"/>
            <w:noProof/>
          </w:rPr>
          <w:t>9.4</w:t>
        </w:r>
        <w:r>
          <w:rPr>
            <w:noProof/>
            <w:kern w:val="2"/>
            <w:sz w:val="24"/>
            <w:szCs w:val="24"/>
          </w:rPr>
          <w:tab/>
        </w:r>
        <w:r w:rsidRPr="00A676BC">
          <w:rPr>
            <w:rStyle w:val="Hyperlink"/>
            <w:noProof/>
          </w:rPr>
          <w:t>Seatbelts</w:t>
        </w:r>
        <w:r>
          <w:rPr>
            <w:noProof/>
            <w:webHidden/>
          </w:rPr>
          <w:tab/>
        </w:r>
        <w:r>
          <w:rPr>
            <w:noProof/>
            <w:webHidden/>
          </w:rPr>
          <w:fldChar w:fldCharType="begin"/>
        </w:r>
        <w:r>
          <w:rPr>
            <w:noProof/>
            <w:webHidden/>
          </w:rPr>
          <w:instrText xml:space="preserve"> PAGEREF _Toc178338234 \h </w:instrText>
        </w:r>
        <w:r>
          <w:rPr>
            <w:noProof/>
            <w:webHidden/>
          </w:rPr>
        </w:r>
        <w:r>
          <w:rPr>
            <w:noProof/>
            <w:webHidden/>
          </w:rPr>
          <w:fldChar w:fldCharType="separate"/>
        </w:r>
        <w:r w:rsidR="00752CCF">
          <w:rPr>
            <w:noProof/>
            <w:webHidden/>
          </w:rPr>
          <w:t>12</w:t>
        </w:r>
        <w:r>
          <w:rPr>
            <w:noProof/>
            <w:webHidden/>
          </w:rPr>
          <w:fldChar w:fldCharType="end"/>
        </w:r>
      </w:hyperlink>
    </w:p>
    <w:p w14:paraId="4DE86504" w14:textId="22795FDF" w:rsidR="00464AA7" w:rsidRDefault="00464AA7">
      <w:pPr>
        <w:pStyle w:val="TOC2"/>
        <w:rPr>
          <w:noProof/>
          <w:kern w:val="2"/>
          <w:sz w:val="24"/>
          <w:szCs w:val="24"/>
        </w:rPr>
      </w:pPr>
      <w:hyperlink w:anchor="_Toc178338235" w:history="1">
        <w:r w:rsidRPr="00A676BC">
          <w:rPr>
            <w:rStyle w:val="Hyperlink"/>
            <w:noProof/>
          </w:rPr>
          <w:t>9.5</w:t>
        </w:r>
        <w:r>
          <w:rPr>
            <w:noProof/>
            <w:kern w:val="2"/>
            <w:sz w:val="24"/>
            <w:szCs w:val="24"/>
          </w:rPr>
          <w:tab/>
        </w:r>
        <w:r w:rsidRPr="00A676BC">
          <w:rPr>
            <w:rStyle w:val="Hyperlink"/>
            <w:noProof/>
          </w:rPr>
          <w:t>Maintenance</w:t>
        </w:r>
        <w:r>
          <w:rPr>
            <w:noProof/>
            <w:webHidden/>
          </w:rPr>
          <w:tab/>
        </w:r>
        <w:r>
          <w:rPr>
            <w:noProof/>
            <w:webHidden/>
          </w:rPr>
          <w:fldChar w:fldCharType="begin"/>
        </w:r>
        <w:r>
          <w:rPr>
            <w:noProof/>
            <w:webHidden/>
          </w:rPr>
          <w:instrText xml:space="preserve"> PAGEREF _Toc178338235 \h </w:instrText>
        </w:r>
        <w:r>
          <w:rPr>
            <w:noProof/>
            <w:webHidden/>
          </w:rPr>
        </w:r>
        <w:r>
          <w:rPr>
            <w:noProof/>
            <w:webHidden/>
          </w:rPr>
          <w:fldChar w:fldCharType="separate"/>
        </w:r>
        <w:r w:rsidR="00752CCF">
          <w:rPr>
            <w:noProof/>
            <w:webHidden/>
          </w:rPr>
          <w:t>12</w:t>
        </w:r>
        <w:r>
          <w:rPr>
            <w:noProof/>
            <w:webHidden/>
          </w:rPr>
          <w:fldChar w:fldCharType="end"/>
        </w:r>
      </w:hyperlink>
    </w:p>
    <w:p w14:paraId="677834ED" w14:textId="62BA1373" w:rsidR="00464AA7" w:rsidRDefault="00464AA7">
      <w:pPr>
        <w:pStyle w:val="TOC2"/>
        <w:rPr>
          <w:noProof/>
          <w:kern w:val="2"/>
          <w:sz w:val="24"/>
          <w:szCs w:val="24"/>
        </w:rPr>
      </w:pPr>
      <w:hyperlink w:anchor="_Toc178338236" w:history="1">
        <w:r w:rsidRPr="00A676BC">
          <w:rPr>
            <w:rStyle w:val="Hyperlink"/>
            <w:noProof/>
          </w:rPr>
          <w:t>9.6</w:t>
        </w:r>
        <w:r>
          <w:rPr>
            <w:noProof/>
            <w:kern w:val="2"/>
            <w:sz w:val="24"/>
            <w:szCs w:val="24"/>
          </w:rPr>
          <w:tab/>
        </w:r>
        <w:r w:rsidRPr="00A676BC">
          <w:rPr>
            <w:rStyle w:val="Hyperlink"/>
            <w:noProof/>
          </w:rPr>
          <w:t>Heavy Vehicle Operation and Maintenance</w:t>
        </w:r>
        <w:r>
          <w:rPr>
            <w:noProof/>
            <w:webHidden/>
          </w:rPr>
          <w:tab/>
        </w:r>
        <w:r>
          <w:rPr>
            <w:noProof/>
            <w:webHidden/>
          </w:rPr>
          <w:fldChar w:fldCharType="begin"/>
        </w:r>
        <w:r>
          <w:rPr>
            <w:noProof/>
            <w:webHidden/>
          </w:rPr>
          <w:instrText xml:space="preserve"> PAGEREF _Toc178338236 \h </w:instrText>
        </w:r>
        <w:r>
          <w:rPr>
            <w:noProof/>
            <w:webHidden/>
          </w:rPr>
        </w:r>
        <w:r>
          <w:rPr>
            <w:noProof/>
            <w:webHidden/>
          </w:rPr>
          <w:fldChar w:fldCharType="separate"/>
        </w:r>
        <w:r w:rsidR="00752CCF">
          <w:rPr>
            <w:noProof/>
            <w:webHidden/>
          </w:rPr>
          <w:t>13</w:t>
        </w:r>
        <w:r>
          <w:rPr>
            <w:noProof/>
            <w:webHidden/>
          </w:rPr>
          <w:fldChar w:fldCharType="end"/>
        </w:r>
      </w:hyperlink>
    </w:p>
    <w:p w14:paraId="09934636" w14:textId="7E66DE86" w:rsidR="00464AA7" w:rsidRDefault="00464AA7">
      <w:pPr>
        <w:pStyle w:val="TOC1"/>
        <w:tabs>
          <w:tab w:val="left" w:pos="660"/>
        </w:tabs>
        <w:rPr>
          <w:noProof/>
          <w:kern w:val="2"/>
          <w:sz w:val="24"/>
          <w:szCs w:val="24"/>
        </w:rPr>
      </w:pPr>
      <w:hyperlink w:anchor="_Toc178338237" w:history="1">
        <w:r w:rsidRPr="00A676BC">
          <w:rPr>
            <w:rStyle w:val="Hyperlink"/>
            <w:noProof/>
          </w:rPr>
          <w:t>10</w:t>
        </w:r>
        <w:r>
          <w:rPr>
            <w:noProof/>
            <w:kern w:val="2"/>
            <w:sz w:val="24"/>
            <w:szCs w:val="24"/>
          </w:rPr>
          <w:tab/>
        </w:r>
        <w:r w:rsidRPr="00A676BC">
          <w:rPr>
            <w:rStyle w:val="Hyperlink"/>
            <w:noProof/>
          </w:rPr>
          <w:t>Journey Management</w:t>
        </w:r>
        <w:r>
          <w:rPr>
            <w:noProof/>
            <w:webHidden/>
          </w:rPr>
          <w:tab/>
        </w:r>
        <w:r>
          <w:rPr>
            <w:noProof/>
            <w:webHidden/>
          </w:rPr>
          <w:fldChar w:fldCharType="begin"/>
        </w:r>
        <w:r>
          <w:rPr>
            <w:noProof/>
            <w:webHidden/>
          </w:rPr>
          <w:instrText xml:space="preserve"> PAGEREF _Toc178338237 \h </w:instrText>
        </w:r>
        <w:r>
          <w:rPr>
            <w:noProof/>
            <w:webHidden/>
          </w:rPr>
        </w:r>
        <w:r>
          <w:rPr>
            <w:noProof/>
            <w:webHidden/>
          </w:rPr>
          <w:fldChar w:fldCharType="separate"/>
        </w:r>
        <w:r w:rsidR="00752CCF">
          <w:rPr>
            <w:noProof/>
            <w:webHidden/>
          </w:rPr>
          <w:t>13</w:t>
        </w:r>
        <w:r>
          <w:rPr>
            <w:noProof/>
            <w:webHidden/>
          </w:rPr>
          <w:fldChar w:fldCharType="end"/>
        </w:r>
      </w:hyperlink>
    </w:p>
    <w:p w14:paraId="71F93E7C" w14:textId="2F59FE81" w:rsidR="00464AA7" w:rsidRDefault="00464AA7">
      <w:pPr>
        <w:pStyle w:val="TOC2"/>
        <w:rPr>
          <w:noProof/>
          <w:kern w:val="2"/>
          <w:sz w:val="24"/>
          <w:szCs w:val="24"/>
        </w:rPr>
      </w:pPr>
      <w:hyperlink w:anchor="_Toc178338238" w:history="1">
        <w:r w:rsidRPr="00A676BC">
          <w:rPr>
            <w:rStyle w:val="Hyperlink"/>
            <w:noProof/>
          </w:rPr>
          <w:t>10.1</w:t>
        </w:r>
        <w:r>
          <w:rPr>
            <w:noProof/>
            <w:kern w:val="2"/>
            <w:sz w:val="24"/>
            <w:szCs w:val="24"/>
          </w:rPr>
          <w:tab/>
        </w:r>
        <w:r w:rsidRPr="00A676BC">
          <w:rPr>
            <w:rStyle w:val="Hyperlink"/>
            <w:noProof/>
          </w:rPr>
          <w:t>Management Review of Trip Necessity</w:t>
        </w:r>
        <w:r>
          <w:rPr>
            <w:noProof/>
            <w:webHidden/>
          </w:rPr>
          <w:tab/>
        </w:r>
        <w:r>
          <w:rPr>
            <w:noProof/>
            <w:webHidden/>
          </w:rPr>
          <w:fldChar w:fldCharType="begin"/>
        </w:r>
        <w:r>
          <w:rPr>
            <w:noProof/>
            <w:webHidden/>
          </w:rPr>
          <w:instrText xml:space="preserve"> PAGEREF _Toc178338238 \h </w:instrText>
        </w:r>
        <w:r>
          <w:rPr>
            <w:noProof/>
            <w:webHidden/>
          </w:rPr>
        </w:r>
        <w:r>
          <w:rPr>
            <w:noProof/>
            <w:webHidden/>
          </w:rPr>
          <w:fldChar w:fldCharType="separate"/>
        </w:r>
        <w:r w:rsidR="00752CCF">
          <w:rPr>
            <w:noProof/>
            <w:webHidden/>
          </w:rPr>
          <w:t>13</w:t>
        </w:r>
        <w:r>
          <w:rPr>
            <w:noProof/>
            <w:webHidden/>
          </w:rPr>
          <w:fldChar w:fldCharType="end"/>
        </w:r>
      </w:hyperlink>
    </w:p>
    <w:p w14:paraId="01DF1615" w14:textId="5D6208FC" w:rsidR="00464AA7" w:rsidRDefault="00464AA7">
      <w:pPr>
        <w:pStyle w:val="TOC2"/>
        <w:rPr>
          <w:noProof/>
          <w:kern w:val="2"/>
          <w:sz w:val="24"/>
          <w:szCs w:val="24"/>
        </w:rPr>
      </w:pPr>
      <w:hyperlink w:anchor="_Toc178338239" w:history="1">
        <w:r w:rsidRPr="00A676BC">
          <w:rPr>
            <w:rStyle w:val="Hyperlink"/>
            <w:noProof/>
          </w:rPr>
          <w:t>10.2</w:t>
        </w:r>
        <w:r>
          <w:rPr>
            <w:noProof/>
            <w:kern w:val="2"/>
            <w:sz w:val="24"/>
            <w:szCs w:val="24"/>
          </w:rPr>
          <w:tab/>
        </w:r>
        <w:r w:rsidRPr="00A676BC">
          <w:rPr>
            <w:rStyle w:val="Hyperlink"/>
            <w:noProof/>
          </w:rPr>
          <w:t>Local Journey Management Plan</w:t>
        </w:r>
        <w:r>
          <w:rPr>
            <w:noProof/>
            <w:webHidden/>
          </w:rPr>
          <w:tab/>
        </w:r>
        <w:r>
          <w:rPr>
            <w:noProof/>
            <w:webHidden/>
          </w:rPr>
          <w:fldChar w:fldCharType="begin"/>
        </w:r>
        <w:r>
          <w:rPr>
            <w:noProof/>
            <w:webHidden/>
          </w:rPr>
          <w:instrText xml:space="preserve"> PAGEREF _Toc178338239 \h </w:instrText>
        </w:r>
        <w:r>
          <w:rPr>
            <w:noProof/>
            <w:webHidden/>
          </w:rPr>
        </w:r>
        <w:r>
          <w:rPr>
            <w:noProof/>
            <w:webHidden/>
          </w:rPr>
          <w:fldChar w:fldCharType="separate"/>
        </w:r>
        <w:r w:rsidR="00752CCF">
          <w:rPr>
            <w:noProof/>
            <w:webHidden/>
          </w:rPr>
          <w:t>13</w:t>
        </w:r>
        <w:r>
          <w:rPr>
            <w:noProof/>
            <w:webHidden/>
          </w:rPr>
          <w:fldChar w:fldCharType="end"/>
        </w:r>
      </w:hyperlink>
    </w:p>
    <w:p w14:paraId="665EE0FE" w14:textId="2953DCA6" w:rsidR="00464AA7" w:rsidRDefault="00464AA7">
      <w:pPr>
        <w:pStyle w:val="TOC2"/>
        <w:rPr>
          <w:noProof/>
          <w:kern w:val="2"/>
          <w:sz w:val="24"/>
          <w:szCs w:val="24"/>
        </w:rPr>
      </w:pPr>
      <w:hyperlink w:anchor="_Toc178338240" w:history="1">
        <w:r w:rsidRPr="00A676BC">
          <w:rPr>
            <w:rStyle w:val="Hyperlink"/>
            <w:noProof/>
          </w:rPr>
          <w:t>10.3</w:t>
        </w:r>
        <w:r>
          <w:rPr>
            <w:noProof/>
            <w:kern w:val="2"/>
            <w:sz w:val="24"/>
            <w:szCs w:val="24"/>
          </w:rPr>
          <w:tab/>
        </w:r>
        <w:r w:rsidRPr="00A676BC">
          <w:rPr>
            <w:rStyle w:val="Hyperlink"/>
            <w:noProof/>
          </w:rPr>
          <w:t>Assignment of Equipment and Personnel</w:t>
        </w:r>
        <w:r>
          <w:rPr>
            <w:noProof/>
            <w:webHidden/>
          </w:rPr>
          <w:tab/>
        </w:r>
        <w:r>
          <w:rPr>
            <w:noProof/>
            <w:webHidden/>
          </w:rPr>
          <w:fldChar w:fldCharType="begin"/>
        </w:r>
        <w:r>
          <w:rPr>
            <w:noProof/>
            <w:webHidden/>
          </w:rPr>
          <w:instrText xml:space="preserve"> PAGEREF _Toc178338240 \h </w:instrText>
        </w:r>
        <w:r>
          <w:rPr>
            <w:noProof/>
            <w:webHidden/>
          </w:rPr>
        </w:r>
        <w:r>
          <w:rPr>
            <w:noProof/>
            <w:webHidden/>
          </w:rPr>
          <w:fldChar w:fldCharType="separate"/>
        </w:r>
        <w:r w:rsidR="00752CCF">
          <w:rPr>
            <w:noProof/>
            <w:webHidden/>
          </w:rPr>
          <w:t>14</w:t>
        </w:r>
        <w:r>
          <w:rPr>
            <w:noProof/>
            <w:webHidden/>
          </w:rPr>
          <w:fldChar w:fldCharType="end"/>
        </w:r>
      </w:hyperlink>
    </w:p>
    <w:p w14:paraId="60EA6769" w14:textId="0DBB7840" w:rsidR="00464AA7" w:rsidRDefault="00464AA7">
      <w:pPr>
        <w:pStyle w:val="TOC2"/>
        <w:rPr>
          <w:noProof/>
          <w:kern w:val="2"/>
          <w:sz w:val="24"/>
          <w:szCs w:val="24"/>
        </w:rPr>
      </w:pPr>
      <w:hyperlink w:anchor="_Toc178338241" w:history="1">
        <w:r w:rsidRPr="00A676BC">
          <w:rPr>
            <w:rStyle w:val="Hyperlink"/>
            <w:noProof/>
          </w:rPr>
          <w:t>10.4</w:t>
        </w:r>
        <w:r>
          <w:rPr>
            <w:noProof/>
            <w:kern w:val="2"/>
            <w:sz w:val="24"/>
            <w:szCs w:val="24"/>
          </w:rPr>
          <w:tab/>
        </w:r>
        <w:r w:rsidRPr="00A676BC">
          <w:rPr>
            <w:rStyle w:val="Hyperlink"/>
            <w:noProof/>
          </w:rPr>
          <w:t>Trip Planning and Execution</w:t>
        </w:r>
        <w:r>
          <w:rPr>
            <w:noProof/>
            <w:webHidden/>
          </w:rPr>
          <w:tab/>
        </w:r>
        <w:r>
          <w:rPr>
            <w:noProof/>
            <w:webHidden/>
          </w:rPr>
          <w:fldChar w:fldCharType="begin"/>
        </w:r>
        <w:r>
          <w:rPr>
            <w:noProof/>
            <w:webHidden/>
          </w:rPr>
          <w:instrText xml:space="preserve"> PAGEREF _Toc178338241 \h </w:instrText>
        </w:r>
        <w:r>
          <w:rPr>
            <w:noProof/>
            <w:webHidden/>
          </w:rPr>
        </w:r>
        <w:r>
          <w:rPr>
            <w:noProof/>
            <w:webHidden/>
          </w:rPr>
          <w:fldChar w:fldCharType="separate"/>
        </w:r>
        <w:r w:rsidR="00752CCF">
          <w:rPr>
            <w:noProof/>
            <w:webHidden/>
          </w:rPr>
          <w:t>14</w:t>
        </w:r>
        <w:r>
          <w:rPr>
            <w:noProof/>
            <w:webHidden/>
          </w:rPr>
          <w:fldChar w:fldCharType="end"/>
        </w:r>
      </w:hyperlink>
    </w:p>
    <w:p w14:paraId="1B8E10A5" w14:textId="7BC70B8E" w:rsidR="00464AA7" w:rsidRDefault="00464AA7">
      <w:pPr>
        <w:pStyle w:val="TOC2"/>
        <w:rPr>
          <w:noProof/>
          <w:kern w:val="2"/>
          <w:sz w:val="24"/>
          <w:szCs w:val="24"/>
        </w:rPr>
      </w:pPr>
      <w:hyperlink w:anchor="_Toc178338242" w:history="1">
        <w:r w:rsidRPr="00A676BC">
          <w:rPr>
            <w:rStyle w:val="Hyperlink"/>
            <w:noProof/>
          </w:rPr>
          <w:t>10.5</w:t>
        </w:r>
        <w:r>
          <w:rPr>
            <w:noProof/>
            <w:kern w:val="2"/>
            <w:sz w:val="24"/>
            <w:szCs w:val="24"/>
          </w:rPr>
          <w:tab/>
        </w:r>
        <w:r w:rsidRPr="00A676BC">
          <w:rPr>
            <w:rStyle w:val="Hyperlink"/>
            <w:noProof/>
          </w:rPr>
          <w:t>Convoys</w:t>
        </w:r>
        <w:r>
          <w:rPr>
            <w:noProof/>
            <w:webHidden/>
          </w:rPr>
          <w:tab/>
        </w:r>
        <w:r>
          <w:rPr>
            <w:noProof/>
            <w:webHidden/>
          </w:rPr>
          <w:fldChar w:fldCharType="begin"/>
        </w:r>
        <w:r>
          <w:rPr>
            <w:noProof/>
            <w:webHidden/>
          </w:rPr>
          <w:instrText xml:space="preserve"> PAGEREF _Toc178338242 \h </w:instrText>
        </w:r>
        <w:r>
          <w:rPr>
            <w:noProof/>
            <w:webHidden/>
          </w:rPr>
        </w:r>
        <w:r>
          <w:rPr>
            <w:noProof/>
            <w:webHidden/>
          </w:rPr>
          <w:fldChar w:fldCharType="separate"/>
        </w:r>
        <w:r w:rsidR="00752CCF">
          <w:rPr>
            <w:noProof/>
            <w:webHidden/>
          </w:rPr>
          <w:t>16</w:t>
        </w:r>
        <w:r>
          <w:rPr>
            <w:noProof/>
            <w:webHidden/>
          </w:rPr>
          <w:fldChar w:fldCharType="end"/>
        </w:r>
      </w:hyperlink>
    </w:p>
    <w:p w14:paraId="34215A31" w14:textId="62AC9ADB" w:rsidR="00464AA7" w:rsidRDefault="00464AA7">
      <w:pPr>
        <w:pStyle w:val="TOC2"/>
        <w:rPr>
          <w:noProof/>
          <w:kern w:val="2"/>
          <w:sz w:val="24"/>
          <w:szCs w:val="24"/>
        </w:rPr>
      </w:pPr>
      <w:hyperlink w:anchor="_Toc178338243" w:history="1">
        <w:r w:rsidRPr="00A676BC">
          <w:rPr>
            <w:rStyle w:val="Hyperlink"/>
            <w:noProof/>
          </w:rPr>
          <w:t>10.6</w:t>
        </w:r>
        <w:r>
          <w:rPr>
            <w:noProof/>
            <w:kern w:val="2"/>
            <w:sz w:val="24"/>
            <w:szCs w:val="24"/>
          </w:rPr>
          <w:tab/>
        </w:r>
        <w:r w:rsidRPr="00A676BC">
          <w:rPr>
            <w:rStyle w:val="Hyperlink"/>
            <w:noProof/>
          </w:rPr>
          <w:t>Driving During Hours of Darkness / Low Visibility Conditions</w:t>
        </w:r>
        <w:r>
          <w:rPr>
            <w:noProof/>
            <w:webHidden/>
          </w:rPr>
          <w:tab/>
        </w:r>
        <w:r>
          <w:rPr>
            <w:noProof/>
            <w:webHidden/>
          </w:rPr>
          <w:fldChar w:fldCharType="begin"/>
        </w:r>
        <w:r>
          <w:rPr>
            <w:noProof/>
            <w:webHidden/>
          </w:rPr>
          <w:instrText xml:space="preserve"> PAGEREF _Toc178338243 \h </w:instrText>
        </w:r>
        <w:r>
          <w:rPr>
            <w:noProof/>
            <w:webHidden/>
          </w:rPr>
        </w:r>
        <w:r>
          <w:rPr>
            <w:noProof/>
            <w:webHidden/>
          </w:rPr>
          <w:fldChar w:fldCharType="separate"/>
        </w:r>
        <w:r w:rsidR="00752CCF">
          <w:rPr>
            <w:noProof/>
            <w:webHidden/>
          </w:rPr>
          <w:t>16</w:t>
        </w:r>
        <w:r>
          <w:rPr>
            <w:noProof/>
            <w:webHidden/>
          </w:rPr>
          <w:fldChar w:fldCharType="end"/>
        </w:r>
      </w:hyperlink>
    </w:p>
    <w:p w14:paraId="7E8DD1E1" w14:textId="108B3560" w:rsidR="00464AA7" w:rsidRDefault="00464AA7">
      <w:pPr>
        <w:pStyle w:val="TOC2"/>
        <w:rPr>
          <w:noProof/>
          <w:kern w:val="2"/>
          <w:sz w:val="24"/>
          <w:szCs w:val="24"/>
        </w:rPr>
      </w:pPr>
      <w:hyperlink w:anchor="_Toc178338244" w:history="1">
        <w:r w:rsidRPr="00A676BC">
          <w:rPr>
            <w:rStyle w:val="Hyperlink"/>
            <w:noProof/>
          </w:rPr>
          <w:t>10.7</w:t>
        </w:r>
        <w:r>
          <w:rPr>
            <w:noProof/>
            <w:kern w:val="2"/>
            <w:sz w:val="24"/>
            <w:szCs w:val="24"/>
          </w:rPr>
          <w:tab/>
        </w:r>
        <w:r w:rsidRPr="00A676BC">
          <w:rPr>
            <w:rStyle w:val="Hyperlink"/>
            <w:noProof/>
          </w:rPr>
          <w:t>Overtaking Vehicl</w:t>
        </w:r>
        <w:r w:rsidRPr="00A676BC">
          <w:rPr>
            <w:rStyle w:val="Hyperlink"/>
            <w:noProof/>
          </w:rPr>
          <w:t>e</w:t>
        </w:r>
        <w:r w:rsidRPr="00A676BC">
          <w:rPr>
            <w:rStyle w:val="Hyperlink"/>
            <w:noProof/>
          </w:rPr>
          <w:t xml:space="preserve"> in Reduced Visibility</w:t>
        </w:r>
        <w:r>
          <w:rPr>
            <w:noProof/>
            <w:webHidden/>
          </w:rPr>
          <w:tab/>
        </w:r>
        <w:r>
          <w:rPr>
            <w:noProof/>
            <w:webHidden/>
          </w:rPr>
          <w:fldChar w:fldCharType="begin"/>
        </w:r>
        <w:r>
          <w:rPr>
            <w:noProof/>
            <w:webHidden/>
          </w:rPr>
          <w:instrText xml:space="preserve"> PAGEREF _Toc178338244 \h </w:instrText>
        </w:r>
        <w:r>
          <w:rPr>
            <w:noProof/>
            <w:webHidden/>
          </w:rPr>
        </w:r>
        <w:r>
          <w:rPr>
            <w:noProof/>
            <w:webHidden/>
          </w:rPr>
          <w:fldChar w:fldCharType="separate"/>
        </w:r>
        <w:r w:rsidR="00752CCF">
          <w:rPr>
            <w:noProof/>
            <w:webHidden/>
          </w:rPr>
          <w:t>16</w:t>
        </w:r>
        <w:r>
          <w:rPr>
            <w:noProof/>
            <w:webHidden/>
          </w:rPr>
          <w:fldChar w:fldCharType="end"/>
        </w:r>
      </w:hyperlink>
    </w:p>
    <w:p w14:paraId="21B99AE7" w14:textId="4801C519" w:rsidR="00464AA7" w:rsidRDefault="00464AA7">
      <w:pPr>
        <w:pStyle w:val="TOC2"/>
        <w:rPr>
          <w:noProof/>
          <w:kern w:val="2"/>
          <w:sz w:val="24"/>
          <w:szCs w:val="24"/>
        </w:rPr>
      </w:pPr>
      <w:hyperlink w:anchor="_Toc178338245" w:history="1">
        <w:r w:rsidRPr="00A676BC">
          <w:rPr>
            <w:rStyle w:val="Hyperlink"/>
            <w:noProof/>
          </w:rPr>
          <w:t>10.8</w:t>
        </w:r>
        <w:r>
          <w:rPr>
            <w:noProof/>
            <w:kern w:val="2"/>
            <w:sz w:val="24"/>
            <w:szCs w:val="24"/>
          </w:rPr>
          <w:tab/>
        </w:r>
        <w:r w:rsidRPr="00A676BC">
          <w:rPr>
            <w:rStyle w:val="Hyperlink"/>
            <w:noProof/>
          </w:rPr>
          <w:t>Water Cros</w:t>
        </w:r>
        <w:r w:rsidRPr="00A676BC">
          <w:rPr>
            <w:rStyle w:val="Hyperlink"/>
            <w:noProof/>
          </w:rPr>
          <w:t>s</w:t>
        </w:r>
        <w:r w:rsidRPr="00A676BC">
          <w:rPr>
            <w:rStyle w:val="Hyperlink"/>
            <w:noProof/>
          </w:rPr>
          <w:t>ings</w:t>
        </w:r>
        <w:r>
          <w:rPr>
            <w:noProof/>
            <w:webHidden/>
          </w:rPr>
          <w:tab/>
        </w:r>
        <w:r>
          <w:rPr>
            <w:noProof/>
            <w:webHidden/>
          </w:rPr>
          <w:fldChar w:fldCharType="begin"/>
        </w:r>
        <w:r>
          <w:rPr>
            <w:noProof/>
            <w:webHidden/>
          </w:rPr>
          <w:instrText xml:space="preserve"> PAGEREF _Toc178338245 \h </w:instrText>
        </w:r>
        <w:r>
          <w:rPr>
            <w:noProof/>
            <w:webHidden/>
          </w:rPr>
        </w:r>
        <w:r>
          <w:rPr>
            <w:noProof/>
            <w:webHidden/>
          </w:rPr>
          <w:fldChar w:fldCharType="separate"/>
        </w:r>
        <w:r w:rsidR="00752CCF">
          <w:rPr>
            <w:noProof/>
            <w:webHidden/>
          </w:rPr>
          <w:t>16</w:t>
        </w:r>
        <w:r>
          <w:rPr>
            <w:noProof/>
            <w:webHidden/>
          </w:rPr>
          <w:fldChar w:fldCharType="end"/>
        </w:r>
      </w:hyperlink>
    </w:p>
    <w:p w14:paraId="687854A0" w14:textId="3C28970D" w:rsidR="00464AA7" w:rsidRDefault="00464AA7">
      <w:pPr>
        <w:pStyle w:val="TOC1"/>
        <w:tabs>
          <w:tab w:val="left" w:pos="660"/>
        </w:tabs>
        <w:rPr>
          <w:noProof/>
          <w:kern w:val="2"/>
          <w:sz w:val="24"/>
          <w:szCs w:val="24"/>
        </w:rPr>
      </w:pPr>
      <w:hyperlink w:anchor="_Toc178338246" w:history="1">
        <w:r w:rsidRPr="00A676BC">
          <w:rPr>
            <w:rStyle w:val="Hyperlink"/>
            <w:noProof/>
          </w:rPr>
          <w:t>11</w:t>
        </w:r>
        <w:r>
          <w:rPr>
            <w:noProof/>
            <w:kern w:val="2"/>
            <w:sz w:val="24"/>
            <w:szCs w:val="24"/>
          </w:rPr>
          <w:tab/>
        </w:r>
        <w:r w:rsidRPr="00A676BC">
          <w:rPr>
            <w:rStyle w:val="Hyperlink"/>
            <w:noProof/>
          </w:rPr>
          <w:t>Vehicle Monitoring and Driver Improvement</w:t>
        </w:r>
        <w:r>
          <w:rPr>
            <w:noProof/>
            <w:webHidden/>
          </w:rPr>
          <w:tab/>
        </w:r>
        <w:r>
          <w:rPr>
            <w:noProof/>
            <w:webHidden/>
          </w:rPr>
          <w:fldChar w:fldCharType="begin"/>
        </w:r>
        <w:r>
          <w:rPr>
            <w:noProof/>
            <w:webHidden/>
          </w:rPr>
          <w:instrText xml:space="preserve"> PAGEREF _Toc178338246 \h </w:instrText>
        </w:r>
        <w:r>
          <w:rPr>
            <w:noProof/>
            <w:webHidden/>
          </w:rPr>
        </w:r>
        <w:r>
          <w:rPr>
            <w:noProof/>
            <w:webHidden/>
          </w:rPr>
          <w:fldChar w:fldCharType="separate"/>
        </w:r>
        <w:r w:rsidR="00752CCF">
          <w:rPr>
            <w:noProof/>
            <w:webHidden/>
          </w:rPr>
          <w:t>18</w:t>
        </w:r>
        <w:r>
          <w:rPr>
            <w:noProof/>
            <w:webHidden/>
          </w:rPr>
          <w:fldChar w:fldCharType="end"/>
        </w:r>
      </w:hyperlink>
    </w:p>
    <w:p w14:paraId="6B536D9E" w14:textId="7BDC8B3C" w:rsidR="00464AA7" w:rsidRDefault="00464AA7">
      <w:pPr>
        <w:pStyle w:val="TOC2"/>
        <w:rPr>
          <w:noProof/>
          <w:kern w:val="2"/>
          <w:sz w:val="24"/>
          <w:szCs w:val="24"/>
        </w:rPr>
      </w:pPr>
      <w:hyperlink w:anchor="_Toc178338247" w:history="1">
        <w:r w:rsidRPr="00A676BC">
          <w:rPr>
            <w:rStyle w:val="Hyperlink"/>
            <w:noProof/>
          </w:rPr>
          <w:t>11.1</w:t>
        </w:r>
        <w:r>
          <w:rPr>
            <w:noProof/>
            <w:kern w:val="2"/>
            <w:sz w:val="24"/>
            <w:szCs w:val="24"/>
          </w:rPr>
          <w:tab/>
        </w:r>
        <w:r w:rsidRPr="00A676BC">
          <w:rPr>
            <w:rStyle w:val="Hyperlink"/>
            <w:noProof/>
          </w:rPr>
          <w:t>Driver Demerit Point System</w:t>
        </w:r>
        <w:r>
          <w:rPr>
            <w:noProof/>
            <w:webHidden/>
          </w:rPr>
          <w:tab/>
        </w:r>
        <w:r>
          <w:rPr>
            <w:noProof/>
            <w:webHidden/>
          </w:rPr>
          <w:fldChar w:fldCharType="begin"/>
        </w:r>
        <w:r>
          <w:rPr>
            <w:noProof/>
            <w:webHidden/>
          </w:rPr>
          <w:instrText xml:space="preserve"> PAGEREF _Toc178338247 \h </w:instrText>
        </w:r>
        <w:r>
          <w:rPr>
            <w:noProof/>
            <w:webHidden/>
          </w:rPr>
        </w:r>
        <w:r>
          <w:rPr>
            <w:noProof/>
            <w:webHidden/>
          </w:rPr>
          <w:fldChar w:fldCharType="separate"/>
        </w:r>
        <w:r w:rsidR="00752CCF">
          <w:rPr>
            <w:noProof/>
            <w:webHidden/>
          </w:rPr>
          <w:t>19</w:t>
        </w:r>
        <w:r>
          <w:rPr>
            <w:noProof/>
            <w:webHidden/>
          </w:rPr>
          <w:fldChar w:fldCharType="end"/>
        </w:r>
      </w:hyperlink>
    </w:p>
    <w:p w14:paraId="7AA12B06" w14:textId="7C5B4831" w:rsidR="00464AA7" w:rsidRDefault="00464AA7">
      <w:pPr>
        <w:pStyle w:val="TOC1"/>
        <w:tabs>
          <w:tab w:val="left" w:pos="660"/>
        </w:tabs>
        <w:rPr>
          <w:noProof/>
          <w:kern w:val="2"/>
          <w:sz w:val="24"/>
          <w:szCs w:val="24"/>
        </w:rPr>
      </w:pPr>
      <w:hyperlink w:anchor="_Toc178338248" w:history="1">
        <w:r w:rsidRPr="00A676BC">
          <w:rPr>
            <w:rStyle w:val="Hyperlink"/>
            <w:noProof/>
          </w:rPr>
          <w:t>12</w:t>
        </w:r>
        <w:r>
          <w:rPr>
            <w:noProof/>
            <w:kern w:val="2"/>
            <w:sz w:val="24"/>
            <w:szCs w:val="24"/>
          </w:rPr>
          <w:tab/>
        </w:r>
        <w:r w:rsidRPr="00A676BC">
          <w:rPr>
            <w:rStyle w:val="Hyperlink"/>
            <w:noProof/>
          </w:rPr>
          <w:t>Substance Abuse</w:t>
        </w:r>
        <w:r>
          <w:rPr>
            <w:noProof/>
            <w:webHidden/>
          </w:rPr>
          <w:tab/>
        </w:r>
        <w:r>
          <w:rPr>
            <w:noProof/>
            <w:webHidden/>
          </w:rPr>
          <w:fldChar w:fldCharType="begin"/>
        </w:r>
        <w:r>
          <w:rPr>
            <w:noProof/>
            <w:webHidden/>
          </w:rPr>
          <w:instrText xml:space="preserve"> PAGEREF _Toc178338248 \h </w:instrText>
        </w:r>
        <w:r>
          <w:rPr>
            <w:noProof/>
            <w:webHidden/>
          </w:rPr>
        </w:r>
        <w:r>
          <w:rPr>
            <w:noProof/>
            <w:webHidden/>
          </w:rPr>
          <w:fldChar w:fldCharType="separate"/>
        </w:r>
        <w:r w:rsidR="00752CCF">
          <w:rPr>
            <w:noProof/>
            <w:webHidden/>
          </w:rPr>
          <w:t>19</w:t>
        </w:r>
        <w:r>
          <w:rPr>
            <w:noProof/>
            <w:webHidden/>
          </w:rPr>
          <w:fldChar w:fldCharType="end"/>
        </w:r>
      </w:hyperlink>
    </w:p>
    <w:p w14:paraId="13FC8349" w14:textId="384B818E" w:rsidR="00464AA7" w:rsidRDefault="00464AA7">
      <w:pPr>
        <w:pStyle w:val="TOC1"/>
        <w:tabs>
          <w:tab w:val="left" w:pos="660"/>
        </w:tabs>
        <w:rPr>
          <w:noProof/>
          <w:kern w:val="2"/>
          <w:sz w:val="24"/>
          <w:szCs w:val="24"/>
        </w:rPr>
      </w:pPr>
      <w:hyperlink w:anchor="_Toc178338249" w:history="1">
        <w:r w:rsidRPr="00A676BC">
          <w:rPr>
            <w:rStyle w:val="Hyperlink"/>
            <w:noProof/>
          </w:rPr>
          <w:t>13</w:t>
        </w:r>
        <w:r>
          <w:rPr>
            <w:noProof/>
            <w:kern w:val="2"/>
            <w:sz w:val="24"/>
            <w:szCs w:val="24"/>
          </w:rPr>
          <w:tab/>
        </w:r>
        <w:r w:rsidRPr="00A676BC">
          <w:rPr>
            <w:rStyle w:val="Hyperlink"/>
            <w:noProof/>
          </w:rPr>
          <w:t>Telephones and other Network Enabled Devices</w:t>
        </w:r>
        <w:r>
          <w:rPr>
            <w:noProof/>
            <w:webHidden/>
          </w:rPr>
          <w:tab/>
        </w:r>
        <w:r>
          <w:rPr>
            <w:noProof/>
            <w:webHidden/>
          </w:rPr>
          <w:fldChar w:fldCharType="begin"/>
        </w:r>
        <w:r>
          <w:rPr>
            <w:noProof/>
            <w:webHidden/>
          </w:rPr>
          <w:instrText xml:space="preserve"> PAGEREF _Toc178338249 \h </w:instrText>
        </w:r>
        <w:r>
          <w:rPr>
            <w:noProof/>
            <w:webHidden/>
          </w:rPr>
        </w:r>
        <w:r>
          <w:rPr>
            <w:noProof/>
            <w:webHidden/>
          </w:rPr>
          <w:fldChar w:fldCharType="separate"/>
        </w:r>
        <w:r w:rsidR="00752CCF">
          <w:rPr>
            <w:noProof/>
            <w:webHidden/>
          </w:rPr>
          <w:t>19</w:t>
        </w:r>
        <w:r>
          <w:rPr>
            <w:noProof/>
            <w:webHidden/>
          </w:rPr>
          <w:fldChar w:fldCharType="end"/>
        </w:r>
      </w:hyperlink>
    </w:p>
    <w:p w14:paraId="594555F8" w14:textId="355C2AE3" w:rsidR="00464AA7" w:rsidRDefault="00464AA7">
      <w:pPr>
        <w:pStyle w:val="TOC1"/>
        <w:tabs>
          <w:tab w:val="left" w:pos="660"/>
        </w:tabs>
        <w:rPr>
          <w:noProof/>
          <w:kern w:val="2"/>
          <w:sz w:val="24"/>
          <w:szCs w:val="24"/>
        </w:rPr>
      </w:pPr>
      <w:hyperlink w:anchor="_Toc178338250" w:history="1">
        <w:r w:rsidRPr="00A676BC">
          <w:rPr>
            <w:rStyle w:val="Hyperlink"/>
            <w:noProof/>
          </w:rPr>
          <w:t>14</w:t>
        </w:r>
        <w:r>
          <w:rPr>
            <w:noProof/>
            <w:kern w:val="2"/>
            <w:sz w:val="24"/>
            <w:szCs w:val="24"/>
          </w:rPr>
          <w:tab/>
        </w:r>
        <w:r w:rsidRPr="00A676BC">
          <w:rPr>
            <w:rStyle w:val="Hyperlink"/>
            <w:noProof/>
          </w:rPr>
          <w:t>UnauthoriSed Passengers</w:t>
        </w:r>
        <w:r>
          <w:rPr>
            <w:noProof/>
            <w:webHidden/>
          </w:rPr>
          <w:tab/>
        </w:r>
        <w:r>
          <w:rPr>
            <w:noProof/>
            <w:webHidden/>
          </w:rPr>
          <w:fldChar w:fldCharType="begin"/>
        </w:r>
        <w:r>
          <w:rPr>
            <w:noProof/>
            <w:webHidden/>
          </w:rPr>
          <w:instrText xml:space="preserve"> PAGEREF _Toc178338250 \h </w:instrText>
        </w:r>
        <w:r>
          <w:rPr>
            <w:noProof/>
            <w:webHidden/>
          </w:rPr>
        </w:r>
        <w:r>
          <w:rPr>
            <w:noProof/>
            <w:webHidden/>
          </w:rPr>
          <w:fldChar w:fldCharType="separate"/>
        </w:r>
        <w:r w:rsidR="00752CCF">
          <w:rPr>
            <w:noProof/>
            <w:webHidden/>
          </w:rPr>
          <w:t>20</w:t>
        </w:r>
        <w:r>
          <w:rPr>
            <w:noProof/>
            <w:webHidden/>
          </w:rPr>
          <w:fldChar w:fldCharType="end"/>
        </w:r>
      </w:hyperlink>
    </w:p>
    <w:p w14:paraId="53FFEBC0" w14:textId="34139D4C" w:rsidR="00464AA7" w:rsidRDefault="00464AA7">
      <w:pPr>
        <w:pStyle w:val="TOC1"/>
        <w:tabs>
          <w:tab w:val="left" w:pos="660"/>
        </w:tabs>
        <w:rPr>
          <w:noProof/>
          <w:kern w:val="2"/>
          <w:sz w:val="24"/>
          <w:szCs w:val="24"/>
        </w:rPr>
      </w:pPr>
      <w:hyperlink w:anchor="_Toc178338251" w:history="1">
        <w:r w:rsidRPr="00A676BC">
          <w:rPr>
            <w:rStyle w:val="Hyperlink"/>
            <w:noProof/>
          </w:rPr>
          <w:t>15</w:t>
        </w:r>
        <w:r>
          <w:rPr>
            <w:noProof/>
            <w:kern w:val="2"/>
            <w:sz w:val="24"/>
            <w:szCs w:val="24"/>
          </w:rPr>
          <w:tab/>
        </w:r>
        <w:r w:rsidRPr="00A676BC">
          <w:rPr>
            <w:rStyle w:val="Hyperlink"/>
            <w:noProof/>
          </w:rPr>
          <w:t>Assessments</w:t>
        </w:r>
        <w:r>
          <w:rPr>
            <w:noProof/>
            <w:webHidden/>
          </w:rPr>
          <w:tab/>
        </w:r>
        <w:r>
          <w:rPr>
            <w:noProof/>
            <w:webHidden/>
          </w:rPr>
          <w:fldChar w:fldCharType="begin"/>
        </w:r>
        <w:r>
          <w:rPr>
            <w:noProof/>
            <w:webHidden/>
          </w:rPr>
          <w:instrText xml:space="preserve"> PAGEREF _Toc178338251 \h </w:instrText>
        </w:r>
        <w:r>
          <w:rPr>
            <w:noProof/>
            <w:webHidden/>
          </w:rPr>
        </w:r>
        <w:r>
          <w:rPr>
            <w:noProof/>
            <w:webHidden/>
          </w:rPr>
          <w:fldChar w:fldCharType="separate"/>
        </w:r>
        <w:r w:rsidR="00752CCF">
          <w:rPr>
            <w:noProof/>
            <w:webHidden/>
          </w:rPr>
          <w:t>20</w:t>
        </w:r>
        <w:r>
          <w:rPr>
            <w:noProof/>
            <w:webHidden/>
          </w:rPr>
          <w:fldChar w:fldCharType="end"/>
        </w:r>
      </w:hyperlink>
    </w:p>
    <w:p w14:paraId="1C040ABB" w14:textId="0B4CB258" w:rsidR="00464AA7" w:rsidRDefault="00464AA7">
      <w:pPr>
        <w:pStyle w:val="TOC1"/>
        <w:tabs>
          <w:tab w:val="left" w:pos="660"/>
        </w:tabs>
        <w:rPr>
          <w:noProof/>
          <w:kern w:val="2"/>
          <w:sz w:val="24"/>
          <w:szCs w:val="24"/>
        </w:rPr>
      </w:pPr>
      <w:hyperlink w:anchor="_Toc178338252" w:history="1">
        <w:r w:rsidRPr="00A676BC">
          <w:rPr>
            <w:rStyle w:val="Hyperlink"/>
            <w:noProof/>
          </w:rPr>
          <w:t>16</w:t>
        </w:r>
        <w:r>
          <w:rPr>
            <w:noProof/>
            <w:kern w:val="2"/>
            <w:sz w:val="24"/>
            <w:szCs w:val="24"/>
          </w:rPr>
          <w:tab/>
        </w:r>
        <w:r w:rsidRPr="00A676BC">
          <w:rPr>
            <w:rStyle w:val="Hyperlink"/>
            <w:noProof/>
          </w:rPr>
          <w:t>Inspections</w:t>
        </w:r>
        <w:r>
          <w:rPr>
            <w:noProof/>
            <w:webHidden/>
          </w:rPr>
          <w:tab/>
        </w:r>
        <w:r>
          <w:rPr>
            <w:noProof/>
            <w:webHidden/>
          </w:rPr>
          <w:fldChar w:fldCharType="begin"/>
        </w:r>
        <w:r>
          <w:rPr>
            <w:noProof/>
            <w:webHidden/>
          </w:rPr>
          <w:instrText xml:space="preserve"> PAGEREF _Toc178338252 \h </w:instrText>
        </w:r>
        <w:r>
          <w:rPr>
            <w:noProof/>
            <w:webHidden/>
          </w:rPr>
        </w:r>
        <w:r>
          <w:rPr>
            <w:noProof/>
            <w:webHidden/>
          </w:rPr>
          <w:fldChar w:fldCharType="separate"/>
        </w:r>
        <w:r w:rsidR="00752CCF">
          <w:rPr>
            <w:noProof/>
            <w:webHidden/>
          </w:rPr>
          <w:t>20</w:t>
        </w:r>
        <w:r>
          <w:rPr>
            <w:noProof/>
            <w:webHidden/>
          </w:rPr>
          <w:fldChar w:fldCharType="end"/>
        </w:r>
      </w:hyperlink>
    </w:p>
    <w:p w14:paraId="621C6393" w14:textId="17DEDFD4" w:rsidR="00464AA7" w:rsidRDefault="00464AA7">
      <w:pPr>
        <w:pStyle w:val="TOC1"/>
        <w:tabs>
          <w:tab w:val="left" w:pos="660"/>
        </w:tabs>
        <w:rPr>
          <w:noProof/>
          <w:kern w:val="2"/>
          <w:sz w:val="24"/>
          <w:szCs w:val="24"/>
        </w:rPr>
      </w:pPr>
      <w:hyperlink w:anchor="_Toc178338253" w:history="1">
        <w:r w:rsidRPr="00A676BC">
          <w:rPr>
            <w:rStyle w:val="Hyperlink"/>
            <w:noProof/>
          </w:rPr>
          <w:t>17</w:t>
        </w:r>
        <w:r>
          <w:rPr>
            <w:noProof/>
            <w:kern w:val="2"/>
            <w:sz w:val="24"/>
            <w:szCs w:val="24"/>
          </w:rPr>
          <w:tab/>
        </w:r>
        <w:r w:rsidRPr="00A676BC">
          <w:rPr>
            <w:rStyle w:val="Hyperlink"/>
            <w:noProof/>
          </w:rPr>
          <w:t>Remedial Work Plan (RWP)</w:t>
        </w:r>
        <w:r>
          <w:rPr>
            <w:noProof/>
            <w:webHidden/>
          </w:rPr>
          <w:tab/>
        </w:r>
        <w:r>
          <w:rPr>
            <w:noProof/>
            <w:webHidden/>
          </w:rPr>
          <w:fldChar w:fldCharType="begin"/>
        </w:r>
        <w:r>
          <w:rPr>
            <w:noProof/>
            <w:webHidden/>
          </w:rPr>
          <w:instrText xml:space="preserve"> PAGEREF _Toc178338253 \h </w:instrText>
        </w:r>
        <w:r>
          <w:rPr>
            <w:noProof/>
            <w:webHidden/>
          </w:rPr>
        </w:r>
        <w:r>
          <w:rPr>
            <w:noProof/>
            <w:webHidden/>
          </w:rPr>
          <w:fldChar w:fldCharType="separate"/>
        </w:r>
        <w:r w:rsidR="00752CCF">
          <w:rPr>
            <w:noProof/>
            <w:webHidden/>
          </w:rPr>
          <w:t>20</w:t>
        </w:r>
        <w:r>
          <w:rPr>
            <w:noProof/>
            <w:webHidden/>
          </w:rPr>
          <w:fldChar w:fldCharType="end"/>
        </w:r>
      </w:hyperlink>
    </w:p>
    <w:p w14:paraId="7624EEB8" w14:textId="4229AF3C" w:rsidR="00464AA7" w:rsidRDefault="00464AA7">
      <w:pPr>
        <w:pStyle w:val="TOC1"/>
        <w:tabs>
          <w:tab w:val="left" w:pos="660"/>
        </w:tabs>
        <w:rPr>
          <w:noProof/>
          <w:kern w:val="2"/>
          <w:sz w:val="24"/>
          <w:szCs w:val="24"/>
        </w:rPr>
      </w:pPr>
      <w:hyperlink w:anchor="_Toc178338254" w:history="1">
        <w:r w:rsidRPr="00A676BC">
          <w:rPr>
            <w:rStyle w:val="Hyperlink"/>
            <w:noProof/>
          </w:rPr>
          <w:t>18</w:t>
        </w:r>
        <w:r>
          <w:rPr>
            <w:noProof/>
            <w:kern w:val="2"/>
            <w:sz w:val="24"/>
            <w:szCs w:val="24"/>
          </w:rPr>
          <w:tab/>
        </w:r>
        <w:r w:rsidRPr="00A676BC">
          <w:rPr>
            <w:rStyle w:val="Hyperlink"/>
            <w:noProof/>
          </w:rPr>
          <w:t>Contractor management</w:t>
        </w:r>
        <w:r>
          <w:rPr>
            <w:noProof/>
            <w:webHidden/>
          </w:rPr>
          <w:tab/>
        </w:r>
        <w:r>
          <w:rPr>
            <w:noProof/>
            <w:webHidden/>
          </w:rPr>
          <w:fldChar w:fldCharType="begin"/>
        </w:r>
        <w:r>
          <w:rPr>
            <w:noProof/>
            <w:webHidden/>
          </w:rPr>
          <w:instrText xml:space="preserve"> PAGEREF _Toc178338254 \h </w:instrText>
        </w:r>
        <w:r>
          <w:rPr>
            <w:noProof/>
            <w:webHidden/>
          </w:rPr>
        </w:r>
        <w:r>
          <w:rPr>
            <w:noProof/>
            <w:webHidden/>
          </w:rPr>
          <w:fldChar w:fldCharType="separate"/>
        </w:r>
        <w:r w:rsidR="00752CCF">
          <w:rPr>
            <w:noProof/>
            <w:webHidden/>
          </w:rPr>
          <w:t>20</w:t>
        </w:r>
        <w:r>
          <w:rPr>
            <w:noProof/>
            <w:webHidden/>
          </w:rPr>
          <w:fldChar w:fldCharType="end"/>
        </w:r>
      </w:hyperlink>
    </w:p>
    <w:p w14:paraId="01E6ED67" w14:textId="76C1255B" w:rsidR="00464AA7" w:rsidRDefault="00464AA7">
      <w:pPr>
        <w:pStyle w:val="TOC1"/>
        <w:tabs>
          <w:tab w:val="left" w:pos="1320"/>
        </w:tabs>
        <w:rPr>
          <w:noProof/>
          <w:kern w:val="2"/>
          <w:sz w:val="24"/>
          <w:szCs w:val="24"/>
        </w:rPr>
      </w:pPr>
      <w:hyperlink w:anchor="_Toc178338255" w:history="1">
        <w:r w:rsidRPr="00A676BC">
          <w:rPr>
            <w:rStyle w:val="Hyperlink"/>
            <w:noProof/>
          </w:rPr>
          <w:t>Appendix A</w:t>
        </w:r>
        <w:r>
          <w:rPr>
            <w:noProof/>
            <w:kern w:val="2"/>
            <w:sz w:val="24"/>
            <w:szCs w:val="24"/>
          </w:rPr>
          <w:tab/>
        </w:r>
        <w:r w:rsidRPr="00A676BC">
          <w:rPr>
            <w:rStyle w:val="Hyperlink"/>
            <w:noProof/>
          </w:rPr>
          <w:t>Vehicle Criteria and Safety Equipment</w:t>
        </w:r>
        <w:r>
          <w:rPr>
            <w:noProof/>
            <w:webHidden/>
          </w:rPr>
          <w:tab/>
        </w:r>
        <w:r>
          <w:rPr>
            <w:noProof/>
            <w:webHidden/>
          </w:rPr>
          <w:fldChar w:fldCharType="begin"/>
        </w:r>
        <w:r>
          <w:rPr>
            <w:noProof/>
            <w:webHidden/>
          </w:rPr>
          <w:instrText xml:space="preserve"> PAGEREF _Toc178338255 \h </w:instrText>
        </w:r>
        <w:r>
          <w:rPr>
            <w:noProof/>
            <w:webHidden/>
          </w:rPr>
        </w:r>
        <w:r>
          <w:rPr>
            <w:noProof/>
            <w:webHidden/>
          </w:rPr>
          <w:fldChar w:fldCharType="separate"/>
        </w:r>
        <w:r w:rsidR="00752CCF">
          <w:rPr>
            <w:noProof/>
            <w:webHidden/>
          </w:rPr>
          <w:t>22</w:t>
        </w:r>
        <w:r>
          <w:rPr>
            <w:noProof/>
            <w:webHidden/>
          </w:rPr>
          <w:fldChar w:fldCharType="end"/>
        </w:r>
      </w:hyperlink>
    </w:p>
    <w:p w14:paraId="132E32E8" w14:textId="54CB4FAD" w:rsidR="00464AA7" w:rsidRDefault="00464AA7">
      <w:pPr>
        <w:pStyle w:val="TOC1"/>
        <w:tabs>
          <w:tab w:val="left" w:pos="1320"/>
        </w:tabs>
        <w:rPr>
          <w:noProof/>
          <w:kern w:val="2"/>
          <w:sz w:val="24"/>
          <w:szCs w:val="24"/>
        </w:rPr>
      </w:pPr>
      <w:hyperlink w:anchor="_Toc178338256" w:history="1">
        <w:r w:rsidRPr="00A676BC">
          <w:rPr>
            <w:rStyle w:val="Hyperlink"/>
            <w:noProof/>
          </w:rPr>
          <w:t>Appendix B</w:t>
        </w:r>
        <w:r>
          <w:rPr>
            <w:noProof/>
            <w:kern w:val="2"/>
            <w:sz w:val="24"/>
            <w:szCs w:val="24"/>
          </w:rPr>
          <w:tab/>
        </w:r>
        <w:r w:rsidRPr="00A676BC">
          <w:rPr>
            <w:rStyle w:val="Hyperlink"/>
            <w:noProof/>
          </w:rPr>
          <w:t>Vehicle Monitoring and Driver Improvement</w:t>
        </w:r>
        <w:r>
          <w:rPr>
            <w:noProof/>
            <w:webHidden/>
          </w:rPr>
          <w:tab/>
        </w:r>
        <w:r>
          <w:rPr>
            <w:noProof/>
            <w:webHidden/>
          </w:rPr>
          <w:fldChar w:fldCharType="begin"/>
        </w:r>
        <w:r>
          <w:rPr>
            <w:noProof/>
            <w:webHidden/>
          </w:rPr>
          <w:instrText xml:space="preserve"> PAGEREF _Toc178338256 \h </w:instrText>
        </w:r>
        <w:r>
          <w:rPr>
            <w:noProof/>
            <w:webHidden/>
          </w:rPr>
        </w:r>
        <w:r>
          <w:rPr>
            <w:noProof/>
            <w:webHidden/>
          </w:rPr>
          <w:fldChar w:fldCharType="separate"/>
        </w:r>
        <w:r w:rsidR="00752CCF">
          <w:rPr>
            <w:noProof/>
            <w:webHidden/>
          </w:rPr>
          <w:t>23</w:t>
        </w:r>
        <w:r>
          <w:rPr>
            <w:noProof/>
            <w:webHidden/>
          </w:rPr>
          <w:fldChar w:fldCharType="end"/>
        </w:r>
      </w:hyperlink>
    </w:p>
    <w:p w14:paraId="6E63A162" w14:textId="5B9D182E" w:rsidR="00464AA7" w:rsidRDefault="00464AA7">
      <w:pPr>
        <w:pStyle w:val="TOC1"/>
        <w:tabs>
          <w:tab w:val="left" w:pos="1320"/>
        </w:tabs>
        <w:rPr>
          <w:noProof/>
          <w:kern w:val="2"/>
          <w:sz w:val="24"/>
          <w:szCs w:val="24"/>
        </w:rPr>
      </w:pPr>
      <w:hyperlink w:anchor="_Toc178338257" w:history="1">
        <w:r w:rsidRPr="00A676BC">
          <w:rPr>
            <w:rStyle w:val="Hyperlink"/>
            <w:noProof/>
          </w:rPr>
          <w:t>Appendix C</w:t>
        </w:r>
        <w:r>
          <w:rPr>
            <w:noProof/>
            <w:kern w:val="2"/>
            <w:sz w:val="24"/>
            <w:szCs w:val="24"/>
          </w:rPr>
          <w:tab/>
        </w:r>
        <w:r w:rsidRPr="00A676BC">
          <w:rPr>
            <w:rStyle w:val="Hyperlink"/>
            <w:noProof/>
          </w:rPr>
          <w:t>Demerit Points System</w:t>
        </w:r>
        <w:r>
          <w:rPr>
            <w:noProof/>
            <w:webHidden/>
          </w:rPr>
          <w:tab/>
        </w:r>
        <w:r>
          <w:rPr>
            <w:noProof/>
            <w:webHidden/>
          </w:rPr>
          <w:fldChar w:fldCharType="begin"/>
        </w:r>
        <w:r>
          <w:rPr>
            <w:noProof/>
            <w:webHidden/>
          </w:rPr>
          <w:instrText xml:space="preserve"> PAGEREF _Toc178338257 \h </w:instrText>
        </w:r>
        <w:r>
          <w:rPr>
            <w:noProof/>
            <w:webHidden/>
          </w:rPr>
        </w:r>
        <w:r>
          <w:rPr>
            <w:noProof/>
            <w:webHidden/>
          </w:rPr>
          <w:fldChar w:fldCharType="separate"/>
        </w:r>
        <w:r w:rsidR="00752CCF">
          <w:rPr>
            <w:noProof/>
            <w:webHidden/>
          </w:rPr>
          <w:t>27</w:t>
        </w:r>
        <w:r>
          <w:rPr>
            <w:noProof/>
            <w:webHidden/>
          </w:rPr>
          <w:fldChar w:fldCharType="end"/>
        </w:r>
      </w:hyperlink>
    </w:p>
    <w:p w14:paraId="5A73CDB6" w14:textId="7F3318CB" w:rsidR="00EE5DB9" w:rsidRPr="009E724A" w:rsidRDefault="00804635"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r w:rsidRPr="00E3380C">
        <w:rPr>
          <w:bCs/>
          <w:noProof/>
          <w:sz w:val="18"/>
          <w:szCs w:val="18"/>
        </w:rPr>
        <w:fldChar w:fldCharType="end"/>
      </w:r>
    </w:p>
    <w:p w14:paraId="27A79FC7" w14:textId="77777777" w:rsidR="00EE5DB9" w:rsidRDefault="009507E6" w:rsidP="00804635">
      <w:pPr>
        <w:pStyle w:val="Heading1"/>
        <w:rPr>
          <w:rFonts w:cs="Calibri"/>
          <w:sz w:val="28"/>
          <w:szCs w:val="28"/>
        </w:rPr>
      </w:pPr>
      <w:bookmarkStart w:id="0" w:name="_Toc178338206"/>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0"/>
    </w:p>
    <w:p w14:paraId="64A954E8" w14:textId="77777777" w:rsidR="00EE5DB9" w:rsidRDefault="00EE5DB9">
      <w:pPr>
        <w:widowControl w:val="0"/>
        <w:autoSpaceDE w:val="0"/>
        <w:autoSpaceDN w:val="0"/>
        <w:adjustRightInd w:val="0"/>
        <w:spacing w:before="2" w:after="0" w:line="120" w:lineRule="exact"/>
        <w:rPr>
          <w:rFonts w:cs="Calibri"/>
          <w:sz w:val="12"/>
          <w:szCs w:val="12"/>
        </w:rPr>
      </w:pPr>
    </w:p>
    <w:p w14:paraId="4F2B2A49" w14:textId="77777777" w:rsidR="00EE5DB9" w:rsidRPr="00F83975" w:rsidRDefault="00EE5DB9" w:rsidP="00804635">
      <w:pPr>
        <w:pStyle w:val="Heading2"/>
        <w:rPr>
          <w:rFonts w:cs="Calibri"/>
        </w:rPr>
      </w:pPr>
      <w:bookmarkStart w:id="1" w:name="_Toc178338207"/>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1"/>
    </w:p>
    <w:p w14:paraId="460222D6" w14:textId="77777777" w:rsidR="00EE5DB9" w:rsidRDefault="00EE5DB9">
      <w:pPr>
        <w:widowControl w:val="0"/>
        <w:autoSpaceDE w:val="0"/>
        <w:autoSpaceDN w:val="0"/>
        <w:adjustRightInd w:val="0"/>
        <w:spacing w:before="9" w:after="0" w:line="110" w:lineRule="exact"/>
        <w:rPr>
          <w:rFonts w:cs="Calibri"/>
          <w:sz w:val="11"/>
          <w:szCs w:val="11"/>
        </w:rPr>
      </w:pPr>
    </w:p>
    <w:p w14:paraId="5AFF504B" w14:textId="77777777" w:rsidR="005127A1" w:rsidRDefault="005127A1" w:rsidP="005127A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Pr>
          <w:rFonts w:cs="Calibri"/>
          <w:spacing w:val="-1"/>
          <w:sz w:val="24"/>
          <w:szCs w:val="24"/>
        </w:rPr>
        <w:t xml:space="preserve">Document Control and Revision Standard.  </w:t>
      </w:r>
    </w:p>
    <w:p w14:paraId="0FB8444F" w14:textId="24C32840" w:rsidR="005127A1" w:rsidRDefault="005127A1" w:rsidP="005127A1">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proofErr w:type="gramStart"/>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proofErr w:type="gramEnd"/>
    </w:p>
    <w:p w14:paraId="2B21563B"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38F5CC82" w14:textId="77777777" w:rsidR="005127A1" w:rsidRDefault="005127A1" w:rsidP="005127A1">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48B35E1C"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242E2B92"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1A4A39E3" w14:textId="26F3616B" w:rsidR="005127A1" w:rsidRDefault="005127A1" w:rsidP="005127A1">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Pr>
          <w:rFonts w:cs="Calibri"/>
          <w:sz w:val="24"/>
          <w:szCs w:val="24"/>
        </w:rPr>
        <w:t xml:space="preserve"> 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e</w:t>
      </w:r>
      <w:r>
        <w:rPr>
          <w:rFonts w:cs="Calibri"/>
          <w:sz w:val="24"/>
          <w:szCs w:val="24"/>
        </w:rPr>
        <w:t>w 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1"/>
          <w:sz w:val="24"/>
          <w:szCs w:val="24"/>
        </w:rPr>
        <w:t xml:space="preserve"> </w:t>
      </w:r>
      <w:r>
        <w:rPr>
          <w:rFonts w:cs="Calibri"/>
          <w:spacing w:val="-3"/>
          <w:sz w:val="24"/>
          <w:szCs w:val="24"/>
        </w:rPr>
        <w:t>The u</w:t>
      </w:r>
      <w:r>
        <w:rPr>
          <w:rFonts w:cs="Calibri"/>
          <w:spacing w:val="1"/>
          <w:sz w:val="24"/>
          <w:szCs w:val="24"/>
        </w:rPr>
        <w:t>pd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 xml:space="preserve">d document </w:t>
      </w:r>
      <w:r>
        <w:rPr>
          <w:rFonts w:cs="Calibri"/>
          <w:spacing w:val="1"/>
          <w:sz w:val="24"/>
          <w:szCs w:val="24"/>
        </w:rPr>
        <w:t>is t</w:t>
      </w:r>
      <w:r>
        <w:rPr>
          <w:rFonts w:cs="Calibri"/>
          <w:sz w:val="24"/>
          <w:szCs w:val="24"/>
        </w:rPr>
        <w:t>o</w:t>
      </w:r>
      <w:r>
        <w:rPr>
          <w:rFonts w:cs="Calibri"/>
          <w:spacing w:val="-1"/>
          <w:sz w:val="24"/>
          <w:szCs w:val="24"/>
        </w:rPr>
        <w:t xml:space="preserve"> c</w:t>
      </w:r>
      <w:r>
        <w:rPr>
          <w:rFonts w:cs="Calibri"/>
          <w:sz w:val="24"/>
          <w:szCs w:val="24"/>
        </w:rPr>
        <w:t>arry a</w:t>
      </w:r>
      <w:r>
        <w:rPr>
          <w:rFonts w:cs="Calibri"/>
          <w:spacing w:val="1"/>
          <w:sz w:val="24"/>
          <w:szCs w:val="24"/>
        </w:rPr>
        <w:t xml:space="preserve"> ne</w:t>
      </w:r>
      <w:r>
        <w:rPr>
          <w:rFonts w:cs="Calibri"/>
          <w:sz w:val="24"/>
          <w:szCs w:val="24"/>
        </w:rPr>
        <w:t xml:space="preserve">w </w:t>
      </w:r>
      <w:r>
        <w:rPr>
          <w:rFonts w:cs="Calibri"/>
          <w:spacing w:val="-2"/>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sidR="00CC3A6D">
        <w:rPr>
          <w:rFonts w:cs="Calibri"/>
          <w:sz w:val="24"/>
          <w:szCs w:val="24"/>
        </w:rPr>
        <w:t>b</w:t>
      </w:r>
      <w:r>
        <w:rPr>
          <w:rFonts w:cs="Calibri"/>
          <w:sz w:val="24"/>
          <w:szCs w:val="24"/>
        </w:rPr>
        <w:t>e</w:t>
      </w:r>
      <w:r>
        <w:rPr>
          <w:rFonts w:cs="Calibri"/>
          <w:spacing w:val="-1"/>
          <w:sz w:val="24"/>
          <w:szCs w:val="24"/>
        </w:rPr>
        <w:t xml:space="preserve"> c</w:t>
      </w:r>
      <w:r>
        <w:rPr>
          <w:rFonts w:cs="Calibri"/>
          <w:sz w:val="24"/>
          <w:szCs w:val="24"/>
        </w:rPr>
        <w:t>ir</w:t>
      </w:r>
      <w:r>
        <w:rPr>
          <w:rFonts w:cs="Calibri"/>
          <w:spacing w:val="-1"/>
          <w:sz w:val="24"/>
          <w:szCs w:val="24"/>
        </w:rPr>
        <w:t>c</w:t>
      </w:r>
      <w:r>
        <w:rPr>
          <w:rFonts w:cs="Calibri"/>
          <w:spacing w:val="1"/>
          <w:sz w:val="24"/>
          <w:szCs w:val="24"/>
        </w:rPr>
        <w:t>u</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on</w:t>
      </w:r>
      <w:r>
        <w:rPr>
          <w:rFonts w:cs="Calibri"/>
          <w:spacing w:val="-1"/>
          <w:sz w:val="24"/>
          <w:szCs w:val="24"/>
        </w:rPr>
        <w:t>c</w:t>
      </w:r>
      <w:r>
        <w:rPr>
          <w:rFonts w:cs="Calibri"/>
          <w:sz w:val="24"/>
          <w:szCs w:val="24"/>
        </w:rPr>
        <w:t>e</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pacing w:val="1"/>
          <w:sz w:val="24"/>
          <w:szCs w:val="24"/>
        </w:rPr>
        <w:t>d</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p>
    <w:p w14:paraId="2C9B75A2"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 xml:space="preserve">Manager </w:t>
      </w:r>
      <w:r>
        <w:rPr>
          <w:rFonts w:cs="Calibri"/>
          <w:sz w:val="24"/>
          <w:szCs w:val="24"/>
        </w:rPr>
        <w:t>–</w:t>
      </w:r>
      <w:r>
        <w:rPr>
          <w:rFonts w:cs="Calibri"/>
          <w:spacing w:val="-1"/>
          <w:sz w:val="24"/>
          <w:szCs w:val="24"/>
        </w:rPr>
        <w:t xml:space="preserve"> </w:t>
      </w:r>
      <w:r>
        <w:rPr>
          <w:rFonts w:cs="Calibri"/>
          <w:spacing w:val="1"/>
          <w:sz w:val="24"/>
          <w:szCs w:val="24"/>
        </w:rPr>
        <w:t>Huracan</w:t>
      </w:r>
      <w:r>
        <w:rPr>
          <w:rFonts w:cs="Calibri"/>
          <w:spacing w:val="2"/>
          <w:sz w:val="24"/>
          <w:szCs w:val="24"/>
        </w:rPr>
        <w:t>.</w:t>
      </w:r>
    </w:p>
    <w:p w14:paraId="62FC9C38" w14:textId="77777777" w:rsidR="005127A1" w:rsidRDefault="005127A1" w:rsidP="005127A1">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Pr>
          <w:rFonts w:cs="Calibri"/>
          <w:spacing w:val="1"/>
          <w:sz w:val="24"/>
          <w:szCs w:val="24"/>
        </w:rPr>
        <w:t>Huracan</w:t>
      </w:r>
      <w:r>
        <w:rPr>
          <w:rFonts w:cs="Calibri"/>
          <w:spacing w:val="-1"/>
          <w:sz w:val="24"/>
          <w:szCs w:val="24"/>
        </w:rPr>
        <w:t>.</w:t>
      </w:r>
    </w:p>
    <w:p w14:paraId="1001FE6B" w14:textId="77777777" w:rsidR="00EE5DB9" w:rsidRDefault="00EE5DB9">
      <w:pPr>
        <w:widowControl w:val="0"/>
        <w:autoSpaceDE w:val="0"/>
        <w:autoSpaceDN w:val="0"/>
        <w:adjustRightInd w:val="0"/>
        <w:spacing w:before="3" w:after="0" w:line="180" w:lineRule="exact"/>
        <w:rPr>
          <w:rFonts w:cs="Calibri"/>
          <w:sz w:val="18"/>
          <w:szCs w:val="18"/>
        </w:rPr>
      </w:pPr>
    </w:p>
    <w:p w14:paraId="3789FBD4" w14:textId="77777777" w:rsidR="00EE5DB9" w:rsidRPr="00F83975" w:rsidRDefault="00EE5DB9" w:rsidP="00804635">
      <w:pPr>
        <w:pStyle w:val="Heading2"/>
        <w:rPr>
          <w:rFonts w:cs="Calibri"/>
        </w:rPr>
      </w:pPr>
      <w:bookmarkStart w:id="2" w:name="_Toc178338208"/>
      <w:r w:rsidRPr="00F83975">
        <w:rPr>
          <w:rFonts w:cs="Calibri"/>
          <w:iCs/>
          <w:spacing w:val="-1"/>
        </w:rPr>
        <w:t>1</w:t>
      </w:r>
      <w:r w:rsidRPr="00F83975">
        <w:rPr>
          <w:rFonts w:cs="Calibri"/>
          <w:iCs/>
          <w:spacing w:val="1"/>
        </w:rPr>
        <w:t>.</w:t>
      </w:r>
      <w:r w:rsidR="00D42266" w:rsidRPr="00F83975">
        <w:rPr>
          <w:rFonts w:cs="Calibri"/>
          <w:iCs/>
          <w:spacing w:val="1"/>
        </w:rPr>
        <w:t>2</w:t>
      </w:r>
      <w:r w:rsidRPr="00F83975">
        <w:rPr>
          <w:rFonts w:cs="Calibri"/>
          <w:iCs/>
        </w:rPr>
        <w:tab/>
      </w:r>
      <w:r w:rsidR="00267F63">
        <w:rPr>
          <w:rFonts w:cs="Calibri"/>
          <w:iCs/>
          <w:spacing w:val="1"/>
        </w:rPr>
        <w:t>Distribution</w:t>
      </w:r>
      <w:bookmarkEnd w:id="2"/>
    </w:p>
    <w:p w14:paraId="438ECD41" w14:textId="77777777" w:rsidR="00EE5DB9" w:rsidRDefault="00EE5DB9">
      <w:pPr>
        <w:widowControl w:val="0"/>
        <w:autoSpaceDE w:val="0"/>
        <w:autoSpaceDN w:val="0"/>
        <w:adjustRightInd w:val="0"/>
        <w:spacing w:before="7" w:after="0" w:line="190" w:lineRule="exact"/>
        <w:rPr>
          <w:rFonts w:cs="Calibri"/>
          <w:sz w:val="19"/>
          <w:szCs w:val="19"/>
        </w:rPr>
      </w:pPr>
    </w:p>
    <w:p w14:paraId="58651D44" w14:textId="77777777" w:rsidR="00EE5DB9" w:rsidRDefault="00274B9D">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equested</w:t>
      </w:r>
      <w:r w:rsidR="00EE5DB9">
        <w:rPr>
          <w:rFonts w:cs="Calibri"/>
          <w:sz w:val="24"/>
          <w:szCs w:val="24"/>
        </w:rPr>
        <w:t xml:space="preserve"> </w:t>
      </w:r>
      <w:r w:rsidR="00EE5DB9">
        <w:rPr>
          <w:rFonts w:cs="Calibri"/>
          <w:spacing w:val="-1"/>
          <w:sz w:val="24"/>
          <w:szCs w:val="24"/>
        </w:rPr>
        <w:t>c</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i</w:t>
      </w:r>
      <w:r w:rsidR="00EE5DB9">
        <w:rPr>
          <w:rFonts w:cs="Calibri"/>
          <w:spacing w:val="-3"/>
          <w:sz w:val="24"/>
          <w:szCs w:val="24"/>
        </w:rPr>
        <w:t>s</w:t>
      </w:r>
      <w:r w:rsidR="00EE5DB9">
        <w:rPr>
          <w:rFonts w:cs="Calibri"/>
          <w:spacing w:val="1"/>
          <w:sz w:val="24"/>
          <w:szCs w:val="24"/>
        </w:rPr>
        <w:t>t</w:t>
      </w:r>
      <w:r w:rsidR="00EE5DB9">
        <w:rPr>
          <w:rFonts w:cs="Calibri"/>
          <w:sz w:val="24"/>
          <w:szCs w:val="24"/>
        </w:rPr>
        <w:t>ri</w:t>
      </w:r>
      <w:r w:rsidR="00EE5DB9">
        <w:rPr>
          <w:rFonts w:cs="Calibri"/>
          <w:spacing w:val="-1"/>
          <w:sz w:val="24"/>
          <w:szCs w:val="24"/>
        </w:rPr>
        <w:t>b</w:t>
      </w:r>
      <w:r w:rsidR="00EE5DB9">
        <w:rPr>
          <w:rFonts w:cs="Calibri"/>
          <w:spacing w:val="1"/>
          <w:sz w:val="24"/>
          <w:szCs w:val="24"/>
        </w:rPr>
        <w:t>ut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z w:val="24"/>
          <w:szCs w:val="24"/>
        </w:rPr>
        <w:t>Li</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z w:val="24"/>
          <w:szCs w:val="24"/>
        </w:rPr>
        <w:t>a</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dd</w:t>
      </w:r>
      <w:r w:rsidR="00EE5DB9">
        <w:rPr>
          <w:rFonts w:cs="Calibri"/>
          <w:sz w:val="24"/>
          <w:szCs w:val="24"/>
        </w:rPr>
        <w:t>r</w:t>
      </w:r>
      <w:r w:rsidR="00EE5DB9">
        <w:rPr>
          <w:rFonts w:cs="Calibri"/>
          <w:spacing w:val="1"/>
          <w:sz w:val="24"/>
          <w:szCs w:val="24"/>
        </w:rPr>
        <w:t>e</w:t>
      </w:r>
      <w:r w:rsidR="00EE5DB9">
        <w:rPr>
          <w:rFonts w:cs="Calibri"/>
          <w:sz w:val="24"/>
          <w:szCs w:val="24"/>
        </w:rPr>
        <w:t>ss</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9F0AE8">
        <w:rPr>
          <w:rFonts w:cs="Calibri"/>
          <w:spacing w:val="1"/>
          <w:sz w:val="24"/>
          <w:szCs w:val="24"/>
        </w:rPr>
        <w:t>Huracan</w:t>
      </w:r>
      <w:r w:rsidR="00EE5DB9">
        <w:rPr>
          <w:rFonts w:cs="Calibri"/>
          <w:spacing w:val="-3"/>
          <w:sz w:val="24"/>
          <w:szCs w:val="24"/>
        </w:rPr>
        <w:t xml:space="preserve">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nt.</w:t>
      </w:r>
    </w:p>
    <w:p w14:paraId="3A208DB3"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1E303DFD"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0DE8D742"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3896C08A"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0A654581"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6A281165"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25EFA15F"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3BC6D4C6"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55DD7CCE"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2D09D29D"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6CE19A76" w14:textId="77777777" w:rsidR="00EE5DB9" w:rsidRPr="009E724A" w:rsidRDefault="009F0AE8" w:rsidP="00281D07">
            <w:pPr>
              <w:widowControl w:val="0"/>
              <w:autoSpaceDE w:val="0"/>
              <w:autoSpaceDN w:val="0"/>
              <w:adjustRightInd w:val="0"/>
              <w:spacing w:before="0" w:after="0" w:line="240" w:lineRule="auto"/>
              <w:rPr>
                <w:rFonts w:ascii="Times New Roman" w:hAnsi="Times New Roman"/>
                <w:sz w:val="24"/>
                <w:szCs w:val="24"/>
              </w:rPr>
            </w:pPr>
            <w:proofErr w:type="gramStart"/>
            <w:r w:rsidRPr="009E724A">
              <w:rPr>
                <w:rFonts w:ascii="Arial" w:hAnsi="Arial" w:cs="Arial"/>
                <w:spacing w:val="-1"/>
              </w:rPr>
              <w:t>Huracan</w:t>
            </w:r>
            <w:r w:rsidR="00EE5DB9" w:rsidRPr="009E724A">
              <w:rPr>
                <w:rFonts w:ascii="Arial" w:hAnsi="Arial" w:cs="Arial"/>
                <w:spacing w:val="-9"/>
              </w:rPr>
              <w:t xml:space="preserve"> </w:t>
            </w:r>
            <w:r w:rsidR="00EE5DB9" w:rsidRPr="009E724A">
              <w:rPr>
                <w:rFonts w:ascii="Arial" w:hAnsi="Arial" w:cs="Arial"/>
                <w:spacing w:val="-5"/>
              </w:rPr>
              <w:t xml:space="preserve"> </w:t>
            </w:r>
            <w:r w:rsidR="00EE5DB9" w:rsidRPr="009E724A">
              <w:rPr>
                <w:rFonts w:ascii="Arial" w:hAnsi="Arial" w:cs="Arial"/>
                <w:spacing w:val="-1"/>
              </w:rPr>
              <w:t>P</w:t>
            </w:r>
            <w:r w:rsidR="00EE5DB9" w:rsidRPr="009E724A">
              <w:rPr>
                <w:rFonts w:ascii="Arial" w:hAnsi="Arial" w:cs="Arial"/>
                <w:spacing w:val="5"/>
              </w:rPr>
              <w:t>t</w:t>
            </w:r>
            <w:r w:rsidR="00EE5DB9" w:rsidRPr="009E724A">
              <w:rPr>
                <w:rFonts w:ascii="Arial" w:hAnsi="Arial" w:cs="Arial"/>
              </w:rPr>
              <w:t>y</w:t>
            </w:r>
            <w:proofErr w:type="gramEnd"/>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08E4F457"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50E80C4"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486ED571"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5EFF1BCD"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7BDA79CF"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07800173"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54C44702" w14:textId="77777777" w:rsidR="00EE5DB9" w:rsidRPr="009E724A" w:rsidRDefault="009F0AE8" w:rsidP="00281D07">
            <w:pPr>
              <w:widowControl w:val="0"/>
              <w:autoSpaceDE w:val="0"/>
              <w:autoSpaceDN w:val="0"/>
              <w:adjustRightInd w:val="0"/>
              <w:spacing w:before="0" w:after="0" w:line="240" w:lineRule="auto"/>
              <w:rPr>
                <w:rFonts w:ascii="Times New Roman" w:hAnsi="Times New Roman"/>
                <w:sz w:val="24"/>
                <w:szCs w:val="24"/>
              </w:rPr>
            </w:pPr>
            <w:proofErr w:type="gramStart"/>
            <w:r w:rsidRPr="009E724A">
              <w:rPr>
                <w:rFonts w:ascii="Arial" w:hAnsi="Arial" w:cs="Arial"/>
                <w:spacing w:val="-1"/>
              </w:rPr>
              <w:t>Huracan</w:t>
            </w:r>
            <w:r w:rsidR="00EE5DB9" w:rsidRPr="009E724A">
              <w:rPr>
                <w:rFonts w:ascii="Arial" w:hAnsi="Arial" w:cs="Arial"/>
                <w:spacing w:val="-9"/>
              </w:rPr>
              <w:t xml:space="preserve"> </w:t>
            </w:r>
            <w:r w:rsidR="00EE5DB9" w:rsidRPr="009E724A">
              <w:rPr>
                <w:rFonts w:ascii="Arial" w:hAnsi="Arial" w:cs="Arial"/>
                <w:spacing w:val="-5"/>
              </w:rPr>
              <w:t xml:space="preserve"> </w:t>
            </w:r>
            <w:r w:rsidR="00EE5DB9" w:rsidRPr="009E724A">
              <w:rPr>
                <w:rFonts w:ascii="Arial" w:hAnsi="Arial" w:cs="Arial"/>
                <w:spacing w:val="-1"/>
              </w:rPr>
              <w:t>P</w:t>
            </w:r>
            <w:r w:rsidR="00EE5DB9" w:rsidRPr="009E724A">
              <w:rPr>
                <w:rFonts w:ascii="Arial" w:hAnsi="Arial" w:cs="Arial"/>
                <w:spacing w:val="5"/>
              </w:rPr>
              <w:t>t</w:t>
            </w:r>
            <w:r w:rsidR="00EE5DB9" w:rsidRPr="009E724A">
              <w:rPr>
                <w:rFonts w:ascii="Arial" w:hAnsi="Arial" w:cs="Arial"/>
              </w:rPr>
              <w:t>y</w:t>
            </w:r>
            <w:proofErr w:type="gramEnd"/>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527E7490" w14:textId="77777777" w:rsidR="00EE5DB9" w:rsidRPr="00F83975" w:rsidRDefault="00EE5DB9" w:rsidP="00804635">
      <w:pPr>
        <w:pStyle w:val="Heading2"/>
        <w:rPr>
          <w:rFonts w:cs="Calibri"/>
        </w:rPr>
      </w:pPr>
      <w:bookmarkStart w:id="3" w:name="_Toc178338209"/>
      <w:r w:rsidRPr="00F83975">
        <w:rPr>
          <w:rFonts w:cs="Calibri"/>
          <w:iCs/>
          <w:spacing w:val="-1"/>
        </w:rPr>
        <w:t>1</w:t>
      </w:r>
      <w:r w:rsidRPr="00F83975">
        <w:rPr>
          <w:rFonts w:cs="Calibri"/>
          <w:iCs/>
          <w:spacing w:val="1"/>
        </w:rPr>
        <w:t>.</w:t>
      </w:r>
      <w:r w:rsidR="00D42266" w:rsidRPr="00F83975">
        <w:rPr>
          <w:rFonts w:cs="Calibri"/>
          <w:iCs/>
          <w:spacing w:val="1"/>
        </w:rPr>
        <w:t>3</w:t>
      </w:r>
      <w:r w:rsidRPr="00F83975">
        <w:rPr>
          <w:rFonts w:cs="Calibri"/>
          <w:iCs/>
        </w:rPr>
        <w:tab/>
        <w:t>Do</w:t>
      </w:r>
      <w:r w:rsidRPr="00F83975">
        <w:rPr>
          <w:rFonts w:cs="Calibri"/>
          <w:iCs/>
          <w:spacing w:val="1"/>
        </w:rPr>
        <w:t>c</w:t>
      </w:r>
      <w:r w:rsidRPr="00F83975">
        <w:rPr>
          <w:rFonts w:cs="Calibri"/>
          <w:iCs/>
          <w:spacing w:val="-3"/>
        </w:rPr>
        <w:t>u</w:t>
      </w:r>
      <w:r w:rsidRPr="00F83975">
        <w:rPr>
          <w:rFonts w:cs="Calibri"/>
          <w:iCs/>
          <w:spacing w:val="1"/>
        </w:rPr>
        <w:t>m</w:t>
      </w:r>
      <w:r w:rsidRPr="00F83975">
        <w:rPr>
          <w:rFonts w:cs="Calibri"/>
          <w:iCs/>
        </w:rPr>
        <w:t>ent</w:t>
      </w:r>
      <w:r w:rsidRPr="00F83975">
        <w:rPr>
          <w:rFonts w:cs="Calibri"/>
          <w:iCs/>
          <w:spacing w:val="-2"/>
        </w:rPr>
        <w:t xml:space="preserve"> </w:t>
      </w:r>
      <w:r w:rsidRPr="00F83975">
        <w:rPr>
          <w:rFonts w:cs="Calibri"/>
          <w:iCs/>
        </w:rPr>
        <w:t>Upda</w:t>
      </w:r>
      <w:r w:rsidRPr="00F83975">
        <w:rPr>
          <w:rFonts w:cs="Calibri"/>
          <w:iCs/>
          <w:spacing w:val="-1"/>
        </w:rPr>
        <w:t>t</w:t>
      </w:r>
      <w:r w:rsidRPr="00F83975">
        <w:rPr>
          <w:rFonts w:cs="Calibri"/>
          <w:iCs/>
        </w:rPr>
        <w:t>es</w:t>
      </w:r>
      <w:bookmarkEnd w:id="3"/>
    </w:p>
    <w:p w14:paraId="584A92AD" w14:textId="77777777" w:rsidR="00EE5DB9" w:rsidRDefault="00EE5DB9">
      <w:pPr>
        <w:widowControl w:val="0"/>
        <w:autoSpaceDE w:val="0"/>
        <w:autoSpaceDN w:val="0"/>
        <w:adjustRightInd w:val="0"/>
        <w:spacing w:before="1" w:after="0" w:line="120" w:lineRule="exact"/>
        <w:rPr>
          <w:rFonts w:cs="Calibri"/>
          <w:sz w:val="12"/>
          <w:szCs w:val="12"/>
        </w:rPr>
      </w:pPr>
    </w:p>
    <w:p w14:paraId="3FE9D2EF" w14:textId="61ED1691"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sidR="00CC3A6D">
        <w:rPr>
          <w:rFonts w:cs="Calibri"/>
          <w:sz w:val="24"/>
          <w:szCs w:val="24"/>
        </w:rPr>
        <w:t xml:space="preserve"> </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084DFDBC" w14:textId="77777777" w:rsidR="00EE5DB9" w:rsidRPr="00F83975" w:rsidRDefault="00EE5DB9" w:rsidP="00804635">
      <w:pPr>
        <w:pStyle w:val="Heading2"/>
        <w:rPr>
          <w:rFonts w:cs="Calibri"/>
        </w:rPr>
      </w:pPr>
      <w:bookmarkStart w:id="4" w:name="_Toc178338210"/>
      <w:r w:rsidRPr="00F83975">
        <w:rPr>
          <w:rFonts w:cs="Calibri"/>
          <w:iCs/>
          <w:spacing w:val="-1"/>
        </w:rPr>
        <w:t>1</w:t>
      </w:r>
      <w:r w:rsidRPr="00F83975">
        <w:rPr>
          <w:rFonts w:cs="Calibri"/>
          <w:iCs/>
          <w:spacing w:val="1"/>
        </w:rPr>
        <w:t>.</w:t>
      </w:r>
      <w:r w:rsidR="00D42266" w:rsidRPr="00F83975">
        <w:rPr>
          <w:rFonts w:cs="Calibri"/>
          <w:iCs/>
          <w:spacing w:val="1"/>
        </w:rPr>
        <w:t>4</w:t>
      </w:r>
      <w:r w:rsidRPr="00F83975">
        <w:rPr>
          <w:rFonts w:cs="Calibri"/>
          <w:iCs/>
        </w:rPr>
        <w:tab/>
        <w:t>Do</w:t>
      </w:r>
      <w:r w:rsidRPr="00F83975">
        <w:rPr>
          <w:rFonts w:cs="Calibri"/>
          <w:iCs/>
          <w:spacing w:val="1"/>
        </w:rPr>
        <w:t>c</w:t>
      </w:r>
      <w:r w:rsidRPr="00F83975">
        <w:rPr>
          <w:rFonts w:cs="Calibri"/>
          <w:iCs/>
          <w:spacing w:val="-3"/>
        </w:rPr>
        <w:t>u</w:t>
      </w:r>
      <w:r w:rsidRPr="00F83975">
        <w:rPr>
          <w:rFonts w:cs="Calibri"/>
          <w:iCs/>
          <w:spacing w:val="1"/>
        </w:rPr>
        <w:t>m</w:t>
      </w:r>
      <w:r w:rsidRPr="00F83975">
        <w:rPr>
          <w:rFonts w:cs="Calibri"/>
          <w:iCs/>
        </w:rPr>
        <w:t>ent</w:t>
      </w:r>
      <w:r w:rsidRPr="00F83975">
        <w:rPr>
          <w:rFonts w:cs="Calibri"/>
          <w:iCs/>
          <w:spacing w:val="-2"/>
        </w:rPr>
        <w:t xml:space="preserve"> </w:t>
      </w:r>
      <w:r w:rsidRPr="00F83975">
        <w:rPr>
          <w:rFonts w:cs="Calibri"/>
          <w:iCs/>
          <w:spacing w:val="-1"/>
        </w:rPr>
        <w:t>P</w:t>
      </w:r>
      <w:r w:rsidRPr="00F83975">
        <w:rPr>
          <w:rFonts w:cs="Calibri"/>
          <w:iCs/>
        </w:rPr>
        <w:t>ubli</w:t>
      </w:r>
      <w:r w:rsidRPr="00F83975">
        <w:rPr>
          <w:rFonts w:cs="Calibri"/>
          <w:iCs/>
          <w:spacing w:val="1"/>
        </w:rPr>
        <w:t>c</w:t>
      </w:r>
      <w:r w:rsidRPr="00F83975">
        <w:rPr>
          <w:rFonts w:cs="Calibri"/>
          <w:iCs/>
        </w:rPr>
        <w:t>a</w:t>
      </w:r>
      <w:r w:rsidRPr="00F83975">
        <w:rPr>
          <w:rFonts w:cs="Calibri"/>
          <w:iCs/>
          <w:spacing w:val="-1"/>
        </w:rPr>
        <w:t>t</w:t>
      </w:r>
      <w:r w:rsidRPr="00F83975">
        <w:rPr>
          <w:rFonts w:cs="Calibri"/>
          <w:iCs/>
        </w:rPr>
        <w:t>i</w:t>
      </w:r>
      <w:r w:rsidRPr="00F83975">
        <w:rPr>
          <w:rFonts w:cs="Calibri"/>
          <w:iCs/>
          <w:spacing w:val="-3"/>
        </w:rPr>
        <w:t>o</w:t>
      </w:r>
      <w:r w:rsidRPr="00F83975">
        <w:rPr>
          <w:rFonts w:cs="Calibri"/>
          <w:iCs/>
        </w:rPr>
        <w:t>n</w:t>
      </w:r>
      <w:r w:rsidRPr="00F83975">
        <w:rPr>
          <w:rFonts w:cs="Calibri"/>
          <w:iCs/>
          <w:spacing w:val="-1"/>
        </w:rPr>
        <w:t xml:space="preserve"> </w:t>
      </w:r>
      <w:r w:rsidRPr="00F83975">
        <w:rPr>
          <w:rFonts w:cs="Calibri"/>
          <w:iCs/>
        </w:rPr>
        <w:t>and</w:t>
      </w:r>
      <w:r w:rsidRPr="00F83975">
        <w:rPr>
          <w:rFonts w:cs="Calibri"/>
          <w:iCs/>
          <w:spacing w:val="-1"/>
        </w:rPr>
        <w:t xml:space="preserve"> </w:t>
      </w:r>
      <w:r w:rsidRPr="00F83975">
        <w:rPr>
          <w:rFonts w:cs="Calibri"/>
          <w:iCs/>
        </w:rPr>
        <w:t>Di</w:t>
      </w:r>
      <w:r w:rsidRPr="00F83975">
        <w:rPr>
          <w:rFonts w:cs="Calibri"/>
          <w:iCs/>
          <w:spacing w:val="1"/>
        </w:rPr>
        <w:t>s</w:t>
      </w:r>
      <w:r w:rsidRPr="00F83975">
        <w:rPr>
          <w:rFonts w:cs="Calibri"/>
          <w:iCs/>
        </w:rPr>
        <w:t>play</w:t>
      </w:r>
      <w:bookmarkEnd w:id="4"/>
    </w:p>
    <w:p w14:paraId="330BBFC8" w14:textId="77777777" w:rsidR="00EE5DB9" w:rsidRDefault="00EE5DB9">
      <w:pPr>
        <w:widowControl w:val="0"/>
        <w:autoSpaceDE w:val="0"/>
        <w:autoSpaceDN w:val="0"/>
        <w:adjustRightInd w:val="0"/>
        <w:spacing w:before="9" w:after="0" w:line="110" w:lineRule="exact"/>
        <w:rPr>
          <w:rFonts w:cs="Calibri"/>
          <w:sz w:val="11"/>
          <w:szCs w:val="11"/>
        </w:rPr>
      </w:pPr>
    </w:p>
    <w:p w14:paraId="64C9351E" w14:textId="718F4271"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proofErr w:type="gramStart"/>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sidR="00CC3A6D">
        <w:rPr>
          <w:rFonts w:cs="Calibri"/>
          <w:spacing w:val="1"/>
          <w:sz w:val="24"/>
          <w:szCs w:val="24"/>
        </w:rPr>
        <w:t>Standard</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sidR="00CC3A6D">
        <w:rPr>
          <w:rFonts w:cs="Calibri"/>
          <w:spacing w:val="1"/>
          <w:sz w:val="24"/>
          <w:szCs w:val="24"/>
        </w:rPr>
        <w:t>Standard</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p>
    <w:p w14:paraId="1607BB75" w14:textId="77777777" w:rsidR="00EE5DB9" w:rsidRPr="00F83975" w:rsidRDefault="00EE5DB9" w:rsidP="00804635">
      <w:pPr>
        <w:pStyle w:val="Heading2"/>
        <w:rPr>
          <w:rFonts w:cs="Calibri"/>
        </w:rPr>
      </w:pPr>
      <w:bookmarkStart w:id="5" w:name="_Toc178338211"/>
      <w:r w:rsidRPr="00F83975">
        <w:rPr>
          <w:rFonts w:cs="Calibri"/>
          <w:iCs/>
          <w:spacing w:val="-1"/>
        </w:rPr>
        <w:t>1</w:t>
      </w:r>
      <w:r w:rsidRPr="00F83975">
        <w:rPr>
          <w:rFonts w:cs="Calibri"/>
          <w:iCs/>
          <w:spacing w:val="1"/>
        </w:rPr>
        <w:t>.</w:t>
      </w:r>
      <w:r w:rsidR="00D42266" w:rsidRPr="00F83975">
        <w:rPr>
          <w:rFonts w:cs="Calibri"/>
          <w:iCs/>
          <w:spacing w:val="1"/>
        </w:rPr>
        <w:t>5</w:t>
      </w:r>
      <w:r w:rsidRPr="00F83975">
        <w:rPr>
          <w:rFonts w:cs="Calibri"/>
          <w:iCs/>
        </w:rPr>
        <w:tab/>
        <w:t>Di</w:t>
      </w:r>
      <w:r w:rsidRPr="00F83975">
        <w:rPr>
          <w:rFonts w:cs="Calibri"/>
          <w:iCs/>
          <w:spacing w:val="1"/>
        </w:rPr>
        <w:t>s</w:t>
      </w:r>
      <w:r w:rsidRPr="00F83975">
        <w:rPr>
          <w:rFonts w:cs="Calibri"/>
          <w:iCs/>
          <w:spacing w:val="-3"/>
        </w:rPr>
        <w:t>p</w:t>
      </w:r>
      <w:r w:rsidRPr="00F83975">
        <w:rPr>
          <w:rFonts w:cs="Calibri"/>
          <w:iCs/>
        </w:rPr>
        <w:t>lay</w:t>
      </w:r>
      <w:r w:rsidRPr="00F83975">
        <w:rPr>
          <w:rFonts w:cs="Calibri"/>
          <w:iCs/>
          <w:spacing w:val="-2"/>
        </w:rPr>
        <w:t xml:space="preserve"> </w:t>
      </w:r>
      <w:r w:rsidRPr="00F83975">
        <w:rPr>
          <w:rFonts w:cs="Calibri"/>
          <w:iCs/>
        </w:rPr>
        <w:t>Lo</w:t>
      </w:r>
      <w:r w:rsidRPr="00F83975">
        <w:rPr>
          <w:rFonts w:cs="Calibri"/>
          <w:iCs/>
          <w:spacing w:val="1"/>
        </w:rPr>
        <w:t>c</w:t>
      </w:r>
      <w:r w:rsidRPr="00F83975">
        <w:rPr>
          <w:rFonts w:cs="Calibri"/>
          <w:iCs/>
        </w:rPr>
        <w:t>a</w:t>
      </w:r>
      <w:r w:rsidRPr="00F83975">
        <w:rPr>
          <w:rFonts w:cs="Calibri"/>
          <w:iCs/>
          <w:spacing w:val="-3"/>
        </w:rPr>
        <w:t>t</w:t>
      </w:r>
      <w:r w:rsidRPr="00F83975">
        <w:rPr>
          <w:rFonts w:cs="Calibri"/>
          <w:iCs/>
        </w:rPr>
        <w:t>ions</w:t>
      </w:r>
      <w:bookmarkEnd w:id="5"/>
    </w:p>
    <w:p w14:paraId="41AF3F23" w14:textId="77777777" w:rsidR="00EE5DB9" w:rsidRDefault="00EE5DB9">
      <w:pPr>
        <w:widowControl w:val="0"/>
        <w:autoSpaceDE w:val="0"/>
        <w:autoSpaceDN w:val="0"/>
        <w:adjustRightInd w:val="0"/>
        <w:spacing w:before="1" w:after="0" w:line="120" w:lineRule="exact"/>
        <w:rPr>
          <w:rFonts w:cs="Calibri"/>
          <w:sz w:val="12"/>
          <w:szCs w:val="12"/>
        </w:rPr>
      </w:pPr>
    </w:p>
    <w:p w14:paraId="7B15EE1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roofErr w:type="gramEnd"/>
    </w:p>
    <w:p w14:paraId="135ADF8A" w14:textId="77777777" w:rsidR="00D42266" w:rsidRDefault="00D42266" w:rsidP="000F60C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Office</w:t>
      </w:r>
    </w:p>
    <w:p w14:paraId="203E7133" w14:textId="77777777" w:rsidR="00F059BA" w:rsidRPr="00F059BA" w:rsidRDefault="00D42266" w:rsidP="00F059BA">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lastRenderedPageBreak/>
        <w:t>Huracan Internal Website</w:t>
      </w:r>
    </w:p>
    <w:p w14:paraId="1689709F" w14:textId="77777777" w:rsidR="00EE5DB9" w:rsidRDefault="00EE5DB9">
      <w:pPr>
        <w:widowControl w:val="0"/>
        <w:autoSpaceDE w:val="0"/>
        <w:autoSpaceDN w:val="0"/>
        <w:adjustRightInd w:val="0"/>
        <w:spacing w:before="5" w:after="0" w:line="100" w:lineRule="exact"/>
        <w:rPr>
          <w:rFonts w:cs="Calibri"/>
          <w:sz w:val="10"/>
          <w:szCs w:val="10"/>
        </w:rPr>
      </w:pPr>
    </w:p>
    <w:p w14:paraId="31B234FE" w14:textId="77777777" w:rsidR="00EE5DB9" w:rsidRPr="00281D07" w:rsidRDefault="009507E6" w:rsidP="0092420E">
      <w:pPr>
        <w:pStyle w:val="Heading1"/>
        <w:rPr>
          <w:b w:val="0"/>
          <w:sz w:val="28"/>
          <w:szCs w:val="28"/>
        </w:rPr>
      </w:pPr>
      <w:bookmarkStart w:id="6" w:name="_Toc178338212"/>
      <w:r>
        <w:rPr>
          <w:b w:val="0"/>
          <w:spacing w:val="-1"/>
          <w:sz w:val="28"/>
          <w:szCs w:val="28"/>
        </w:rPr>
        <w:t>2</w:t>
      </w:r>
      <w:r w:rsidR="003928D0">
        <w:rPr>
          <w:b w:val="0"/>
          <w:sz w:val="28"/>
          <w:szCs w:val="28"/>
        </w:rPr>
        <w:tab/>
      </w:r>
      <w:proofErr w:type="gramStart"/>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6"/>
      <w:proofErr w:type="gramEnd"/>
    </w:p>
    <w:p w14:paraId="1CA7B4B7" w14:textId="77777777" w:rsidR="00EE5DB9" w:rsidRDefault="00EE5DB9">
      <w:pPr>
        <w:widowControl w:val="0"/>
        <w:autoSpaceDE w:val="0"/>
        <w:autoSpaceDN w:val="0"/>
        <w:adjustRightInd w:val="0"/>
        <w:spacing w:before="2" w:after="0" w:line="120" w:lineRule="exact"/>
        <w:rPr>
          <w:rFonts w:cs="Calibri"/>
          <w:sz w:val="12"/>
          <w:szCs w:val="12"/>
        </w:rPr>
      </w:pPr>
    </w:p>
    <w:p w14:paraId="68CC8C0C" w14:textId="1FF4ED60" w:rsidR="00EE5DB9" w:rsidRPr="00F83975" w:rsidRDefault="00EE5DB9" w:rsidP="00804635">
      <w:pPr>
        <w:pStyle w:val="Heading2"/>
        <w:rPr>
          <w:rFonts w:cs="Calibri"/>
        </w:rPr>
      </w:pPr>
      <w:bookmarkStart w:id="7" w:name="_Toc178338213"/>
      <w:r w:rsidRPr="00F83975">
        <w:rPr>
          <w:rFonts w:cs="Calibri"/>
          <w:iCs/>
          <w:spacing w:val="-1"/>
        </w:rPr>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7"/>
    </w:p>
    <w:p w14:paraId="0A2591B6" w14:textId="53D68527"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B42775">
        <w:rPr>
          <w:rFonts w:cs="Calibri"/>
          <w:spacing w:val="-1"/>
          <w:sz w:val="24"/>
          <w:szCs w:val="24"/>
        </w:rPr>
        <w:t>Standard</w:t>
      </w:r>
      <w:r w:rsidR="00EE5DB9">
        <w:rPr>
          <w:rFonts w:cs="Calibri"/>
          <w:sz w:val="24"/>
          <w:szCs w:val="24"/>
        </w:rPr>
        <w:t xml:space="preserve">. </w:t>
      </w:r>
      <w:r w:rsidR="005127A1">
        <w:rPr>
          <w:rFonts w:cs="Calibri"/>
          <w:sz w:val="24"/>
          <w:szCs w:val="24"/>
        </w:rPr>
        <w:t xml:space="preserve"> </w:t>
      </w:r>
      <w:r w:rsidR="00EE5DB9">
        <w:rPr>
          <w:rFonts w:cs="Calibri"/>
          <w:spacing w:val="-3"/>
          <w:sz w:val="24"/>
          <w:szCs w:val="24"/>
        </w:rPr>
        <w:t>I</w:t>
      </w:r>
      <w:r w:rsidR="00EE5DB9">
        <w:rPr>
          <w:rFonts w:cs="Calibri"/>
          <w:spacing w:val="1"/>
          <w:sz w:val="24"/>
          <w:szCs w:val="24"/>
        </w:rPr>
        <w:t>nf</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B42775">
        <w:rPr>
          <w:rFonts w:cs="Calibri"/>
          <w:spacing w:val="-2"/>
          <w:sz w:val="24"/>
          <w:szCs w:val="24"/>
        </w:rPr>
        <w:t xml:space="preserve">standards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1"/>
          <w:sz w:val="24"/>
          <w:szCs w:val="24"/>
        </w:rPr>
        <w:t>e</w:t>
      </w:r>
      <w:r w:rsidR="00EE5DB9">
        <w:rPr>
          <w:rFonts w:cs="Calibri"/>
          <w:sz w:val="24"/>
          <w:szCs w:val="24"/>
        </w:rPr>
        <w:t xml:space="preserve">d in </w:t>
      </w:r>
      <w:r w:rsidR="00EE5DB9">
        <w:rPr>
          <w:rFonts w:cs="Calibri"/>
          <w:spacing w:val="1"/>
          <w:sz w:val="24"/>
          <w:szCs w:val="24"/>
        </w:rPr>
        <w:t>t</w:t>
      </w:r>
      <w:r w:rsidR="00EE5DB9">
        <w:rPr>
          <w:rFonts w:cs="Calibri"/>
          <w:spacing w:val="-1"/>
          <w:sz w:val="24"/>
          <w:szCs w:val="24"/>
        </w:rPr>
        <w:t>h</w:t>
      </w:r>
      <w:r w:rsidR="00B42775">
        <w:rPr>
          <w:rFonts w:cs="Calibri"/>
          <w:sz w:val="24"/>
          <w:szCs w:val="24"/>
        </w:rPr>
        <w:t xml:space="preserve">is 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CC3A6D">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CC3A6D">
        <w:rPr>
          <w:rFonts w:cs="Calibri"/>
          <w:spacing w:val="-1"/>
          <w:sz w:val="24"/>
          <w:szCs w:val="24"/>
        </w:rPr>
        <w:t xml:space="preserve">a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proofErr w:type="gramStart"/>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proofErr w:type="gramEnd"/>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5E53B56D" w14:textId="77777777" w:rsidR="00EE5DB9" w:rsidRPr="00F83975" w:rsidRDefault="00EE5DB9" w:rsidP="00804635">
      <w:pPr>
        <w:pStyle w:val="Heading2"/>
        <w:rPr>
          <w:rFonts w:cs="Calibri"/>
        </w:rPr>
      </w:pPr>
      <w:bookmarkStart w:id="8" w:name="_Toc178338214"/>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8"/>
    </w:p>
    <w:p w14:paraId="4C640D49"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4A0D0BDA" w14:textId="77777777" w:rsidTr="00AF791F">
        <w:trPr>
          <w:trHeight w:val="249"/>
        </w:trPr>
        <w:tc>
          <w:tcPr>
            <w:tcW w:w="2835" w:type="dxa"/>
            <w:tcBorders>
              <w:bottom w:val="single" w:sz="4" w:space="0" w:color="auto"/>
            </w:tcBorders>
            <w:shd w:val="clear" w:color="auto" w:fill="auto"/>
          </w:tcPr>
          <w:p w14:paraId="355E7892"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044444B8"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19557EBA" w14:textId="77777777" w:rsidTr="00AF791F">
        <w:tc>
          <w:tcPr>
            <w:tcW w:w="2835" w:type="dxa"/>
            <w:tcBorders>
              <w:top w:val="single" w:sz="4" w:space="0" w:color="auto"/>
              <w:bottom w:val="single" w:sz="4" w:space="0" w:color="auto"/>
            </w:tcBorders>
            <w:shd w:val="clear" w:color="auto" w:fill="auto"/>
          </w:tcPr>
          <w:p w14:paraId="718C8F32"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szCs w:val="18"/>
              </w:rPr>
              <w:t>Commuting Driver</w:t>
            </w:r>
          </w:p>
        </w:tc>
        <w:tc>
          <w:tcPr>
            <w:tcW w:w="6378" w:type="dxa"/>
            <w:tcBorders>
              <w:top w:val="single" w:sz="4" w:space="0" w:color="auto"/>
              <w:bottom w:val="single" w:sz="4" w:space="0" w:color="auto"/>
            </w:tcBorders>
            <w:shd w:val="clear" w:color="auto" w:fill="auto"/>
          </w:tcPr>
          <w:p w14:paraId="385E6BAC" w14:textId="2519FE74"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color w:val="000000"/>
                <w:spacing w:val="1"/>
                <w:szCs w:val="18"/>
              </w:rPr>
              <w:t>A</w:t>
            </w:r>
            <w:r w:rsidRPr="00AF791F">
              <w:rPr>
                <w:rFonts w:cs="Calibri"/>
                <w:color w:val="000000"/>
                <w:spacing w:val="-2"/>
                <w:szCs w:val="18"/>
              </w:rPr>
              <w:t>n</w:t>
            </w:r>
            <w:r w:rsidRPr="00AF791F">
              <w:rPr>
                <w:rFonts w:cs="Calibri"/>
                <w:color w:val="000000"/>
                <w:szCs w:val="18"/>
              </w:rPr>
              <w:t>y</w:t>
            </w:r>
            <w:r w:rsidRPr="00AF791F">
              <w:rPr>
                <w:rFonts w:cs="Calibri"/>
                <w:color w:val="000000"/>
                <w:spacing w:val="4"/>
                <w:szCs w:val="18"/>
              </w:rPr>
              <w:t xml:space="preserve"> </w:t>
            </w:r>
            <w:r w:rsidRPr="00AF791F">
              <w:rPr>
                <w:rFonts w:cs="Calibri"/>
                <w:color w:val="000000"/>
                <w:spacing w:val="-2"/>
                <w:szCs w:val="18"/>
              </w:rPr>
              <w:t>e</w:t>
            </w:r>
            <w:r w:rsidRPr="00AF791F">
              <w:rPr>
                <w:rFonts w:cs="Calibri"/>
                <w:color w:val="000000"/>
                <w:spacing w:val="1"/>
                <w:szCs w:val="18"/>
              </w:rPr>
              <w:t>m</w:t>
            </w:r>
            <w:r w:rsidRPr="00AF791F">
              <w:rPr>
                <w:rFonts w:cs="Calibri"/>
                <w:color w:val="000000"/>
                <w:spacing w:val="-2"/>
                <w:szCs w:val="18"/>
              </w:rPr>
              <w:t>p</w:t>
            </w:r>
            <w:r w:rsidRPr="00AF791F">
              <w:rPr>
                <w:rFonts w:cs="Calibri"/>
                <w:color w:val="000000"/>
                <w:spacing w:val="1"/>
                <w:szCs w:val="18"/>
              </w:rPr>
              <w:t>lo</w:t>
            </w:r>
            <w:r w:rsidRPr="00AF791F">
              <w:rPr>
                <w:rFonts w:cs="Calibri"/>
                <w:color w:val="000000"/>
                <w:spacing w:val="-1"/>
                <w:szCs w:val="18"/>
              </w:rPr>
              <w:t>y</w:t>
            </w:r>
            <w:r w:rsidRPr="00AF791F">
              <w:rPr>
                <w:rFonts w:cs="Calibri"/>
                <w:color w:val="000000"/>
                <w:spacing w:val="1"/>
                <w:szCs w:val="18"/>
              </w:rPr>
              <w:t>e</w:t>
            </w:r>
            <w:r w:rsidRPr="00AF791F">
              <w:rPr>
                <w:rFonts w:cs="Calibri"/>
                <w:color w:val="000000"/>
                <w:szCs w:val="18"/>
              </w:rPr>
              <w:t>e</w:t>
            </w:r>
            <w:r w:rsidRPr="00AF791F">
              <w:rPr>
                <w:rFonts w:cs="Calibri"/>
                <w:color w:val="000000"/>
                <w:spacing w:val="1"/>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2"/>
                <w:szCs w:val="18"/>
              </w:rPr>
              <w:t>d</w:t>
            </w:r>
            <w:r w:rsidRPr="00AF791F">
              <w:rPr>
                <w:rFonts w:cs="Calibri"/>
                <w:color w:val="000000"/>
                <w:spacing w:val="1"/>
                <w:szCs w:val="18"/>
              </w:rPr>
              <w:t>oe</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1"/>
                <w:szCs w:val="18"/>
              </w:rPr>
              <w:t>o</w:t>
            </w:r>
            <w:r w:rsidRPr="00AF791F">
              <w:rPr>
                <w:rFonts w:cs="Calibri"/>
                <w:color w:val="000000"/>
                <w:szCs w:val="18"/>
              </w:rPr>
              <w:t>r</w:t>
            </w:r>
            <w:r w:rsidRPr="00AF791F">
              <w:rPr>
                <w:rFonts w:cs="Calibri"/>
                <w:color w:val="000000"/>
                <w:spacing w:val="1"/>
                <w:szCs w:val="18"/>
              </w:rPr>
              <w:t xml:space="preserve"> m</w:t>
            </w:r>
            <w:r w:rsidRPr="00AF791F">
              <w:rPr>
                <w:rFonts w:cs="Calibri"/>
                <w:color w:val="000000"/>
                <w:spacing w:val="-2"/>
                <w:szCs w:val="18"/>
              </w:rPr>
              <w:t>a</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oper</w:t>
            </w:r>
            <w:r w:rsidRPr="00AF791F">
              <w:rPr>
                <w:rFonts w:cs="Calibri"/>
                <w:color w:val="000000"/>
                <w:spacing w:val="-2"/>
                <w:szCs w:val="18"/>
              </w:rPr>
              <w:t>a</w:t>
            </w:r>
            <w:r w:rsidRPr="00AF791F">
              <w:rPr>
                <w:rFonts w:cs="Calibri"/>
                <w:color w:val="000000"/>
                <w:szCs w:val="18"/>
              </w:rPr>
              <w:t>te</w:t>
            </w:r>
            <w:r w:rsidRPr="00AF791F">
              <w:rPr>
                <w:rFonts w:cs="Calibri"/>
                <w:color w:val="000000"/>
                <w:spacing w:val="1"/>
                <w:szCs w:val="18"/>
              </w:rPr>
              <w:t xml:space="preserve"> an</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m</w:t>
            </w:r>
            <w:r w:rsidRPr="00AF791F">
              <w:rPr>
                <w:rFonts w:cs="Calibri"/>
                <w:color w:val="000000"/>
                <w:spacing w:val="-2"/>
                <w:szCs w:val="18"/>
              </w:rPr>
              <w:t>e</w:t>
            </w:r>
            <w:r w:rsidRPr="00AF791F">
              <w:rPr>
                <w:rFonts w:cs="Calibri"/>
                <w:color w:val="000000"/>
                <w:spacing w:val="1"/>
                <w:szCs w:val="18"/>
              </w:rPr>
              <w:t>an</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2"/>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pacing w:val="-1"/>
                <w:szCs w:val="18"/>
              </w:rPr>
              <w:t>m</w:t>
            </w:r>
            <w:r w:rsidRPr="00AF791F">
              <w:rPr>
                <w:rFonts w:cs="Calibri"/>
                <w:color w:val="000000"/>
                <w:spacing w:val="1"/>
                <w:szCs w:val="18"/>
              </w:rPr>
              <w:t>otor</w:t>
            </w:r>
            <w:r w:rsidRPr="00AF791F">
              <w:rPr>
                <w:rFonts w:cs="Calibri"/>
                <w:color w:val="000000"/>
                <w:spacing w:val="-2"/>
                <w:szCs w:val="18"/>
              </w:rPr>
              <w:t>i</w:t>
            </w:r>
            <w:r w:rsidR="00CC3A6D">
              <w:rPr>
                <w:rFonts w:cs="Calibri"/>
                <w:color w:val="000000"/>
                <w:spacing w:val="1"/>
                <w:szCs w:val="18"/>
              </w:rPr>
              <w:t>s</w:t>
            </w:r>
            <w:r w:rsidRPr="00AF791F">
              <w:rPr>
                <w:rFonts w:cs="Calibri"/>
                <w:color w:val="000000"/>
                <w:spacing w:val="1"/>
                <w:szCs w:val="18"/>
              </w:rPr>
              <w:t>ed t</w:t>
            </w:r>
            <w:r w:rsidRPr="00AF791F">
              <w:rPr>
                <w:rFonts w:cs="Calibri"/>
                <w:color w:val="000000"/>
                <w:spacing w:val="-2"/>
                <w:szCs w:val="18"/>
              </w:rPr>
              <w:t>r</w:t>
            </w:r>
            <w:r w:rsidRPr="00AF791F">
              <w:rPr>
                <w:rFonts w:cs="Calibri"/>
                <w:color w:val="000000"/>
                <w:spacing w:val="1"/>
                <w:szCs w:val="18"/>
              </w:rPr>
              <w:t>an</w:t>
            </w:r>
            <w:r w:rsidRPr="00AF791F">
              <w:rPr>
                <w:rFonts w:cs="Calibri"/>
                <w:color w:val="000000"/>
                <w:spacing w:val="-1"/>
                <w:szCs w:val="18"/>
              </w:rPr>
              <w:t>s</w:t>
            </w:r>
            <w:r w:rsidRPr="00AF791F">
              <w:rPr>
                <w:rFonts w:cs="Calibri"/>
                <w:color w:val="000000"/>
                <w:spacing w:val="1"/>
                <w:szCs w:val="18"/>
              </w:rPr>
              <w:t>port</w:t>
            </w:r>
            <w:r w:rsidRPr="00AF791F">
              <w:rPr>
                <w:rFonts w:cs="Calibri"/>
                <w:color w:val="000000"/>
                <w:spacing w:val="-2"/>
                <w:szCs w:val="18"/>
              </w:rPr>
              <w:t>a</w:t>
            </w:r>
            <w:r w:rsidRPr="00AF791F">
              <w:rPr>
                <w:rFonts w:cs="Calibri"/>
                <w:color w:val="000000"/>
                <w:spacing w:val="1"/>
                <w:szCs w:val="18"/>
              </w:rPr>
              <w:t>tio</w:t>
            </w:r>
            <w:r w:rsidRPr="00AF791F">
              <w:rPr>
                <w:rFonts w:cs="Calibri"/>
                <w:color w:val="000000"/>
                <w:szCs w:val="18"/>
              </w:rPr>
              <w:t>n</w:t>
            </w:r>
            <w:r w:rsidRPr="00AF791F">
              <w:rPr>
                <w:rFonts w:cs="Calibri"/>
                <w:color w:val="000000"/>
                <w:spacing w:val="4"/>
                <w:szCs w:val="18"/>
              </w:rPr>
              <w:t xml:space="preserve"> </w:t>
            </w:r>
            <w:r w:rsidRPr="00AF791F">
              <w:rPr>
                <w:rFonts w:cs="Calibri"/>
                <w:color w:val="000000"/>
                <w:spacing w:val="1"/>
                <w:szCs w:val="18"/>
              </w:rPr>
              <w:t>t</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c</w:t>
            </w:r>
            <w:r w:rsidRPr="00AF791F">
              <w:rPr>
                <w:rFonts w:cs="Calibri"/>
                <w:color w:val="000000"/>
                <w:spacing w:val="-2"/>
                <w:szCs w:val="18"/>
              </w:rPr>
              <w:t>o</w:t>
            </w:r>
            <w:r w:rsidRPr="00AF791F">
              <w:rPr>
                <w:rFonts w:cs="Calibri"/>
                <w:color w:val="000000"/>
                <w:spacing w:val="1"/>
                <w:szCs w:val="18"/>
              </w:rPr>
              <w:t>m</w:t>
            </w:r>
            <w:r w:rsidRPr="00AF791F">
              <w:rPr>
                <w:rFonts w:cs="Calibri"/>
                <w:color w:val="000000"/>
                <w:spacing w:val="-1"/>
                <w:szCs w:val="18"/>
              </w:rPr>
              <w:t>m</w:t>
            </w:r>
            <w:r w:rsidRPr="00AF791F">
              <w:rPr>
                <w:rFonts w:cs="Calibri"/>
                <w:color w:val="000000"/>
                <w:spacing w:val="1"/>
                <w:szCs w:val="18"/>
              </w:rPr>
              <w:t>ut</w:t>
            </w:r>
            <w:r w:rsidRPr="00AF791F">
              <w:rPr>
                <w:rFonts w:cs="Calibri"/>
                <w:color w:val="000000"/>
                <w:szCs w:val="18"/>
              </w:rPr>
              <w:t>e</w:t>
            </w:r>
            <w:r w:rsidRPr="00AF791F">
              <w:rPr>
                <w:rFonts w:cs="Calibri"/>
                <w:color w:val="000000"/>
                <w:spacing w:val="4"/>
                <w:szCs w:val="18"/>
              </w:rPr>
              <w:t xml:space="preserve"> </w:t>
            </w:r>
            <w:r w:rsidRPr="00AF791F">
              <w:rPr>
                <w:rFonts w:cs="Calibri"/>
                <w:color w:val="000000"/>
                <w:szCs w:val="18"/>
              </w:rPr>
              <w:t>t</w:t>
            </w:r>
            <w:r w:rsidRPr="00AF791F">
              <w:rPr>
                <w:rFonts w:cs="Calibri"/>
                <w:color w:val="000000"/>
                <w:spacing w:val="1"/>
                <w:szCs w:val="18"/>
              </w:rPr>
              <w:t>o/</w:t>
            </w:r>
            <w:r w:rsidRPr="00AF791F">
              <w:rPr>
                <w:rFonts w:cs="Calibri"/>
                <w:color w:val="000000"/>
                <w:spacing w:val="-2"/>
                <w:szCs w:val="18"/>
              </w:rPr>
              <w:t>f</w:t>
            </w:r>
            <w:r w:rsidRPr="00AF791F">
              <w:rPr>
                <w:rFonts w:cs="Calibri"/>
                <w:color w:val="000000"/>
                <w:szCs w:val="18"/>
              </w:rPr>
              <w:t>r</w:t>
            </w:r>
            <w:r w:rsidRPr="00AF791F">
              <w:rPr>
                <w:rFonts w:cs="Calibri"/>
                <w:color w:val="000000"/>
                <w:spacing w:val="1"/>
                <w:szCs w:val="18"/>
              </w:rPr>
              <w:t>o</w:t>
            </w:r>
            <w:r w:rsidRPr="00AF791F">
              <w:rPr>
                <w:rFonts w:cs="Calibri"/>
                <w:color w:val="000000"/>
                <w:szCs w:val="18"/>
              </w:rPr>
              <w:t>m</w:t>
            </w:r>
            <w:r w:rsidRPr="00AF791F">
              <w:rPr>
                <w:rFonts w:cs="Calibri"/>
                <w:color w:val="000000"/>
                <w:spacing w:val="4"/>
                <w:szCs w:val="18"/>
              </w:rPr>
              <w:t xml:space="preserve"> </w:t>
            </w:r>
            <w:r w:rsidRPr="00AF791F">
              <w:rPr>
                <w:rFonts w:cs="Calibri"/>
                <w:color w:val="000000"/>
                <w:szCs w:val="18"/>
              </w:rPr>
              <w:t>w</w:t>
            </w:r>
            <w:r w:rsidRPr="00AF791F">
              <w:rPr>
                <w:rFonts w:cs="Calibri"/>
                <w:color w:val="000000"/>
                <w:spacing w:val="1"/>
                <w:szCs w:val="18"/>
              </w:rPr>
              <w:t>or</w:t>
            </w:r>
            <w:r w:rsidRPr="00AF791F">
              <w:rPr>
                <w:rFonts w:cs="Calibri"/>
                <w:color w:val="000000"/>
                <w:szCs w:val="18"/>
              </w:rPr>
              <w:t>k</w:t>
            </w:r>
            <w:r w:rsidRPr="00AF791F">
              <w:rPr>
                <w:rFonts w:cs="Calibri"/>
                <w:color w:val="000000"/>
                <w:spacing w:val="4"/>
                <w:szCs w:val="18"/>
              </w:rPr>
              <w:t xml:space="preserve"> </w:t>
            </w:r>
            <w:r w:rsidRPr="00AF791F">
              <w:rPr>
                <w:rFonts w:cs="Calibri"/>
                <w:color w:val="000000"/>
                <w:spacing w:val="1"/>
                <w:szCs w:val="18"/>
              </w:rPr>
              <w:t>bu</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do</w:t>
            </w:r>
            <w:r w:rsidRPr="00AF791F">
              <w:rPr>
                <w:rFonts w:cs="Calibri"/>
                <w:color w:val="000000"/>
                <w:spacing w:val="-2"/>
                <w:szCs w:val="18"/>
              </w:rPr>
              <w:t>e</w:t>
            </w:r>
            <w:r w:rsidRPr="00AF791F">
              <w:rPr>
                <w:rFonts w:cs="Calibri"/>
                <w:color w:val="000000"/>
                <w:szCs w:val="18"/>
              </w:rPr>
              <w:t>s</w:t>
            </w:r>
            <w:r w:rsidRPr="00AF791F">
              <w:rPr>
                <w:rFonts w:cs="Calibri"/>
                <w:color w:val="000000"/>
                <w:spacing w:val="7"/>
                <w:szCs w:val="18"/>
              </w:rPr>
              <w:t xml:space="preserve"> </w:t>
            </w:r>
            <w:r w:rsidRPr="00AF791F">
              <w:rPr>
                <w:rFonts w:cs="Calibri"/>
                <w:color w:val="000000"/>
                <w:spacing w:val="-2"/>
                <w:szCs w:val="18"/>
              </w:rPr>
              <w:t>n</w:t>
            </w:r>
            <w:r w:rsidRPr="00AF791F">
              <w:rPr>
                <w:rFonts w:cs="Calibri"/>
                <w:color w:val="000000"/>
                <w:spacing w:val="1"/>
                <w:szCs w:val="18"/>
              </w:rPr>
              <w:t>o</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f</w:t>
            </w:r>
            <w:r w:rsidRPr="00AF791F">
              <w:rPr>
                <w:rFonts w:cs="Calibri"/>
                <w:color w:val="000000"/>
                <w:spacing w:val="1"/>
                <w:szCs w:val="18"/>
              </w:rPr>
              <w:t>i</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t</w:t>
            </w:r>
            <w:r w:rsidRPr="00AF791F">
              <w:rPr>
                <w:rFonts w:cs="Calibri"/>
                <w:color w:val="000000"/>
                <w:spacing w:val="1"/>
                <w:szCs w:val="18"/>
              </w:rPr>
              <w:t>h</w:t>
            </w:r>
            <w:r w:rsidRPr="00AF791F">
              <w:rPr>
                <w:rFonts w:cs="Calibri"/>
                <w:color w:val="000000"/>
                <w:szCs w:val="18"/>
              </w:rPr>
              <w:t xml:space="preserve">e </w:t>
            </w:r>
            <w:r w:rsidRPr="00AF791F">
              <w:rPr>
                <w:rFonts w:cs="Calibri"/>
                <w:color w:val="000000"/>
                <w:spacing w:val="-2"/>
                <w:szCs w:val="18"/>
              </w:rPr>
              <w:t>d</w:t>
            </w:r>
            <w:r w:rsidRPr="00AF791F">
              <w:rPr>
                <w:rFonts w:cs="Calibri"/>
                <w:color w:val="000000"/>
                <w:spacing w:val="1"/>
                <w:szCs w:val="18"/>
              </w:rPr>
              <w:t>e</w:t>
            </w:r>
            <w:r w:rsidRPr="00AF791F">
              <w:rPr>
                <w:rFonts w:cs="Calibri"/>
                <w:color w:val="000000"/>
                <w:szCs w:val="18"/>
              </w:rPr>
              <w:t>f</w:t>
            </w:r>
            <w:r w:rsidRPr="00AF791F">
              <w:rPr>
                <w:rFonts w:cs="Calibri"/>
                <w:color w:val="000000"/>
                <w:spacing w:val="1"/>
                <w:szCs w:val="18"/>
              </w:rPr>
              <w:t>i</w:t>
            </w:r>
            <w:r w:rsidRPr="00AF791F">
              <w:rPr>
                <w:rFonts w:cs="Calibri"/>
                <w:color w:val="000000"/>
                <w:spacing w:val="-2"/>
                <w:szCs w:val="18"/>
              </w:rPr>
              <w:t>n</w:t>
            </w:r>
            <w:r w:rsidRPr="00AF791F">
              <w:rPr>
                <w:rFonts w:cs="Calibri"/>
                <w:color w:val="000000"/>
                <w:spacing w:val="1"/>
                <w:szCs w:val="18"/>
              </w:rPr>
              <w:t>it</w:t>
            </w:r>
            <w:r w:rsidRPr="00AF791F">
              <w:rPr>
                <w:rFonts w:cs="Calibri"/>
                <w:color w:val="000000"/>
                <w:spacing w:val="-2"/>
                <w:szCs w:val="18"/>
              </w:rPr>
              <w:t>i</w:t>
            </w:r>
            <w:r w:rsidRPr="00AF791F">
              <w:rPr>
                <w:rFonts w:cs="Calibri"/>
                <w:color w:val="000000"/>
                <w:spacing w:val="1"/>
                <w:szCs w:val="18"/>
              </w:rPr>
              <w:t>o</w:t>
            </w:r>
            <w:r w:rsidRPr="00AF791F">
              <w:rPr>
                <w:rFonts w:cs="Calibri"/>
                <w:color w:val="000000"/>
                <w:szCs w:val="18"/>
              </w:rPr>
              <w:t>n</w:t>
            </w:r>
            <w:r w:rsidRPr="00AF791F">
              <w:rPr>
                <w:rFonts w:cs="Calibri"/>
                <w:color w:val="000000"/>
                <w:spacing w:val="6"/>
                <w:szCs w:val="18"/>
              </w:rPr>
              <w:t xml:space="preserve"> </w:t>
            </w:r>
            <w:r w:rsidRPr="00AF791F">
              <w:rPr>
                <w:rFonts w:cs="Calibri"/>
                <w:color w:val="000000"/>
                <w:spacing w:val="1"/>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zCs w:val="18"/>
              </w:rPr>
              <w:t>a</w:t>
            </w:r>
            <w:r w:rsidRPr="00AF791F">
              <w:rPr>
                <w:rFonts w:cs="Calibri"/>
                <w:color w:val="000000"/>
                <w:spacing w:val="6"/>
                <w:szCs w:val="18"/>
              </w:rPr>
              <w:t xml:space="preserve"> </w:t>
            </w:r>
            <w:r w:rsidR="00E64327" w:rsidRPr="00AF791F">
              <w:rPr>
                <w:rFonts w:cs="Calibri"/>
                <w:color w:val="000000"/>
                <w:szCs w:val="18"/>
              </w:rPr>
              <w:t>Huracan</w:t>
            </w:r>
            <w:r w:rsidRPr="00AF791F">
              <w:rPr>
                <w:rFonts w:cs="Calibri"/>
                <w:color w:val="000000"/>
                <w:spacing w:val="5"/>
                <w:szCs w:val="18"/>
              </w:rPr>
              <w:t xml:space="preserve"> </w:t>
            </w:r>
            <w:r w:rsidRPr="00AF791F">
              <w:rPr>
                <w:rFonts w:cs="Calibri"/>
                <w:color w:val="000000"/>
                <w:szCs w:val="18"/>
              </w:rPr>
              <w:t>D</w:t>
            </w:r>
            <w:r w:rsidRPr="00AF791F">
              <w:rPr>
                <w:rFonts w:cs="Calibri"/>
                <w:color w:val="000000"/>
                <w:spacing w:val="1"/>
                <w:szCs w:val="18"/>
              </w:rPr>
              <w:t>ri</w:t>
            </w:r>
            <w:r w:rsidRPr="00AF791F">
              <w:rPr>
                <w:rFonts w:cs="Calibri"/>
                <w:color w:val="000000"/>
                <w:spacing w:val="-1"/>
                <w:szCs w:val="18"/>
              </w:rPr>
              <w:t>v</w:t>
            </w:r>
            <w:r w:rsidRPr="00AF791F">
              <w:rPr>
                <w:rFonts w:cs="Calibri"/>
                <w:color w:val="000000"/>
                <w:spacing w:val="1"/>
                <w:szCs w:val="18"/>
              </w:rPr>
              <w:t>e</w:t>
            </w:r>
            <w:r w:rsidRPr="00AF791F">
              <w:rPr>
                <w:rFonts w:cs="Calibri"/>
                <w:color w:val="000000"/>
                <w:spacing w:val="-10"/>
                <w:szCs w:val="18"/>
              </w:rPr>
              <w:t>r</w:t>
            </w:r>
          </w:p>
        </w:tc>
      </w:tr>
      <w:tr w:rsidR="000F0AE8" w:rsidRPr="00AF791F" w14:paraId="5B580EAC" w14:textId="77777777" w:rsidTr="00AF791F">
        <w:tc>
          <w:tcPr>
            <w:tcW w:w="2835" w:type="dxa"/>
            <w:tcBorders>
              <w:top w:val="single" w:sz="4" w:space="0" w:color="auto"/>
              <w:bottom w:val="single" w:sz="4" w:space="0" w:color="auto"/>
            </w:tcBorders>
            <w:shd w:val="clear" w:color="auto" w:fill="auto"/>
          </w:tcPr>
          <w:p w14:paraId="7FEB65DB"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Company Employee</w:t>
            </w:r>
          </w:p>
        </w:tc>
        <w:tc>
          <w:tcPr>
            <w:tcW w:w="6378" w:type="dxa"/>
            <w:tcBorders>
              <w:top w:val="single" w:sz="4" w:space="0" w:color="auto"/>
              <w:bottom w:val="single" w:sz="4" w:space="0" w:color="auto"/>
            </w:tcBorders>
            <w:shd w:val="clear" w:color="auto" w:fill="auto"/>
          </w:tcPr>
          <w:p w14:paraId="04AF7CEC" w14:textId="3200456C"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Any person employed by and on the payroll of the company, including corporate and management personnel.  Persons employed under short-service contracts (more than 90 days) are included as company employees</w:t>
            </w:r>
            <w:r w:rsidR="00CC3A6D">
              <w:rPr>
                <w:rFonts w:cs="Calibri"/>
                <w:szCs w:val="18"/>
              </w:rPr>
              <w:t>,</w:t>
            </w:r>
            <w:r w:rsidRPr="00AF791F">
              <w:rPr>
                <w:rFonts w:cs="Calibri"/>
                <w:szCs w:val="18"/>
              </w:rPr>
              <w:t xml:space="preserve"> provided they are paid directly by the company.</w:t>
            </w:r>
          </w:p>
        </w:tc>
      </w:tr>
      <w:tr w:rsidR="000F0AE8" w:rsidRPr="00AF791F" w14:paraId="11653652" w14:textId="77777777" w:rsidTr="00AF791F">
        <w:tc>
          <w:tcPr>
            <w:tcW w:w="2835" w:type="dxa"/>
            <w:tcBorders>
              <w:top w:val="single" w:sz="4" w:space="0" w:color="auto"/>
              <w:bottom w:val="single" w:sz="4" w:space="0" w:color="auto"/>
            </w:tcBorders>
            <w:shd w:val="clear" w:color="auto" w:fill="auto"/>
          </w:tcPr>
          <w:p w14:paraId="5C37CB60"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Journey Management and Driving Standard Assessment</w:t>
            </w:r>
          </w:p>
        </w:tc>
        <w:tc>
          <w:tcPr>
            <w:tcW w:w="6378" w:type="dxa"/>
            <w:tcBorders>
              <w:top w:val="single" w:sz="4" w:space="0" w:color="auto"/>
              <w:bottom w:val="single" w:sz="4" w:space="0" w:color="auto"/>
            </w:tcBorders>
            <w:shd w:val="clear" w:color="auto" w:fill="auto"/>
          </w:tcPr>
          <w:p w14:paraId="63821B7B"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 </w:t>
            </w:r>
            <w:proofErr w:type="gramStart"/>
            <w:r w:rsidRPr="00AF791F">
              <w:rPr>
                <w:rFonts w:cs="Calibri"/>
                <w:szCs w:val="18"/>
              </w:rPr>
              <w:t>team based</w:t>
            </w:r>
            <w:proofErr w:type="gramEnd"/>
            <w:r w:rsidRPr="00AF791F">
              <w:rPr>
                <w:rFonts w:cs="Calibri"/>
                <w:szCs w:val="18"/>
              </w:rPr>
              <w:t xml:space="preserve"> verification that this Standard is understood and followed, resulting in a Remedial Work Plan that is monitored by line management through to closure.</w:t>
            </w:r>
          </w:p>
        </w:tc>
      </w:tr>
      <w:tr w:rsidR="00E929AA" w:rsidRPr="00AF791F" w14:paraId="1E7E248F" w14:textId="77777777" w:rsidTr="00AF791F">
        <w:tc>
          <w:tcPr>
            <w:tcW w:w="2835" w:type="dxa"/>
            <w:tcBorders>
              <w:top w:val="single" w:sz="4" w:space="0" w:color="auto"/>
              <w:bottom w:val="single" w:sz="4" w:space="0" w:color="auto"/>
            </w:tcBorders>
            <w:shd w:val="clear" w:color="auto" w:fill="auto"/>
          </w:tcPr>
          <w:p w14:paraId="72E1AC32"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Light Vehicle</w:t>
            </w:r>
          </w:p>
        </w:tc>
        <w:tc>
          <w:tcPr>
            <w:tcW w:w="6378" w:type="dxa"/>
            <w:tcBorders>
              <w:top w:val="single" w:sz="4" w:space="0" w:color="auto"/>
              <w:bottom w:val="single" w:sz="4" w:space="0" w:color="auto"/>
            </w:tcBorders>
            <w:shd w:val="clear" w:color="auto" w:fill="auto"/>
          </w:tcPr>
          <w:p w14:paraId="5697F425"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A vehicle with a gross domestic weight of &lt;4.5 to</w:t>
            </w:r>
            <w:r w:rsidR="004B3CBF" w:rsidRPr="00AF791F">
              <w:rPr>
                <w:rFonts w:cs="Calibri"/>
                <w:szCs w:val="18"/>
              </w:rPr>
              <w:t>nn</w:t>
            </w:r>
            <w:r w:rsidRPr="00AF791F">
              <w:rPr>
                <w:rFonts w:cs="Calibri"/>
                <w:szCs w:val="18"/>
              </w:rPr>
              <w:t>es.</w:t>
            </w:r>
          </w:p>
        </w:tc>
      </w:tr>
      <w:tr w:rsidR="000F0AE8" w:rsidRPr="00AF791F" w14:paraId="256E0853" w14:textId="77777777" w:rsidTr="00AF791F">
        <w:tc>
          <w:tcPr>
            <w:tcW w:w="2835" w:type="dxa"/>
            <w:tcBorders>
              <w:top w:val="single" w:sz="4" w:space="0" w:color="auto"/>
              <w:bottom w:val="single" w:sz="4" w:space="0" w:color="auto"/>
            </w:tcBorders>
            <w:shd w:val="clear" w:color="auto" w:fill="auto"/>
          </w:tcPr>
          <w:p w14:paraId="684D31C0"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Driver</w:t>
            </w:r>
          </w:p>
        </w:tc>
        <w:tc>
          <w:tcPr>
            <w:tcW w:w="6378" w:type="dxa"/>
            <w:tcBorders>
              <w:top w:val="single" w:sz="4" w:space="0" w:color="auto"/>
              <w:bottom w:val="single" w:sz="4" w:space="0" w:color="auto"/>
            </w:tcBorders>
            <w:shd w:val="clear" w:color="auto" w:fill="auto"/>
          </w:tcPr>
          <w:p w14:paraId="747A8E9B"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has access to a </w:t>
            </w:r>
            <w:r w:rsidR="00B42775" w:rsidRPr="00AF791F">
              <w:rPr>
                <w:rFonts w:cs="Calibri"/>
                <w:szCs w:val="18"/>
              </w:rPr>
              <w:t>Huracan</w:t>
            </w:r>
            <w:r w:rsidRPr="00AF791F">
              <w:rPr>
                <w:rFonts w:cs="Calibri"/>
                <w:szCs w:val="18"/>
              </w:rPr>
              <w:t xml:space="preserve"> Vehicle, as defined below, or is reimbursed for mileage/</w:t>
            </w:r>
            <w:r w:rsidR="004B3CBF" w:rsidRPr="00AF791F">
              <w:rPr>
                <w:rFonts w:cs="Calibri"/>
                <w:szCs w:val="18"/>
              </w:rPr>
              <w:t>kilometres</w:t>
            </w:r>
            <w:r w:rsidRPr="00AF791F">
              <w:rPr>
                <w:rFonts w:cs="Calibri"/>
                <w:szCs w:val="18"/>
              </w:rPr>
              <w:t xml:space="preserve"> driven while using a private vehicle.</w:t>
            </w:r>
          </w:p>
          <w:p w14:paraId="1CBDB3D1"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may be required to drive a </w:t>
            </w:r>
            <w:r w:rsidR="00B42775" w:rsidRPr="00AF791F">
              <w:rPr>
                <w:rFonts w:cs="Calibri"/>
                <w:szCs w:val="18"/>
              </w:rPr>
              <w:t>Huracan</w:t>
            </w:r>
          </w:p>
          <w:p w14:paraId="34A814CB"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as part of their duties.</w:t>
            </w:r>
          </w:p>
          <w:p w14:paraId="2F328E9B" w14:textId="30088B64"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Spot hire type land transportation service providers</w:t>
            </w:r>
            <w:r w:rsidR="00CC3A6D">
              <w:rPr>
                <w:rFonts w:cs="Calibri"/>
                <w:szCs w:val="18"/>
              </w:rPr>
              <w:t>,</w:t>
            </w:r>
            <w:r w:rsidRPr="00AF791F">
              <w:rPr>
                <w:rFonts w:cs="Calibri"/>
                <w:szCs w:val="18"/>
              </w:rPr>
              <w:t xml:space="preserve"> including</w:t>
            </w:r>
          </w:p>
          <w:p w14:paraId="4195A880"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non-contract personnel transport (e.g. general-public taxi cabs and buses), courier services, restaurant delivery, and other services of this type as well as Contractors assessed as Low Risk, are not considered </w:t>
            </w:r>
            <w:r w:rsidR="00B42775" w:rsidRPr="00AF791F">
              <w:rPr>
                <w:rFonts w:cs="Calibri"/>
                <w:szCs w:val="18"/>
              </w:rPr>
              <w:t>Huracan</w:t>
            </w:r>
            <w:r w:rsidR="004B3CBF" w:rsidRPr="00AF791F">
              <w:rPr>
                <w:rFonts w:cs="Calibri"/>
                <w:szCs w:val="18"/>
              </w:rPr>
              <w:t xml:space="preserve"> </w:t>
            </w:r>
            <w:r w:rsidRPr="00AF791F">
              <w:rPr>
                <w:rFonts w:cs="Calibri"/>
                <w:szCs w:val="18"/>
              </w:rPr>
              <w:t>Drivers.</w:t>
            </w:r>
          </w:p>
        </w:tc>
      </w:tr>
      <w:tr w:rsidR="000F0AE8" w:rsidRPr="00AF791F" w14:paraId="38E6FF9B" w14:textId="77777777" w:rsidTr="00AF791F">
        <w:tc>
          <w:tcPr>
            <w:tcW w:w="2835" w:type="dxa"/>
            <w:tcBorders>
              <w:top w:val="single" w:sz="4" w:space="0" w:color="auto"/>
              <w:bottom w:val="single" w:sz="4" w:space="0" w:color="auto"/>
            </w:tcBorders>
            <w:shd w:val="clear" w:color="auto" w:fill="auto"/>
          </w:tcPr>
          <w:p w14:paraId="0942191E"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Trailer</w:t>
            </w:r>
          </w:p>
        </w:tc>
        <w:tc>
          <w:tcPr>
            <w:tcW w:w="6378" w:type="dxa"/>
            <w:tcBorders>
              <w:top w:val="single" w:sz="4" w:space="0" w:color="auto"/>
              <w:bottom w:val="single" w:sz="4" w:space="0" w:color="auto"/>
            </w:tcBorders>
            <w:shd w:val="clear" w:color="auto" w:fill="auto"/>
          </w:tcPr>
          <w:p w14:paraId="47CA59E2"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Any trailer owned, leased, rented or contracted by, and additionally, any trailer for which a regular transportation allowance is received.</w:t>
            </w:r>
          </w:p>
        </w:tc>
      </w:tr>
      <w:tr w:rsidR="000F0AE8" w:rsidRPr="00AF791F" w14:paraId="20600038" w14:textId="77777777" w:rsidTr="00AF791F">
        <w:tc>
          <w:tcPr>
            <w:tcW w:w="2835" w:type="dxa"/>
            <w:tcBorders>
              <w:top w:val="single" w:sz="4" w:space="0" w:color="auto"/>
              <w:bottom w:val="single" w:sz="4" w:space="0" w:color="auto"/>
            </w:tcBorders>
            <w:shd w:val="clear" w:color="auto" w:fill="auto"/>
          </w:tcPr>
          <w:p w14:paraId="10E8A23F"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Vehicle</w:t>
            </w:r>
          </w:p>
        </w:tc>
        <w:tc>
          <w:tcPr>
            <w:tcW w:w="6378" w:type="dxa"/>
            <w:tcBorders>
              <w:top w:val="single" w:sz="4" w:space="0" w:color="auto"/>
              <w:bottom w:val="single" w:sz="4" w:space="0" w:color="auto"/>
            </w:tcBorders>
            <w:shd w:val="clear" w:color="auto" w:fill="auto"/>
          </w:tcPr>
          <w:p w14:paraId="47A5028F" w14:textId="77777777" w:rsidR="000F0AE8" w:rsidRPr="00AF791F" w:rsidRDefault="00B42775" w:rsidP="00AF791F">
            <w:pPr>
              <w:widowControl w:val="0"/>
              <w:autoSpaceDE w:val="0"/>
              <w:autoSpaceDN w:val="0"/>
              <w:adjustRightInd w:val="0"/>
              <w:spacing w:before="1" w:after="0" w:line="240" w:lineRule="auto"/>
              <w:rPr>
                <w:rFonts w:cs="Calibri"/>
                <w:szCs w:val="18"/>
              </w:rPr>
            </w:pPr>
            <w:r w:rsidRPr="00AF791F">
              <w:rPr>
                <w:rFonts w:cs="Calibri"/>
                <w:szCs w:val="18"/>
              </w:rPr>
              <w:t>Any motor vehicle, including Huracan</w:t>
            </w:r>
            <w:r w:rsidR="00E64327" w:rsidRPr="00AF791F">
              <w:rPr>
                <w:rFonts w:cs="Calibri"/>
                <w:szCs w:val="18"/>
              </w:rPr>
              <w:t xml:space="preserve"> Trailers above, owned, l</w:t>
            </w:r>
            <w:r w:rsidRPr="00AF791F">
              <w:rPr>
                <w:rFonts w:cs="Calibri"/>
                <w:szCs w:val="18"/>
              </w:rPr>
              <w:t>eased, rented or contracted by Huracan</w:t>
            </w:r>
            <w:r w:rsidR="00E64327" w:rsidRPr="00AF791F">
              <w:rPr>
                <w:rFonts w:cs="Calibri"/>
                <w:szCs w:val="18"/>
              </w:rPr>
              <w:t>. Exceptions include forklifts, mobile yard cranes and contractor</w:t>
            </w:r>
            <w:r w:rsidRPr="00AF791F">
              <w:rPr>
                <w:rFonts w:cs="Calibri"/>
                <w:szCs w:val="18"/>
              </w:rPr>
              <w:t xml:space="preserve"> vehicles assessed as low risk.</w:t>
            </w:r>
            <w:r w:rsidR="00E64327" w:rsidRPr="00AF791F">
              <w:rPr>
                <w:rFonts w:cs="Calibri"/>
                <w:szCs w:val="18"/>
              </w:rPr>
              <w:t xml:space="preserve"> </w:t>
            </w:r>
          </w:p>
        </w:tc>
      </w:tr>
      <w:tr w:rsidR="00E64327" w:rsidRPr="00AF791F" w14:paraId="25AE804A" w14:textId="77777777" w:rsidTr="00AF791F">
        <w:tc>
          <w:tcPr>
            <w:tcW w:w="2835" w:type="dxa"/>
            <w:tcBorders>
              <w:top w:val="single" w:sz="4" w:space="0" w:color="auto"/>
            </w:tcBorders>
            <w:shd w:val="clear" w:color="auto" w:fill="auto"/>
          </w:tcPr>
          <w:p w14:paraId="1DF516C6"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Passenger</w:t>
            </w:r>
          </w:p>
        </w:tc>
        <w:tc>
          <w:tcPr>
            <w:tcW w:w="6378" w:type="dxa"/>
            <w:tcBorders>
              <w:top w:val="single" w:sz="4" w:space="0" w:color="auto"/>
            </w:tcBorders>
            <w:shd w:val="clear" w:color="auto" w:fill="auto"/>
          </w:tcPr>
          <w:p w14:paraId="5E7766C5" w14:textId="4309EC72"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Any employee who is or may be a passenger on any means of motori</w:t>
            </w:r>
            <w:r w:rsidR="00CC3A6D">
              <w:rPr>
                <w:rFonts w:cs="Calibri"/>
                <w:szCs w:val="18"/>
              </w:rPr>
              <w:t>s</w:t>
            </w:r>
            <w:r w:rsidRPr="00AF791F">
              <w:rPr>
                <w:rFonts w:cs="Calibri"/>
                <w:szCs w:val="18"/>
              </w:rPr>
              <w:t>ed transportation while on company business or while commuting to/from work.</w:t>
            </w:r>
          </w:p>
        </w:tc>
      </w:tr>
    </w:tbl>
    <w:p w14:paraId="327C5FDD"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687677FA" w14:textId="77777777" w:rsidR="00EE5DB9" w:rsidRDefault="00EE5DB9" w:rsidP="005C70D6">
      <w:pPr>
        <w:pStyle w:val="Heading1"/>
        <w:rPr>
          <w:b w:val="0"/>
          <w:spacing w:val="-1"/>
          <w:sz w:val="28"/>
        </w:rPr>
      </w:pPr>
      <w:bookmarkStart w:id="9" w:name="_Toc178338215"/>
      <w:r w:rsidRPr="00281D07">
        <w:rPr>
          <w:b w:val="0"/>
          <w:spacing w:val="-1"/>
          <w:sz w:val="28"/>
        </w:rPr>
        <w:t>3</w:t>
      </w:r>
      <w:r w:rsidR="005C70D6">
        <w:rPr>
          <w:b w:val="0"/>
          <w:spacing w:val="-1"/>
          <w:sz w:val="28"/>
        </w:rPr>
        <w:tab/>
      </w:r>
      <w:proofErr w:type="gramStart"/>
      <w:r w:rsidR="00370E9C">
        <w:rPr>
          <w:b w:val="0"/>
          <w:spacing w:val="-1"/>
          <w:sz w:val="28"/>
        </w:rPr>
        <w:t>S</w:t>
      </w:r>
      <w:r w:rsidR="005C70D6">
        <w:rPr>
          <w:b w:val="0"/>
          <w:spacing w:val="-1"/>
          <w:sz w:val="28"/>
        </w:rPr>
        <w:t>tatement</w:t>
      </w:r>
      <w:proofErr w:type="gramEnd"/>
      <w:r w:rsidR="005C70D6">
        <w:rPr>
          <w:b w:val="0"/>
          <w:spacing w:val="-1"/>
          <w:sz w:val="28"/>
        </w:rPr>
        <w:t xml:space="preserve"> of Standard</w:t>
      </w:r>
      <w:bookmarkEnd w:id="9"/>
    </w:p>
    <w:p w14:paraId="23E591BB" w14:textId="77777777" w:rsidR="005C70D6" w:rsidRDefault="005C70D6" w:rsidP="005C70D6">
      <w:pPr>
        <w:rPr>
          <w:sz w:val="24"/>
        </w:rPr>
      </w:pPr>
      <w:r w:rsidRPr="005C70D6">
        <w:rPr>
          <w:sz w:val="24"/>
        </w:rPr>
        <w:t xml:space="preserve">This document is intended to serve as the minimum Huracan requirements for </w:t>
      </w:r>
      <w:r>
        <w:rPr>
          <w:sz w:val="24"/>
        </w:rPr>
        <w:t>management and mitigation of</w:t>
      </w:r>
      <w:r w:rsidRPr="005C70D6">
        <w:rPr>
          <w:sz w:val="24"/>
        </w:rPr>
        <w:t xml:space="preserve"> Land Transport </w:t>
      </w:r>
      <w:r>
        <w:rPr>
          <w:sz w:val="24"/>
        </w:rPr>
        <w:t xml:space="preserve">risk. </w:t>
      </w:r>
    </w:p>
    <w:p w14:paraId="39147997" w14:textId="77777777" w:rsidR="005C70D6" w:rsidRPr="005C70D6" w:rsidRDefault="009507E6" w:rsidP="005C70D6">
      <w:pPr>
        <w:pStyle w:val="Heading1"/>
        <w:rPr>
          <w:b w:val="0"/>
          <w:sz w:val="28"/>
        </w:rPr>
      </w:pPr>
      <w:bookmarkStart w:id="10" w:name="_Toc178338216"/>
      <w:r>
        <w:rPr>
          <w:b w:val="0"/>
          <w:sz w:val="28"/>
        </w:rPr>
        <w:lastRenderedPageBreak/>
        <w:t>4</w:t>
      </w:r>
      <w:r w:rsidR="005C70D6" w:rsidRPr="005C70D6">
        <w:rPr>
          <w:b w:val="0"/>
          <w:sz w:val="28"/>
        </w:rPr>
        <w:tab/>
      </w:r>
      <w:proofErr w:type="gramStart"/>
      <w:r w:rsidR="005C70D6" w:rsidRPr="005C70D6">
        <w:rPr>
          <w:b w:val="0"/>
          <w:sz w:val="28"/>
        </w:rPr>
        <w:t>Objective</w:t>
      </w:r>
      <w:bookmarkEnd w:id="10"/>
      <w:proofErr w:type="gramEnd"/>
    </w:p>
    <w:p w14:paraId="61897AB5" w14:textId="4F902C92" w:rsidR="005C70D6" w:rsidRPr="00AF791F" w:rsidRDefault="005C70D6" w:rsidP="005C70D6">
      <w:pPr>
        <w:widowControl w:val="0"/>
        <w:autoSpaceDE w:val="0"/>
        <w:autoSpaceDN w:val="0"/>
        <w:adjustRightInd w:val="0"/>
        <w:spacing w:after="0" w:line="265" w:lineRule="auto"/>
        <w:ind w:left="142" w:right="277"/>
        <w:rPr>
          <w:rFonts w:cs="Calibri"/>
          <w:color w:val="000000"/>
          <w:sz w:val="24"/>
          <w:szCs w:val="24"/>
        </w:rPr>
      </w:pPr>
      <w:r w:rsidRPr="00AF791F">
        <w:rPr>
          <w:rFonts w:cs="Calibri"/>
          <w:color w:val="000000"/>
          <w:spacing w:val="-23"/>
          <w:sz w:val="24"/>
          <w:szCs w:val="24"/>
        </w:rPr>
        <w:t>T</w:t>
      </w:r>
      <w:r w:rsidRPr="00AF791F">
        <w:rPr>
          <w:rFonts w:cs="Calibri"/>
          <w:color w:val="000000"/>
          <w:sz w:val="24"/>
          <w:szCs w:val="24"/>
        </w:rPr>
        <w:t>o</w:t>
      </w:r>
      <w:r w:rsidRPr="00AF791F">
        <w:rPr>
          <w:rFonts w:cs="Calibri"/>
          <w:color w:val="000000"/>
          <w:spacing w:val="2"/>
          <w:sz w:val="24"/>
          <w:szCs w:val="24"/>
        </w:rPr>
        <w:t xml:space="preserve"> </w:t>
      </w:r>
      <w:r w:rsidRPr="00AF791F">
        <w:rPr>
          <w:rFonts w:cs="Calibri"/>
          <w:color w:val="000000"/>
          <w:spacing w:val="1"/>
          <w:sz w:val="24"/>
          <w:szCs w:val="24"/>
        </w:rPr>
        <w:t>e</w:t>
      </w:r>
      <w:r w:rsidRPr="00AF791F">
        <w:rPr>
          <w:rFonts w:cs="Calibri"/>
          <w:color w:val="000000"/>
          <w:spacing w:val="-1"/>
          <w:sz w:val="24"/>
          <w:szCs w:val="24"/>
        </w:rPr>
        <w:t>li</w:t>
      </w:r>
      <w:r w:rsidRPr="00AF791F">
        <w:rPr>
          <w:rFonts w:cs="Calibri"/>
          <w:color w:val="000000"/>
          <w:spacing w:val="3"/>
          <w:sz w:val="24"/>
          <w:szCs w:val="24"/>
        </w:rPr>
        <w:t>m</w:t>
      </w:r>
      <w:r w:rsidRPr="00AF791F">
        <w:rPr>
          <w:rFonts w:cs="Calibri"/>
          <w:color w:val="000000"/>
          <w:spacing w:val="-1"/>
          <w:sz w:val="24"/>
          <w:szCs w:val="24"/>
        </w:rPr>
        <w:t>i</w:t>
      </w:r>
      <w:r w:rsidRPr="00AF791F">
        <w:rPr>
          <w:rFonts w:cs="Calibri"/>
          <w:color w:val="000000"/>
          <w:spacing w:val="1"/>
          <w:sz w:val="24"/>
          <w:szCs w:val="24"/>
        </w:rPr>
        <w:t>nat</w:t>
      </w:r>
      <w:r w:rsidRPr="00AF791F">
        <w:rPr>
          <w:rFonts w:cs="Calibri"/>
          <w:color w:val="000000"/>
          <w:sz w:val="24"/>
          <w:szCs w:val="24"/>
        </w:rPr>
        <w:t>e</w:t>
      </w:r>
      <w:r w:rsidRPr="00AF791F">
        <w:rPr>
          <w:rFonts w:cs="Calibri"/>
          <w:color w:val="000000"/>
          <w:spacing w:val="-4"/>
          <w:sz w:val="24"/>
          <w:szCs w:val="24"/>
        </w:rPr>
        <w:t xml:space="preserve"> </w:t>
      </w:r>
      <w:r w:rsidRPr="00AF791F">
        <w:rPr>
          <w:rFonts w:cs="Calibri"/>
          <w:color w:val="000000"/>
          <w:spacing w:val="1"/>
          <w:sz w:val="24"/>
          <w:szCs w:val="24"/>
        </w:rPr>
        <w:t>d</w:t>
      </w:r>
      <w:r w:rsidRPr="00AF791F">
        <w:rPr>
          <w:rFonts w:cs="Calibri"/>
          <w:color w:val="000000"/>
          <w:spacing w:val="-1"/>
          <w:sz w:val="24"/>
          <w:szCs w:val="24"/>
        </w:rPr>
        <w:t>ri</w:t>
      </w:r>
      <w:r w:rsidRPr="00AF791F">
        <w:rPr>
          <w:rFonts w:cs="Calibri"/>
          <w:color w:val="000000"/>
          <w:spacing w:val="1"/>
          <w:sz w:val="24"/>
          <w:szCs w:val="24"/>
        </w:rPr>
        <w:t>vin</w:t>
      </w:r>
      <w:r w:rsidRPr="00AF791F">
        <w:rPr>
          <w:rFonts w:cs="Calibri"/>
          <w:color w:val="000000"/>
          <w:sz w:val="24"/>
          <w:szCs w:val="24"/>
        </w:rPr>
        <w:t>g</w:t>
      </w:r>
      <w:r w:rsidR="00CC3A6D">
        <w:rPr>
          <w:rFonts w:cs="Calibri"/>
          <w:color w:val="000000"/>
          <w:spacing w:val="-1"/>
          <w:sz w:val="24"/>
          <w:szCs w:val="24"/>
        </w:rPr>
        <w:t>-</w:t>
      </w:r>
      <w:r w:rsidRPr="00AF791F">
        <w:rPr>
          <w:rFonts w:cs="Calibri"/>
          <w:color w:val="000000"/>
          <w:spacing w:val="-1"/>
          <w:sz w:val="24"/>
          <w:szCs w:val="24"/>
        </w:rPr>
        <w:t>r</w:t>
      </w:r>
      <w:r w:rsidRPr="00AF791F">
        <w:rPr>
          <w:rFonts w:cs="Calibri"/>
          <w:color w:val="000000"/>
          <w:spacing w:val="1"/>
          <w:sz w:val="24"/>
          <w:szCs w:val="24"/>
        </w:rPr>
        <w:t>e</w:t>
      </w:r>
      <w:r w:rsidRPr="00AF791F">
        <w:rPr>
          <w:rFonts w:cs="Calibri"/>
          <w:color w:val="000000"/>
          <w:spacing w:val="-1"/>
          <w:sz w:val="24"/>
          <w:szCs w:val="24"/>
        </w:rPr>
        <w:t>l</w:t>
      </w:r>
      <w:r w:rsidRPr="00AF791F">
        <w:rPr>
          <w:rFonts w:cs="Calibri"/>
          <w:color w:val="000000"/>
          <w:spacing w:val="1"/>
          <w:sz w:val="24"/>
          <w:szCs w:val="24"/>
        </w:rPr>
        <w:t>ate</w:t>
      </w:r>
      <w:r w:rsidRPr="00AF791F">
        <w:rPr>
          <w:rFonts w:cs="Calibri"/>
          <w:color w:val="000000"/>
          <w:sz w:val="24"/>
          <w:szCs w:val="24"/>
        </w:rPr>
        <w:t>d</w:t>
      </w:r>
      <w:r w:rsidRPr="00AF791F">
        <w:rPr>
          <w:rFonts w:cs="Calibri"/>
          <w:color w:val="000000"/>
          <w:spacing w:val="-2"/>
          <w:sz w:val="24"/>
          <w:szCs w:val="24"/>
        </w:rPr>
        <w:t xml:space="preserve"> </w:t>
      </w:r>
      <w:r w:rsidRPr="00AF791F">
        <w:rPr>
          <w:rFonts w:cs="Calibri"/>
          <w:color w:val="000000"/>
          <w:spacing w:val="1"/>
          <w:sz w:val="24"/>
          <w:szCs w:val="24"/>
        </w:rPr>
        <w:t>incidents</w:t>
      </w:r>
      <w:r w:rsidRPr="00AF791F">
        <w:rPr>
          <w:rFonts w:cs="Calibri"/>
          <w:color w:val="000000"/>
          <w:spacing w:val="-3"/>
          <w:sz w:val="24"/>
          <w:szCs w:val="24"/>
        </w:rPr>
        <w:t xml:space="preserve"> in our business </w:t>
      </w:r>
      <w:r w:rsidRPr="00AF791F">
        <w:rPr>
          <w:rFonts w:cs="Calibri"/>
          <w:color w:val="000000"/>
          <w:spacing w:val="-1"/>
          <w:sz w:val="24"/>
          <w:szCs w:val="24"/>
        </w:rPr>
        <w:t>t</w:t>
      </w:r>
      <w:r w:rsidRPr="00AF791F">
        <w:rPr>
          <w:rFonts w:cs="Calibri"/>
          <w:color w:val="000000"/>
          <w:spacing w:val="1"/>
          <w:sz w:val="24"/>
          <w:szCs w:val="24"/>
        </w:rPr>
        <w:t>ha</w:t>
      </w:r>
      <w:r w:rsidRPr="00AF791F">
        <w:rPr>
          <w:rFonts w:cs="Calibri"/>
          <w:color w:val="000000"/>
          <w:sz w:val="24"/>
          <w:szCs w:val="24"/>
        </w:rPr>
        <w:t>t</w:t>
      </w:r>
      <w:r w:rsidRPr="00AF791F">
        <w:rPr>
          <w:rFonts w:cs="Calibri"/>
          <w:color w:val="000000"/>
          <w:spacing w:val="2"/>
          <w:sz w:val="24"/>
          <w:szCs w:val="24"/>
        </w:rPr>
        <w:t xml:space="preserve"> </w:t>
      </w:r>
      <w:r w:rsidRPr="00AF791F">
        <w:rPr>
          <w:rFonts w:cs="Calibri"/>
          <w:color w:val="000000"/>
          <w:spacing w:val="1"/>
          <w:sz w:val="24"/>
          <w:szCs w:val="24"/>
        </w:rPr>
        <w:t>cau</w:t>
      </w:r>
      <w:r w:rsidRPr="00AF791F">
        <w:rPr>
          <w:rFonts w:cs="Calibri"/>
          <w:color w:val="000000"/>
          <w:spacing w:val="-1"/>
          <w:sz w:val="24"/>
          <w:szCs w:val="24"/>
        </w:rPr>
        <w:t>s</w:t>
      </w:r>
      <w:r w:rsidRPr="00AF791F">
        <w:rPr>
          <w:rFonts w:cs="Calibri"/>
          <w:color w:val="000000"/>
          <w:sz w:val="24"/>
          <w:szCs w:val="24"/>
        </w:rPr>
        <w:t>e</w:t>
      </w:r>
      <w:r w:rsidRPr="00AF791F">
        <w:rPr>
          <w:rFonts w:cs="Calibri"/>
          <w:color w:val="000000"/>
          <w:spacing w:val="-1"/>
          <w:sz w:val="24"/>
          <w:szCs w:val="24"/>
        </w:rPr>
        <w:t xml:space="preserve"> </w:t>
      </w:r>
      <w:r w:rsidRPr="00AF791F">
        <w:rPr>
          <w:rFonts w:cs="Calibri"/>
          <w:color w:val="000000"/>
          <w:spacing w:val="2"/>
          <w:sz w:val="24"/>
          <w:szCs w:val="24"/>
        </w:rPr>
        <w:t>f</w:t>
      </w:r>
      <w:r w:rsidRPr="00AF791F">
        <w:rPr>
          <w:rFonts w:cs="Calibri"/>
          <w:color w:val="000000"/>
          <w:spacing w:val="1"/>
          <w:sz w:val="24"/>
          <w:szCs w:val="24"/>
        </w:rPr>
        <w:t>a</w:t>
      </w:r>
      <w:r w:rsidRPr="00AF791F">
        <w:rPr>
          <w:rFonts w:cs="Calibri"/>
          <w:color w:val="000000"/>
          <w:spacing w:val="-1"/>
          <w:sz w:val="24"/>
          <w:szCs w:val="24"/>
        </w:rPr>
        <w:t>t</w:t>
      </w:r>
      <w:r w:rsidRPr="00AF791F">
        <w:rPr>
          <w:rFonts w:cs="Calibri"/>
          <w:color w:val="000000"/>
          <w:spacing w:val="1"/>
          <w:sz w:val="24"/>
          <w:szCs w:val="24"/>
        </w:rPr>
        <w:t>al</w:t>
      </w:r>
      <w:r w:rsidRPr="00AF791F">
        <w:rPr>
          <w:rFonts w:cs="Calibri"/>
          <w:color w:val="000000"/>
          <w:spacing w:val="-1"/>
          <w:sz w:val="24"/>
          <w:szCs w:val="24"/>
        </w:rPr>
        <w:t>it</w:t>
      </w:r>
      <w:r w:rsidRPr="00AF791F">
        <w:rPr>
          <w:rFonts w:cs="Calibri"/>
          <w:color w:val="000000"/>
          <w:spacing w:val="1"/>
          <w:sz w:val="24"/>
          <w:szCs w:val="24"/>
        </w:rPr>
        <w:t>ie</w:t>
      </w:r>
      <w:r w:rsidRPr="00AF791F">
        <w:rPr>
          <w:rFonts w:cs="Calibri"/>
          <w:color w:val="000000"/>
          <w:sz w:val="24"/>
          <w:szCs w:val="24"/>
        </w:rPr>
        <w:t>s</w:t>
      </w:r>
      <w:r w:rsidRPr="00AF791F">
        <w:rPr>
          <w:rFonts w:cs="Calibri"/>
          <w:color w:val="000000"/>
          <w:spacing w:val="-3"/>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1"/>
          <w:sz w:val="24"/>
          <w:szCs w:val="24"/>
        </w:rPr>
        <w:t xml:space="preserve"> </w:t>
      </w:r>
      <w:r w:rsidRPr="00AF791F">
        <w:rPr>
          <w:rFonts w:cs="Calibri"/>
          <w:color w:val="000000"/>
          <w:spacing w:val="-1"/>
          <w:sz w:val="24"/>
          <w:szCs w:val="24"/>
        </w:rPr>
        <w:t>i</w:t>
      </w:r>
      <w:r w:rsidRPr="00AF791F">
        <w:rPr>
          <w:rFonts w:cs="Calibri"/>
          <w:color w:val="000000"/>
          <w:spacing w:val="1"/>
          <w:sz w:val="24"/>
          <w:szCs w:val="24"/>
        </w:rPr>
        <w:t>n</w:t>
      </w:r>
      <w:r w:rsidRPr="00AF791F">
        <w:rPr>
          <w:rFonts w:cs="Calibri"/>
          <w:color w:val="000000"/>
          <w:spacing w:val="-1"/>
          <w:sz w:val="24"/>
          <w:szCs w:val="24"/>
        </w:rPr>
        <w:t>j</w:t>
      </w:r>
      <w:r w:rsidRPr="00AF791F">
        <w:rPr>
          <w:rFonts w:cs="Calibri"/>
          <w:color w:val="000000"/>
          <w:spacing w:val="1"/>
          <w:sz w:val="24"/>
          <w:szCs w:val="24"/>
        </w:rPr>
        <w:t>ur</w:t>
      </w:r>
      <w:r w:rsidRPr="00AF791F">
        <w:rPr>
          <w:rFonts w:cs="Calibri"/>
          <w:color w:val="000000"/>
          <w:spacing w:val="-1"/>
          <w:sz w:val="24"/>
          <w:szCs w:val="24"/>
        </w:rPr>
        <w:t>i</w:t>
      </w:r>
      <w:r w:rsidRPr="00AF791F">
        <w:rPr>
          <w:rFonts w:cs="Calibri"/>
          <w:color w:val="000000"/>
          <w:spacing w:val="1"/>
          <w:sz w:val="24"/>
          <w:szCs w:val="24"/>
        </w:rPr>
        <w:t xml:space="preserve">es </w:t>
      </w:r>
      <w:r w:rsidRPr="00AF791F">
        <w:rPr>
          <w:rFonts w:cs="Calibri"/>
          <w:color w:val="000000"/>
          <w:spacing w:val="-1"/>
          <w:sz w:val="24"/>
          <w:szCs w:val="24"/>
        </w:rPr>
        <w:t>t</w:t>
      </w:r>
      <w:r w:rsidRPr="00AF791F">
        <w:rPr>
          <w:rFonts w:cs="Calibri"/>
          <w:color w:val="000000"/>
          <w:sz w:val="24"/>
          <w:szCs w:val="24"/>
        </w:rPr>
        <w:t>o</w:t>
      </w:r>
      <w:r w:rsidRPr="00AF791F">
        <w:rPr>
          <w:rFonts w:cs="Calibri"/>
          <w:color w:val="000000"/>
          <w:spacing w:val="5"/>
          <w:sz w:val="24"/>
          <w:szCs w:val="24"/>
        </w:rPr>
        <w:t xml:space="preserve"> </w:t>
      </w:r>
      <w:r w:rsidRPr="00AF791F">
        <w:rPr>
          <w:rFonts w:cs="Calibri"/>
          <w:color w:val="000000"/>
          <w:spacing w:val="1"/>
          <w:sz w:val="24"/>
          <w:szCs w:val="24"/>
        </w:rPr>
        <w:t>emp</w:t>
      </w:r>
      <w:r w:rsidRPr="00AF791F">
        <w:rPr>
          <w:rFonts w:cs="Calibri"/>
          <w:color w:val="000000"/>
          <w:spacing w:val="-1"/>
          <w:sz w:val="24"/>
          <w:szCs w:val="24"/>
        </w:rPr>
        <w:t>l</w:t>
      </w:r>
      <w:r w:rsidRPr="00AF791F">
        <w:rPr>
          <w:rFonts w:cs="Calibri"/>
          <w:color w:val="000000"/>
          <w:spacing w:val="1"/>
          <w:sz w:val="24"/>
          <w:szCs w:val="24"/>
        </w:rPr>
        <w:t>oyees</w:t>
      </w:r>
      <w:r w:rsidRPr="00AF791F">
        <w:rPr>
          <w:rFonts w:cs="Calibri"/>
          <w:color w:val="000000"/>
          <w:sz w:val="24"/>
          <w:szCs w:val="24"/>
        </w:rPr>
        <w:t>,</w:t>
      </w:r>
      <w:r w:rsidRPr="00AF791F">
        <w:rPr>
          <w:rFonts w:cs="Calibri"/>
          <w:color w:val="000000"/>
          <w:spacing w:val="-5"/>
          <w:sz w:val="24"/>
          <w:szCs w:val="24"/>
        </w:rPr>
        <w:t xml:space="preserve"> </w:t>
      </w:r>
      <w:r w:rsidRPr="00AF791F">
        <w:rPr>
          <w:rFonts w:cs="Calibri"/>
          <w:color w:val="000000"/>
          <w:spacing w:val="2"/>
          <w:sz w:val="24"/>
          <w:szCs w:val="24"/>
        </w:rPr>
        <w:t>f</w:t>
      </w:r>
      <w:r w:rsidRPr="00AF791F">
        <w:rPr>
          <w:rFonts w:cs="Calibri"/>
          <w:color w:val="000000"/>
          <w:spacing w:val="1"/>
          <w:sz w:val="24"/>
          <w:szCs w:val="24"/>
        </w:rPr>
        <w:t>ami</w:t>
      </w:r>
      <w:r w:rsidRPr="00AF791F">
        <w:rPr>
          <w:rFonts w:cs="Calibri"/>
          <w:color w:val="000000"/>
          <w:spacing w:val="-1"/>
          <w:sz w:val="24"/>
          <w:szCs w:val="24"/>
        </w:rPr>
        <w:t>li</w:t>
      </w:r>
      <w:r w:rsidRPr="00AF791F">
        <w:rPr>
          <w:rFonts w:cs="Calibri"/>
          <w:color w:val="000000"/>
          <w:spacing w:val="1"/>
          <w:sz w:val="24"/>
          <w:szCs w:val="24"/>
        </w:rPr>
        <w:t>es</w:t>
      </w:r>
      <w:r w:rsidRPr="00AF791F">
        <w:rPr>
          <w:rFonts w:cs="Calibri"/>
          <w:color w:val="000000"/>
          <w:sz w:val="24"/>
          <w:szCs w:val="24"/>
        </w:rPr>
        <w:t xml:space="preserve">, </w:t>
      </w:r>
      <w:r w:rsidRPr="00AF791F">
        <w:rPr>
          <w:rFonts w:cs="Calibri"/>
          <w:color w:val="000000"/>
          <w:spacing w:val="-1"/>
          <w:sz w:val="24"/>
          <w:szCs w:val="24"/>
        </w:rPr>
        <w:t>c</w:t>
      </w:r>
      <w:r w:rsidRPr="00AF791F">
        <w:rPr>
          <w:rFonts w:cs="Calibri"/>
          <w:color w:val="000000"/>
          <w:spacing w:val="1"/>
          <w:sz w:val="24"/>
          <w:szCs w:val="24"/>
        </w:rPr>
        <w:t>ont</w:t>
      </w:r>
      <w:r w:rsidRPr="00AF791F">
        <w:rPr>
          <w:rFonts w:cs="Calibri"/>
          <w:color w:val="000000"/>
          <w:spacing w:val="-1"/>
          <w:sz w:val="24"/>
          <w:szCs w:val="24"/>
        </w:rPr>
        <w:t>r</w:t>
      </w:r>
      <w:r w:rsidRPr="00AF791F">
        <w:rPr>
          <w:rFonts w:cs="Calibri"/>
          <w:color w:val="000000"/>
          <w:spacing w:val="1"/>
          <w:sz w:val="24"/>
          <w:szCs w:val="24"/>
        </w:rPr>
        <w:t>acto</w:t>
      </w:r>
      <w:r w:rsidRPr="00AF791F">
        <w:rPr>
          <w:rFonts w:cs="Calibri"/>
          <w:color w:val="000000"/>
          <w:spacing w:val="-1"/>
          <w:sz w:val="24"/>
          <w:szCs w:val="24"/>
        </w:rPr>
        <w:t>r</w:t>
      </w:r>
      <w:r w:rsidRPr="00AF791F">
        <w:rPr>
          <w:rFonts w:cs="Calibri"/>
          <w:color w:val="000000"/>
          <w:sz w:val="24"/>
          <w:szCs w:val="24"/>
        </w:rPr>
        <w:t>s</w:t>
      </w:r>
      <w:r w:rsidRPr="00AF791F">
        <w:rPr>
          <w:rFonts w:cs="Calibri"/>
          <w:color w:val="000000"/>
          <w:spacing w:val="-6"/>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3"/>
          <w:sz w:val="24"/>
          <w:szCs w:val="24"/>
        </w:rPr>
        <w:t xml:space="preserve"> </w:t>
      </w:r>
      <w:r w:rsidRPr="00AF791F">
        <w:rPr>
          <w:rFonts w:cs="Calibri"/>
          <w:color w:val="000000"/>
          <w:spacing w:val="-1"/>
          <w:sz w:val="24"/>
          <w:szCs w:val="24"/>
        </w:rPr>
        <w:t>t</w:t>
      </w:r>
      <w:r w:rsidR="00FC2D53">
        <w:rPr>
          <w:rFonts w:cs="Calibri"/>
          <w:color w:val="000000"/>
          <w:spacing w:val="1"/>
          <w:sz w:val="24"/>
          <w:szCs w:val="24"/>
        </w:rPr>
        <w:t xml:space="preserve">hird </w:t>
      </w:r>
      <w:r w:rsidRPr="00AF791F">
        <w:rPr>
          <w:rFonts w:cs="Calibri"/>
          <w:color w:val="000000"/>
          <w:spacing w:val="1"/>
          <w:sz w:val="24"/>
          <w:szCs w:val="24"/>
        </w:rPr>
        <w:t>pa</w:t>
      </w:r>
      <w:r w:rsidRPr="00AF791F">
        <w:rPr>
          <w:rFonts w:cs="Calibri"/>
          <w:color w:val="000000"/>
          <w:spacing w:val="-1"/>
          <w:sz w:val="24"/>
          <w:szCs w:val="24"/>
        </w:rPr>
        <w:t>r</w:t>
      </w:r>
      <w:r w:rsidRPr="00AF791F">
        <w:rPr>
          <w:rFonts w:cs="Calibri"/>
          <w:color w:val="000000"/>
          <w:spacing w:val="1"/>
          <w:sz w:val="24"/>
          <w:szCs w:val="24"/>
        </w:rPr>
        <w:t>t</w:t>
      </w:r>
      <w:r w:rsidRPr="00AF791F">
        <w:rPr>
          <w:rFonts w:cs="Calibri"/>
          <w:color w:val="000000"/>
          <w:spacing w:val="-1"/>
          <w:sz w:val="24"/>
          <w:szCs w:val="24"/>
        </w:rPr>
        <w:t>i</w:t>
      </w:r>
      <w:r w:rsidRPr="00AF791F">
        <w:rPr>
          <w:rFonts w:cs="Calibri"/>
          <w:color w:val="000000"/>
          <w:spacing w:val="1"/>
          <w:sz w:val="24"/>
          <w:szCs w:val="24"/>
        </w:rPr>
        <w:t>e</w:t>
      </w:r>
      <w:r w:rsidRPr="00AF791F">
        <w:rPr>
          <w:rFonts w:cs="Calibri"/>
          <w:color w:val="000000"/>
          <w:sz w:val="24"/>
          <w:szCs w:val="24"/>
        </w:rPr>
        <w:t>s</w:t>
      </w:r>
      <w:r w:rsidRPr="00AF791F">
        <w:rPr>
          <w:rFonts w:cs="Calibri"/>
          <w:color w:val="000000"/>
          <w:spacing w:val="-2"/>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3"/>
          <w:sz w:val="24"/>
          <w:szCs w:val="24"/>
        </w:rPr>
        <w:t xml:space="preserve"> </w:t>
      </w:r>
      <w:r w:rsidRPr="00AF791F">
        <w:rPr>
          <w:rFonts w:cs="Calibri"/>
          <w:color w:val="000000"/>
          <w:spacing w:val="1"/>
          <w:sz w:val="24"/>
          <w:szCs w:val="24"/>
        </w:rPr>
        <w:t>m</w:t>
      </w:r>
      <w:r w:rsidRPr="00AF791F">
        <w:rPr>
          <w:rFonts w:cs="Calibri"/>
          <w:color w:val="000000"/>
          <w:spacing w:val="-1"/>
          <w:sz w:val="24"/>
          <w:szCs w:val="24"/>
        </w:rPr>
        <w:t>i</w:t>
      </w:r>
      <w:r w:rsidRPr="00AF791F">
        <w:rPr>
          <w:rFonts w:cs="Calibri"/>
          <w:color w:val="000000"/>
          <w:spacing w:val="1"/>
          <w:sz w:val="24"/>
          <w:szCs w:val="24"/>
        </w:rPr>
        <w:t>nim</w:t>
      </w:r>
      <w:r w:rsidRPr="00AF791F">
        <w:rPr>
          <w:rFonts w:cs="Calibri"/>
          <w:color w:val="000000"/>
          <w:spacing w:val="-1"/>
          <w:sz w:val="24"/>
          <w:szCs w:val="24"/>
        </w:rPr>
        <w:t>i</w:t>
      </w:r>
      <w:r w:rsidR="00CC3A6D">
        <w:rPr>
          <w:rFonts w:cs="Calibri"/>
          <w:color w:val="000000"/>
          <w:spacing w:val="1"/>
          <w:sz w:val="24"/>
          <w:szCs w:val="24"/>
        </w:rPr>
        <w:t>s</w:t>
      </w:r>
      <w:r w:rsidRPr="00AF791F">
        <w:rPr>
          <w:rFonts w:cs="Calibri"/>
          <w:color w:val="000000"/>
          <w:sz w:val="24"/>
          <w:szCs w:val="24"/>
        </w:rPr>
        <w:t>e</w:t>
      </w:r>
      <w:r w:rsidRPr="00AF791F">
        <w:rPr>
          <w:rFonts w:cs="Calibri"/>
          <w:color w:val="000000"/>
          <w:spacing w:val="-2"/>
          <w:sz w:val="24"/>
          <w:szCs w:val="24"/>
        </w:rPr>
        <w:t xml:space="preserve"> </w:t>
      </w:r>
      <w:r w:rsidRPr="00AF791F">
        <w:rPr>
          <w:rFonts w:cs="Calibri"/>
          <w:color w:val="000000"/>
          <w:spacing w:val="1"/>
          <w:sz w:val="24"/>
          <w:szCs w:val="24"/>
        </w:rPr>
        <w:t>damag</w:t>
      </w:r>
      <w:r w:rsidRPr="00AF791F">
        <w:rPr>
          <w:rFonts w:cs="Calibri"/>
          <w:color w:val="000000"/>
          <w:sz w:val="24"/>
          <w:szCs w:val="24"/>
        </w:rPr>
        <w:t>e</w:t>
      </w:r>
      <w:r w:rsidRPr="00AF791F">
        <w:rPr>
          <w:rFonts w:cs="Calibri"/>
          <w:color w:val="000000"/>
          <w:spacing w:val="-3"/>
          <w:sz w:val="24"/>
          <w:szCs w:val="24"/>
        </w:rPr>
        <w:t xml:space="preserve"> </w:t>
      </w:r>
      <w:r w:rsidRPr="00AF791F">
        <w:rPr>
          <w:rFonts w:cs="Calibri"/>
          <w:color w:val="000000"/>
          <w:spacing w:val="1"/>
          <w:sz w:val="24"/>
          <w:szCs w:val="24"/>
        </w:rPr>
        <w:t>to equ</w:t>
      </w:r>
      <w:r w:rsidRPr="00AF791F">
        <w:rPr>
          <w:rFonts w:cs="Calibri"/>
          <w:color w:val="000000"/>
          <w:spacing w:val="-1"/>
          <w:sz w:val="24"/>
          <w:szCs w:val="24"/>
        </w:rPr>
        <w:t>i</w:t>
      </w:r>
      <w:r w:rsidRPr="00AF791F">
        <w:rPr>
          <w:rFonts w:cs="Calibri"/>
          <w:color w:val="000000"/>
          <w:spacing w:val="1"/>
          <w:sz w:val="24"/>
          <w:szCs w:val="24"/>
        </w:rPr>
        <w:t>pmen</w:t>
      </w:r>
      <w:r w:rsidRPr="00AF791F">
        <w:rPr>
          <w:rFonts w:cs="Calibri"/>
          <w:color w:val="000000"/>
          <w:sz w:val="24"/>
          <w:szCs w:val="24"/>
        </w:rPr>
        <w:t xml:space="preserve">t </w:t>
      </w:r>
      <w:r w:rsidRPr="00AF791F">
        <w:rPr>
          <w:rFonts w:cs="Calibri"/>
          <w:color w:val="000000"/>
          <w:spacing w:val="-1"/>
          <w:sz w:val="24"/>
          <w:szCs w:val="24"/>
        </w:rPr>
        <w:t>t</w:t>
      </w:r>
      <w:r w:rsidRPr="00AF791F">
        <w:rPr>
          <w:rFonts w:cs="Calibri"/>
          <w:color w:val="000000"/>
          <w:spacing w:val="1"/>
          <w:sz w:val="24"/>
          <w:szCs w:val="24"/>
        </w:rPr>
        <w:t>hroug</w:t>
      </w:r>
      <w:r w:rsidRPr="00AF791F">
        <w:rPr>
          <w:rFonts w:cs="Calibri"/>
          <w:color w:val="000000"/>
          <w:sz w:val="24"/>
          <w:szCs w:val="24"/>
        </w:rPr>
        <w:t>h</w:t>
      </w:r>
      <w:r w:rsidRPr="00AF791F">
        <w:rPr>
          <w:rFonts w:cs="Calibri"/>
          <w:color w:val="000000"/>
          <w:spacing w:val="2"/>
          <w:sz w:val="24"/>
          <w:szCs w:val="24"/>
        </w:rPr>
        <w:t xml:space="preserve"> </w:t>
      </w:r>
      <w:r w:rsidRPr="00AF791F">
        <w:rPr>
          <w:rFonts w:cs="Calibri"/>
          <w:color w:val="000000"/>
          <w:sz w:val="24"/>
          <w:szCs w:val="24"/>
        </w:rPr>
        <w:t>m</w:t>
      </w:r>
      <w:r w:rsidRPr="00AF791F">
        <w:rPr>
          <w:rFonts w:cs="Calibri"/>
          <w:color w:val="000000"/>
          <w:spacing w:val="1"/>
          <w:sz w:val="24"/>
          <w:szCs w:val="24"/>
        </w:rPr>
        <w:t>anagemen</w:t>
      </w:r>
      <w:r w:rsidRPr="00AF791F">
        <w:rPr>
          <w:rFonts w:cs="Calibri"/>
          <w:color w:val="000000"/>
          <w:sz w:val="24"/>
          <w:szCs w:val="24"/>
        </w:rPr>
        <w:t>t</w:t>
      </w:r>
      <w:r w:rsidRPr="00AF791F">
        <w:rPr>
          <w:rFonts w:cs="Calibri"/>
          <w:color w:val="000000"/>
          <w:spacing w:val="-3"/>
          <w:sz w:val="24"/>
          <w:szCs w:val="24"/>
        </w:rPr>
        <w:t xml:space="preserve"> </w:t>
      </w:r>
      <w:r w:rsidRPr="00AF791F">
        <w:rPr>
          <w:rFonts w:cs="Calibri"/>
          <w:color w:val="000000"/>
          <w:spacing w:val="1"/>
          <w:sz w:val="24"/>
          <w:szCs w:val="24"/>
        </w:rPr>
        <w:t>o</w:t>
      </w:r>
      <w:r w:rsidRPr="00AF791F">
        <w:rPr>
          <w:rFonts w:cs="Calibri"/>
          <w:color w:val="000000"/>
          <w:sz w:val="24"/>
          <w:szCs w:val="24"/>
        </w:rPr>
        <w:t>f</w:t>
      </w:r>
      <w:r w:rsidRPr="00AF791F">
        <w:rPr>
          <w:rFonts w:cs="Calibri"/>
          <w:color w:val="000000"/>
          <w:spacing w:val="6"/>
          <w:sz w:val="24"/>
          <w:szCs w:val="24"/>
        </w:rPr>
        <w:t xml:space="preserve"> </w:t>
      </w:r>
      <w:r w:rsidRPr="00AF791F">
        <w:rPr>
          <w:rFonts w:cs="Calibri"/>
          <w:color w:val="000000"/>
          <w:spacing w:val="1"/>
          <w:sz w:val="24"/>
          <w:szCs w:val="24"/>
        </w:rPr>
        <w:t>al</w:t>
      </w:r>
      <w:r w:rsidRPr="00AF791F">
        <w:rPr>
          <w:rFonts w:cs="Calibri"/>
          <w:color w:val="000000"/>
          <w:sz w:val="24"/>
          <w:szCs w:val="24"/>
        </w:rPr>
        <w:t>l</w:t>
      </w:r>
      <w:r w:rsidRPr="00AF791F">
        <w:rPr>
          <w:rFonts w:cs="Calibri"/>
          <w:color w:val="000000"/>
          <w:spacing w:val="6"/>
          <w:sz w:val="24"/>
          <w:szCs w:val="24"/>
        </w:rPr>
        <w:t xml:space="preserve"> </w:t>
      </w:r>
      <w:r w:rsidRPr="00AF791F">
        <w:rPr>
          <w:rFonts w:cs="Calibri"/>
          <w:color w:val="000000"/>
          <w:spacing w:val="1"/>
          <w:sz w:val="24"/>
          <w:szCs w:val="24"/>
        </w:rPr>
        <w:t>phase</w:t>
      </w:r>
      <w:r w:rsidRPr="00AF791F">
        <w:rPr>
          <w:rFonts w:cs="Calibri"/>
          <w:color w:val="000000"/>
          <w:sz w:val="24"/>
          <w:szCs w:val="24"/>
        </w:rPr>
        <w:t>s</w:t>
      </w:r>
      <w:r w:rsidRPr="00AF791F">
        <w:rPr>
          <w:rFonts w:cs="Calibri"/>
          <w:color w:val="000000"/>
          <w:spacing w:val="3"/>
          <w:sz w:val="24"/>
          <w:szCs w:val="24"/>
        </w:rPr>
        <w:t xml:space="preserve"> </w:t>
      </w:r>
      <w:r w:rsidRPr="00AF791F">
        <w:rPr>
          <w:rFonts w:cs="Calibri"/>
          <w:color w:val="000000"/>
          <w:spacing w:val="1"/>
          <w:sz w:val="24"/>
          <w:szCs w:val="24"/>
        </w:rPr>
        <w:t>o</w:t>
      </w:r>
      <w:r w:rsidRPr="00AF791F">
        <w:rPr>
          <w:rFonts w:cs="Calibri"/>
          <w:color w:val="000000"/>
          <w:sz w:val="24"/>
          <w:szCs w:val="24"/>
        </w:rPr>
        <w:t>f</w:t>
      </w:r>
      <w:r w:rsidRPr="00AF791F">
        <w:rPr>
          <w:rFonts w:cs="Calibri"/>
          <w:color w:val="000000"/>
          <w:spacing w:val="6"/>
          <w:sz w:val="24"/>
          <w:szCs w:val="24"/>
        </w:rPr>
        <w:t xml:space="preserve"> </w:t>
      </w:r>
      <w:r w:rsidRPr="00AF791F">
        <w:rPr>
          <w:rFonts w:cs="Calibri"/>
          <w:color w:val="000000"/>
          <w:spacing w:val="1"/>
          <w:sz w:val="24"/>
          <w:szCs w:val="24"/>
        </w:rPr>
        <w:t>th</w:t>
      </w:r>
      <w:r w:rsidRPr="00AF791F">
        <w:rPr>
          <w:rFonts w:cs="Calibri"/>
          <w:color w:val="000000"/>
          <w:sz w:val="24"/>
          <w:szCs w:val="24"/>
        </w:rPr>
        <w:t>e</w:t>
      </w:r>
      <w:r w:rsidRPr="00AF791F">
        <w:rPr>
          <w:rFonts w:cs="Calibri"/>
          <w:color w:val="000000"/>
          <w:spacing w:val="7"/>
          <w:sz w:val="24"/>
          <w:szCs w:val="24"/>
        </w:rPr>
        <w:t xml:space="preserve"> </w:t>
      </w:r>
      <w:r w:rsidRPr="00AF791F">
        <w:rPr>
          <w:rFonts w:cs="Calibri"/>
          <w:color w:val="000000"/>
          <w:spacing w:val="-1"/>
          <w:sz w:val="24"/>
          <w:szCs w:val="24"/>
        </w:rPr>
        <w:t>t</w:t>
      </w:r>
      <w:r w:rsidRPr="00AF791F">
        <w:rPr>
          <w:rFonts w:cs="Calibri"/>
          <w:color w:val="000000"/>
          <w:spacing w:val="1"/>
          <w:sz w:val="24"/>
          <w:szCs w:val="24"/>
        </w:rPr>
        <w:t>ranspo</w:t>
      </w:r>
      <w:r w:rsidRPr="00AF791F">
        <w:rPr>
          <w:rFonts w:cs="Calibri"/>
          <w:color w:val="000000"/>
          <w:spacing w:val="-1"/>
          <w:sz w:val="24"/>
          <w:szCs w:val="24"/>
        </w:rPr>
        <w:t>r</w:t>
      </w:r>
      <w:r w:rsidRPr="00AF791F">
        <w:rPr>
          <w:rFonts w:cs="Calibri"/>
          <w:color w:val="000000"/>
          <w:spacing w:val="1"/>
          <w:sz w:val="24"/>
          <w:szCs w:val="24"/>
        </w:rPr>
        <w:t>t</w:t>
      </w:r>
      <w:r w:rsidRPr="00AF791F">
        <w:rPr>
          <w:rFonts w:cs="Calibri"/>
          <w:color w:val="000000"/>
          <w:spacing w:val="-1"/>
          <w:sz w:val="24"/>
          <w:szCs w:val="24"/>
        </w:rPr>
        <w:t>a</w:t>
      </w:r>
      <w:r w:rsidRPr="00AF791F">
        <w:rPr>
          <w:rFonts w:cs="Calibri"/>
          <w:color w:val="000000"/>
          <w:spacing w:val="1"/>
          <w:sz w:val="24"/>
          <w:szCs w:val="24"/>
        </w:rPr>
        <w:t>t</w:t>
      </w:r>
      <w:r w:rsidRPr="00AF791F">
        <w:rPr>
          <w:rFonts w:cs="Calibri"/>
          <w:color w:val="000000"/>
          <w:spacing w:val="-1"/>
          <w:sz w:val="24"/>
          <w:szCs w:val="24"/>
        </w:rPr>
        <w:t>i</w:t>
      </w:r>
      <w:r w:rsidRPr="00AF791F">
        <w:rPr>
          <w:rFonts w:cs="Calibri"/>
          <w:color w:val="000000"/>
          <w:spacing w:val="1"/>
          <w:sz w:val="24"/>
          <w:szCs w:val="24"/>
        </w:rPr>
        <w:t>on p</w:t>
      </w:r>
      <w:r w:rsidRPr="00AF791F">
        <w:rPr>
          <w:rFonts w:cs="Calibri"/>
          <w:color w:val="000000"/>
          <w:spacing w:val="-1"/>
          <w:sz w:val="24"/>
          <w:szCs w:val="24"/>
        </w:rPr>
        <w:t>r</w:t>
      </w:r>
      <w:r w:rsidRPr="00AF791F">
        <w:rPr>
          <w:rFonts w:cs="Calibri"/>
          <w:color w:val="000000"/>
          <w:spacing w:val="1"/>
          <w:sz w:val="24"/>
          <w:szCs w:val="24"/>
        </w:rPr>
        <w:t>oces</w:t>
      </w:r>
      <w:r w:rsidRPr="00AF791F">
        <w:rPr>
          <w:rFonts w:cs="Calibri"/>
          <w:color w:val="000000"/>
          <w:sz w:val="24"/>
          <w:szCs w:val="24"/>
        </w:rPr>
        <w:t>s</w:t>
      </w:r>
      <w:r w:rsidRPr="00AF791F">
        <w:rPr>
          <w:rFonts w:cs="Calibri"/>
          <w:color w:val="000000"/>
          <w:spacing w:val="4"/>
          <w:sz w:val="24"/>
          <w:szCs w:val="24"/>
        </w:rPr>
        <w:t xml:space="preserve"> </w:t>
      </w:r>
      <w:r w:rsidRPr="00AF791F">
        <w:rPr>
          <w:rFonts w:cs="Calibri"/>
          <w:color w:val="000000"/>
          <w:spacing w:val="1"/>
          <w:sz w:val="24"/>
          <w:szCs w:val="24"/>
        </w:rPr>
        <w:t>by:</w:t>
      </w:r>
    </w:p>
    <w:p w14:paraId="72355E52" w14:textId="77777777" w:rsidR="005C70D6" w:rsidRPr="00AF791F" w:rsidRDefault="005C70D6" w:rsidP="005C70D6">
      <w:pPr>
        <w:widowControl w:val="0"/>
        <w:autoSpaceDE w:val="0"/>
        <w:autoSpaceDN w:val="0"/>
        <w:adjustRightInd w:val="0"/>
        <w:spacing w:before="19" w:after="0" w:line="220" w:lineRule="exact"/>
        <w:rPr>
          <w:rFonts w:cs="Calibri"/>
          <w:color w:val="000000"/>
          <w:sz w:val="24"/>
          <w:szCs w:val="24"/>
        </w:rPr>
      </w:pPr>
    </w:p>
    <w:p w14:paraId="04707790" w14:textId="77777777" w:rsidR="005C70D6" w:rsidRPr="00AF791F" w:rsidRDefault="005C70D6" w:rsidP="00CC3A6D">
      <w:pPr>
        <w:widowControl w:val="0"/>
        <w:numPr>
          <w:ilvl w:val="0"/>
          <w:numId w:val="9"/>
        </w:numPr>
        <w:autoSpaceDE w:val="0"/>
        <w:autoSpaceDN w:val="0"/>
        <w:adjustRightInd w:val="0"/>
        <w:spacing w:before="0" w:after="0" w:line="266" w:lineRule="auto"/>
        <w:ind w:right="70"/>
        <w:rPr>
          <w:rFonts w:cs="Calibri"/>
          <w:color w:val="000000"/>
          <w:sz w:val="24"/>
          <w:szCs w:val="24"/>
        </w:rPr>
      </w:pPr>
      <w:r w:rsidRPr="00AF791F">
        <w:rPr>
          <w:rFonts w:cs="Calibri"/>
          <w:color w:val="000000"/>
          <w:spacing w:val="-1"/>
          <w:sz w:val="24"/>
          <w:szCs w:val="24"/>
        </w:rPr>
        <w:t>I</w:t>
      </w:r>
      <w:r w:rsidRPr="00AF791F">
        <w:rPr>
          <w:rFonts w:cs="Calibri"/>
          <w:color w:val="000000"/>
          <w:spacing w:val="1"/>
          <w:sz w:val="24"/>
          <w:szCs w:val="24"/>
        </w:rPr>
        <w:t>dent</w:t>
      </w:r>
      <w:r w:rsidRPr="00AF791F">
        <w:rPr>
          <w:rFonts w:cs="Calibri"/>
          <w:color w:val="000000"/>
          <w:spacing w:val="-1"/>
          <w:sz w:val="24"/>
          <w:szCs w:val="24"/>
        </w:rPr>
        <w:t>if</w:t>
      </w:r>
      <w:r w:rsidRPr="00AF791F">
        <w:rPr>
          <w:rFonts w:cs="Calibri"/>
          <w:color w:val="000000"/>
          <w:spacing w:val="1"/>
          <w:sz w:val="24"/>
          <w:szCs w:val="24"/>
        </w:rPr>
        <w:t>yin</w:t>
      </w:r>
      <w:r w:rsidRPr="00AF791F">
        <w:rPr>
          <w:rFonts w:cs="Calibri"/>
          <w:color w:val="000000"/>
          <w:sz w:val="24"/>
          <w:szCs w:val="24"/>
        </w:rPr>
        <w:t>g</w:t>
      </w:r>
      <w:r w:rsidRPr="00AF791F">
        <w:rPr>
          <w:rFonts w:cs="Calibri"/>
          <w:color w:val="000000"/>
          <w:spacing w:val="-10"/>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2"/>
          <w:sz w:val="24"/>
          <w:szCs w:val="24"/>
        </w:rPr>
        <w:t xml:space="preserve"> </w:t>
      </w:r>
      <w:r w:rsidRPr="00AF791F">
        <w:rPr>
          <w:rFonts w:cs="Calibri"/>
          <w:color w:val="000000"/>
          <w:spacing w:val="1"/>
          <w:sz w:val="24"/>
          <w:szCs w:val="24"/>
        </w:rPr>
        <w:t>manag</w:t>
      </w:r>
      <w:r w:rsidRPr="00AF791F">
        <w:rPr>
          <w:rFonts w:cs="Calibri"/>
          <w:color w:val="000000"/>
          <w:spacing w:val="-1"/>
          <w:sz w:val="24"/>
          <w:szCs w:val="24"/>
        </w:rPr>
        <w:t>i</w:t>
      </w:r>
      <w:r w:rsidRPr="00AF791F">
        <w:rPr>
          <w:rFonts w:cs="Calibri"/>
          <w:color w:val="000000"/>
          <w:spacing w:val="1"/>
          <w:sz w:val="24"/>
          <w:szCs w:val="24"/>
        </w:rPr>
        <w:t>n</w:t>
      </w:r>
      <w:r w:rsidRPr="00AF791F">
        <w:rPr>
          <w:rFonts w:cs="Calibri"/>
          <w:color w:val="000000"/>
          <w:sz w:val="24"/>
          <w:szCs w:val="24"/>
        </w:rPr>
        <w:t>g</w:t>
      </w:r>
      <w:r w:rsidRPr="00AF791F">
        <w:rPr>
          <w:rFonts w:cs="Calibri"/>
          <w:color w:val="000000"/>
          <w:spacing w:val="-8"/>
          <w:sz w:val="24"/>
          <w:szCs w:val="24"/>
        </w:rPr>
        <w:t xml:space="preserve"> </w:t>
      </w:r>
      <w:r w:rsidRPr="00AF791F">
        <w:rPr>
          <w:rFonts w:cs="Calibri"/>
          <w:color w:val="000000"/>
          <w:spacing w:val="1"/>
          <w:sz w:val="24"/>
          <w:szCs w:val="24"/>
        </w:rPr>
        <w:t>haza</w:t>
      </w:r>
      <w:r w:rsidRPr="00AF791F">
        <w:rPr>
          <w:rFonts w:cs="Calibri"/>
          <w:color w:val="000000"/>
          <w:spacing w:val="-1"/>
          <w:sz w:val="24"/>
          <w:szCs w:val="24"/>
        </w:rPr>
        <w:t>r</w:t>
      </w:r>
      <w:r w:rsidRPr="00AF791F">
        <w:rPr>
          <w:rFonts w:cs="Calibri"/>
          <w:color w:val="000000"/>
          <w:spacing w:val="1"/>
          <w:sz w:val="24"/>
          <w:szCs w:val="24"/>
        </w:rPr>
        <w:t>d</w:t>
      </w:r>
      <w:r w:rsidRPr="00AF791F">
        <w:rPr>
          <w:rFonts w:cs="Calibri"/>
          <w:color w:val="000000"/>
          <w:sz w:val="24"/>
          <w:szCs w:val="24"/>
        </w:rPr>
        <w:t>s</w:t>
      </w:r>
      <w:r w:rsidRPr="00AF791F">
        <w:rPr>
          <w:rFonts w:cs="Calibri"/>
          <w:color w:val="000000"/>
          <w:spacing w:val="-5"/>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4"/>
          <w:sz w:val="24"/>
          <w:szCs w:val="24"/>
        </w:rPr>
        <w:t xml:space="preserve"> </w:t>
      </w:r>
      <w:r w:rsidRPr="00AF791F">
        <w:rPr>
          <w:rFonts w:cs="Calibri"/>
          <w:color w:val="000000"/>
          <w:spacing w:val="1"/>
          <w:sz w:val="24"/>
          <w:szCs w:val="24"/>
        </w:rPr>
        <w:t>unnecessa</w:t>
      </w:r>
      <w:r w:rsidRPr="00AF791F">
        <w:rPr>
          <w:rFonts w:cs="Calibri"/>
          <w:color w:val="000000"/>
          <w:spacing w:val="-1"/>
          <w:sz w:val="24"/>
          <w:szCs w:val="24"/>
        </w:rPr>
        <w:t>r</w:t>
      </w:r>
      <w:r w:rsidRPr="00AF791F">
        <w:rPr>
          <w:rFonts w:cs="Calibri"/>
          <w:color w:val="000000"/>
          <w:sz w:val="24"/>
          <w:szCs w:val="24"/>
        </w:rPr>
        <w:t>y</w:t>
      </w:r>
      <w:r w:rsidRPr="00AF791F">
        <w:rPr>
          <w:rFonts w:cs="Calibri"/>
          <w:color w:val="000000"/>
          <w:spacing w:val="-9"/>
          <w:sz w:val="24"/>
          <w:szCs w:val="24"/>
        </w:rPr>
        <w:t xml:space="preserve"> </w:t>
      </w:r>
      <w:r w:rsidRPr="00AF791F">
        <w:rPr>
          <w:rFonts w:cs="Calibri"/>
          <w:color w:val="000000"/>
          <w:spacing w:val="1"/>
          <w:sz w:val="24"/>
          <w:szCs w:val="24"/>
        </w:rPr>
        <w:t>expo</w:t>
      </w:r>
      <w:r w:rsidRPr="00AF791F">
        <w:rPr>
          <w:rFonts w:cs="Calibri"/>
          <w:color w:val="000000"/>
          <w:spacing w:val="-1"/>
          <w:sz w:val="24"/>
          <w:szCs w:val="24"/>
        </w:rPr>
        <w:t>s</w:t>
      </w:r>
      <w:r w:rsidRPr="00AF791F">
        <w:rPr>
          <w:rFonts w:cs="Calibri"/>
          <w:color w:val="000000"/>
          <w:spacing w:val="1"/>
          <w:sz w:val="24"/>
          <w:szCs w:val="24"/>
        </w:rPr>
        <w:t>ur</w:t>
      </w:r>
      <w:r w:rsidRPr="00AF791F">
        <w:rPr>
          <w:rFonts w:cs="Calibri"/>
          <w:color w:val="000000"/>
          <w:sz w:val="24"/>
          <w:szCs w:val="24"/>
        </w:rPr>
        <w:t>e</w:t>
      </w:r>
      <w:r w:rsidRPr="00AF791F">
        <w:rPr>
          <w:rFonts w:cs="Calibri"/>
          <w:color w:val="000000"/>
          <w:spacing w:val="-7"/>
          <w:sz w:val="24"/>
          <w:szCs w:val="24"/>
        </w:rPr>
        <w:t xml:space="preserve"> </w:t>
      </w:r>
      <w:r w:rsidRPr="00AF791F">
        <w:rPr>
          <w:rFonts w:cs="Calibri"/>
          <w:color w:val="000000"/>
          <w:spacing w:val="-1"/>
          <w:sz w:val="24"/>
          <w:szCs w:val="24"/>
        </w:rPr>
        <w:t>t</w:t>
      </w:r>
      <w:r w:rsidRPr="00AF791F">
        <w:rPr>
          <w:rFonts w:cs="Calibri"/>
          <w:color w:val="000000"/>
          <w:spacing w:val="1"/>
          <w:sz w:val="24"/>
          <w:szCs w:val="24"/>
        </w:rPr>
        <w:t>hro</w:t>
      </w:r>
      <w:r w:rsidRPr="00AF791F">
        <w:rPr>
          <w:rFonts w:cs="Calibri"/>
          <w:color w:val="000000"/>
          <w:spacing w:val="-2"/>
          <w:sz w:val="24"/>
          <w:szCs w:val="24"/>
        </w:rPr>
        <w:t>u</w:t>
      </w:r>
      <w:r w:rsidRPr="00AF791F">
        <w:rPr>
          <w:rFonts w:cs="Calibri"/>
          <w:color w:val="000000"/>
          <w:spacing w:val="1"/>
          <w:sz w:val="24"/>
          <w:szCs w:val="24"/>
        </w:rPr>
        <w:t>g</w:t>
      </w:r>
      <w:r w:rsidRPr="00AF791F">
        <w:rPr>
          <w:rFonts w:cs="Calibri"/>
          <w:color w:val="000000"/>
          <w:sz w:val="24"/>
          <w:szCs w:val="24"/>
        </w:rPr>
        <w:t>h</w:t>
      </w:r>
      <w:r w:rsidRPr="00AF791F">
        <w:rPr>
          <w:rFonts w:cs="Calibri"/>
          <w:color w:val="000000"/>
          <w:spacing w:val="-5"/>
          <w:sz w:val="24"/>
          <w:szCs w:val="24"/>
        </w:rPr>
        <w:t xml:space="preserve"> </w:t>
      </w:r>
      <w:r w:rsidRPr="00AF791F">
        <w:rPr>
          <w:rFonts w:cs="Calibri"/>
          <w:color w:val="000000"/>
          <w:spacing w:val="-1"/>
          <w:sz w:val="24"/>
          <w:szCs w:val="24"/>
        </w:rPr>
        <w:t>j</w:t>
      </w:r>
      <w:r w:rsidRPr="00AF791F">
        <w:rPr>
          <w:rFonts w:cs="Calibri"/>
          <w:color w:val="000000"/>
          <w:spacing w:val="1"/>
          <w:sz w:val="24"/>
          <w:szCs w:val="24"/>
        </w:rPr>
        <w:t>ourn</w:t>
      </w:r>
      <w:r w:rsidRPr="00AF791F">
        <w:rPr>
          <w:rFonts w:cs="Calibri"/>
          <w:color w:val="000000"/>
          <w:spacing w:val="-2"/>
          <w:sz w:val="24"/>
          <w:szCs w:val="24"/>
        </w:rPr>
        <w:t>e</w:t>
      </w:r>
      <w:r w:rsidRPr="00AF791F">
        <w:rPr>
          <w:rFonts w:cs="Calibri"/>
          <w:color w:val="000000"/>
          <w:sz w:val="24"/>
          <w:szCs w:val="24"/>
        </w:rPr>
        <w:t>y</w:t>
      </w:r>
      <w:r w:rsidRPr="00AF791F">
        <w:rPr>
          <w:rFonts w:cs="Calibri"/>
          <w:color w:val="000000"/>
          <w:spacing w:val="5"/>
          <w:sz w:val="24"/>
          <w:szCs w:val="24"/>
        </w:rPr>
        <w:t xml:space="preserve"> </w:t>
      </w:r>
      <w:proofErr w:type="gramStart"/>
      <w:r w:rsidRPr="00AF791F">
        <w:rPr>
          <w:rFonts w:cs="Calibri"/>
          <w:color w:val="000000"/>
          <w:spacing w:val="1"/>
          <w:sz w:val="24"/>
          <w:szCs w:val="24"/>
        </w:rPr>
        <w:t>management;</w:t>
      </w:r>
      <w:proofErr w:type="gramEnd"/>
    </w:p>
    <w:p w14:paraId="69A787E2" w14:textId="77777777" w:rsidR="005C70D6" w:rsidRPr="00AF791F" w:rsidRDefault="005C70D6" w:rsidP="00CC3A6D">
      <w:pPr>
        <w:widowControl w:val="0"/>
        <w:autoSpaceDE w:val="0"/>
        <w:autoSpaceDN w:val="0"/>
        <w:adjustRightInd w:val="0"/>
        <w:spacing w:before="0" w:after="0" w:line="120" w:lineRule="exact"/>
        <w:ind w:left="426"/>
        <w:rPr>
          <w:rFonts w:cs="Calibri"/>
          <w:color w:val="000000"/>
          <w:sz w:val="24"/>
          <w:szCs w:val="24"/>
        </w:rPr>
      </w:pPr>
    </w:p>
    <w:p w14:paraId="5B14C842" w14:textId="7DEC22D9" w:rsidR="005C70D6" w:rsidRPr="00AF791F" w:rsidRDefault="005C70D6" w:rsidP="00CC3A6D">
      <w:pPr>
        <w:widowControl w:val="0"/>
        <w:numPr>
          <w:ilvl w:val="0"/>
          <w:numId w:val="9"/>
        </w:numPr>
        <w:autoSpaceDE w:val="0"/>
        <w:autoSpaceDN w:val="0"/>
        <w:adjustRightInd w:val="0"/>
        <w:spacing w:before="0" w:after="0" w:line="264" w:lineRule="auto"/>
        <w:ind w:right="186"/>
        <w:rPr>
          <w:rFonts w:cs="Calibri"/>
          <w:color w:val="000000"/>
          <w:sz w:val="24"/>
          <w:szCs w:val="24"/>
        </w:rPr>
      </w:pPr>
      <w:r w:rsidRPr="00AF791F">
        <w:rPr>
          <w:rFonts w:cs="Calibri"/>
          <w:color w:val="000000"/>
          <w:spacing w:val="1"/>
          <w:sz w:val="24"/>
          <w:szCs w:val="24"/>
        </w:rPr>
        <w:t>P</w:t>
      </w:r>
      <w:r w:rsidRPr="00AF791F">
        <w:rPr>
          <w:rFonts w:cs="Calibri"/>
          <w:color w:val="000000"/>
          <w:spacing w:val="-1"/>
          <w:sz w:val="24"/>
          <w:szCs w:val="24"/>
        </w:rPr>
        <w:t>r</w:t>
      </w:r>
      <w:r w:rsidRPr="00AF791F">
        <w:rPr>
          <w:rFonts w:cs="Calibri"/>
          <w:color w:val="000000"/>
          <w:spacing w:val="1"/>
          <w:sz w:val="24"/>
          <w:szCs w:val="24"/>
        </w:rPr>
        <w:t>event</w:t>
      </w:r>
      <w:r w:rsidRPr="00AF791F">
        <w:rPr>
          <w:rFonts w:cs="Calibri"/>
          <w:color w:val="000000"/>
          <w:spacing w:val="-1"/>
          <w:sz w:val="24"/>
          <w:szCs w:val="24"/>
        </w:rPr>
        <w:t>i</w:t>
      </w:r>
      <w:r w:rsidRPr="00AF791F">
        <w:rPr>
          <w:rFonts w:cs="Calibri"/>
          <w:color w:val="000000"/>
          <w:spacing w:val="1"/>
          <w:sz w:val="24"/>
          <w:szCs w:val="24"/>
        </w:rPr>
        <w:t>n</w:t>
      </w:r>
      <w:r w:rsidRPr="00AF791F">
        <w:rPr>
          <w:rFonts w:cs="Calibri"/>
          <w:color w:val="000000"/>
          <w:sz w:val="24"/>
          <w:szCs w:val="24"/>
        </w:rPr>
        <w:t>g</w:t>
      </w:r>
      <w:r w:rsidRPr="00AF791F">
        <w:rPr>
          <w:rFonts w:cs="Calibri"/>
          <w:color w:val="000000"/>
          <w:spacing w:val="-9"/>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1"/>
          <w:sz w:val="24"/>
          <w:szCs w:val="24"/>
        </w:rPr>
        <w:t xml:space="preserve"> mi</w:t>
      </w:r>
      <w:r w:rsidRPr="00AF791F">
        <w:rPr>
          <w:rFonts w:cs="Calibri"/>
          <w:color w:val="000000"/>
          <w:spacing w:val="-1"/>
          <w:sz w:val="24"/>
          <w:szCs w:val="24"/>
        </w:rPr>
        <w:t>ti</w:t>
      </w:r>
      <w:r w:rsidRPr="00AF791F">
        <w:rPr>
          <w:rFonts w:cs="Calibri"/>
          <w:color w:val="000000"/>
          <w:spacing w:val="1"/>
          <w:sz w:val="24"/>
          <w:szCs w:val="24"/>
        </w:rPr>
        <w:t>gat</w:t>
      </w:r>
      <w:r w:rsidRPr="00AF791F">
        <w:rPr>
          <w:rFonts w:cs="Calibri"/>
          <w:color w:val="000000"/>
          <w:spacing w:val="-1"/>
          <w:sz w:val="24"/>
          <w:szCs w:val="24"/>
        </w:rPr>
        <w:t>i</w:t>
      </w:r>
      <w:r w:rsidRPr="00AF791F">
        <w:rPr>
          <w:rFonts w:cs="Calibri"/>
          <w:color w:val="000000"/>
          <w:spacing w:val="1"/>
          <w:sz w:val="24"/>
          <w:szCs w:val="24"/>
        </w:rPr>
        <w:t>n</w:t>
      </w:r>
      <w:r w:rsidRPr="00AF791F">
        <w:rPr>
          <w:rFonts w:cs="Calibri"/>
          <w:color w:val="000000"/>
          <w:sz w:val="24"/>
          <w:szCs w:val="24"/>
        </w:rPr>
        <w:t>g</w:t>
      </w:r>
      <w:r w:rsidRPr="00AF791F">
        <w:rPr>
          <w:rFonts w:cs="Calibri"/>
          <w:color w:val="000000"/>
          <w:spacing w:val="-4"/>
          <w:sz w:val="24"/>
          <w:szCs w:val="24"/>
        </w:rPr>
        <w:t xml:space="preserve"> </w:t>
      </w:r>
      <w:r w:rsidRPr="00AF791F">
        <w:rPr>
          <w:rFonts w:cs="Calibri"/>
          <w:color w:val="000000"/>
          <w:spacing w:val="-1"/>
          <w:sz w:val="24"/>
          <w:szCs w:val="24"/>
        </w:rPr>
        <w:t>t</w:t>
      </w:r>
      <w:r w:rsidRPr="00AF791F">
        <w:rPr>
          <w:rFonts w:cs="Calibri"/>
          <w:color w:val="000000"/>
          <w:spacing w:val="1"/>
          <w:sz w:val="24"/>
          <w:szCs w:val="24"/>
        </w:rPr>
        <w:t>h</w:t>
      </w:r>
      <w:r w:rsidRPr="00AF791F">
        <w:rPr>
          <w:rFonts w:cs="Calibri"/>
          <w:color w:val="000000"/>
          <w:sz w:val="24"/>
          <w:szCs w:val="24"/>
        </w:rPr>
        <w:t>e</w:t>
      </w:r>
      <w:r w:rsidRPr="00AF791F">
        <w:rPr>
          <w:rFonts w:cs="Calibri"/>
          <w:color w:val="000000"/>
          <w:spacing w:val="-1"/>
          <w:sz w:val="24"/>
          <w:szCs w:val="24"/>
        </w:rPr>
        <w:t xml:space="preserve"> </w:t>
      </w:r>
      <w:r w:rsidRPr="00AF791F">
        <w:rPr>
          <w:rFonts w:cs="Calibri"/>
          <w:color w:val="000000"/>
          <w:spacing w:val="1"/>
          <w:sz w:val="24"/>
          <w:szCs w:val="24"/>
        </w:rPr>
        <w:t>res</w:t>
      </w:r>
      <w:r w:rsidRPr="00AF791F">
        <w:rPr>
          <w:rFonts w:cs="Calibri"/>
          <w:color w:val="000000"/>
          <w:spacing w:val="-1"/>
          <w:sz w:val="24"/>
          <w:szCs w:val="24"/>
        </w:rPr>
        <w:t>i</w:t>
      </w:r>
      <w:r w:rsidRPr="00AF791F">
        <w:rPr>
          <w:rFonts w:cs="Calibri"/>
          <w:color w:val="000000"/>
          <w:spacing w:val="1"/>
          <w:sz w:val="24"/>
          <w:szCs w:val="24"/>
        </w:rPr>
        <w:t>dua</w:t>
      </w:r>
      <w:r w:rsidRPr="00AF791F">
        <w:rPr>
          <w:rFonts w:cs="Calibri"/>
          <w:color w:val="000000"/>
          <w:sz w:val="24"/>
          <w:szCs w:val="24"/>
        </w:rPr>
        <w:t>l</w:t>
      </w:r>
      <w:r w:rsidRPr="00AF791F">
        <w:rPr>
          <w:rFonts w:cs="Calibri"/>
          <w:color w:val="000000"/>
          <w:spacing w:val="-5"/>
          <w:sz w:val="24"/>
          <w:szCs w:val="24"/>
        </w:rPr>
        <w:t xml:space="preserve"> </w:t>
      </w:r>
      <w:r w:rsidRPr="00AF791F">
        <w:rPr>
          <w:rFonts w:cs="Calibri"/>
          <w:color w:val="000000"/>
          <w:spacing w:val="-1"/>
          <w:sz w:val="24"/>
          <w:szCs w:val="24"/>
        </w:rPr>
        <w:t>r</w:t>
      </w:r>
      <w:r w:rsidRPr="00AF791F">
        <w:rPr>
          <w:rFonts w:cs="Calibri"/>
          <w:color w:val="000000"/>
          <w:spacing w:val="2"/>
          <w:sz w:val="24"/>
          <w:szCs w:val="24"/>
        </w:rPr>
        <w:t>i</w:t>
      </w:r>
      <w:r w:rsidRPr="00AF791F">
        <w:rPr>
          <w:rFonts w:cs="Calibri"/>
          <w:color w:val="000000"/>
          <w:spacing w:val="1"/>
          <w:sz w:val="24"/>
          <w:szCs w:val="24"/>
        </w:rPr>
        <w:t>s</w:t>
      </w:r>
      <w:r w:rsidRPr="00AF791F">
        <w:rPr>
          <w:rFonts w:cs="Calibri"/>
          <w:color w:val="000000"/>
          <w:sz w:val="24"/>
          <w:szCs w:val="24"/>
        </w:rPr>
        <w:t xml:space="preserve">k </w:t>
      </w:r>
      <w:r w:rsidR="00CC3A6D">
        <w:rPr>
          <w:rFonts w:cs="Calibri"/>
          <w:color w:val="000000"/>
          <w:spacing w:val="-1"/>
          <w:sz w:val="24"/>
          <w:szCs w:val="24"/>
        </w:rPr>
        <w:t>by selecting and preparing</w:t>
      </w:r>
      <w:r w:rsidRPr="00AF791F">
        <w:rPr>
          <w:rFonts w:cs="Calibri"/>
          <w:color w:val="000000"/>
          <w:spacing w:val="4"/>
          <w:sz w:val="24"/>
          <w:szCs w:val="24"/>
        </w:rPr>
        <w:t xml:space="preserve"> </w:t>
      </w:r>
      <w:r w:rsidRPr="00AF791F">
        <w:rPr>
          <w:rFonts w:cs="Calibri"/>
          <w:color w:val="000000"/>
          <w:spacing w:val="1"/>
          <w:sz w:val="24"/>
          <w:szCs w:val="24"/>
        </w:rPr>
        <w:t>peop</w:t>
      </w:r>
      <w:r w:rsidRPr="00AF791F">
        <w:rPr>
          <w:rFonts w:cs="Calibri"/>
          <w:color w:val="000000"/>
          <w:spacing w:val="-1"/>
          <w:sz w:val="24"/>
          <w:szCs w:val="24"/>
        </w:rPr>
        <w:t>l</w:t>
      </w:r>
      <w:r w:rsidRPr="00AF791F">
        <w:rPr>
          <w:rFonts w:cs="Calibri"/>
          <w:color w:val="000000"/>
          <w:spacing w:val="1"/>
          <w:sz w:val="24"/>
          <w:szCs w:val="24"/>
        </w:rPr>
        <w:t>e</w:t>
      </w:r>
      <w:r w:rsidRPr="00AF791F">
        <w:rPr>
          <w:rFonts w:cs="Calibri"/>
          <w:color w:val="000000"/>
          <w:sz w:val="24"/>
          <w:szCs w:val="24"/>
        </w:rPr>
        <w:t>,</w:t>
      </w:r>
      <w:r w:rsidRPr="00AF791F">
        <w:rPr>
          <w:rFonts w:cs="Calibri"/>
          <w:color w:val="000000"/>
          <w:spacing w:val="-1"/>
          <w:sz w:val="24"/>
          <w:szCs w:val="24"/>
        </w:rPr>
        <w:t xml:space="preserve"> </w:t>
      </w:r>
      <w:r w:rsidRPr="00AF791F">
        <w:rPr>
          <w:rFonts w:cs="Calibri"/>
          <w:color w:val="000000"/>
          <w:spacing w:val="1"/>
          <w:sz w:val="24"/>
          <w:szCs w:val="24"/>
        </w:rPr>
        <w:t>veh</w:t>
      </w:r>
      <w:r w:rsidRPr="00AF791F">
        <w:rPr>
          <w:rFonts w:cs="Calibri"/>
          <w:color w:val="000000"/>
          <w:spacing w:val="-1"/>
          <w:sz w:val="24"/>
          <w:szCs w:val="24"/>
        </w:rPr>
        <w:t>i</w:t>
      </w:r>
      <w:r w:rsidRPr="00AF791F">
        <w:rPr>
          <w:rFonts w:cs="Calibri"/>
          <w:color w:val="000000"/>
          <w:spacing w:val="1"/>
          <w:sz w:val="24"/>
          <w:szCs w:val="24"/>
        </w:rPr>
        <w:t>cle</w:t>
      </w:r>
      <w:r w:rsidRPr="00AF791F">
        <w:rPr>
          <w:rFonts w:cs="Calibri"/>
          <w:color w:val="000000"/>
          <w:spacing w:val="-1"/>
          <w:sz w:val="24"/>
          <w:szCs w:val="24"/>
        </w:rPr>
        <w:t>s</w:t>
      </w:r>
      <w:r w:rsidRPr="00AF791F">
        <w:rPr>
          <w:rFonts w:cs="Calibri"/>
          <w:color w:val="000000"/>
          <w:sz w:val="24"/>
          <w:szCs w:val="24"/>
        </w:rPr>
        <w:t>,</w:t>
      </w:r>
      <w:r w:rsidRPr="00AF791F">
        <w:rPr>
          <w:rFonts w:cs="Calibri"/>
          <w:color w:val="000000"/>
          <w:spacing w:val="-3"/>
          <w:sz w:val="24"/>
          <w:szCs w:val="24"/>
        </w:rPr>
        <w:t xml:space="preserve"> </w:t>
      </w:r>
      <w:r w:rsidR="00CC3A6D">
        <w:rPr>
          <w:rFonts w:cs="Calibri"/>
          <w:color w:val="000000"/>
          <w:spacing w:val="-3"/>
          <w:sz w:val="24"/>
          <w:szCs w:val="24"/>
        </w:rPr>
        <w:t xml:space="preserve">and </w:t>
      </w:r>
      <w:r w:rsidRPr="00AF791F">
        <w:rPr>
          <w:rFonts w:cs="Calibri"/>
          <w:color w:val="000000"/>
          <w:spacing w:val="1"/>
          <w:sz w:val="24"/>
          <w:szCs w:val="24"/>
        </w:rPr>
        <w:t>equipmen</w:t>
      </w:r>
      <w:r w:rsidRPr="00AF791F">
        <w:rPr>
          <w:rFonts w:cs="Calibri"/>
          <w:color w:val="000000"/>
          <w:sz w:val="24"/>
          <w:szCs w:val="24"/>
        </w:rPr>
        <w:t>t</w:t>
      </w:r>
      <w:r w:rsidRPr="00AF791F">
        <w:rPr>
          <w:rFonts w:cs="Calibri"/>
          <w:color w:val="000000"/>
          <w:spacing w:val="-7"/>
          <w:sz w:val="24"/>
          <w:szCs w:val="24"/>
        </w:rPr>
        <w:t xml:space="preserve"> </w:t>
      </w:r>
      <w:r w:rsidRPr="00AF791F">
        <w:rPr>
          <w:rFonts w:cs="Calibri"/>
          <w:color w:val="000000"/>
          <w:spacing w:val="1"/>
          <w:sz w:val="24"/>
          <w:szCs w:val="24"/>
        </w:rPr>
        <w:t>to the hazards associated with land transport.</w:t>
      </w:r>
    </w:p>
    <w:p w14:paraId="4753800A" w14:textId="77777777" w:rsidR="005C70D6" w:rsidRDefault="005C70D6" w:rsidP="005C70D6">
      <w:pPr>
        <w:pStyle w:val="Heading1"/>
        <w:rPr>
          <w:b w:val="0"/>
          <w:sz w:val="28"/>
        </w:rPr>
      </w:pPr>
      <w:r>
        <w:t xml:space="preserve"> </w:t>
      </w:r>
      <w:bookmarkStart w:id="11" w:name="_Toc178338217"/>
      <w:r w:rsidR="009507E6">
        <w:rPr>
          <w:b w:val="0"/>
          <w:sz w:val="28"/>
        </w:rPr>
        <w:t>5</w:t>
      </w:r>
      <w:r>
        <w:rPr>
          <w:b w:val="0"/>
          <w:sz w:val="28"/>
        </w:rPr>
        <w:tab/>
        <w:t>Scope</w:t>
      </w:r>
      <w:bookmarkEnd w:id="11"/>
    </w:p>
    <w:p w14:paraId="6963E755" w14:textId="77777777" w:rsidR="005C70D6" w:rsidRDefault="00386912" w:rsidP="00F059BA">
      <w:pPr>
        <w:spacing w:after="0"/>
        <w:rPr>
          <w:sz w:val="24"/>
        </w:rPr>
      </w:pPr>
      <w:r w:rsidRPr="00386912">
        <w:rPr>
          <w:sz w:val="24"/>
        </w:rPr>
        <w:t xml:space="preserve">This Standard </w:t>
      </w:r>
      <w:proofErr w:type="gramStart"/>
      <w:r w:rsidRPr="00386912">
        <w:rPr>
          <w:sz w:val="24"/>
        </w:rPr>
        <w:t>applies at all times</w:t>
      </w:r>
      <w:proofErr w:type="gramEnd"/>
      <w:r w:rsidRPr="00386912">
        <w:rPr>
          <w:sz w:val="24"/>
        </w:rPr>
        <w:t xml:space="preserve"> to all </w:t>
      </w:r>
      <w:r>
        <w:rPr>
          <w:sz w:val="24"/>
        </w:rPr>
        <w:t>Huracan</w:t>
      </w:r>
      <w:r w:rsidRPr="00386912">
        <w:rPr>
          <w:sz w:val="24"/>
        </w:rPr>
        <w:t xml:space="preserve"> locations, </w:t>
      </w:r>
      <w:r>
        <w:rPr>
          <w:sz w:val="24"/>
        </w:rPr>
        <w:t>Huracan</w:t>
      </w:r>
      <w:r w:rsidRPr="00386912">
        <w:rPr>
          <w:sz w:val="24"/>
        </w:rPr>
        <w:t xml:space="preserve"> employees and relevant contractors.</w:t>
      </w:r>
    </w:p>
    <w:p w14:paraId="38AE90B4" w14:textId="77777777" w:rsidR="00386912" w:rsidRDefault="009507E6" w:rsidP="00386912">
      <w:pPr>
        <w:pStyle w:val="Heading1"/>
        <w:rPr>
          <w:b w:val="0"/>
          <w:sz w:val="28"/>
        </w:rPr>
      </w:pPr>
      <w:bookmarkStart w:id="12" w:name="_Toc178338218"/>
      <w:r>
        <w:rPr>
          <w:b w:val="0"/>
          <w:sz w:val="28"/>
        </w:rPr>
        <w:t>6</w:t>
      </w:r>
      <w:r w:rsidR="00386912" w:rsidRPr="00386912">
        <w:rPr>
          <w:b w:val="0"/>
          <w:sz w:val="28"/>
        </w:rPr>
        <w:tab/>
      </w:r>
      <w:proofErr w:type="gramStart"/>
      <w:r w:rsidR="00386912" w:rsidRPr="00386912">
        <w:rPr>
          <w:b w:val="0"/>
          <w:sz w:val="28"/>
        </w:rPr>
        <w:t>Responsibility</w:t>
      </w:r>
      <w:bookmarkEnd w:id="12"/>
      <w:proofErr w:type="gramEnd"/>
    </w:p>
    <w:p w14:paraId="1BF227A7" w14:textId="77777777" w:rsidR="00386912" w:rsidRDefault="00386912" w:rsidP="00386912">
      <w:pPr>
        <w:pStyle w:val="Heading2"/>
      </w:pPr>
      <w:bookmarkStart w:id="13" w:name="_Toc178338219"/>
      <w:r>
        <w:t>6.1</w:t>
      </w:r>
      <w:r>
        <w:tab/>
        <w:t>Managers</w:t>
      </w:r>
      <w:bookmarkEnd w:id="13"/>
    </w:p>
    <w:p w14:paraId="33E7F87A" w14:textId="6701D67E" w:rsidR="00386912" w:rsidRPr="00386912" w:rsidRDefault="00386912" w:rsidP="000F60CE">
      <w:pPr>
        <w:spacing w:after="0"/>
        <w:rPr>
          <w:sz w:val="24"/>
        </w:rPr>
      </w:pPr>
      <w:r w:rsidRPr="00386912">
        <w:rPr>
          <w:sz w:val="24"/>
        </w:rPr>
        <w:t xml:space="preserve">All Managers with the integral support of QHSE staff shall implement and enforce this </w:t>
      </w:r>
      <w:r>
        <w:rPr>
          <w:sz w:val="24"/>
        </w:rPr>
        <w:t>Standard and demonstrate active leadership and</w:t>
      </w:r>
      <w:r w:rsidRPr="00386912">
        <w:rPr>
          <w:sz w:val="24"/>
        </w:rPr>
        <w:t xml:space="preserve"> participation in all aspects of </w:t>
      </w:r>
      <w:r>
        <w:rPr>
          <w:sz w:val="24"/>
        </w:rPr>
        <w:t xml:space="preserve">the land transport </w:t>
      </w:r>
      <w:r w:rsidR="00106F21">
        <w:rPr>
          <w:sz w:val="24"/>
        </w:rPr>
        <w:t xml:space="preserve">management </w:t>
      </w:r>
      <w:r>
        <w:rPr>
          <w:sz w:val="24"/>
        </w:rPr>
        <w:t>policy</w:t>
      </w:r>
      <w:r w:rsidRPr="00386912">
        <w:rPr>
          <w:sz w:val="24"/>
        </w:rPr>
        <w:t xml:space="preserve"> while </w:t>
      </w:r>
      <w:r>
        <w:rPr>
          <w:sz w:val="24"/>
        </w:rPr>
        <w:t>ensuring</w:t>
      </w:r>
      <w:r w:rsidRPr="00386912">
        <w:rPr>
          <w:sz w:val="24"/>
        </w:rPr>
        <w:t xml:space="preserve"> that </w:t>
      </w:r>
      <w:r>
        <w:rPr>
          <w:sz w:val="24"/>
        </w:rPr>
        <w:t>all personnel</w:t>
      </w:r>
      <w:r w:rsidRPr="00386912">
        <w:rPr>
          <w:sz w:val="24"/>
        </w:rPr>
        <w:t xml:space="preserve"> under their responsibility demonstrate similar leadership.</w:t>
      </w:r>
    </w:p>
    <w:p w14:paraId="65342CBF" w14:textId="77777777" w:rsidR="00386912" w:rsidRPr="00F83975" w:rsidRDefault="00386912" w:rsidP="00386912">
      <w:pPr>
        <w:pStyle w:val="Heading2"/>
      </w:pPr>
      <w:bookmarkStart w:id="14" w:name="_Toc178338220"/>
      <w:r w:rsidRPr="00F83975">
        <w:t>6.2</w:t>
      </w:r>
      <w:r w:rsidRPr="00F83975">
        <w:tab/>
        <w:t>Employees</w:t>
      </w:r>
      <w:bookmarkEnd w:id="14"/>
    </w:p>
    <w:p w14:paraId="1DA57FB8" w14:textId="77777777" w:rsidR="00386912" w:rsidRPr="00386912" w:rsidRDefault="00386912" w:rsidP="000F60CE">
      <w:pPr>
        <w:spacing w:after="0"/>
        <w:rPr>
          <w:sz w:val="24"/>
        </w:rPr>
      </w:pPr>
      <w:r w:rsidRPr="00386912">
        <w:rPr>
          <w:sz w:val="24"/>
        </w:rPr>
        <w:t xml:space="preserve">All Vehicle Passengers, Commuting Drivers and </w:t>
      </w:r>
      <w:r>
        <w:rPr>
          <w:sz w:val="24"/>
        </w:rPr>
        <w:t>Huracan</w:t>
      </w:r>
      <w:r w:rsidRPr="00386912">
        <w:rPr>
          <w:sz w:val="24"/>
        </w:rPr>
        <w:t xml:space="preserve"> Drivers are responsible for:</w:t>
      </w:r>
    </w:p>
    <w:p w14:paraId="712171A2" w14:textId="77777777" w:rsidR="00386912" w:rsidRPr="00386912" w:rsidRDefault="00386912" w:rsidP="00386912">
      <w:pPr>
        <w:numPr>
          <w:ilvl w:val="0"/>
          <w:numId w:val="6"/>
        </w:numPr>
        <w:spacing w:before="0" w:after="0"/>
        <w:rPr>
          <w:sz w:val="24"/>
        </w:rPr>
      </w:pPr>
      <w:r w:rsidRPr="00386912">
        <w:rPr>
          <w:sz w:val="24"/>
        </w:rPr>
        <w:t xml:space="preserve">Complying with and enforcing the </w:t>
      </w:r>
      <w:r w:rsidR="00106F21">
        <w:rPr>
          <w:sz w:val="24"/>
        </w:rPr>
        <w:t>Huracan</w:t>
      </w:r>
      <w:r w:rsidRPr="00386912">
        <w:rPr>
          <w:sz w:val="24"/>
        </w:rPr>
        <w:t xml:space="preserve"> </w:t>
      </w:r>
      <w:r w:rsidR="00370E9C">
        <w:rPr>
          <w:sz w:val="24"/>
        </w:rPr>
        <w:t>land transport management p</w:t>
      </w:r>
      <w:r w:rsidRPr="00386912">
        <w:rPr>
          <w:sz w:val="24"/>
        </w:rPr>
        <w:t xml:space="preserve">olicy, locally developed standards and local </w:t>
      </w:r>
      <w:proofErr w:type="gramStart"/>
      <w:r w:rsidRPr="00386912">
        <w:rPr>
          <w:sz w:val="24"/>
        </w:rPr>
        <w:t>laws;</w:t>
      </w:r>
      <w:proofErr w:type="gramEnd"/>
    </w:p>
    <w:p w14:paraId="2B11521B" w14:textId="77777777" w:rsidR="00386912" w:rsidRPr="00386912" w:rsidRDefault="00386912" w:rsidP="00386912">
      <w:pPr>
        <w:numPr>
          <w:ilvl w:val="0"/>
          <w:numId w:val="6"/>
        </w:numPr>
        <w:spacing w:before="0" w:after="0"/>
        <w:rPr>
          <w:sz w:val="24"/>
        </w:rPr>
      </w:pPr>
      <w:r w:rsidRPr="00386912">
        <w:rPr>
          <w:sz w:val="24"/>
        </w:rPr>
        <w:t xml:space="preserve">Ensuring that all occupants in their vehicle are wearing </w:t>
      </w:r>
      <w:proofErr w:type="gramStart"/>
      <w:r w:rsidRPr="00386912">
        <w:rPr>
          <w:sz w:val="24"/>
        </w:rPr>
        <w:t>seatbelts;</w:t>
      </w:r>
      <w:proofErr w:type="gramEnd"/>
    </w:p>
    <w:p w14:paraId="5287B232" w14:textId="77777777" w:rsidR="00386912" w:rsidRPr="00386912" w:rsidRDefault="00386912" w:rsidP="00386912">
      <w:pPr>
        <w:numPr>
          <w:ilvl w:val="0"/>
          <w:numId w:val="6"/>
        </w:numPr>
        <w:spacing w:before="0" w:after="0"/>
        <w:rPr>
          <w:sz w:val="24"/>
        </w:rPr>
      </w:pPr>
      <w:r w:rsidRPr="00386912">
        <w:rPr>
          <w:sz w:val="24"/>
        </w:rPr>
        <w:t xml:space="preserve">Applying the training that has been </w:t>
      </w:r>
      <w:proofErr w:type="gramStart"/>
      <w:r w:rsidRPr="00386912">
        <w:rPr>
          <w:sz w:val="24"/>
        </w:rPr>
        <w:t>given;</w:t>
      </w:r>
      <w:proofErr w:type="gramEnd"/>
    </w:p>
    <w:p w14:paraId="3ACC0095" w14:textId="77777777" w:rsidR="00386912" w:rsidRPr="00386912" w:rsidRDefault="00386912" w:rsidP="00386912">
      <w:pPr>
        <w:numPr>
          <w:ilvl w:val="0"/>
          <w:numId w:val="6"/>
        </w:numPr>
        <w:spacing w:before="0" w:after="0"/>
        <w:rPr>
          <w:sz w:val="24"/>
        </w:rPr>
      </w:pPr>
      <w:r w:rsidRPr="00386912">
        <w:rPr>
          <w:sz w:val="24"/>
        </w:rPr>
        <w:t>Familiarity with the requirements of the location site-specific Journey Management Plan.</w:t>
      </w:r>
    </w:p>
    <w:p w14:paraId="3F3F147E" w14:textId="77777777" w:rsidR="00386912" w:rsidRPr="00386912" w:rsidRDefault="00386912" w:rsidP="00386912">
      <w:pPr>
        <w:spacing w:before="0" w:after="0"/>
        <w:rPr>
          <w:sz w:val="24"/>
        </w:rPr>
      </w:pPr>
    </w:p>
    <w:p w14:paraId="720200BC" w14:textId="77777777" w:rsidR="00386912" w:rsidRPr="00386912" w:rsidRDefault="00386912" w:rsidP="00386912">
      <w:pPr>
        <w:spacing w:before="0" w:after="0"/>
        <w:rPr>
          <w:sz w:val="24"/>
        </w:rPr>
      </w:pPr>
      <w:r w:rsidRPr="00386912">
        <w:rPr>
          <w:sz w:val="24"/>
        </w:rPr>
        <w:t xml:space="preserve">In addition, </w:t>
      </w:r>
      <w:r>
        <w:rPr>
          <w:sz w:val="24"/>
        </w:rPr>
        <w:t>Huracan</w:t>
      </w:r>
      <w:r w:rsidRPr="00386912">
        <w:rPr>
          <w:sz w:val="24"/>
        </w:rPr>
        <w:t xml:space="preserve"> Drivers are responsible for:</w:t>
      </w:r>
    </w:p>
    <w:p w14:paraId="51E319C4" w14:textId="4C8E7CC2" w:rsidR="00386912" w:rsidRPr="00386912" w:rsidRDefault="00386912" w:rsidP="00386912">
      <w:pPr>
        <w:numPr>
          <w:ilvl w:val="0"/>
          <w:numId w:val="6"/>
        </w:numPr>
        <w:spacing w:before="0" w:after="0"/>
        <w:rPr>
          <w:sz w:val="24"/>
        </w:rPr>
      </w:pPr>
      <w:r w:rsidRPr="00386912">
        <w:rPr>
          <w:sz w:val="24"/>
        </w:rPr>
        <w:t xml:space="preserve">Operating only those </w:t>
      </w:r>
      <w:r w:rsidR="00370E9C">
        <w:rPr>
          <w:sz w:val="24"/>
        </w:rPr>
        <w:t>vehicles</w:t>
      </w:r>
      <w:r w:rsidRPr="00386912">
        <w:rPr>
          <w:sz w:val="24"/>
        </w:rPr>
        <w:t xml:space="preserve"> or unit types</w:t>
      </w:r>
      <w:r w:rsidR="00CC3A6D">
        <w:rPr>
          <w:sz w:val="24"/>
        </w:rPr>
        <w:t>,</w:t>
      </w:r>
      <w:r w:rsidRPr="00386912">
        <w:rPr>
          <w:sz w:val="24"/>
        </w:rPr>
        <w:t xml:space="preserve"> they are trained and have been qualified to </w:t>
      </w:r>
      <w:proofErr w:type="gramStart"/>
      <w:r w:rsidRPr="00386912">
        <w:rPr>
          <w:sz w:val="24"/>
        </w:rPr>
        <w:t>operate;</w:t>
      </w:r>
      <w:proofErr w:type="gramEnd"/>
    </w:p>
    <w:p w14:paraId="10605C95" w14:textId="77777777" w:rsidR="00386912" w:rsidRPr="00386912" w:rsidRDefault="00386912" w:rsidP="00386912">
      <w:pPr>
        <w:numPr>
          <w:ilvl w:val="0"/>
          <w:numId w:val="6"/>
        </w:numPr>
        <w:spacing w:before="0" w:after="0"/>
        <w:rPr>
          <w:sz w:val="24"/>
        </w:rPr>
      </w:pPr>
      <w:r w:rsidRPr="00386912">
        <w:rPr>
          <w:sz w:val="24"/>
        </w:rPr>
        <w:t xml:space="preserve">Applying the driver training that </w:t>
      </w:r>
      <w:r w:rsidR="00370E9C">
        <w:rPr>
          <w:sz w:val="24"/>
        </w:rPr>
        <w:t xml:space="preserve">they have </w:t>
      </w:r>
      <w:r w:rsidRPr="00386912">
        <w:rPr>
          <w:sz w:val="24"/>
        </w:rPr>
        <w:t xml:space="preserve">been </w:t>
      </w:r>
      <w:proofErr w:type="gramStart"/>
      <w:r w:rsidRPr="00386912">
        <w:rPr>
          <w:sz w:val="24"/>
        </w:rPr>
        <w:t>given;</w:t>
      </w:r>
      <w:proofErr w:type="gramEnd"/>
    </w:p>
    <w:p w14:paraId="5BCC7494" w14:textId="77777777" w:rsidR="00386912" w:rsidRPr="00386912" w:rsidRDefault="00370E9C" w:rsidP="00386912">
      <w:pPr>
        <w:numPr>
          <w:ilvl w:val="0"/>
          <w:numId w:val="6"/>
        </w:numPr>
        <w:spacing w:before="0" w:after="0"/>
        <w:rPr>
          <w:sz w:val="24"/>
        </w:rPr>
      </w:pPr>
      <w:r>
        <w:rPr>
          <w:sz w:val="24"/>
        </w:rPr>
        <w:t>Fully f</w:t>
      </w:r>
      <w:r w:rsidR="00386912" w:rsidRPr="00386912">
        <w:rPr>
          <w:sz w:val="24"/>
        </w:rPr>
        <w:t xml:space="preserve">ocusing on the driving </w:t>
      </w:r>
      <w:proofErr w:type="gramStart"/>
      <w:r w:rsidR="00386912" w:rsidRPr="00386912">
        <w:rPr>
          <w:sz w:val="24"/>
        </w:rPr>
        <w:t>task;</w:t>
      </w:r>
      <w:proofErr w:type="gramEnd"/>
    </w:p>
    <w:p w14:paraId="4DA1314C" w14:textId="77777777" w:rsidR="00386912" w:rsidRPr="00386912" w:rsidRDefault="00370E9C" w:rsidP="00386912">
      <w:pPr>
        <w:numPr>
          <w:ilvl w:val="0"/>
          <w:numId w:val="6"/>
        </w:numPr>
        <w:spacing w:before="0" w:after="0"/>
        <w:rPr>
          <w:sz w:val="24"/>
        </w:rPr>
      </w:pPr>
      <w:r>
        <w:rPr>
          <w:sz w:val="24"/>
        </w:rPr>
        <w:t>Using the</w:t>
      </w:r>
      <w:r w:rsidR="00386912" w:rsidRPr="00386912">
        <w:rPr>
          <w:sz w:val="24"/>
        </w:rPr>
        <w:t xml:space="preserve"> appropriate footwear</w:t>
      </w:r>
      <w:r>
        <w:rPr>
          <w:sz w:val="24"/>
        </w:rPr>
        <w:t xml:space="preserve"> for the driving </w:t>
      </w:r>
      <w:proofErr w:type="gramStart"/>
      <w:r>
        <w:rPr>
          <w:sz w:val="24"/>
        </w:rPr>
        <w:t>task</w:t>
      </w:r>
      <w:r w:rsidR="00386912" w:rsidRPr="00386912">
        <w:rPr>
          <w:sz w:val="24"/>
        </w:rPr>
        <w:t>;</w:t>
      </w:r>
      <w:proofErr w:type="gramEnd"/>
    </w:p>
    <w:p w14:paraId="3BED2127" w14:textId="77777777"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the assigned vehicle is operationally safe prior to </w:t>
      </w:r>
      <w:r>
        <w:rPr>
          <w:sz w:val="24"/>
        </w:rPr>
        <w:t>all journeys and reporting any deficiencies</w:t>
      </w:r>
      <w:r w:rsidR="00386912" w:rsidRPr="00386912">
        <w:rPr>
          <w:sz w:val="24"/>
        </w:rPr>
        <w:t xml:space="preserve"> in an appropriate and timely </w:t>
      </w:r>
      <w:proofErr w:type="gramStart"/>
      <w:r w:rsidR="00386912" w:rsidRPr="00386912">
        <w:rPr>
          <w:sz w:val="24"/>
        </w:rPr>
        <w:t>manner;</w:t>
      </w:r>
      <w:proofErr w:type="gramEnd"/>
    </w:p>
    <w:p w14:paraId="131DA844" w14:textId="062B518E" w:rsidR="00386912" w:rsidRPr="00386912" w:rsidRDefault="00370E9C" w:rsidP="00386912">
      <w:pPr>
        <w:numPr>
          <w:ilvl w:val="0"/>
          <w:numId w:val="6"/>
        </w:numPr>
        <w:spacing w:before="0" w:after="0"/>
        <w:rPr>
          <w:sz w:val="24"/>
        </w:rPr>
      </w:pPr>
      <w:r>
        <w:rPr>
          <w:sz w:val="24"/>
        </w:rPr>
        <w:lastRenderedPageBreak/>
        <w:t>E</w:t>
      </w:r>
      <w:r w:rsidR="00386912" w:rsidRPr="00386912">
        <w:rPr>
          <w:sz w:val="24"/>
        </w:rPr>
        <w:t xml:space="preserve">nsuring a functional </w:t>
      </w:r>
      <w:r w:rsidR="00106F21">
        <w:rPr>
          <w:sz w:val="24"/>
        </w:rPr>
        <w:t>in</w:t>
      </w:r>
      <w:r w:rsidR="00CC3A6D">
        <w:rPr>
          <w:sz w:val="24"/>
        </w:rPr>
        <w:t>-</w:t>
      </w:r>
      <w:r w:rsidR="00106F21">
        <w:rPr>
          <w:sz w:val="24"/>
        </w:rPr>
        <w:t>vehicle monitoring system</w:t>
      </w:r>
      <w:r w:rsidR="00386912" w:rsidRPr="00386912">
        <w:rPr>
          <w:sz w:val="24"/>
        </w:rPr>
        <w:t xml:space="preserve"> is present where required and reporting </w:t>
      </w:r>
      <w:r>
        <w:rPr>
          <w:sz w:val="24"/>
        </w:rPr>
        <w:t xml:space="preserve">and/or </w:t>
      </w:r>
      <w:r w:rsidR="004B3CBF">
        <w:rPr>
          <w:sz w:val="24"/>
        </w:rPr>
        <w:t>rectifying</w:t>
      </w:r>
      <w:r>
        <w:rPr>
          <w:sz w:val="24"/>
        </w:rPr>
        <w:t xml:space="preserve"> </w:t>
      </w:r>
      <w:r w:rsidR="00386912" w:rsidRPr="00386912">
        <w:rPr>
          <w:sz w:val="24"/>
        </w:rPr>
        <w:t xml:space="preserve">prior to </w:t>
      </w:r>
      <w:r>
        <w:rPr>
          <w:sz w:val="24"/>
        </w:rPr>
        <w:t xml:space="preserve">the </w:t>
      </w:r>
      <w:r w:rsidR="00386912" w:rsidRPr="00386912">
        <w:rPr>
          <w:sz w:val="24"/>
        </w:rPr>
        <w:t>vehicle</w:t>
      </w:r>
      <w:r>
        <w:rPr>
          <w:sz w:val="24"/>
        </w:rPr>
        <w:t>s</w:t>
      </w:r>
      <w:r w:rsidR="00386912" w:rsidRPr="00386912">
        <w:rPr>
          <w:sz w:val="24"/>
        </w:rPr>
        <w:t xml:space="preserve"> </w:t>
      </w:r>
      <w:proofErr w:type="gramStart"/>
      <w:r w:rsidR="00386912" w:rsidRPr="00386912">
        <w:rPr>
          <w:sz w:val="24"/>
        </w:rPr>
        <w:t>operation;</w:t>
      </w:r>
      <w:proofErr w:type="gramEnd"/>
    </w:p>
    <w:p w14:paraId="73CCFD09" w14:textId="3AFA2DA3" w:rsidR="00386912" w:rsidRPr="00386912" w:rsidRDefault="00386912" w:rsidP="00386912">
      <w:pPr>
        <w:numPr>
          <w:ilvl w:val="0"/>
          <w:numId w:val="6"/>
        </w:numPr>
        <w:spacing w:before="0" w:after="0"/>
        <w:rPr>
          <w:sz w:val="24"/>
        </w:rPr>
      </w:pPr>
      <w:r w:rsidRPr="00386912">
        <w:rPr>
          <w:sz w:val="24"/>
        </w:rPr>
        <w:t xml:space="preserve">Actively participating in pre-trip briefings and complying with pre-trip plans and all other practices detailed in this </w:t>
      </w:r>
      <w:proofErr w:type="gramStart"/>
      <w:r w:rsidR="00CC3A6D">
        <w:rPr>
          <w:sz w:val="24"/>
        </w:rPr>
        <w:t>S</w:t>
      </w:r>
      <w:r w:rsidRPr="00386912">
        <w:rPr>
          <w:sz w:val="24"/>
        </w:rPr>
        <w:t>tandard;</w:t>
      </w:r>
      <w:proofErr w:type="gramEnd"/>
    </w:p>
    <w:p w14:paraId="1A143549" w14:textId="4417185F" w:rsidR="00386912" w:rsidRPr="00386912" w:rsidRDefault="00386912" w:rsidP="00386912">
      <w:pPr>
        <w:numPr>
          <w:ilvl w:val="0"/>
          <w:numId w:val="6"/>
        </w:numPr>
        <w:spacing w:before="0" w:after="0"/>
        <w:rPr>
          <w:sz w:val="24"/>
        </w:rPr>
      </w:pPr>
      <w:r w:rsidRPr="00386912">
        <w:rPr>
          <w:sz w:val="24"/>
        </w:rPr>
        <w:t xml:space="preserve">Notification to management of any change in </w:t>
      </w:r>
      <w:r w:rsidR="00370E9C">
        <w:rPr>
          <w:sz w:val="24"/>
        </w:rPr>
        <w:t xml:space="preserve">their </w:t>
      </w:r>
      <w:r w:rsidRPr="00386912">
        <w:rPr>
          <w:sz w:val="24"/>
        </w:rPr>
        <w:t>driver</w:t>
      </w:r>
      <w:r w:rsidR="00370E9C">
        <w:rPr>
          <w:sz w:val="24"/>
        </w:rPr>
        <w:t xml:space="preserve">’s license status that may </w:t>
      </w:r>
      <w:r w:rsidR="004B3CBF" w:rsidRPr="00386912">
        <w:rPr>
          <w:sz w:val="24"/>
        </w:rPr>
        <w:t>affect</w:t>
      </w:r>
      <w:r w:rsidRPr="00386912">
        <w:rPr>
          <w:sz w:val="24"/>
        </w:rPr>
        <w:t xml:space="preserve"> </w:t>
      </w:r>
      <w:r w:rsidR="00370E9C" w:rsidRPr="00386912">
        <w:rPr>
          <w:sz w:val="24"/>
        </w:rPr>
        <w:t>driver</w:t>
      </w:r>
      <w:r w:rsidR="00370E9C">
        <w:rPr>
          <w:sz w:val="24"/>
        </w:rPr>
        <w:t>’s</w:t>
      </w:r>
      <w:r w:rsidRPr="00386912">
        <w:rPr>
          <w:sz w:val="24"/>
        </w:rPr>
        <w:t xml:space="preserve"> qualification.</w:t>
      </w:r>
      <w:r w:rsidR="00CC3A6D">
        <w:rPr>
          <w:sz w:val="24"/>
        </w:rPr>
        <w:t xml:space="preserve"> </w:t>
      </w:r>
      <w:r w:rsidRPr="00386912">
        <w:rPr>
          <w:sz w:val="24"/>
        </w:rPr>
        <w:t xml:space="preserve"> The driver has the responsibility to make sure that their driver license and related permits, </w:t>
      </w:r>
      <w:r w:rsidR="00370E9C">
        <w:rPr>
          <w:sz w:val="24"/>
        </w:rPr>
        <w:t>driver training</w:t>
      </w:r>
      <w:r w:rsidRPr="00386912">
        <w:rPr>
          <w:sz w:val="24"/>
        </w:rPr>
        <w:t xml:space="preserve">, </w:t>
      </w:r>
      <w:r w:rsidR="00370E9C">
        <w:rPr>
          <w:sz w:val="24"/>
        </w:rPr>
        <w:t>client</w:t>
      </w:r>
      <w:r w:rsidR="00CC3A6D">
        <w:rPr>
          <w:sz w:val="24"/>
        </w:rPr>
        <w:t>-</w:t>
      </w:r>
      <w:r w:rsidR="00370E9C">
        <w:rPr>
          <w:sz w:val="24"/>
        </w:rPr>
        <w:t xml:space="preserve">specific training </w:t>
      </w:r>
      <w:r w:rsidRPr="00386912">
        <w:rPr>
          <w:sz w:val="24"/>
        </w:rPr>
        <w:t xml:space="preserve">etc., </w:t>
      </w:r>
      <w:proofErr w:type="gramStart"/>
      <w:r w:rsidRPr="00386912">
        <w:rPr>
          <w:sz w:val="24"/>
        </w:rPr>
        <w:t xml:space="preserve">are </w:t>
      </w:r>
      <w:r w:rsidR="00370E9C">
        <w:rPr>
          <w:sz w:val="24"/>
        </w:rPr>
        <w:t>current at all times</w:t>
      </w:r>
      <w:proofErr w:type="gramEnd"/>
      <w:r w:rsidR="00370E9C">
        <w:rPr>
          <w:sz w:val="24"/>
        </w:rPr>
        <w:t>.</w:t>
      </w:r>
    </w:p>
    <w:p w14:paraId="144D0478" w14:textId="77777777" w:rsidR="00386912" w:rsidRPr="00386912" w:rsidRDefault="00386912" w:rsidP="00386912">
      <w:pPr>
        <w:spacing w:before="0" w:after="0"/>
        <w:rPr>
          <w:sz w:val="24"/>
        </w:rPr>
      </w:pPr>
    </w:p>
    <w:p w14:paraId="69B125FD" w14:textId="14146BAD" w:rsidR="00386912" w:rsidRDefault="00386912" w:rsidP="00386912">
      <w:pPr>
        <w:spacing w:before="0" w:after="0"/>
        <w:rPr>
          <w:sz w:val="24"/>
        </w:rPr>
      </w:pPr>
      <w:r w:rsidRPr="00386912">
        <w:rPr>
          <w:sz w:val="24"/>
        </w:rPr>
        <w:t xml:space="preserve">Any employee is expected to </w:t>
      </w:r>
      <w:proofErr w:type="gramStart"/>
      <w:r w:rsidRPr="00386912">
        <w:rPr>
          <w:sz w:val="24"/>
        </w:rPr>
        <w:t>prac</w:t>
      </w:r>
      <w:r w:rsidR="00370E9C">
        <w:rPr>
          <w:sz w:val="24"/>
        </w:rPr>
        <w:t xml:space="preserve">tice </w:t>
      </w:r>
      <w:r w:rsidRPr="00386912">
        <w:rPr>
          <w:sz w:val="24"/>
        </w:rPr>
        <w:t>defensive driving techniques at all times</w:t>
      </w:r>
      <w:proofErr w:type="gramEnd"/>
      <w:r w:rsidR="00370E9C">
        <w:rPr>
          <w:sz w:val="24"/>
        </w:rPr>
        <w:t>.</w:t>
      </w:r>
    </w:p>
    <w:p w14:paraId="16CF1827" w14:textId="3631646F" w:rsidR="00125B6F" w:rsidRPr="00125B6F" w:rsidRDefault="00125B6F" w:rsidP="00125B6F">
      <w:pPr>
        <w:pStyle w:val="Heading1"/>
        <w:rPr>
          <w:sz w:val="28"/>
          <w:szCs w:val="28"/>
        </w:rPr>
      </w:pPr>
      <w:bookmarkStart w:id="15" w:name="_Toc178338221"/>
      <w:r>
        <w:rPr>
          <w:sz w:val="28"/>
          <w:szCs w:val="28"/>
        </w:rPr>
        <w:t>7</w:t>
      </w:r>
      <w:r>
        <w:rPr>
          <w:sz w:val="28"/>
          <w:szCs w:val="28"/>
        </w:rPr>
        <w:tab/>
      </w:r>
      <w:r w:rsidR="00112660" w:rsidRPr="00CC3A6D">
        <w:rPr>
          <w:b w:val="0"/>
          <w:bCs w:val="0"/>
          <w:sz w:val="28"/>
          <w:szCs w:val="28"/>
        </w:rPr>
        <w:t>Driving</w:t>
      </w:r>
      <w:r w:rsidR="00112660">
        <w:rPr>
          <w:sz w:val="28"/>
          <w:szCs w:val="28"/>
        </w:rPr>
        <w:t xml:space="preserve"> </w:t>
      </w:r>
      <w:r w:rsidRPr="00125B6F">
        <w:rPr>
          <w:b w:val="0"/>
          <w:bCs w:val="0"/>
          <w:sz w:val="28"/>
          <w:szCs w:val="28"/>
        </w:rPr>
        <w:t>Life Saving Rules</w:t>
      </w:r>
      <w:bookmarkEnd w:id="15"/>
    </w:p>
    <w:p w14:paraId="1AECC2E0" w14:textId="1AA5DE51" w:rsidR="00125B6F" w:rsidRPr="00CC3A6D" w:rsidRDefault="003C7459" w:rsidP="00125B6F">
      <w:pPr>
        <w:rPr>
          <w:sz w:val="24"/>
          <w:szCs w:val="24"/>
        </w:rPr>
      </w:pPr>
      <w:r w:rsidRPr="00CC3A6D">
        <w:rPr>
          <w:sz w:val="24"/>
          <w:szCs w:val="24"/>
        </w:rPr>
        <w:t xml:space="preserve">Life </w:t>
      </w:r>
      <w:r w:rsidR="00112660" w:rsidRPr="00CC3A6D">
        <w:rPr>
          <w:sz w:val="24"/>
          <w:szCs w:val="24"/>
        </w:rPr>
        <w:t>S</w:t>
      </w:r>
      <w:r w:rsidRPr="00CC3A6D">
        <w:rPr>
          <w:sz w:val="24"/>
          <w:szCs w:val="24"/>
        </w:rPr>
        <w:t xml:space="preserve">aving </w:t>
      </w:r>
      <w:r w:rsidR="00112660" w:rsidRPr="00CC3A6D">
        <w:rPr>
          <w:sz w:val="24"/>
          <w:szCs w:val="24"/>
        </w:rPr>
        <w:t>R</w:t>
      </w:r>
      <w:r w:rsidRPr="00CC3A6D">
        <w:rPr>
          <w:sz w:val="24"/>
          <w:szCs w:val="24"/>
        </w:rPr>
        <w:t>ules are a condition of employment</w:t>
      </w:r>
      <w:r w:rsidR="00112660" w:rsidRPr="00CC3A6D">
        <w:rPr>
          <w:sz w:val="24"/>
          <w:szCs w:val="24"/>
        </w:rPr>
        <w:t>,</w:t>
      </w:r>
      <w:r w:rsidRPr="00CC3A6D">
        <w:rPr>
          <w:sz w:val="24"/>
          <w:szCs w:val="24"/>
        </w:rPr>
        <w:t xml:space="preserve"> and Huracan has the follow</w:t>
      </w:r>
      <w:r w:rsidR="00112660" w:rsidRPr="00CC3A6D">
        <w:rPr>
          <w:sz w:val="24"/>
          <w:szCs w:val="24"/>
        </w:rPr>
        <w:t>i</w:t>
      </w:r>
      <w:r w:rsidRPr="00CC3A6D">
        <w:rPr>
          <w:sz w:val="24"/>
          <w:szCs w:val="24"/>
        </w:rPr>
        <w:t>ng Driving Life Saving Rules.</w:t>
      </w:r>
    </w:p>
    <w:p w14:paraId="5D67105A" w14:textId="23CCEE83" w:rsidR="00112660" w:rsidRPr="00112660" w:rsidRDefault="00112660" w:rsidP="00112660">
      <w:pPr>
        <w:numPr>
          <w:ilvl w:val="0"/>
          <w:numId w:val="35"/>
        </w:numPr>
        <w:spacing w:before="0" w:after="0"/>
        <w:rPr>
          <w:sz w:val="24"/>
          <w:szCs w:val="24"/>
        </w:rPr>
      </w:pPr>
      <w:r w:rsidRPr="00112660">
        <w:rPr>
          <w:sz w:val="24"/>
          <w:szCs w:val="24"/>
        </w:rPr>
        <w:t>I follow journey management requirements for Huracan and Operating Companies</w:t>
      </w:r>
      <w:r w:rsidR="00CC3A6D" w:rsidRPr="00CC3A6D">
        <w:rPr>
          <w:sz w:val="24"/>
          <w:szCs w:val="24"/>
        </w:rPr>
        <w:t>.</w:t>
      </w:r>
    </w:p>
    <w:p w14:paraId="55EB3DE9" w14:textId="77777777" w:rsidR="00112660" w:rsidRPr="00112660" w:rsidRDefault="00112660" w:rsidP="00112660">
      <w:pPr>
        <w:numPr>
          <w:ilvl w:val="0"/>
          <w:numId w:val="35"/>
        </w:numPr>
        <w:spacing w:before="0" w:after="0"/>
        <w:rPr>
          <w:sz w:val="24"/>
          <w:szCs w:val="24"/>
        </w:rPr>
      </w:pPr>
      <w:r w:rsidRPr="00112660">
        <w:rPr>
          <w:sz w:val="24"/>
          <w:szCs w:val="24"/>
        </w:rPr>
        <w:t>I am fit, rested and fully alert while driving</w:t>
      </w:r>
    </w:p>
    <w:p w14:paraId="3CB2FF18" w14:textId="77777777" w:rsidR="00112660" w:rsidRPr="00112660" w:rsidRDefault="00112660" w:rsidP="00112660">
      <w:pPr>
        <w:numPr>
          <w:ilvl w:val="0"/>
          <w:numId w:val="35"/>
        </w:numPr>
        <w:spacing w:before="0" w:after="0"/>
        <w:rPr>
          <w:sz w:val="24"/>
          <w:szCs w:val="24"/>
        </w:rPr>
      </w:pPr>
      <w:r w:rsidRPr="00112660">
        <w:rPr>
          <w:sz w:val="24"/>
          <w:szCs w:val="24"/>
        </w:rPr>
        <w:t>I confirm my vehicle is safe to use prior to my journey</w:t>
      </w:r>
    </w:p>
    <w:p w14:paraId="39F10154" w14:textId="77777777" w:rsidR="00112660" w:rsidRPr="00112660" w:rsidRDefault="00112660" w:rsidP="00112660">
      <w:pPr>
        <w:numPr>
          <w:ilvl w:val="0"/>
          <w:numId w:val="35"/>
        </w:numPr>
        <w:spacing w:before="0" w:after="0"/>
        <w:rPr>
          <w:sz w:val="24"/>
          <w:szCs w:val="24"/>
        </w:rPr>
      </w:pPr>
      <w:r w:rsidRPr="00112660">
        <w:rPr>
          <w:sz w:val="24"/>
          <w:szCs w:val="24"/>
        </w:rPr>
        <w:t>I confirm loads are properly restrained before driving</w:t>
      </w:r>
    </w:p>
    <w:p w14:paraId="6DCCC389" w14:textId="77777777" w:rsidR="00112660" w:rsidRPr="00112660" w:rsidRDefault="00112660" w:rsidP="00112660">
      <w:pPr>
        <w:numPr>
          <w:ilvl w:val="0"/>
          <w:numId w:val="35"/>
        </w:numPr>
        <w:spacing w:before="0" w:after="0"/>
        <w:rPr>
          <w:sz w:val="24"/>
          <w:szCs w:val="24"/>
        </w:rPr>
      </w:pPr>
      <w:r w:rsidRPr="00112660">
        <w:rPr>
          <w:sz w:val="24"/>
          <w:szCs w:val="24"/>
        </w:rPr>
        <w:t>I always wear my seatbelt</w:t>
      </w:r>
    </w:p>
    <w:p w14:paraId="63765EAC" w14:textId="77777777" w:rsidR="00112660" w:rsidRPr="00112660" w:rsidRDefault="00112660" w:rsidP="00112660">
      <w:pPr>
        <w:numPr>
          <w:ilvl w:val="0"/>
          <w:numId w:val="35"/>
        </w:numPr>
        <w:spacing w:before="0" w:after="0"/>
        <w:rPr>
          <w:sz w:val="24"/>
          <w:szCs w:val="24"/>
        </w:rPr>
      </w:pPr>
      <w:r w:rsidRPr="00112660">
        <w:rPr>
          <w:sz w:val="24"/>
          <w:szCs w:val="24"/>
        </w:rPr>
        <w:t>I do not exceed the speed limit and drive to the weather and road conditions</w:t>
      </w:r>
    </w:p>
    <w:p w14:paraId="4F1AC8B8" w14:textId="77777777" w:rsidR="00112660" w:rsidRPr="00112660" w:rsidRDefault="00112660" w:rsidP="00112660">
      <w:pPr>
        <w:numPr>
          <w:ilvl w:val="0"/>
          <w:numId w:val="35"/>
        </w:numPr>
        <w:spacing w:before="0" w:after="0"/>
        <w:rPr>
          <w:sz w:val="24"/>
          <w:szCs w:val="24"/>
        </w:rPr>
      </w:pPr>
      <w:r w:rsidRPr="00112660">
        <w:rPr>
          <w:sz w:val="24"/>
          <w:szCs w:val="24"/>
        </w:rPr>
        <w:t>I do not overtake unless I can complete it safely</w:t>
      </w:r>
    </w:p>
    <w:p w14:paraId="69FE8EBF" w14:textId="51932BAF" w:rsidR="00125B6F" w:rsidRPr="00CC3A6D" w:rsidRDefault="00112660" w:rsidP="00112660">
      <w:pPr>
        <w:numPr>
          <w:ilvl w:val="0"/>
          <w:numId w:val="35"/>
        </w:numPr>
        <w:spacing w:before="0" w:after="0"/>
        <w:rPr>
          <w:sz w:val="24"/>
          <w:szCs w:val="24"/>
        </w:rPr>
      </w:pPr>
      <w:r w:rsidRPr="00CC3A6D">
        <w:rPr>
          <w:sz w:val="24"/>
          <w:szCs w:val="24"/>
        </w:rPr>
        <w:t>I do not allow distractions while driving a vehicle</w:t>
      </w:r>
    </w:p>
    <w:p w14:paraId="4C0B562B" w14:textId="6F2AF4B3" w:rsidR="009507E6" w:rsidRPr="009507E6" w:rsidRDefault="003C7459" w:rsidP="009507E6">
      <w:pPr>
        <w:pStyle w:val="Heading1"/>
        <w:rPr>
          <w:b w:val="0"/>
          <w:sz w:val="28"/>
        </w:rPr>
      </w:pPr>
      <w:bookmarkStart w:id="16" w:name="_Toc178338222"/>
      <w:r>
        <w:rPr>
          <w:b w:val="0"/>
          <w:sz w:val="28"/>
        </w:rPr>
        <w:t>8</w:t>
      </w:r>
      <w:r w:rsidR="00DC6671" w:rsidRPr="00DC6671">
        <w:rPr>
          <w:b w:val="0"/>
          <w:sz w:val="28"/>
        </w:rPr>
        <w:tab/>
      </w:r>
      <w:r w:rsidR="00DC6671">
        <w:rPr>
          <w:b w:val="0"/>
          <w:sz w:val="28"/>
        </w:rPr>
        <w:t>Driver</w:t>
      </w:r>
      <w:r w:rsidR="000F60CE">
        <w:rPr>
          <w:b w:val="0"/>
          <w:sz w:val="28"/>
        </w:rPr>
        <w:t>s</w:t>
      </w:r>
      <w:bookmarkEnd w:id="16"/>
    </w:p>
    <w:p w14:paraId="69F581BE" w14:textId="684A9764" w:rsidR="00DC6671" w:rsidRPr="00DC6671" w:rsidRDefault="003C7459" w:rsidP="00DC6671">
      <w:pPr>
        <w:pStyle w:val="Heading2"/>
      </w:pPr>
      <w:bookmarkStart w:id="17" w:name="_Toc178338223"/>
      <w:r>
        <w:t>8</w:t>
      </w:r>
      <w:r w:rsidR="00DC6671">
        <w:t xml:space="preserve">.1 </w:t>
      </w:r>
      <w:r w:rsidR="00DC6671">
        <w:tab/>
      </w:r>
      <w:r w:rsidR="00DC6671" w:rsidRPr="00DC6671">
        <w:t xml:space="preserve">Initial </w:t>
      </w:r>
      <w:r w:rsidR="001F79D0">
        <w:t xml:space="preserve">Driver </w:t>
      </w:r>
      <w:r w:rsidR="00DC6671" w:rsidRPr="00DC6671">
        <w:t>Training</w:t>
      </w:r>
      <w:bookmarkEnd w:id="17"/>
    </w:p>
    <w:p w14:paraId="0A7F32DD" w14:textId="77777777" w:rsidR="001F79D0" w:rsidRPr="00AF791F" w:rsidRDefault="001F79D0" w:rsidP="00DC6671">
      <w:pPr>
        <w:spacing w:before="0" w:after="0"/>
        <w:rPr>
          <w:rFonts w:cs="Calibri"/>
          <w:sz w:val="24"/>
          <w:szCs w:val="24"/>
        </w:rPr>
      </w:pPr>
    </w:p>
    <w:p w14:paraId="4CCEFDC9" w14:textId="77777777" w:rsidR="00C833DF" w:rsidRPr="00AF791F" w:rsidRDefault="00DC6671" w:rsidP="00DC6671">
      <w:pPr>
        <w:spacing w:before="0" w:after="0"/>
        <w:rPr>
          <w:rFonts w:cs="Calibri"/>
          <w:sz w:val="24"/>
          <w:szCs w:val="24"/>
        </w:rPr>
      </w:pPr>
      <w:r w:rsidRPr="00AF791F">
        <w:rPr>
          <w:rFonts w:cs="Calibri"/>
          <w:sz w:val="24"/>
          <w:szCs w:val="24"/>
        </w:rPr>
        <w:t xml:space="preserve">Training for Vehicle Passengers is not mandatory for any Employee with or without a valid </w:t>
      </w:r>
      <w:r w:rsidR="003B0A4E" w:rsidRPr="00AF791F">
        <w:rPr>
          <w:rFonts w:cs="Calibri"/>
          <w:sz w:val="24"/>
          <w:szCs w:val="24"/>
        </w:rPr>
        <w:t>driver’s</w:t>
      </w:r>
      <w:r w:rsidRPr="00AF791F">
        <w:rPr>
          <w:rFonts w:cs="Calibri"/>
          <w:sz w:val="24"/>
          <w:szCs w:val="24"/>
        </w:rPr>
        <w:t xml:space="preserve"> license. </w:t>
      </w:r>
    </w:p>
    <w:p w14:paraId="3BEAD605" w14:textId="72A75A1C" w:rsidR="00DC6671" w:rsidRPr="00AF791F" w:rsidRDefault="00C833DF" w:rsidP="00DC6671">
      <w:pPr>
        <w:spacing w:before="0" w:after="0"/>
        <w:rPr>
          <w:rFonts w:cs="Calibri"/>
          <w:sz w:val="24"/>
          <w:szCs w:val="24"/>
        </w:rPr>
      </w:pPr>
      <w:r w:rsidRPr="00AF791F">
        <w:rPr>
          <w:rFonts w:cs="Calibri"/>
          <w:sz w:val="24"/>
          <w:szCs w:val="24"/>
        </w:rPr>
        <w:t>T</w:t>
      </w:r>
      <w:r w:rsidR="00DC6671" w:rsidRPr="00AF791F">
        <w:rPr>
          <w:rFonts w:cs="Calibri"/>
          <w:sz w:val="24"/>
          <w:szCs w:val="24"/>
        </w:rPr>
        <w:t>raining for Commuting Drivers is mandatory for any Employee</w:t>
      </w:r>
      <w:r w:rsidR="003B0A4E" w:rsidRPr="00AF791F">
        <w:rPr>
          <w:rFonts w:cs="Calibri"/>
          <w:sz w:val="24"/>
          <w:szCs w:val="24"/>
        </w:rPr>
        <w:t xml:space="preserve"> to aid in risk mitigation</w:t>
      </w:r>
      <w:r w:rsidR="00DC6671" w:rsidRPr="00AF791F">
        <w:rPr>
          <w:rFonts w:cs="Calibri"/>
          <w:sz w:val="24"/>
          <w:szCs w:val="24"/>
        </w:rPr>
        <w:t>.</w:t>
      </w:r>
      <w:r w:rsidR="00CC3A6D">
        <w:rPr>
          <w:rFonts w:cs="Calibri"/>
          <w:sz w:val="24"/>
          <w:szCs w:val="24"/>
        </w:rPr>
        <w:t xml:space="preserve"> </w:t>
      </w:r>
      <w:r w:rsidR="00DC6671" w:rsidRPr="00AF791F">
        <w:rPr>
          <w:rFonts w:cs="Calibri"/>
          <w:sz w:val="24"/>
          <w:szCs w:val="24"/>
        </w:rPr>
        <w:t xml:space="preserve"> In addition, it is strongly encouraged that all </w:t>
      </w:r>
      <w:r w:rsidR="003B0A4E" w:rsidRPr="00AF791F">
        <w:rPr>
          <w:rFonts w:cs="Calibri"/>
          <w:sz w:val="24"/>
          <w:szCs w:val="24"/>
        </w:rPr>
        <w:t>Vehicle Passengers</w:t>
      </w:r>
      <w:r w:rsidR="00DC6671" w:rsidRPr="00AF791F">
        <w:rPr>
          <w:rFonts w:cs="Calibri"/>
          <w:sz w:val="24"/>
          <w:szCs w:val="24"/>
        </w:rPr>
        <w:t xml:space="preserve">, including those with a motorcycle license, participate in Commentary Drive training; those holding only a motorcycle license are encouraged to participate in-vehicle as a passenger. </w:t>
      </w:r>
    </w:p>
    <w:p w14:paraId="3B215B07" w14:textId="77777777" w:rsidR="00DC6671" w:rsidRPr="00AF791F" w:rsidRDefault="00DC6671" w:rsidP="00DC6671">
      <w:pPr>
        <w:spacing w:before="0" w:after="0"/>
        <w:rPr>
          <w:rFonts w:cs="Calibri"/>
          <w:sz w:val="24"/>
          <w:szCs w:val="24"/>
        </w:rPr>
      </w:pPr>
    </w:p>
    <w:p w14:paraId="09ADF3E3" w14:textId="1938D16C" w:rsidR="00DC6671" w:rsidRPr="00AF791F" w:rsidRDefault="00DC6671" w:rsidP="00DC6671">
      <w:pPr>
        <w:spacing w:before="0" w:after="0"/>
        <w:rPr>
          <w:rFonts w:cs="Calibri"/>
          <w:sz w:val="24"/>
          <w:szCs w:val="24"/>
        </w:rPr>
      </w:pPr>
      <w:r w:rsidRPr="00AF791F">
        <w:rPr>
          <w:rFonts w:cs="Calibri"/>
          <w:sz w:val="24"/>
          <w:szCs w:val="24"/>
        </w:rPr>
        <w:t>Driver training is mandatory for any Huracan Driver.</w:t>
      </w:r>
      <w:r w:rsidR="00CC3A6D">
        <w:rPr>
          <w:rFonts w:cs="Calibri"/>
          <w:sz w:val="24"/>
          <w:szCs w:val="24"/>
        </w:rPr>
        <w:t xml:space="preserve"> </w:t>
      </w:r>
      <w:r w:rsidRPr="00AF791F">
        <w:rPr>
          <w:rFonts w:cs="Calibri"/>
          <w:sz w:val="24"/>
          <w:szCs w:val="24"/>
        </w:rPr>
        <w:t xml:space="preserve"> This includes, at a minimum, successful completion of:</w:t>
      </w:r>
    </w:p>
    <w:p w14:paraId="717204DB" w14:textId="77777777" w:rsidR="00DC6671" w:rsidRPr="00AF791F" w:rsidRDefault="003B0A4E" w:rsidP="00DC6671">
      <w:pPr>
        <w:numPr>
          <w:ilvl w:val="0"/>
          <w:numId w:val="6"/>
        </w:numPr>
        <w:spacing w:before="0" w:after="0"/>
        <w:rPr>
          <w:rFonts w:cs="Calibri"/>
          <w:sz w:val="24"/>
          <w:szCs w:val="24"/>
        </w:rPr>
      </w:pPr>
      <w:r w:rsidRPr="00AF791F">
        <w:rPr>
          <w:rFonts w:cs="Calibri"/>
          <w:sz w:val="24"/>
          <w:szCs w:val="24"/>
        </w:rPr>
        <w:t xml:space="preserve">A Skill Assessment in their respective </w:t>
      </w:r>
      <w:proofErr w:type="gramStart"/>
      <w:r w:rsidRPr="00AF791F">
        <w:rPr>
          <w:rFonts w:cs="Calibri"/>
          <w:sz w:val="24"/>
          <w:szCs w:val="24"/>
        </w:rPr>
        <w:t>highest grade</w:t>
      </w:r>
      <w:proofErr w:type="gramEnd"/>
      <w:r w:rsidRPr="00AF791F">
        <w:rPr>
          <w:rFonts w:cs="Calibri"/>
          <w:sz w:val="24"/>
          <w:szCs w:val="24"/>
        </w:rPr>
        <w:t xml:space="preserve"> license</w:t>
      </w:r>
      <w:r w:rsidR="00C833DF" w:rsidRPr="00AF791F">
        <w:rPr>
          <w:rFonts w:cs="Calibri"/>
          <w:sz w:val="24"/>
          <w:szCs w:val="24"/>
        </w:rPr>
        <w:t xml:space="preserve"> vehicle</w:t>
      </w:r>
      <w:r w:rsidR="00DC6671" w:rsidRPr="00AF791F">
        <w:rPr>
          <w:rFonts w:cs="Calibri"/>
          <w:sz w:val="24"/>
          <w:szCs w:val="24"/>
        </w:rPr>
        <w:t>;</w:t>
      </w:r>
    </w:p>
    <w:p w14:paraId="0417528A" w14:textId="77777777" w:rsidR="005127A1" w:rsidRPr="00AF791F" w:rsidRDefault="005127A1" w:rsidP="00DC6671">
      <w:pPr>
        <w:numPr>
          <w:ilvl w:val="0"/>
          <w:numId w:val="6"/>
        </w:numPr>
        <w:spacing w:before="0" w:after="0"/>
        <w:rPr>
          <w:rFonts w:cs="Calibri"/>
          <w:sz w:val="24"/>
          <w:szCs w:val="24"/>
        </w:rPr>
      </w:pPr>
      <w:r>
        <w:rPr>
          <w:rFonts w:cs="Calibri"/>
          <w:sz w:val="24"/>
          <w:szCs w:val="24"/>
        </w:rPr>
        <w:t xml:space="preserve">4WD Training for all field </w:t>
      </w:r>
      <w:proofErr w:type="gramStart"/>
      <w:r>
        <w:rPr>
          <w:rFonts w:cs="Calibri"/>
          <w:sz w:val="24"/>
          <w:szCs w:val="24"/>
        </w:rPr>
        <w:t>personnel;</w:t>
      </w:r>
      <w:proofErr w:type="gramEnd"/>
    </w:p>
    <w:p w14:paraId="0DC61E33" w14:textId="77777777" w:rsidR="00DC6671" w:rsidRPr="00AF791F" w:rsidRDefault="00C833DF" w:rsidP="00DC6671">
      <w:pPr>
        <w:numPr>
          <w:ilvl w:val="0"/>
          <w:numId w:val="6"/>
        </w:numPr>
        <w:spacing w:before="0" w:after="0"/>
        <w:rPr>
          <w:rFonts w:cs="Calibri"/>
          <w:sz w:val="24"/>
          <w:szCs w:val="24"/>
        </w:rPr>
      </w:pPr>
      <w:r w:rsidRPr="00AF791F">
        <w:rPr>
          <w:rFonts w:cs="Calibri"/>
          <w:sz w:val="24"/>
          <w:szCs w:val="24"/>
        </w:rPr>
        <w:t xml:space="preserve">Pre-departure Vehicle Inspection training on each specific vehicle type. </w:t>
      </w:r>
    </w:p>
    <w:p w14:paraId="0481487F" w14:textId="77777777" w:rsidR="00DC6671" w:rsidRPr="00AF791F" w:rsidRDefault="00DC6671" w:rsidP="00DC6671">
      <w:pPr>
        <w:spacing w:before="0" w:after="0"/>
        <w:rPr>
          <w:rFonts w:cs="Calibri"/>
          <w:sz w:val="24"/>
          <w:szCs w:val="24"/>
        </w:rPr>
      </w:pPr>
    </w:p>
    <w:p w14:paraId="6EC6EBED" w14:textId="6043248D" w:rsidR="00DC6671" w:rsidRPr="00AF791F" w:rsidRDefault="00DC6671" w:rsidP="00DC6671">
      <w:pPr>
        <w:spacing w:before="0" w:after="0"/>
        <w:rPr>
          <w:rFonts w:cs="Calibri"/>
          <w:sz w:val="24"/>
          <w:szCs w:val="24"/>
        </w:rPr>
      </w:pPr>
      <w:r w:rsidRPr="00AF791F">
        <w:rPr>
          <w:rFonts w:cs="Calibri"/>
          <w:sz w:val="24"/>
          <w:szCs w:val="24"/>
        </w:rPr>
        <w:t>Driver trai</w:t>
      </w:r>
      <w:r w:rsidR="004B3CBF" w:rsidRPr="00AF791F">
        <w:rPr>
          <w:rFonts w:cs="Calibri"/>
          <w:sz w:val="24"/>
          <w:szCs w:val="24"/>
        </w:rPr>
        <w:t>ning for Heavy Vehicle Drivers</w:t>
      </w:r>
      <w:r w:rsidRPr="00AF791F">
        <w:rPr>
          <w:rFonts w:cs="Calibri"/>
          <w:sz w:val="24"/>
          <w:szCs w:val="24"/>
        </w:rPr>
        <w:t xml:space="preserve"> is mandatory for any Employee who operates a Heavy Vehicle</w:t>
      </w:r>
      <w:r w:rsidR="004B3CBF" w:rsidRPr="00AF791F">
        <w:rPr>
          <w:rFonts w:cs="Calibri"/>
          <w:sz w:val="24"/>
          <w:szCs w:val="24"/>
        </w:rPr>
        <w:t>.</w:t>
      </w:r>
      <w:r w:rsidR="00CC3A6D">
        <w:rPr>
          <w:rFonts w:cs="Calibri"/>
          <w:sz w:val="24"/>
          <w:szCs w:val="24"/>
        </w:rPr>
        <w:t xml:space="preserve"> </w:t>
      </w:r>
      <w:r w:rsidR="004B3CBF" w:rsidRPr="00AF791F">
        <w:rPr>
          <w:rFonts w:cs="Calibri"/>
          <w:sz w:val="24"/>
          <w:szCs w:val="24"/>
        </w:rPr>
        <w:t xml:space="preserve"> </w:t>
      </w:r>
      <w:r w:rsidR="00CC3A6D">
        <w:rPr>
          <w:rFonts w:cs="Calibri"/>
          <w:sz w:val="24"/>
          <w:szCs w:val="24"/>
        </w:rPr>
        <w:t>Specialis</w:t>
      </w:r>
      <w:r w:rsidRPr="00AF791F">
        <w:rPr>
          <w:rFonts w:cs="Calibri"/>
          <w:sz w:val="24"/>
          <w:szCs w:val="24"/>
        </w:rPr>
        <w:t>ed training for snow and ice, desert, mud, steep grades, buses, etc, as appropriate</w:t>
      </w:r>
      <w:r w:rsidR="00CC3A6D">
        <w:rPr>
          <w:rFonts w:cs="Calibri"/>
          <w:sz w:val="24"/>
          <w:szCs w:val="24"/>
        </w:rPr>
        <w:t>,</w:t>
      </w:r>
      <w:r w:rsidRPr="00AF791F">
        <w:rPr>
          <w:rFonts w:cs="Calibri"/>
          <w:sz w:val="24"/>
          <w:szCs w:val="24"/>
        </w:rPr>
        <w:t xml:space="preserve"> is mandatory for any Employee who operates a Huracan Vehicle.</w:t>
      </w:r>
    </w:p>
    <w:p w14:paraId="59B31615" w14:textId="77777777" w:rsidR="00DC6671" w:rsidRPr="00AF791F" w:rsidRDefault="00DC6671" w:rsidP="00DC6671">
      <w:pPr>
        <w:spacing w:before="0" w:after="0"/>
        <w:rPr>
          <w:rFonts w:cs="Calibri"/>
          <w:sz w:val="24"/>
          <w:szCs w:val="24"/>
        </w:rPr>
      </w:pPr>
      <w:r w:rsidRPr="00AF791F">
        <w:rPr>
          <w:rFonts w:cs="Calibri"/>
          <w:sz w:val="24"/>
          <w:szCs w:val="24"/>
        </w:rPr>
        <w:t>Clients driving vehicles provided by Huracan as part of a service or contract agreement shall be encouraged to participate in all aspects of the Huracan driver training program.</w:t>
      </w:r>
    </w:p>
    <w:p w14:paraId="5E6C18B9" w14:textId="4C53A37B" w:rsidR="00DC6671" w:rsidRPr="00AF791F" w:rsidRDefault="00DC6671" w:rsidP="00DC6671">
      <w:pPr>
        <w:spacing w:before="0" w:after="0"/>
        <w:rPr>
          <w:rFonts w:cs="Calibri"/>
          <w:sz w:val="24"/>
          <w:szCs w:val="24"/>
        </w:rPr>
      </w:pPr>
      <w:r w:rsidRPr="00AF791F">
        <w:rPr>
          <w:rFonts w:cs="Calibri"/>
          <w:sz w:val="24"/>
          <w:szCs w:val="24"/>
        </w:rPr>
        <w:t>All drivers must possess and maintain a valid driver’s license recogni</w:t>
      </w:r>
      <w:r w:rsidR="00CC3A6D">
        <w:rPr>
          <w:rFonts w:cs="Calibri"/>
          <w:sz w:val="24"/>
          <w:szCs w:val="24"/>
        </w:rPr>
        <w:t>s</w:t>
      </w:r>
      <w:r w:rsidRPr="00AF791F">
        <w:rPr>
          <w:rFonts w:cs="Calibri"/>
          <w:sz w:val="24"/>
          <w:szCs w:val="24"/>
        </w:rPr>
        <w:t>ed in the country in which they intend to drive and for the specific vehicle type they will be driving.</w:t>
      </w:r>
    </w:p>
    <w:p w14:paraId="575FFB17" w14:textId="0ADE27DE" w:rsidR="00DC6671" w:rsidRPr="00AF791F" w:rsidRDefault="00DC6671" w:rsidP="00DC6671">
      <w:pPr>
        <w:spacing w:before="0" w:after="0"/>
        <w:rPr>
          <w:rFonts w:cs="Calibri"/>
          <w:sz w:val="24"/>
          <w:szCs w:val="24"/>
        </w:rPr>
      </w:pPr>
      <w:r w:rsidRPr="00AF791F">
        <w:rPr>
          <w:rFonts w:cs="Calibri"/>
          <w:sz w:val="24"/>
          <w:szCs w:val="24"/>
        </w:rPr>
        <w:t>For job placements that include driving as an actual or possible element of job duties, every effort should be made to hire only those persons who can display basic competence in the safe handling of a vehicle.</w:t>
      </w:r>
      <w:r w:rsidR="00CC3A6D">
        <w:rPr>
          <w:rFonts w:cs="Calibri"/>
          <w:sz w:val="24"/>
          <w:szCs w:val="24"/>
        </w:rPr>
        <w:t xml:space="preserve"> </w:t>
      </w:r>
      <w:r w:rsidRPr="00AF791F">
        <w:rPr>
          <w:rFonts w:cs="Calibri"/>
          <w:sz w:val="24"/>
          <w:szCs w:val="24"/>
        </w:rPr>
        <w:t xml:space="preserve"> Where this is not possible or practicable or has not occurred, remedial training will be implemented to elevate skill level.</w:t>
      </w:r>
      <w:r w:rsidR="00CC3A6D">
        <w:rPr>
          <w:rFonts w:cs="Calibri"/>
          <w:sz w:val="24"/>
          <w:szCs w:val="24"/>
        </w:rPr>
        <w:t xml:space="preserve"> </w:t>
      </w:r>
      <w:r w:rsidRPr="00AF791F">
        <w:rPr>
          <w:rFonts w:cs="Calibri"/>
          <w:sz w:val="24"/>
          <w:szCs w:val="24"/>
        </w:rPr>
        <w:t xml:space="preserve"> If the desired level of competence in driving ability is not or cannot be attained, alternate duties are to be assigned.</w:t>
      </w:r>
    </w:p>
    <w:p w14:paraId="183089BC" w14:textId="77777777" w:rsidR="00DC6671" w:rsidRPr="00AF791F" w:rsidRDefault="00DC6671" w:rsidP="00DC6671">
      <w:pPr>
        <w:spacing w:before="0" w:after="0"/>
        <w:rPr>
          <w:rFonts w:cs="Calibri"/>
          <w:sz w:val="24"/>
          <w:szCs w:val="24"/>
        </w:rPr>
      </w:pPr>
    </w:p>
    <w:p w14:paraId="1920A5C0"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potential new employees, and shall not hire individuals that may pose a future driving risk to Huracan. Issues to be considered in this assessment shall include:</w:t>
      </w:r>
    </w:p>
    <w:p w14:paraId="14836FEC"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Drug and alcohol violations</w:t>
      </w:r>
    </w:p>
    <w:p w14:paraId="11697AEB"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Conviction for leaving the scene of a crash</w:t>
      </w:r>
    </w:p>
    <w:p w14:paraId="169D361B"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 xml:space="preserve">Suspended </w:t>
      </w:r>
      <w:r w:rsidR="00274B9D" w:rsidRPr="00AF791F">
        <w:rPr>
          <w:rFonts w:cs="Calibri"/>
          <w:sz w:val="24"/>
          <w:szCs w:val="24"/>
        </w:rPr>
        <w:t>driver’s</w:t>
      </w:r>
      <w:r w:rsidRPr="00AF791F">
        <w:rPr>
          <w:rFonts w:cs="Calibri"/>
          <w:sz w:val="24"/>
          <w:szCs w:val="24"/>
        </w:rPr>
        <w:t xml:space="preserve"> license</w:t>
      </w:r>
    </w:p>
    <w:p w14:paraId="28316E25"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Repeated citations or crashes</w:t>
      </w:r>
    </w:p>
    <w:p w14:paraId="48CFC197" w14:textId="1BF641F6"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current employees, to identify high-risk drivers in these same areas.</w:t>
      </w:r>
      <w:r w:rsidR="00CC3A6D">
        <w:rPr>
          <w:rFonts w:cs="Calibri"/>
          <w:sz w:val="24"/>
          <w:szCs w:val="24"/>
        </w:rPr>
        <w:t xml:space="preserve"> </w:t>
      </w:r>
      <w:r w:rsidRPr="00AF791F">
        <w:rPr>
          <w:rFonts w:cs="Calibri"/>
          <w:sz w:val="24"/>
          <w:szCs w:val="24"/>
        </w:rPr>
        <w:t xml:space="preserve"> These drivers should receive coaching sessions and if such habits persist, withdrawal of driving privileges or more severe disciplinary action should be undertaken.</w:t>
      </w:r>
    </w:p>
    <w:p w14:paraId="654293A5" w14:textId="77777777" w:rsidR="00DC6671" w:rsidRPr="00AF791F" w:rsidRDefault="00DC6671" w:rsidP="00DC6671">
      <w:pPr>
        <w:spacing w:before="0" w:after="0"/>
        <w:rPr>
          <w:rFonts w:cs="Calibri"/>
          <w:sz w:val="24"/>
          <w:szCs w:val="24"/>
        </w:rPr>
      </w:pPr>
    </w:p>
    <w:p w14:paraId="46272052" w14:textId="37130159" w:rsidR="00DC6671" w:rsidRPr="00DC6671" w:rsidRDefault="003C7459" w:rsidP="001F79D0">
      <w:pPr>
        <w:pStyle w:val="Heading2"/>
      </w:pPr>
      <w:bookmarkStart w:id="18" w:name="_Toc178338224"/>
      <w:r>
        <w:t>8</w:t>
      </w:r>
      <w:r w:rsidR="001F79D0">
        <w:t>.2</w:t>
      </w:r>
      <w:r w:rsidR="001F79D0">
        <w:tab/>
      </w:r>
      <w:r w:rsidR="00DC6671" w:rsidRPr="00DC6671">
        <w:t xml:space="preserve">Refresher </w:t>
      </w:r>
      <w:r w:rsidR="001F79D0">
        <w:t xml:space="preserve">Driver </w:t>
      </w:r>
      <w:r w:rsidR="00DC6671" w:rsidRPr="00DC6671">
        <w:t>Training</w:t>
      </w:r>
      <w:bookmarkEnd w:id="18"/>
    </w:p>
    <w:p w14:paraId="660FBB89" w14:textId="77777777" w:rsidR="00DC6671" w:rsidRPr="00AF791F" w:rsidRDefault="00DC6671" w:rsidP="000F60CE">
      <w:pPr>
        <w:spacing w:after="0"/>
        <w:rPr>
          <w:rFonts w:cs="Calibri"/>
          <w:sz w:val="24"/>
          <w:szCs w:val="24"/>
        </w:rPr>
      </w:pPr>
      <w:r w:rsidRPr="00AF791F">
        <w:rPr>
          <w:rFonts w:cs="Calibri"/>
          <w:sz w:val="24"/>
          <w:szCs w:val="24"/>
        </w:rPr>
        <w:t>All Huracan Drivers must:</w:t>
      </w:r>
    </w:p>
    <w:p w14:paraId="049A5722" w14:textId="77777777" w:rsidR="00DC6671" w:rsidRDefault="00DC6671" w:rsidP="00DC6671">
      <w:pPr>
        <w:numPr>
          <w:ilvl w:val="0"/>
          <w:numId w:val="6"/>
        </w:numPr>
        <w:spacing w:before="0" w:after="0"/>
        <w:rPr>
          <w:rFonts w:cs="Calibri"/>
          <w:sz w:val="24"/>
          <w:szCs w:val="24"/>
        </w:rPr>
      </w:pPr>
      <w:r w:rsidRPr="00AF791F">
        <w:rPr>
          <w:rFonts w:cs="Calibri"/>
          <w:sz w:val="24"/>
          <w:szCs w:val="24"/>
        </w:rPr>
        <w:t xml:space="preserve">Renew their Skill Assessment with a specific type of vehicle the employee is required to drive and in the driving condition (s) that the employee will experience, once every three </w:t>
      </w:r>
      <w:proofErr w:type="gramStart"/>
      <w:r w:rsidRPr="00AF791F">
        <w:rPr>
          <w:rFonts w:cs="Calibri"/>
          <w:sz w:val="24"/>
          <w:szCs w:val="24"/>
        </w:rPr>
        <w:t>years;</w:t>
      </w:r>
      <w:proofErr w:type="gramEnd"/>
    </w:p>
    <w:p w14:paraId="300D5718" w14:textId="77777777" w:rsidR="00581220" w:rsidRPr="00AF791F" w:rsidRDefault="00581220" w:rsidP="00DC6671">
      <w:pPr>
        <w:numPr>
          <w:ilvl w:val="0"/>
          <w:numId w:val="6"/>
        </w:numPr>
        <w:spacing w:before="0" w:after="0"/>
        <w:rPr>
          <w:rFonts w:cs="Calibri"/>
          <w:sz w:val="24"/>
          <w:szCs w:val="24"/>
        </w:rPr>
      </w:pPr>
      <w:r>
        <w:rPr>
          <w:rFonts w:cs="Calibri"/>
          <w:sz w:val="24"/>
          <w:szCs w:val="24"/>
        </w:rPr>
        <w:t xml:space="preserve">Complete a Commentary Drive minimum every two years in their specific location or prior to driving in a new </w:t>
      </w:r>
      <w:proofErr w:type="gramStart"/>
      <w:r>
        <w:rPr>
          <w:rFonts w:cs="Calibri"/>
          <w:sz w:val="24"/>
          <w:szCs w:val="24"/>
        </w:rPr>
        <w:t>location;</w:t>
      </w:r>
      <w:proofErr w:type="gramEnd"/>
    </w:p>
    <w:p w14:paraId="0AD2FFD9" w14:textId="77777777" w:rsidR="00DC6671" w:rsidRPr="00AF791F" w:rsidRDefault="005127A1" w:rsidP="00DC6671">
      <w:pPr>
        <w:numPr>
          <w:ilvl w:val="0"/>
          <w:numId w:val="6"/>
        </w:numPr>
        <w:spacing w:before="0" w:after="0"/>
        <w:rPr>
          <w:rFonts w:cs="Calibri"/>
          <w:sz w:val="24"/>
          <w:szCs w:val="24"/>
        </w:rPr>
      </w:pPr>
      <w:r>
        <w:rPr>
          <w:rFonts w:cs="Calibri"/>
          <w:sz w:val="24"/>
          <w:szCs w:val="24"/>
        </w:rPr>
        <w:t xml:space="preserve">Field personnel to </w:t>
      </w:r>
      <w:r w:rsidR="00FC2D53" w:rsidRPr="00AF791F">
        <w:rPr>
          <w:rFonts w:cs="Calibri"/>
          <w:sz w:val="24"/>
          <w:szCs w:val="24"/>
        </w:rPr>
        <w:t>perform</w:t>
      </w:r>
      <w:r w:rsidR="00DC6671" w:rsidRPr="00AF791F">
        <w:rPr>
          <w:rFonts w:cs="Calibri"/>
          <w:sz w:val="24"/>
          <w:szCs w:val="24"/>
        </w:rPr>
        <w:t xml:space="preserve"> a </w:t>
      </w:r>
      <w:r>
        <w:rPr>
          <w:rFonts w:cs="Calibri"/>
          <w:sz w:val="24"/>
          <w:szCs w:val="24"/>
        </w:rPr>
        <w:t xml:space="preserve">4WD </w:t>
      </w:r>
      <w:r w:rsidR="00581220">
        <w:rPr>
          <w:rFonts w:cs="Calibri"/>
          <w:sz w:val="24"/>
          <w:szCs w:val="24"/>
        </w:rPr>
        <w:t xml:space="preserve">refresher training </w:t>
      </w:r>
      <w:r w:rsidR="00DC6671" w:rsidRPr="00AF791F">
        <w:rPr>
          <w:rFonts w:cs="Calibri"/>
          <w:sz w:val="24"/>
          <w:szCs w:val="24"/>
        </w:rPr>
        <w:t xml:space="preserve">and </w:t>
      </w:r>
      <w:r w:rsidR="00581220">
        <w:rPr>
          <w:rFonts w:cs="Calibri"/>
          <w:sz w:val="24"/>
          <w:szCs w:val="24"/>
        </w:rPr>
        <w:t xml:space="preserve">a </w:t>
      </w:r>
      <w:r w:rsidR="00DC6671" w:rsidRPr="00AF791F">
        <w:rPr>
          <w:rFonts w:cs="Calibri"/>
          <w:sz w:val="24"/>
          <w:szCs w:val="24"/>
        </w:rPr>
        <w:t xml:space="preserve">review local driving hazards and standards, with a certified </w:t>
      </w:r>
      <w:r w:rsidR="00581220">
        <w:rPr>
          <w:rFonts w:cs="Calibri"/>
          <w:sz w:val="24"/>
          <w:szCs w:val="24"/>
        </w:rPr>
        <w:t>4WD trainer</w:t>
      </w:r>
      <w:r w:rsidR="00DC6671" w:rsidRPr="00AF791F">
        <w:rPr>
          <w:rFonts w:cs="Calibri"/>
          <w:sz w:val="24"/>
          <w:szCs w:val="24"/>
        </w:rPr>
        <w:t xml:space="preserve"> </w:t>
      </w:r>
      <w:r w:rsidR="00581220">
        <w:rPr>
          <w:rFonts w:cs="Calibri"/>
          <w:sz w:val="24"/>
          <w:szCs w:val="24"/>
        </w:rPr>
        <w:t xml:space="preserve">every 5 years as a minimum.  </w:t>
      </w:r>
      <w:r w:rsidR="00DC6671" w:rsidRPr="00AF791F">
        <w:rPr>
          <w:rFonts w:cs="Calibri"/>
          <w:sz w:val="24"/>
          <w:szCs w:val="24"/>
        </w:rPr>
        <w:t xml:space="preserve">Local conditions (e.g. significant changes in seasonal weather) may necessitate Commentary Drives with a certified Driver Trainer more frequently than every </w:t>
      </w:r>
      <w:r w:rsidR="00C833DF" w:rsidRPr="00AF791F">
        <w:rPr>
          <w:rFonts w:cs="Calibri"/>
          <w:sz w:val="24"/>
          <w:szCs w:val="24"/>
        </w:rPr>
        <w:t>24</w:t>
      </w:r>
      <w:r w:rsidR="00DC6671" w:rsidRPr="00AF791F">
        <w:rPr>
          <w:rFonts w:cs="Calibri"/>
          <w:sz w:val="24"/>
          <w:szCs w:val="24"/>
        </w:rPr>
        <w:t xml:space="preserve"> months.</w:t>
      </w:r>
    </w:p>
    <w:p w14:paraId="5BADF049" w14:textId="77777777" w:rsidR="00DC6671" w:rsidRPr="00AF791F" w:rsidRDefault="00DC6671" w:rsidP="00DC6671">
      <w:pPr>
        <w:spacing w:before="0" w:after="0"/>
        <w:rPr>
          <w:rFonts w:cs="Calibri"/>
          <w:sz w:val="24"/>
          <w:szCs w:val="24"/>
        </w:rPr>
      </w:pPr>
    </w:p>
    <w:p w14:paraId="3AE81329" w14:textId="514D2932" w:rsidR="00DC6671" w:rsidRPr="00AF791F" w:rsidRDefault="00747F8D" w:rsidP="00DC6671">
      <w:pPr>
        <w:spacing w:before="0" w:after="0"/>
        <w:rPr>
          <w:rFonts w:cs="Calibri"/>
          <w:sz w:val="24"/>
          <w:szCs w:val="24"/>
        </w:rPr>
      </w:pPr>
      <w:r w:rsidRPr="00AF791F">
        <w:rPr>
          <w:rFonts w:cs="Calibri"/>
          <w:sz w:val="24"/>
          <w:szCs w:val="24"/>
        </w:rPr>
        <w:lastRenderedPageBreak/>
        <w:t>All Commuting Drivers must r</w:t>
      </w:r>
      <w:r w:rsidR="00DC6671" w:rsidRPr="00AF791F">
        <w:rPr>
          <w:rFonts w:cs="Calibri"/>
          <w:sz w:val="24"/>
          <w:szCs w:val="24"/>
        </w:rPr>
        <w:t xml:space="preserve">enew their </w:t>
      </w:r>
      <w:r w:rsidR="00C833DF" w:rsidRPr="00AF791F">
        <w:rPr>
          <w:rFonts w:cs="Calibri"/>
          <w:sz w:val="24"/>
          <w:szCs w:val="24"/>
        </w:rPr>
        <w:t>Defensive D</w:t>
      </w:r>
      <w:r w:rsidR="00DC6671" w:rsidRPr="00AF791F">
        <w:rPr>
          <w:rFonts w:cs="Calibri"/>
          <w:sz w:val="24"/>
          <w:szCs w:val="24"/>
        </w:rPr>
        <w:t>riving training once every three years.</w:t>
      </w:r>
      <w:r w:rsidR="00CC3A6D">
        <w:rPr>
          <w:rFonts w:cs="Calibri"/>
          <w:sz w:val="24"/>
          <w:szCs w:val="24"/>
        </w:rPr>
        <w:t xml:space="preserve"> </w:t>
      </w:r>
      <w:r w:rsidR="00DC6671" w:rsidRPr="00AF791F">
        <w:rPr>
          <w:rFonts w:cs="Calibri"/>
          <w:sz w:val="24"/>
          <w:szCs w:val="24"/>
        </w:rPr>
        <w:t xml:space="preserve"> Further, it is strongly encouraged that all Commuting Drivers, including those</w:t>
      </w:r>
      <w:r w:rsidRPr="00AF791F">
        <w:rPr>
          <w:rFonts w:cs="Calibri"/>
          <w:sz w:val="24"/>
          <w:szCs w:val="24"/>
        </w:rPr>
        <w:t xml:space="preserve"> </w:t>
      </w:r>
      <w:r w:rsidR="00DC6671" w:rsidRPr="00AF791F">
        <w:rPr>
          <w:rFonts w:cs="Calibri"/>
          <w:sz w:val="24"/>
          <w:szCs w:val="24"/>
        </w:rPr>
        <w:t>with a motorcycle license, participate in a refresher Commentary Drive training</w:t>
      </w:r>
      <w:r w:rsidRPr="00AF791F">
        <w:rPr>
          <w:rFonts w:cs="Calibri"/>
          <w:sz w:val="24"/>
          <w:szCs w:val="24"/>
        </w:rPr>
        <w:t xml:space="preserve"> </w:t>
      </w:r>
      <w:r w:rsidR="00DC6671" w:rsidRPr="00AF791F">
        <w:rPr>
          <w:rFonts w:cs="Calibri"/>
          <w:sz w:val="24"/>
          <w:szCs w:val="24"/>
        </w:rPr>
        <w:t xml:space="preserve">once every </w:t>
      </w:r>
      <w:r w:rsidR="00C833DF" w:rsidRPr="00AF791F">
        <w:rPr>
          <w:rFonts w:cs="Calibri"/>
          <w:sz w:val="24"/>
          <w:szCs w:val="24"/>
        </w:rPr>
        <w:t>24</w:t>
      </w:r>
      <w:r w:rsidR="00DC6671" w:rsidRPr="00AF791F">
        <w:rPr>
          <w:rFonts w:cs="Calibri"/>
          <w:sz w:val="24"/>
          <w:szCs w:val="24"/>
        </w:rPr>
        <w:t xml:space="preserve"> months; those holding only a motorcycle license are encouraged to participate in-vehicle as a passenger.</w:t>
      </w:r>
    </w:p>
    <w:p w14:paraId="64BACE35" w14:textId="5D7F81C1" w:rsidR="00DC6671" w:rsidRDefault="00DC6671" w:rsidP="00DC6671">
      <w:pPr>
        <w:spacing w:before="0" w:after="0"/>
        <w:rPr>
          <w:rFonts w:cs="Calibri"/>
          <w:sz w:val="24"/>
          <w:szCs w:val="24"/>
        </w:rPr>
      </w:pPr>
      <w:r w:rsidRPr="00AF791F">
        <w:rPr>
          <w:rFonts w:cs="Calibri"/>
          <w:sz w:val="24"/>
          <w:szCs w:val="24"/>
        </w:rPr>
        <w:t xml:space="preserve">All employees are encouraged to accept and perform informal Commentary Drives with colleagues, </w:t>
      </w:r>
      <w:r w:rsidR="00C833DF" w:rsidRPr="00AF791F">
        <w:rPr>
          <w:rFonts w:cs="Calibri"/>
          <w:sz w:val="24"/>
          <w:szCs w:val="24"/>
        </w:rPr>
        <w:t>direct supervisors, management</w:t>
      </w:r>
      <w:r w:rsidRPr="00AF791F">
        <w:rPr>
          <w:rFonts w:cs="Calibri"/>
          <w:sz w:val="24"/>
          <w:szCs w:val="24"/>
        </w:rPr>
        <w:t>, and capture the results in a</w:t>
      </w:r>
      <w:r w:rsidR="00CC3A6D">
        <w:rPr>
          <w:rFonts w:cs="Calibri"/>
          <w:sz w:val="24"/>
          <w:szCs w:val="24"/>
        </w:rPr>
        <w:t xml:space="preserve"> HIMS </w:t>
      </w:r>
      <w:r w:rsidRPr="00AF791F">
        <w:rPr>
          <w:rFonts w:cs="Calibri"/>
          <w:sz w:val="24"/>
          <w:szCs w:val="24"/>
        </w:rPr>
        <w:t>report.</w:t>
      </w:r>
    </w:p>
    <w:p w14:paraId="6D85AE5A" w14:textId="5D15B168" w:rsidR="00DC6671" w:rsidRPr="00AF791F" w:rsidRDefault="00DC6671" w:rsidP="00DC6671">
      <w:pPr>
        <w:spacing w:before="0" w:after="0"/>
        <w:rPr>
          <w:rFonts w:cs="Calibri"/>
          <w:sz w:val="24"/>
          <w:szCs w:val="24"/>
        </w:rPr>
      </w:pPr>
      <w:r w:rsidRPr="00AF791F">
        <w:rPr>
          <w:rFonts w:cs="Calibri"/>
          <w:sz w:val="24"/>
          <w:szCs w:val="24"/>
        </w:rPr>
        <w:t>Spouses are not approved to drive Huracan Vehicles other than in an emergency (e.g. a life</w:t>
      </w:r>
      <w:r w:rsidR="00CC3A6D">
        <w:rPr>
          <w:rFonts w:cs="Calibri"/>
          <w:sz w:val="24"/>
          <w:szCs w:val="24"/>
        </w:rPr>
        <w:t>-</w:t>
      </w:r>
      <w:r w:rsidRPr="00AF791F">
        <w:rPr>
          <w:rFonts w:cs="Calibri"/>
          <w:sz w:val="24"/>
          <w:szCs w:val="24"/>
        </w:rPr>
        <w:t>threatening event, illness or injury).</w:t>
      </w:r>
    </w:p>
    <w:p w14:paraId="3C7EB080" w14:textId="5B57030B" w:rsidR="00DC6671" w:rsidRPr="00DC6671" w:rsidRDefault="003C7459" w:rsidP="00747F8D">
      <w:pPr>
        <w:pStyle w:val="Heading2"/>
      </w:pPr>
      <w:bookmarkStart w:id="19" w:name="_Toc178338225"/>
      <w:r>
        <w:t>8</w:t>
      </w:r>
      <w:r w:rsidR="00747F8D">
        <w:t>.3</w:t>
      </w:r>
      <w:r w:rsidR="00747F8D">
        <w:tab/>
      </w:r>
      <w:r w:rsidR="00DC6671" w:rsidRPr="00DC6671">
        <w:t xml:space="preserve">Reassignments and </w:t>
      </w:r>
      <w:r w:rsidR="00DC6671">
        <w:t>Huracan</w:t>
      </w:r>
      <w:r w:rsidR="00DC6671" w:rsidRPr="00DC6671">
        <w:t xml:space="preserve"> Visitors</w:t>
      </w:r>
      <w:bookmarkEnd w:id="19"/>
    </w:p>
    <w:p w14:paraId="6345F770" w14:textId="77777777" w:rsidR="00DC6671" w:rsidRPr="00AF791F" w:rsidRDefault="00DC6671" w:rsidP="000F60CE">
      <w:pPr>
        <w:spacing w:after="0"/>
        <w:rPr>
          <w:rFonts w:cs="Calibri"/>
          <w:sz w:val="24"/>
          <w:szCs w:val="24"/>
        </w:rPr>
      </w:pPr>
      <w:r w:rsidRPr="00AF791F">
        <w:rPr>
          <w:rFonts w:cs="Calibri"/>
          <w:sz w:val="24"/>
          <w:szCs w:val="24"/>
        </w:rPr>
        <w:t xml:space="preserve">Prior to operating a vehicle in </w:t>
      </w:r>
      <w:r w:rsidR="00747F8D" w:rsidRPr="00AF791F">
        <w:rPr>
          <w:rFonts w:cs="Calibri"/>
          <w:sz w:val="24"/>
          <w:szCs w:val="24"/>
        </w:rPr>
        <w:t>a</w:t>
      </w:r>
      <w:r w:rsidRPr="00AF791F">
        <w:rPr>
          <w:rFonts w:cs="Calibri"/>
          <w:sz w:val="24"/>
          <w:szCs w:val="24"/>
        </w:rPr>
        <w:t xml:space="preserve"> new or visited location, the employee is required to complete a Commentary Drive and Skill Assessment. </w:t>
      </w:r>
    </w:p>
    <w:p w14:paraId="0E3274D5" w14:textId="5D605E3F" w:rsidR="00DC6671" w:rsidRPr="00AF791F" w:rsidRDefault="00DC6671" w:rsidP="00DC6671">
      <w:pPr>
        <w:spacing w:before="0" w:after="0"/>
        <w:rPr>
          <w:rFonts w:cs="Calibri"/>
          <w:sz w:val="24"/>
          <w:szCs w:val="24"/>
        </w:rPr>
      </w:pPr>
      <w:r w:rsidRPr="00AF791F">
        <w:rPr>
          <w:rFonts w:cs="Calibri"/>
          <w:sz w:val="24"/>
          <w:szCs w:val="24"/>
        </w:rPr>
        <w:t xml:space="preserve">For Visitors, the use of contract transportation (taxi, public transport, etc.) in </w:t>
      </w:r>
      <w:r w:rsidR="00747F8D" w:rsidRPr="00AF791F">
        <w:rPr>
          <w:rFonts w:cs="Calibri"/>
          <w:sz w:val="24"/>
          <w:szCs w:val="24"/>
        </w:rPr>
        <w:t xml:space="preserve">place of driving themselves is </w:t>
      </w:r>
      <w:r w:rsidRPr="00AF791F">
        <w:rPr>
          <w:rFonts w:cs="Calibri"/>
          <w:sz w:val="24"/>
          <w:szCs w:val="24"/>
        </w:rPr>
        <w:t>encouraged.</w:t>
      </w:r>
      <w:r w:rsidR="00CC3A6D">
        <w:rPr>
          <w:rFonts w:cs="Calibri"/>
          <w:sz w:val="24"/>
          <w:szCs w:val="24"/>
        </w:rPr>
        <w:t xml:space="preserve"> </w:t>
      </w:r>
      <w:r w:rsidRPr="00AF791F">
        <w:rPr>
          <w:rFonts w:cs="Calibri"/>
          <w:sz w:val="24"/>
          <w:szCs w:val="24"/>
        </w:rPr>
        <w:t xml:space="preserve"> If the Visitor must drive, he/she must, at a minimum, have a valid Commentary Drive for the country visited, documented in his or her Training and Competency </w:t>
      </w:r>
      <w:r w:rsidR="00747F8D" w:rsidRPr="00AF791F">
        <w:rPr>
          <w:rFonts w:cs="Calibri"/>
          <w:sz w:val="24"/>
          <w:szCs w:val="24"/>
        </w:rPr>
        <w:t>record.</w:t>
      </w:r>
    </w:p>
    <w:p w14:paraId="40B8CD7F" w14:textId="499F4CB9" w:rsidR="000F60CE" w:rsidRDefault="003C7459" w:rsidP="000F60CE">
      <w:pPr>
        <w:pStyle w:val="Heading2"/>
      </w:pPr>
      <w:bookmarkStart w:id="20" w:name="_Toc178338226"/>
      <w:r>
        <w:t>8</w:t>
      </w:r>
      <w:r w:rsidR="000F60CE">
        <w:t>.4</w:t>
      </w:r>
      <w:r w:rsidR="000F60CE">
        <w:tab/>
      </w:r>
      <w:r w:rsidR="000F60CE" w:rsidRPr="009507E6">
        <w:t>Driver Fitness and Alertness</w:t>
      </w:r>
      <w:bookmarkEnd w:id="20"/>
    </w:p>
    <w:p w14:paraId="2D550149" w14:textId="599BC3E9" w:rsidR="006B630A" w:rsidRDefault="006B630A" w:rsidP="000F60CE">
      <w:pPr>
        <w:spacing w:before="0" w:after="0"/>
        <w:rPr>
          <w:sz w:val="24"/>
        </w:rPr>
      </w:pPr>
      <w:r>
        <w:rPr>
          <w:sz w:val="24"/>
        </w:rPr>
        <w:t>Huracan drivers must hold an appropriate licence for the state or territory when driving a Huracan Vehicle.</w:t>
      </w:r>
    </w:p>
    <w:p w14:paraId="6234F64C" w14:textId="550C743F" w:rsidR="000F60CE" w:rsidRPr="00691FD3" w:rsidRDefault="000F60CE" w:rsidP="000F60CE">
      <w:pPr>
        <w:spacing w:before="0" w:after="0"/>
        <w:rPr>
          <w:sz w:val="24"/>
        </w:rPr>
      </w:pPr>
      <w:r w:rsidRPr="00691FD3">
        <w:rPr>
          <w:sz w:val="24"/>
        </w:rPr>
        <w:t>Drivers must not operate vehicles unless appropriately rested and alert.</w:t>
      </w:r>
      <w:r w:rsidR="00CC3A6D">
        <w:rPr>
          <w:sz w:val="24"/>
        </w:rPr>
        <w:t xml:space="preserve"> </w:t>
      </w:r>
      <w:r w:rsidRPr="00691FD3">
        <w:rPr>
          <w:sz w:val="24"/>
        </w:rPr>
        <w:t xml:space="preserve"> In particular:</w:t>
      </w:r>
    </w:p>
    <w:p w14:paraId="24D99EAC" w14:textId="77777777" w:rsidR="000F60CE" w:rsidRPr="00691FD3" w:rsidRDefault="000F60CE" w:rsidP="000F60CE">
      <w:pPr>
        <w:numPr>
          <w:ilvl w:val="0"/>
          <w:numId w:val="14"/>
        </w:numPr>
        <w:spacing w:before="0" w:after="0"/>
        <w:rPr>
          <w:sz w:val="24"/>
        </w:rPr>
      </w:pPr>
      <w:r w:rsidRPr="00691FD3">
        <w:rPr>
          <w:sz w:val="24"/>
        </w:rPr>
        <w:t xml:space="preserve">Drivers shall have the right to refuse to drive when they feel that they are not fully rested or </w:t>
      </w:r>
      <w:proofErr w:type="gramStart"/>
      <w:r w:rsidRPr="00691FD3">
        <w:rPr>
          <w:sz w:val="24"/>
        </w:rPr>
        <w:t>alert;</w:t>
      </w:r>
      <w:proofErr w:type="gramEnd"/>
    </w:p>
    <w:p w14:paraId="4BA8F6E3" w14:textId="77777777" w:rsidR="000F60CE" w:rsidRPr="00691FD3" w:rsidRDefault="000F60CE" w:rsidP="000F60CE">
      <w:pPr>
        <w:numPr>
          <w:ilvl w:val="0"/>
          <w:numId w:val="14"/>
        </w:numPr>
        <w:spacing w:before="0" w:after="0"/>
        <w:rPr>
          <w:sz w:val="24"/>
        </w:rPr>
      </w:pPr>
      <w:r w:rsidRPr="00691FD3">
        <w:rPr>
          <w:sz w:val="24"/>
        </w:rPr>
        <w:t xml:space="preserve">Drivers shall pull over at a safe location when they feel sleepy and rest until safe to </w:t>
      </w:r>
      <w:proofErr w:type="gramStart"/>
      <w:r w:rsidRPr="00691FD3">
        <w:rPr>
          <w:sz w:val="24"/>
        </w:rPr>
        <w:t>drive;</w:t>
      </w:r>
      <w:proofErr w:type="gramEnd"/>
    </w:p>
    <w:p w14:paraId="2C144A78" w14:textId="6AD76A14" w:rsidR="000F60CE" w:rsidRDefault="000F60CE" w:rsidP="000F60CE">
      <w:pPr>
        <w:numPr>
          <w:ilvl w:val="0"/>
          <w:numId w:val="14"/>
        </w:numPr>
        <w:spacing w:before="0" w:after="0"/>
        <w:rPr>
          <w:sz w:val="24"/>
        </w:rPr>
      </w:pPr>
      <w:r w:rsidRPr="00691FD3">
        <w:rPr>
          <w:sz w:val="24"/>
        </w:rPr>
        <w:t xml:space="preserve">Drivers shall </w:t>
      </w:r>
      <w:r w:rsidR="00CC3A6D">
        <w:rPr>
          <w:sz w:val="24"/>
        </w:rPr>
        <w:t>notify</w:t>
      </w:r>
      <w:r w:rsidRPr="00691FD3">
        <w:rPr>
          <w:sz w:val="24"/>
        </w:rPr>
        <w:t xml:space="preserve"> management of any change in medical or physical fitness for duty.</w:t>
      </w:r>
      <w:r w:rsidR="00CC3A6D">
        <w:rPr>
          <w:sz w:val="24"/>
        </w:rPr>
        <w:t xml:space="preserve"> </w:t>
      </w:r>
      <w:r w:rsidRPr="00691FD3">
        <w:rPr>
          <w:sz w:val="24"/>
        </w:rPr>
        <w:t xml:space="preserve"> This includes notification of the use of any medication, prescribed or otherwise, that may affect one’s ability to drive safely.</w:t>
      </w:r>
    </w:p>
    <w:p w14:paraId="14843A2C" w14:textId="2ED7BA04" w:rsidR="006B630A" w:rsidRPr="00691FD3" w:rsidRDefault="006B630A" w:rsidP="000F60CE">
      <w:pPr>
        <w:numPr>
          <w:ilvl w:val="0"/>
          <w:numId w:val="14"/>
        </w:numPr>
        <w:spacing w:before="0" w:after="0"/>
        <w:rPr>
          <w:sz w:val="24"/>
        </w:rPr>
      </w:pPr>
      <w:r>
        <w:rPr>
          <w:sz w:val="24"/>
        </w:rPr>
        <w:t>While driving, a Huracan Driver is to follow the Drive/Rest period of the National Heavy Vehicle Regulations of taking a minimum of 30</w:t>
      </w:r>
      <w:r w:rsidR="00CC3A6D">
        <w:rPr>
          <w:sz w:val="24"/>
        </w:rPr>
        <w:t>-</w:t>
      </w:r>
      <w:r>
        <w:rPr>
          <w:sz w:val="24"/>
        </w:rPr>
        <w:t>minute break after a maximum period of 5.5 hrs of driving.</w:t>
      </w:r>
    </w:p>
    <w:p w14:paraId="21799591" w14:textId="1AA77E3A" w:rsidR="000F60CE" w:rsidRDefault="003C7459" w:rsidP="000F60CE">
      <w:pPr>
        <w:pStyle w:val="Heading2"/>
      </w:pPr>
      <w:bookmarkStart w:id="21" w:name="_Toc178338227"/>
      <w:r>
        <w:t>8</w:t>
      </w:r>
      <w:r w:rsidR="000F60CE">
        <w:t>.5</w:t>
      </w:r>
      <w:r w:rsidR="000F60CE">
        <w:tab/>
        <w:t>14-Hour Rule</w:t>
      </w:r>
      <w:bookmarkEnd w:id="21"/>
    </w:p>
    <w:p w14:paraId="506BA973" w14:textId="77777777" w:rsidR="000F60CE" w:rsidRPr="00691FD3" w:rsidRDefault="000F60CE" w:rsidP="000F60CE">
      <w:pPr>
        <w:spacing w:after="0"/>
        <w:rPr>
          <w:sz w:val="24"/>
        </w:rPr>
      </w:pPr>
      <w:r w:rsidRPr="00691FD3">
        <w:rPr>
          <w:sz w:val="24"/>
        </w:rPr>
        <w:t>The objective of the 14-Hour Rule is to keep “tired drivers” from driving; this rule is for the purposes of driving.  The following rules apply:</w:t>
      </w:r>
    </w:p>
    <w:p w14:paraId="4D508F72" w14:textId="4785D1C6" w:rsidR="000F60CE" w:rsidRPr="00691FD3" w:rsidRDefault="000F60CE" w:rsidP="000F60CE">
      <w:pPr>
        <w:numPr>
          <w:ilvl w:val="0"/>
          <w:numId w:val="14"/>
        </w:numPr>
        <w:spacing w:before="0" w:after="0"/>
        <w:rPr>
          <w:sz w:val="24"/>
        </w:rPr>
      </w:pPr>
      <w:r w:rsidRPr="00691FD3">
        <w:rPr>
          <w:sz w:val="24"/>
        </w:rPr>
        <w:t>Employees shall not drive after they have been on duty for more than 14 hours in the previous 24-hour period.</w:t>
      </w:r>
      <w:r w:rsidR="00CC3A6D">
        <w:rPr>
          <w:sz w:val="24"/>
        </w:rPr>
        <w:t xml:space="preserve"> </w:t>
      </w:r>
      <w:r w:rsidRPr="00691FD3">
        <w:rPr>
          <w:sz w:val="24"/>
        </w:rPr>
        <w:t xml:space="preserve"> This includes all driving, air travel and working time before and during the trip.</w:t>
      </w:r>
    </w:p>
    <w:p w14:paraId="269BED1F" w14:textId="73CD78C3" w:rsidR="000F60CE" w:rsidRPr="00691FD3" w:rsidRDefault="000F60CE" w:rsidP="000F60CE">
      <w:pPr>
        <w:numPr>
          <w:ilvl w:val="0"/>
          <w:numId w:val="14"/>
        </w:numPr>
        <w:spacing w:before="0" w:after="0"/>
        <w:rPr>
          <w:sz w:val="24"/>
        </w:rPr>
      </w:pPr>
      <w:r w:rsidRPr="00691FD3">
        <w:rPr>
          <w:sz w:val="24"/>
        </w:rPr>
        <w:lastRenderedPageBreak/>
        <w:t xml:space="preserve">On longer trips or in a situation where there is a potential for this limit to be reached, the trip shall be planned so that the driver will have a period of quality rest before driving again after having reached </w:t>
      </w:r>
      <w:r w:rsidR="006B630A">
        <w:rPr>
          <w:sz w:val="24"/>
        </w:rPr>
        <w:t>a 14</w:t>
      </w:r>
      <w:r w:rsidRPr="00691FD3">
        <w:rPr>
          <w:sz w:val="24"/>
        </w:rPr>
        <w:t>-hour limit.</w:t>
      </w:r>
      <w:r w:rsidR="00CC3A6D">
        <w:rPr>
          <w:sz w:val="24"/>
        </w:rPr>
        <w:t xml:space="preserve"> </w:t>
      </w:r>
      <w:r w:rsidRPr="00691FD3">
        <w:rPr>
          <w:sz w:val="24"/>
        </w:rPr>
        <w:t xml:space="preserve"> The plan may include extra drivers, pre-arranged hotel accommodation, etc.</w:t>
      </w:r>
    </w:p>
    <w:p w14:paraId="46E47688" w14:textId="77777777" w:rsidR="000F60CE" w:rsidRPr="00691FD3" w:rsidRDefault="000F60CE" w:rsidP="000F60CE">
      <w:pPr>
        <w:spacing w:before="0" w:after="0"/>
        <w:rPr>
          <w:sz w:val="24"/>
        </w:rPr>
      </w:pPr>
    </w:p>
    <w:p w14:paraId="45A4290E" w14:textId="34C5832A" w:rsidR="000F60CE" w:rsidRDefault="000F60CE" w:rsidP="000F60CE">
      <w:pPr>
        <w:spacing w:before="0" w:after="0"/>
      </w:pPr>
      <w:r w:rsidRPr="00691FD3">
        <w:rPr>
          <w:sz w:val="24"/>
        </w:rPr>
        <w:t>The 14-Hour Rule does not encourage drivers to drive to the stated limits.</w:t>
      </w:r>
      <w:r w:rsidR="00CC3A6D">
        <w:rPr>
          <w:sz w:val="24"/>
        </w:rPr>
        <w:t xml:space="preserve"> </w:t>
      </w:r>
      <w:r w:rsidRPr="00691FD3">
        <w:rPr>
          <w:sz w:val="24"/>
        </w:rPr>
        <w:t xml:space="preserve"> Drivers are </w:t>
      </w:r>
      <w:proofErr w:type="gramStart"/>
      <w:r w:rsidRPr="00691FD3">
        <w:rPr>
          <w:sz w:val="24"/>
        </w:rPr>
        <w:t>expected to aware of their alertness level at all times</w:t>
      </w:r>
      <w:proofErr w:type="gramEnd"/>
      <w:r w:rsidRPr="00691FD3">
        <w:rPr>
          <w:sz w:val="24"/>
        </w:rPr>
        <w:t xml:space="preserve"> and stop driving when or before their threshold for safe driving is reached.</w:t>
      </w:r>
      <w:r w:rsidR="00CC3A6D">
        <w:rPr>
          <w:sz w:val="24"/>
        </w:rPr>
        <w:t xml:space="preserve"> </w:t>
      </w:r>
      <w:r w:rsidRPr="00691FD3">
        <w:rPr>
          <w:sz w:val="24"/>
        </w:rPr>
        <w:t xml:space="preserve"> No Manager shall require a driver to drive, nor will any Employee drive, when either the personal alertness level or </w:t>
      </w:r>
      <w:r w:rsidR="00CC3A6D">
        <w:rPr>
          <w:sz w:val="24"/>
        </w:rPr>
        <w:t>14hr</w:t>
      </w:r>
      <w:r w:rsidRPr="00691FD3">
        <w:rPr>
          <w:sz w:val="24"/>
        </w:rPr>
        <w:t xml:space="preserve"> limit is reached, whichever comes first</w:t>
      </w:r>
      <w:r>
        <w:t>.</w:t>
      </w:r>
    </w:p>
    <w:tbl>
      <w:tblPr>
        <w:tblW w:w="0" w:type="auto"/>
        <w:tblInd w:w="534" w:type="dxa"/>
        <w:tblLook w:val="04A0" w:firstRow="1" w:lastRow="0" w:firstColumn="1" w:lastColumn="0" w:noHBand="0" w:noVBand="1"/>
      </w:tblPr>
      <w:tblGrid>
        <w:gridCol w:w="2701"/>
        <w:gridCol w:w="6007"/>
      </w:tblGrid>
      <w:tr w:rsidR="000F60CE" w:rsidRPr="00AF791F" w14:paraId="60EE0C9D" w14:textId="77777777" w:rsidTr="00AF791F">
        <w:trPr>
          <w:trHeight w:val="249"/>
        </w:trPr>
        <w:tc>
          <w:tcPr>
            <w:tcW w:w="2701" w:type="dxa"/>
            <w:tcBorders>
              <w:bottom w:val="single" w:sz="4" w:space="0" w:color="auto"/>
            </w:tcBorders>
            <w:shd w:val="clear" w:color="auto" w:fill="auto"/>
          </w:tcPr>
          <w:p w14:paraId="45C7DC45"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007" w:type="dxa"/>
            <w:tcBorders>
              <w:bottom w:val="single" w:sz="4" w:space="0" w:color="auto"/>
            </w:tcBorders>
            <w:shd w:val="clear" w:color="auto" w:fill="auto"/>
          </w:tcPr>
          <w:p w14:paraId="1F5A2945"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60CE" w:rsidRPr="00AF791F" w14:paraId="11320FFE" w14:textId="77777777" w:rsidTr="00AF791F">
        <w:tc>
          <w:tcPr>
            <w:tcW w:w="2701" w:type="dxa"/>
            <w:tcBorders>
              <w:top w:val="single" w:sz="4" w:space="0" w:color="auto"/>
              <w:bottom w:val="single" w:sz="4" w:space="0" w:color="auto"/>
            </w:tcBorders>
            <w:shd w:val="clear" w:color="auto" w:fill="auto"/>
          </w:tcPr>
          <w:p w14:paraId="2766C6FE" w14:textId="77777777" w:rsidR="000F60CE" w:rsidRPr="00AF791F" w:rsidRDefault="000F60CE" w:rsidP="00AF791F">
            <w:pPr>
              <w:widowControl w:val="0"/>
              <w:autoSpaceDE w:val="0"/>
              <w:autoSpaceDN w:val="0"/>
              <w:adjustRightInd w:val="0"/>
              <w:spacing w:before="1" w:after="0" w:line="240" w:lineRule="auto"/>
              <w:rPr>
                <w:rFonts w:cs="Calibri"/>
                <w:szCs w:val="18"/>
              </w:rPr>
            </w:pPr>
            <w:r>
              <w:t>Driving Time</w:t>
            </w:r>
          </w:p>
        </w:tc>
        <w:tc>
          <w:tcPr>
            <w:tcW w:w="6007" w:type="dxa"/>
            <w:tcBorders>
              <w:top w:val="single" w:sz="4" w:space="0" w:color="auto"/>
              <w:bottom w:val="single" w:sz="4" w:space="0" w:color="auto"/>
            </w:tcBorders>
            <w:shd w:val="clear" w:color="auto" w:fill="auto"/>
          </w:tcPr>
          <w:p w14:paraId="2CECBD97" w14:textId="77777777" w:rsidR="000F60CE" w:rsidRPr="007D683B" w:rsidRDefault="000F60CE" w:rsidP="00AF791F">
            <w:pPr>
              <w:spacing w:before="0" w:after="0" w:line="240" w:lineRule="auto"/>
            </w:pPr>
            <w:r>
              <w:t>All time spent at the driving controls of a motor vehicle in operation.</w:t>
            </w:r>
          </w:p>
        </w:tc>
      </w:tr>
      <w:tr w:rsidR="000F60CE" w:rsidRPr="00AF791F" w14:paraId="385A98C0" w14:textId="77777777" w:rsidTr="00AF791F">
        <w:tc>
          <w:tcPr>
            <w:tcW w:w="2701" w:type="dxa"/>
            <w:tcBorders>
              <w:top w:val="single" w:sz="4" w:space="0" w:color="auto"/>
              <w:bottom w:val="single" w:sz="4" w:space="0" w:color="auto"/>
            </w:tcBorders>
            <w:shd w:val="clear" w:color="auto" w:fill="auto"/>
          </w:tcPr>
          <w:p w14:paraId="489C3759" w14:textId="77777777" w:rsidR="000F60CE" w:rsidRPr="00AF791F" w:rsidRDefault="000F60CE" w:rsidP="00AF791F">
            <w:pPr>
              <w:widowControl w:val="0"/>
              <w:autoSpaceDE w:val="0"/>
              <w:autoSpaceDN w:val="0"/>
              <w:adjustRightInd w:val="0"/>
              <w:spacing w:before="1" w:after="0" w:line="240" w:lineRule="auto"/>
              <w:rPr>
                <w:rFonts w:cs="Calibri"/>
                <w:szCs w:val="18"/>
              </w:rPr>
            </w:pPr>
            <w:r>
              <w:t>On Duty Time</w:t>
            </w:r>
          </w:p>
        </w:tc>
        <w:tc>
          <w:tcPr>
            <w:tcW w:w="6007" w:type="dxa"/>
            <w:tcBorders>
              <w:top w:val="single" w:sz="4" w:space="0" w:color="auto"/>
              <w:bottom w:val="single" w:sz="4" w:space="0" w:color="auto"/>
            </w:tcBorders>
            <w:shd w:val="clear" w:color="auto" w:fill="auto"/>
          </w:tcPr>
          <w:p w14:paraId="2C043464" w14:textId="4650BCA0" w:rsidR="000F60CE" w:rsidRPr="00AF791F" w:rsidRDefault="000F60CE" w:rsidP="00AF791F">
            <w:pPr>
              <w:widowControl w:val="0"/>
              <w:autoSpaceDE w:val="0"/>
              <w:autoSpaceDN w:val="0"/>
              <w:adjustRightInd w:val="0"/>
              <w:spacing w:before="1" w:after="0" w:line="240" w:lineRule="auto"/>
              <w:rPr>
                <w:rFonts w:cs="Calibri"/>
                <w:szCs w:val="18"/>
              </w:rPr>
            </w:pPr>
            <w:r>
              <w:t>All time from the time a driver begins to work or is in readiness to work at wellsite, unless otherwise released from assigned duties or is trave</w:t>
            </w:r>
            <w:r w:rsidR="00CC3A6D">
              <w:t>l</w:t>
            </w:r>
            <w:r>
              <w:t>ling at the direction of Huracan including air travel.</w:t>
            </w:r>
          </w:p>
        </w:tc>
      </w:tr>
      <w:tr w:rsidR="000F60CE" w:rsidRPr="00AF791F" w14:paraId="07E1BC03" w14:textId="77777777" w:rsidTr="00AF791F">
        <w:tc>
          <w:tcPr>
            <w:tcW w:w="2701" w:type="dxa"/>
            <w:tcBorders>
              <w:top w:val="single" w:sz="4" w:space="0" w:color="auto"/>
              <w:bottom w:val="single" w:sz="4" w:space="0" w:color="auto"/>
            </w:tcBorders>
            <w:shd w:val="clear" w:color="auto" w:fill="auto"/>
          </w:tcPr>
          <w:p w14:paraId="06A2CEFA" w14:textId="77777777" w:rsidR="000F60CE" w:rsidRPr="00AF791F" w:rsidRDefault="000F60CE" w:rsidP="00AF791F">
            <w:pPr>
              <w:widowControl w:val="0"/>
              <w:autoSpaceDE w:val="0"/>
              <w:autoSpaceDN w:val="0"/>
              <w:adjustRightInd w:val="0"/>
              <w:spacing w:before="1" w:after="0" w:line="240" w:lineRule="auto"/>
              <w:rPr>
                <w:rFonts w:cs="Calibri"/>
                <w:szCs w:val="18"/>
              </w:rPr>
            </w:pPr>
            <w:r>
              <w:t>Off Duty Time</w:t>
            </w:r>
          </w:p>
        </w:tc>
        <w:tc>
          <w:tcPr>
            <w:tcW w:w="6007" w:type="dxa"/>
            <w:tcBorders>
              <w:top w:val="single" w:sz="4" w:space="0" w:color="auto"/>
              <w:bottom w:val="single" w:sz="4" w:space="0" w:color="auto"/>
            </w:tcBorders>
            <w:shd w:val="clear" w:color="auto" w:fill="auto"/>
          </w:tcPr>
          <w:p w14:paraId="2EEAFC67" w14:textId="77183168" w:rsidR="000F60CE" w:rsidRPr="00AF791F" w:rsidRDefault="000F60CE" w:rsidP="00AF791F">
            <w:pPr>
              <w:widowControl w:val="0"/>
              <w:autoSpaceDE w:val="0"/>
              <w:autoSpaceDN w:val="0"/>
              <w:adjustRightInd w:val="0"/>
              <w:spacing w:before="1" w:after="0" w:line="240" w:lineRule="auto"/>
              <w:rPr>
                <w:rFonts w:cs="Calibri"/>
                <w:szCs w:val="18"/>
              </w:rPr>
            </w:pPr>
            <w:r>
              <w:t>All time a driver has been relieved from work and all responsibility for performing work activities.</w:t>
            </w:r>
            <w:r w:rsidR="00CC3A6D">
              <w:t xml:space="preserve"> </w:t>
            </w:r>
            <w:r>
              <w:t xml:space="preserve"> This time includes Off Duty or stand-by time at wellsite.</w:t>
            </w:r>
          </w:p>
        </w:tc>
      </w:tr>
      <w:tr w:rsidR="000F60CE" w:rsidRPr="00AF791F" w14:paraId="7222618E" w14:textId="77777777" w:rsidTr="00AF791F">
        <w:tc>
          <w:tcPr>
            <w:tcW w:w="2701" w:type="dxa"/>
            <w:tcBorders>
              <w:top w:val="single" w:sz="4" w:space="0" w:color="auto"/>
              <w:bottom w:val="single" w:sz="4" w:space="0" w:color="auto"/>
            </w:tcBorders>
            <w:shd w:val="clear" w:color="auto" w:fill="auto"/>
          </w:tcPr>
          <w:p w14:paraId="79F6623A" w14:textId="77777777" w:rsidR="000F60CE" w:rsidRPr="00AF791F" w:rsidRDefault="000F60CE" w:rsidP="00AF791F">
            <w:pPr>
              <w:widowControl w:val="0"/>
              <w:autoSpaceDE w:val="0"/>
              <w:autoSpaceDN w:val="0"/>
              <w:adjustRightInd w:val="0"/>
              <w:spacing w:before="1" w:after="0" w:line="240" w:lineRule="auto"/>
              <w:rPr>
                <w:rFonts w:cs="Calibri"/>
                <w:szCs w:val="18"/>
              </w:rPr>
            </w:pPr>
            <w:r>
              <w:t>Quality Rest</w:t>
            </w:r>
          </w:p>
        </w:tc>
        <w:tc>
          <w:tcPr>
            <w:tcW w:w="6007" w:type="dxa"/>
            <w:tcBorders>
              <w:top w:val="single" w:sz="4" w:space="0" w:color="auto"/>
              <w:bottom w:val="single" w:sz="4" w:space="0" w:color="auto"/>
            </w:tcBorders>
            <w:shd w:val="clear" w:color="auto" w:fill="auto"/>
          </w:tcPr>
          <w:p w14:paraId="7C23528A" w14:textId="77777777" w:rsidR="000F60CE" w:rsidRPr="007D683B" w:rsidRDefault="000F60CE" w:rsidP="00AF791F">
            <w:pPr>
              <w:spacing w:before="0" w:after="0"/>
            </w:pPr>
            <w:r>
              <w:t>The total of On Duty Time and Driving Time.</w:t>
            </w:r>
          </w:p>
        </w:tc>
      </w:tr>
      <w:tr w:rsidR="000F60CE" w:rsidRPr="00AF791F" w14:paraId="3968D167" w14:textId="77777777" w:rsidTr="00AF791F">
        <w:tc>
          <w:tcPr>
            <w:tcW w:w="2701" w:type="dxa"/>
            <w:tcBorders>
              <w:top w:val="single" w:sz="4" w:space="0" w:color="auto"/>
              <w:bottom w:val="single" w:sz="4" w:space="0" w:color="auto"/>
            </w:tcBorders>
            <w:shd w:val="clear" w:color="auto" w:fill="auto"/>
          </w:tcPr>
          <w:p w14:paraId="2C05744E" w14:textId="77777777" w:rsidR="000F60CE" w:rsidRPr="00AF791F" w:rsidRDefault="000F60CE" w:rsidP="00AF791F">
            <w:pPr>
              <w:widowControl w:val="0"/>
              <w:autoSpaceDE w:val="0"/>
              <w:autoSpaceDN w:val="0"/>
              <w:adjustRightInd w:val="0"/>
              <w:spacing w:before="1" w:after="0" w:line="240" w:lineRule="auto"/>
              <w:rPr>
                <w:rFonts w:cs="Calibri"/>
                <w:szCs w:val="18"/>
              </w:rPr>
            </w:pPr>
            <w:r>
              <w:t>Working Time</w:t>
            </w:r>
          </w:p>
        </w:tc>
        <w:tc>
          <w:tcPr>
            <w:tcW w:w="6007" w:type="dxa"/>
            <w:tcBorders>
              <w:top w:val="single" w:sz="4" w:space="0" w:color="auto"/>
              <w:bottom w:val="single" w:sz="4" w:space="0" w:color="auto"/>
            </w:tcBorders>
            <w:shd w:val="clear" w:color="auto" w:fill="auto"/>
          </w:tcPr>
          <w:p w14:paraId="684BA794" w14:textId="77777777" w:rsidR="000F60CE" w:rsidRPr="00AF791F" w:rsidRDefault="000F60CE" w:rsidP="00AF791F">
            <w:pPr>
              <w:widowControl w:val="0"/>
              <w:autoSpaceDE w:val="0"/>
              <w:autoSpaceDN w:val="0"/>
              <w:adjustRightInd w:val="0"/>
              <w:spacing w:before="1" w:after="0" w:line="240" w:lineRule="auto"/>
              <w:rPr>
                <w:rFonts w:cs="Calibri"/>
                <w:szCs w:val="18"/>
              </w:rPr>
            </w:pPr>
            <w:r>
              <w:t>The total of On Duty Time and Driving Time.</w:t>
            </w:r>
          </w:p>
        </w:tc>
      </w:tr>
    </w:tbl>
    <w:p w14:paraId="053620D5" w14:textId="35F69227" w:rsidR="000F60CE" w:rsidRDefault="003C7459" w:rsidP="000F60CE">
      <w:pPr>
        <w:pStyle w:val="Heading3"/>
      </w:pPr>
      <w:bookmarkStart w:id="22" w:name="_Toc178338228"/>
      <w:r>
        <w:t>8</w:t>
      </w:r>
      <w:r w:rsidR="000F60CE">
        <w:t>.5.1</w:t>
      </w:r>
      <w:r w:rsidR="000F60CE">
        <w:tab/>
        <w:t>Rest Periods</w:t>
      </w:r>
      <w:bookmarkEnd w:id="22"/>
    </w:p>
    <w:p w14:paraId="089638A4" w14:textId="677A4375" w:rsidR="000F60CE" w:rsidRPr="00691FD3" w:rsidRDefault="000F60CE" w:rsidP="000F60CE">
      <w:pPr>
        <w:spacing w:after="0"/>
        <w:rPr>
          <w:sz w:val="24"/>
        </w:rPr>
      </w:pPr>
      <w:r w:rsidRPr="00691FD3">
        <w:rPr>
          <w:sz w:val="24"/>
        </w:rPr>
        <w:t>Rest can be reali</w:t>
      </w:r>
      <w:r w:rsidR="00CC3A6D">
        <w:rPr>
          <w:sz w:val="24"/>
        </w:rPr>
        <w:t>s</w:t>
      </w:r>
      <w:r w:rsidRPr="00691FD3">
        <w:rPr>
          <w:sz w:val="24"/>
        </w:rPr>
        <w:t xml:space="preserve">ed in two ways: </w:t>
      </w:r>
    </w:p>
    <w:p w14:paraId="060793F8" w14:textId="22611B65" w:rsidR="000F60CE" w:rsidRPr="00691FD3" w:rsidRDefault="000F60CE" w:rsidP="000F60CE">
      <w:pPr>
        <w:numPr>
          <w:ilvl w:val="0"/>
          <w:numId w:val="21"/>
        </w:numPr>
        <w:spacing w:before="0" w:after="0"/>
        <w:rPr>
          <w:sz w:val="24"/>
        </w:rPr>
      </w:pPr>
      <w:r w:rsidRPr="00691FD3">
        <w:rPr>
          <w:sz w:val="24"/>
        </w:rPr>
        <w:t>8 consecutive hours of Off Duty where it is reasonable to expect an Employee will be able to utili</w:t>
      </w:r>
      <w:r w:rsidR="00CC3A6D">
        <w:rPr>
          <w:sz w:val="24"/>
        </w:rPr>
        <w:t>s</w:t>
      </w:r>
      <w:r w:rsidRPr="00691FD3">
        <w:rPr>
          <w:sz w:val="24"/>
        </w:rPr>
        <w:t xml:space="preserve">e </w:t>
      </w:r>
      <w:proofErr w:type="gramStart"/>
      <w:r w:rsidRPr="00691FD3">
        <w:rPr>
          <w:sz w:val="24"/>
        </w:rPr>
        <w:t>the majority of</w:t>
      </w:r>
      <w:proofErr w:type="gramEnd"/>
      <w:r w:rsidRPr="00691FD3">
        <w:rPr>
          <w:sz w:val="24"/>
        </w:rPr>
        <w:t xml:space="preserve"> that time experiencing quality rest.  It must be recogni</w:t>
      </w:r>
      <w:r w:rsidR="00CC3A6D">
        <w:rPr>
          <w:sz w:val="24"/>
        </w:rPr>
        <w:t>s</w:t>
      </w:r>
      <w:r w:rsidRPr="00691FD3">
        <w:rPr>
          <w:sz w:val="24"/>
        </w:rPr>
        <w:t xml:space="preserve">ed that if a person is to work a full 14 hours daily, it will be functionally impossible for that person to work, commute, perform necessary personal functions and have the required 8 hours of quality rest within a </w:t>
      </w:r>
      <w:r>
        <w:rPr>
          <w:sz w:val="24"/>
        </w:rPr>
        <w:t>24-hour period.</w:t>
      </w:r>
      <w:r w:rsidR="00CC3A6D">
        <w:rPr>
          <w:sz w:val="24"/>
        </w:rPr>
        <w:t xml:space="preserve"> </w:t>
      </w:r>
      <w:r>
        <w:rPr>
          <w:sz w:val="24"/>
        </w:rPr>
        <w:t xml:space="preserve"> The </w:t>
      </w:r>
      <w:r w:rsidRPr="00691FD3">
        <w:rPr>
          <w:sz w:val="24"/>
        </w:rPr>
        <w:t xml:space="preserve">Manager must give consideration for this in </w:t>
      </w:r>
      <w:r w:rsidR="00CC3A6D">
        <w:rPr>
          <w:sz w:val="24"/>
        </w:rPr>
        <w:t xml:space="preserve">the </w:t>
      </w:r>
      <w:r w:rsidRPr="00691FD3">
        <w:rPr>
          <w:sz w:val="24"/>
        </w:rPr>
        <w:t>scheduling of Employees.</w:t>
      </w:r>
    </w:p>
    <w:p w14:paraId="6BC440E5" w14:textId="77777777" w:rsidR="000F60CE" w:rsidRPr="00691FD3" w:rsidRDefault="000F60CE" w:rsidP="000F60CE">
      <w:pPr>
        <w:numPr>
          <w:ilvl w:val="0"/>
          <w:numId w:val="21"/>
        </w:numPr>
        <w:spacing w:before="0" w:after="0"/>
        <w:rPr>
          <w:sz w:val="24"/>
        </w:rPr>
      </w:pPr>
      <w:r w:rsidRPr="00691FD3">
        <w:rPr>
          <w:sz w:val="24"/>
        </w:rPr>
        <w:t>Multiple periods of rest, as follows:</w:t>
      </w:r>
    </w:p>
    <w:p w14:paraId="62FA8D0C" w14:textId="77777777" w:rsidR="000F60CE" w:rsidRPr="00691FD3" w:rsidRDefault="000F60CE" w:rsidP="000F60CE">
      <w:pPr>
        <w:spacing w:before="0" w:after="0"/>
        <w:rPr>
          <w:sz w:val="24"/>
        </w:rPr>
      </w:pPr>
      <w:r w:rsidRPr="00691FD3">
        <w:rPr>
          <w:sz w:val="24"/>
        </w:rPr>
        <w:t>This may only be used when the 14-hour limit has not been exceeded and where:</w:t>
      </w:r>
    </w:p>
    <w:p w14:paraId="4101E8F0" w14:textId="77777777" w:rsidR="000F60CE" w:rsidRPr="00691FD3" w:rsidRDefault="000F60CE" w:rsidP="000F60CE">
      <w:pPr>
        <w:numPr>
          <w:ilvl w:val="1"/>
          <w:numId w:val="14"/>
        </w:numPr>
        <w:spacing w:before="0" w:after="0"/>
        <w:rPr>
          <w:sz w:val="24"/>
        </w:rPr>
      </w:pPr>
      <w:r w:rsidRPr="00691FD3">
        <w:rPr>
          <w:sz w:val="24"/>
        </w:rPr>
        <w:t xml:space="preserve">No rest period is less than two consecutive </w:t>
      </w:r>
      <w:proofErr w:type="gramStart"/>
      <w:r w:rsidRPr="00691FD3">
        <w:rPr>
          <w:sz w:val="24"/>
        </w:rPr>
        <w:t>hours;</w:t>
      </w:r>
      <w:proofErr w:type="gramEnd"/>
    </w:p>
    <w:p w14:paraId="01522864" w14:textId="77777777" w:rsidR="000F60CE" w:rsidRPr="00691FD3" w:rsidRDefault="000F60CE" w:rsidP="000F60CE">
      <w:pPr>
        <w:numPr>
          <w:ilvl w:val="1"/>
          <w:numId w:val="14"/>
        </w:numPr>
        <w:spacing w:before="0" w:after="0"/>
        <w:rPr>
          <w:sz w:val="24"/>
        </w:rPr>
      </w:pPr>
      <w:r w:rsidRPr="00691FD3">
        <w:rPr>
          <w:sz w:val="24"/>
        </w:rPr>
        <w:t xml:space="preserve">Each two consecutive rest periods equal a minimum of </w:t>
      </w:r>
      <w:r>
        <w:rPr>
          <w:sz w:val="24"/>
        </w:rPr>
        <w:t>10</w:t>
      </w:r>
      <w:r w:rsidRPr="00691FD3">
        <w:rPr>
          <w:sz w:val="24"/>
        </w:rPr>
        <w:t xml:space="preserve"> hours</w:t>
      </w:r>
      <w:r>
        <w:rPr>
          <w:sz w:val="24"/>
        </w:rPr>
        <w:t xml:space="preserve"> with 12 hours </w:t>
      </w:r>
      <w:proofErr w:type="gramStart"/>
      <w:r>
        <w:rPr>
          <w:sz w:val="24"/>
        </w:rPr>
        <w:t>recommended</w:t>
      </w:r>
      <w:r w:rsidRPr="00691FD3">
        <w:rPr>
          <w:sz w:val="24"/>
        </w:rPr>
        <w:t>;</w:t>
      </w:r>
      <w:proofErr w:type="gramEnd"/>
    </w:p>
    <w:p w14:paraId="47E438B4" w14:textId="77777777" w:rsidR="000F60CE" w:rsidRPr="00691FD3" w:rsidRDefault="000F60CE" w:rsidP="000F60CE">
      <w:pPr>
        <w:numPr>
          <w:ilvl w:val="1"/>
          <w:numId w:val="14"/>
        </w:numPr>
        <w:spacing w:before="0" w:after="0"/>
        <w:rPr>
          <w:sz w:val="24"/>
        </w:rPr>
      </w:pPr>
      <w:r w:rsidRPr="00691FD3">
        <w:rPr>
          <w:sz w:val="24"/>
        </w:rPr>
        <w:t>The work time immediately before and after each rest period does not exceed 1</w:t>
      </w:r>
      <w:r>
        <w:rPr>
          <w:sz w:val="24"/>
        </w:rPr>
        <w:t>4</w:t>
      </w:r>
      <w:r w:rsidRPr="00691FD3">
        <w:rPr>
          <w:sz w:val="24"/>
        </w:rPr>
        <w:t xml:space="preserve"> </w:t>
      </w:r>
      <w:proofErr w:type="gramStart"/>
      <w:r w:rsidRPr="00691FD3">
        <w:rPr>
          <w:sz w:val="24"/>
        </w:rPr>
        <w:t>hours;</w:t>
      </w:r>
      <w:proofErr w:type="gramEnd"/>
    </w:p>
    <w:p w14:paraId="196029F6" w14:textId="19F4E7DF" w:rsidR="000F60CE" w:rsidRPr="00691FD3" w:rsidRDefault="000F60CE" w:rsidP="000F60CE">
      <w:pPr>
        <w:numPr>
          <w:ilvl w:val="1"/>
          <w:numId w:val="14"/>
        </w:numPr>
        <w:spacing w:before="0" w:after="0"/>
        <w:rPr>
          <w:sz w:val="24"/>
        </w:rPr>
      </w:pPr>
      <w:r w:rsidRPr="00691FD3">
        <w:rPr>
          <w:sz w:val="24"/>
        </w:rPr>
        <w:t>This option may be utili</w:t>
      </w:r>
      <w:r w:rsidR="00CC3A6D">
        <w:rPr>
          <w:sz w:val="24"/>
        </w:rPr>
        <w:t>s</w:t>
      </w:r>
      <w:r w:rsidRPr="00691FD3">
        <w:rPr>
          <w:sz w:val="24"/>
        </w:rPr>
        <w:t xml:space="preserve">ed for a 48-hour period only and repeated only after having had a minimum of </w:t>
      </w:r>
      <w:r>
        <w:rPr>
          <w:sz w:val="24"/>
        </w:rPr>
        <w:t>10</w:t>
      </w:r>
      <w:r w:rsidRPr="00691FD3">
        <w:rPr>
          <w:sz w:val="24"/>
        </w:rPr>
        <w:t xml:space="preserve"> consecutive hours of quality rest.</w:t>
      </w:r>
    </w:p>
    <w:p w14:paraId="193675C5" w14:textId="0DA0AAA9" w:rsidR="000F60CE" w:rsidRPr="00691FD3" w:rsidRDefault="003C7459" w:rsidP="000F60CE">
      <w:pPr>
        <w:pStyle w:val="Heading3"/>
      </w:pPr>
      <w:bookmarkStart w:id="23" w:name="_Toc178338229"/>
      <w:r>
        <w:t>8</w:t>
      </w:r>
      <w:r w:rsidR="000F60CE">
        <w:t>.5.2</w:t>
      </w:r>
      <w:r w:rsidR="000F60CE">
        <w:tab/>
      </w:r>
      <w:r w:rsidR="000F60CE" w:rsidRPr="00691FD3">
        <w:t>Variance</w:t>
      </w:r>
      <w:bookmarkEnd w:id="23"/>
    </w:p>
    <w:p w14:paraId="5950D145" w14:textId="204B6A62" w:rsidR="000F60CE" w:rsidRPr="00691FD3" w:rsidRDefault="000F60CE" w:rsidP="000F60CE">
      <w:pPr>
        <w:spacing w:after="0"/>
        <w:rPr>
          <w:sz w:val="24"/>
        </w:rPr>
      </w:pPr>
      <w:r w:rsidRPr="00691FD3">
        <w:rPr>
          <w:sz w:val="24"/>
        </w:rPr>
        <w:lastRenderedPageBreak/>
        <w:t>A variance to the 14-Hour Rule is allowed for wellsite operations only where suitable accommodations are not available for a quality rest period.</w:t>
      </w:r>
      <w:r w:rsidR="00CC3A6D">
        <w:rPr>
          <w:sz w:val="24"/>
        </w:rPr>
        <w:t xml:space="preserve"> </w:t>
      </w:r>
      <w:r w:rsidRPr="00691FD3">
        <w:rPr>
          <w:sz w:val="24"/>
        </w:rPr>
        <w:t xml:space="preserve"> This variance is to be used infrequently and only when operational events extend field-operating time past a time reasonably foreseeable during the pre-job planning and dispatching process.</w:t>
      </w:r>
    </w:p>
    <w:p w14:paraId="0C792195" w14:textId="23B13BFE" w:rsidR="000F60CE" w:rsidRPr="00691FD3" w:rsidRDefault="000F60CE" w:rsidP="000F60CE">
      <w:pPr>
        <w:spacing w:before="0" w:after="0"/>
        <w:rPr>
          <w:sz w:val="24"/>
        </w:rPr>
      </w:pPr>
      <w:r w:rsidRPr="00691FD3">
        <w:rPr>
          <w:sz w:val="24"/>
        </w:rPr>
        <w:t>1.</w:t>
      </w:r>
      <w:r w:rsidR="00CC3A6D">
        <w:rPr>
          <w:sz w:val="24"/>
        </w:rPr>
        <w:t xml:space="preserve"> </w:t>
      </w:r>
      <w:r w:rsidRPr="00691FD3">
        <w:rPr>
          <w:sz w:val="24"/>
        </w:rPr>
        <w:t xml:space="preserve"> Prior to departure, the Employee (and entire crew, as applicable) will rest on location for a minimum of 30 minutes, of which 15 to 20 minutes shall include the opportunity for a nap.</w:t>
      </w:r>
      <w:r w:rsidR="00CC3A6D">
        <w:rPr>
          <w:sz w:val="24"/>
        </w:rPr>
        <w:t xml:space="preserve"> </w:t>
      </w:r>
      <w:r w:rsidRPr="00691FD3">
        <w:rPr>
          <w:sz w:val="24"/>
        </w:rPr>
        <w:t xml:space="preserve"> If the 14-hour limit has been exceeded by more than 4 hours, this rest period will be extended to 2 hours.</w:t>
      </w:r>
    </w:p>
    <w:p w14:paraId="1E09F89E" w14:textId="6987BE51" w:rsidR="000F60CE" w:rsidRPr="00691FD3" w:rsidRDefault="000F60CE" w:rsidP="000F60CE">
      <w:pPr>
        <w:spacing w:before="0" w:after="0"/>
        <w:rPr>
          <w:sz w:val="24"/>
        </w:rPr>
      </w:pPr>
      <w:r w:rsidRPr="00691FD3">
        <w:rPr>
          <w:sz w:val="24"/>
        </w:rPr>
        <w:t>2.</w:t>
      </w:r>
      <w:r w:rsidR="00CC3A6D">
        <w:rPr>
          <w:sz w:val="24"/>
        </w:rPr>
        <w:t xml:space="preserve"> </w:t>
      </w:r>
      <w:r w:rsidRPr="00691FD3">
        <w:rPr>
          <w:sz w:val="24"/>
        </w:rPr>
        <w:t xml:space="preserve"> After this rest period, with the approval of the Journey Manager (this is the person at the base who is responsible for the oversight of the trip, </w:t>
      </w:r>
      <w:r>
        <w:rPr>
          <w:sz w:val="24"/>
        </w:rPr>
        <w:t>Manager / Operations Manager</w:t>
      </w:r>
      <w:r w:rsidRPr="00691FD3">
        <w:rPr>
          <w:sz w:val="24"/>
        </w:rPr>
        <w:t>), the Supervisor will hold a Pre-Trip/Journey Management meeting (documented) and determine if crewmembers are safe to drive.</w:t>
      </w:r>
      <w:r w:rsidR="00CC3A6D">
        <w:rPr>
          <w:sz w:val="24"/>
        </w:rPr>
        <w:t xml:space="preserve"> </w:t>
      </w:r>
      <w:r w:rsidRPr="00691FD3">
        <w:rPr>
          <w:sz w:val="24"/>
        </w:rPr>
        <w:t xml:space="preserve"> If so, the fol</w:t>
      </w:r>
      <w:r w:rsidR="0002699A">
        <w:rPr>
          <w:sz w:val="24"/>
        </w:rPr>
        <w:t xml:space="preserve">lowing process will be </w:t>
      </w:r>
      <w:proofErr w:type="gramStart"/>
      <w:r w:rsidR="0002699A">
        <w:rPr>
          <w:sz w:val="24"/>
        </w:rPr>
        <w:t>followed;</w:t>
      </w:r>
      <w:proofErr w:type="gramEnd"/>
    </w:p>
    <w:p w14:paraId="7F9394AB" w14:textId="77777777" w:rsidR="000F60CE" w:rsidRPr="00691FD3" w:rsidRDefault="000F60CE" w:rsidP="000F60CE">
      <w:pPr>
        <w:numPr>
          <w:ilvl w:val="0"/>
          <w:numId w:val="14"/>
        </w:numPr>
        <w:spacing w:before="0" w:after="0"/>
        <w:rPr>
          <w:sz w:val="24"/>
        </w:rPr>
      </w:pPr>
      <w:r w:rsidRPr="00691FD3">
        <w:rPr>
          <w:sz w:val="24"/>
        </w:rPr>
        <w:t xml:space="preserve">The convoy will proceed for a maximum of 20 minutes Driving </w:t>
      </w:r>
      <w:proofErr w:type="gramStart"/>
      <w:r w:rsidRPr="00691FD3">
        <w:rPr>
          <w:sz w:val="24"/>
        </w:rPr>
        <w:t>Time;</w:t>
      </w:r>
      <w:proofErr w:type="gramEnd"/>
    </w:p>
    <w:p w14:paraId="5BBB6B11" w14:textId="77777777" w:rsidR="000F60CE" w:rsidRPr="00691FD3" w:rsidRDefault="000F60CE" w:rsidP="000F60CE">
      <w:pPr>
        <w:numPr>
          <w:ilvl w:val="0"/>
          <w:numId w:val="14"/>
        </w:numPr>
        <w:spacing w:before="0" w:after="0"/>
        <w:rPr>
          <w:sz w:val="24"/>
        </w:rPr>
      </w:pPr>
      <w:r w:rsidRPr="00691FD3">
        <w:rPr>
          <w:sz w:val="24"/>
        </w:rPr>
        <w:t xml:space="preserve">This interval will immediately be followed by a rest stop of not less than 10 </w:t>
      </w:r>
      <w:proofErr w:type="gramStart"/>
      <w:r w:rsidRPr="00691FD3">
        <w:rPr>
          <w:sz w:val="24"/>
        </w:rPr>
        <w:t>minutes;</w:t>
      </w:r>
      <w:proofErr w:type="gramEnd"/>
    </w:p>
    <w:p w14:paraId="40074A43" w14:textId="77777777" w:rsidR="000F60CE" w:rsidRPr="00691FD3" w:rsidRDefault="000F60CE" w:rsidP="000F60CE">
      <w:pPr>
        <w:numPr>
          <w:ilvl w:val="0"/>
          <w:numId w:val="14"/>
        </w:numPr>
        <w:spacing w:before="0" w:after="0"/>
        <w:rPr>
          <w:sz w:val="24"/>
        </w:rPr>
      </w:pPr>
      <w:r w:rsidRPr="00691FD3">
        <w:rPr>
          <w:sz w:val="24"/>
        </w:rPr>
        <w:t xml:space="preserve">The crew will be re-assessed for </w:t>
      </w:r>
      <w:proofErr w:type="gramStart"/>
      <w:r w:rsidRPr="00691FD3">
        <w:rPr>
          <w:sz w:val="24"/>
        </w:rPr>
        <w:t>alertness;</w:t>
      </w:r>
      <w:proofErr w:type="gramEnd"/>
    </w:p>
    <w:p w14:paraId="72B8B312" w14:textId="77777777" w:rsidR="000F60CE" w:rsidRPr="00691FD3" w:rsidRDefault="000F60CE" w:rsidP="000F60CE">
      <w:pPr>
        <w:numPr>
          <w:ilvl w:val="0"/>
          <w:numId w:val="14"/>
        </w:numPr>
        <w:spacing w:before="0" w:after="0"/>
        <w:rPr>
          <w:sz w:val="24"/>
        </w:rPr>
      </w:pPr>
      <w:r w:rsidRPr="00691FD3">
        <w:rPr>
          <w:sz w:val="24"/>
        </w:rPr>
        <w:t>This sequence can be repeated until a suitable accommodation is reached.</w:t>
      </w:r>
    </w:p>
    <w:p w14:paraId="32BAA55D" w14:textId="77777777" w:rsidR="000F60CE" w:rsidRPr="00691FD3" w:rsidRDefault="000F60CE" w:rsidP="000F60CE">
      <w:pPr>
        <w:spacing w:before="0" w:after="0"/>
        <w:rPr>
          <w:sz w:val="24"/>
        </w:rPr>
      </w:pPr>
      <w:r w:rsidRPr="00691FD3">
        <w:rPr>
          <w:sz w:val="24"/>
        </w:rPr>
        <w:t>Note</w:t>
      </w:r>
    </w:p>
    <w:p w14:paraId="3D66A2F3" w14:textId="77777777" w:rsidR="000F60CE" w:rsidRPr="00691FD3" w:rsidRDefault="000F60CE" w:rsidP="000F60CE">
      <w:pPr>
        <w:spacing w:before="0" w:after="0"/>
        <w:rPr>
          <w:sz w:val="24"/>
        </w:rPr>
      </w:pPr>
      <w:r w:rsidRPr="00691FD3">
        <w:rPr>
          <w:sz w:val="24"/>
        </w:rPr>
        <w:t>This variance will not exceed 2 hours Working Time; the rest stops do not count as Off Duty time and must be included in Working Time.</w:t>
      </w:r>
    </w:p>
    <w:p w14:paraId="258606AA" w14:textId="77777777" w:rsidR="000F60CE" w:rsidRPr="00691FD3" w:rsidRDefault="000F60CE" w:rsidP="000F60CE">
      <w:pPr>
        <w:spacing w:before="0" w:after="0"/>
        <w:rPr>
          <w:sz w:val="24"/>
        </w:rPr>
      </w:pPr>
      <w:r w:rsidRPr="00691FD3">
        <w:rPr>
          <w:sz w:val="24"/>
        </w:rPr>
        <w:t>The need to employ the variance can be precluded by:</w:t>
      </w:r>
    </w:p>
    <w:p w14:paraId="21BA7F0D" w14:textId="77777777" w:rsidR="000F60CE" w:rsidRPr="00691FD3" w:rsidRDefault="000F60CE" w:rsidP="000F60CE">
      <w:pPr>
        <w:numPr>
          <w:ilvl w:val="0"/>
          <w:numId w:val="14"/>
        </w:numPr>
        <w:spacing w:before="0" w:after="0"/>
        <w:rPr>
          <w:sz w:val="24"/>
        </w:rPr>
      </w:pPr>
      <w:r w:rsidRPr="00691FD3">
        <w:rPr>
          <w:sz w:val="24"/>
        </w:rPr>
        <w:t xml:space="preserve">Pre-arranging accommodations at </w:t>
      </w:r>
      <w:proofErr w:type="gramStart"/>
      <w:r w:rsidRPr="00691FD3">
        <w:rPr>
          <w:sz w:val="24"/>
        </w:rPr>
        <w:t>location;</w:t>
      </w:r>
      <w:proofErr w:type="gramEnd"/>
    </w:p>
    <w:p w14:paraId="0AA8E0A8" w14:textId="77777777" w:rsidR="000F60CE" w:rsidRPr="00691FD3" w:rsidRDefault="000F60CE" w:rsidP="000F60CE">
      <w:pPr>
        <w:numPr>
          <w:ilvl w:val="0"/>
          <w:numId w:val="14"/>
        </w:numPr>
        <w:spacing w:before="0" w:after="0"/>
        <w:rPr>
          <w:sz w:val="24"/>
        </w:rPr>
      </w:pPr>
      <w:r w:rsidRPr="00691FD3">
        <w:rPr>
          <w:sz w:val="24"/>
        </w:rPr>
        <w:t xml:space="preserve">Assigning an extra person or persons to be available to </w:t>
      </w:r>
      <w:proofErr w:type="gramStart"/>
      <w:r w:rsidRPr="00691FD3">
        <w:rPr>
          <w:sz w:val="24"/>
        </w:rPr>
        <w:t>drive;</w:t>
      </w:r>
      <w:proofErr w:type="gramEnd"/>
    </w:p>
    <w:p w14:paraId="0BBF32B9" w14:textId="77777777" w:rsidR="000F60CE" w:rsidRPr="00691FD3" w:rsidRDefault="000F60CE" w:rsidP="000F60CE">
      <w:pPr>
        <w:numPr>
          <w:ilvl w:val="0"/>
          <w:numId w:val="14"/>
        </w:numPr>
        <w:spacing w:before="0" w:after="0"/>
        <w:rPr>
          <w:sz w:val="24"/>
        </w:rPr>
      </w:pPr>
      <w:r w:rsidRPr="00691FD3">
        <w:rPr>
          <w:sz w:val="24"/>
        </w:rPr>
        <w:t xml:space="preserve">Providing a crew transfer vehicle and </w:t>
      </w:r>
      <w:proofErr w:type="gramStart"/>
      <w:r w:rsidRPr="00691FD3">
        <w:rPr>
          <w:sz w:val="24"/>
        </w:rPr>
        <w:t>driver;</w:t>
      </w:r>
      <w:proofErr w:type="gramEnd"/>
    </w:p>
    <w:p w14:paraId="4109A4B2" w14:textId="77777777" w:rsidR="000F60CE" w:rsidRPr="00691FD3" w:rsidRDefault="000F60CE" w:rsidP="000F60CE">
      <w:pPr>
        <w:numPr>
          <w:ilvl w:val="0"/>
          <w:numId w:val="14"/>
        </w:numPr>
        <w:spacing w:before="0" w:after="0"/>
        <w:rPr>
          <w:sz w:val="24"/>
        </w:rPr>
      </w:pPr>
      <w:r w:rsidRPr="00691FD3">
        <w:rPr>
          <w:sz w:val="24"/>
        </w:rPr>
        <w:t xml:space="preserve">Effective time management of specific crew members to ensure rest is addressed at </w:t>
      </w:r>
      <w:proofErr w:type="gramStart"/>
      <w:r w:rsidRPr="00691FD3">
        <w:rPr>
          <w:sz w:val="24"/>
        </w:rPr>
        <w:t>location;</w:t>
      </w:r>
      <w:proofErr w:type="gramEnd"/>
    </w:p>
    <w:p w14:paraId="2A001110" w14:textId="77777777" w:rsidR="000F60CE" w:rsidRPr="00691FD3" w:rsidRDefault="000F60CE" w:rsidP="000F60CE">
      <w:pPr>
        <w:numPr>
          <w:ilvl w:val="0"/>
          <w:numId w:val="14"/>
        </w:numPr>
        <w:spacing w:before="0" w:after="0"/>
        <w:rPr>
          <w:sz w:val="24"/>
        </w:rPr>
      </w:pPr>
      <w:r w:rsidRPr="00691FD3">
        <w:rPr>
          <w:sz w:val="24"/>
        </w:rPr>
        <w:t>Providing units with sleeper berths or equivalent.</w:t>
      </w:r>
    </w:p>
    <w:p w14:paraId="5F9B68D4" w14:textId="6E31C579" w:rsidR="000F60CE" w:rsidRPr="00AF791F" w:rsidRDefault="00CC3A6D" w:rsidP="000F60CE">
      <w:pPr>
        <w:spacing w:before="0" w:after="0"/>
        <w:rPr>
          <w:rFonts w:cs="Calibri"/>
          <w:sz w:val="24"/>
          <w:szCs w:val="24"/>
        </w:rPr>
      </w:pPr>
      <w:r>
        <w:rPr>
          <w:sz w:val="24"/>
        </w:rPr>
        <w:t>A f</w:t>
      </w:r>
      <w:r w:rsidR="000F60CE" w:rsidRPr="00691FD3">
        <w:rPr>
          <w:sz w:val="24"/>
        </w:rPr>
        <w:t>urther variation to the 14-Hour Rule must be addressed through the Management of Change process.</w:t>
      </w:r>
    </w:p>
    <w:p w14:paraId="68117AEF" w14:textId="44B4D73C" w:rsidR="00DC6671" w:rsidRPr="001F79D0" w:rsidRDefault="003C7459" w:rsidP="001F79D0">
      <w:pPr>
        <w:pStyle w:val="Heading1"/>
        <w:rPr>
          <w:b w:val="0"/>
          <w:sz w:val="28"/>
        </w:rPr>
      </w:pPr>
      <w:bookmarkStart w:id="24" w:name="_Toc178338230"/>
      <w:r>
        <w:rPr>
          <w:b w:val="0"/>
          <w:sz w:val="28"/>
        </w:rPr>
        <w:t>9</w:t>
      </w:r>
      <w:r w:rsidR="001F79D0" w:rsidRPr="001F79D0">
        <w:rPr>
          <w:b w:val="0"/>
          <w:sz w:val="28"/>
        </w:rPr>
        <w:tab/>
        <w:t>Vehicle</w:t>
      </w:r>
      <w:r w:rsidR="0002699A">
        <w:rPr>
          <w:b w:val="0"/>
          <w:sz w:val="28"/>
        </w:rPr>
        <w:t>s</w:t>
      </w:r>
      <w:bookmarkEnd w:id="24"/>
    </w:p>
    <w:p w14:paraId="01A60E93" w14:textId="77777777" w:rsidR="0002699A" w:rsidRDefault="001F79D0" w:rsidP="009538C0">
      <w:pPr>
        <w:spacing w:after="0"/>
        <w:rPr>
          <w:sz w:val="24"/>
        </w:rPr>
      </w:pPr>
      <w:r w:rsidRPr="001F79D0">
        <w:rPr>
          <w:sz w:val="24"/>
        </w:rPr>
        <w:t xml:space="preserve">All </w:t>
      </w:r>
      <w:r w:rsidR="00747F8D">
        <w:rPr>
          <w:sz w:val="24"/>
        </w:rPr>
        <w:t>Huracan</w:t>
      </w:r>
      <w:r w:rsidRPr="001F79D0">
        <w:rPr>
          <w:sz w:val="24"/>
        </w:rPr>
        <w:t xml:space="preserve"> Vehicles will be fit-for-purpose </w:t>
      </w:r>
      <w:r w:rsidR="0002699A">
        <w:rPr>
          <w:sz w:val="24"/>
        </w:rPr>
        <w:t xml:space="preserve">and based on an assessment of usage and risk. </w:t>
      </w:r>
      <w:r w:rsidRPr="001F79D0">
        <w:rPr>
          <w:sz w:val="24"/>
        </w:rPr>
        <w:t xml:space="preserve"> </w:t>
      </w:r>
    </w:p>
    <w:p w14:paraId="75444C38" w14:textId="77777777" w:rsidR="00083228" w:rsidRDefault="00083228" w:rsidP="00083228">
      <w:pPr>
        <w:spacing w:before="0" w:after="0"/>
        <w:rPr>
          <w:sz w:val="24"/>
        </w:rPr>
      </w:pPr>
      <w:r w:rsidRPr="00083228">
        <w:rPr>
          <w:sz w:val="24"/>
        </w:rPr>
        <w:t>It is expected that vehicles will have the steering wheel on the appropriate side of the vehicle for the country being operated in.</w:t>
      </w:r>
    </w:p>
    <w:p w14:paraId="01803428" w14:textId="0F9DDBFC" w:rsidR="0007353E" w:rsidRDefault="001F79D0" w:rsidP="001F79D0">
      <w:pPr>
        <w:spacing w:before="0" w:after="0"/>
        <w:rPr>
          <w:sz w:val="24"/>
        </w:rPr>
      </w:pPr>
      <w:r w:rsidRPr="001F79D0">
        <w:rPr>
          <w:sz w:val="24"/>
        </w:rPr>
        <w:t>The use of any technology to circumvent traffic regulations (e.g. radar detectors or jammers) is prohibited.</w:t>
      </w:r>
    </w:p>
    <w:p w14:paraId="2EAD764D" w14:textId="0CA7F50C" w:rsidR="00835324" w:rsidRDefault="003C7459" w:rsidP="00835324">
      <w:pPr>
        <w:pStyle w:val="Heading2"/>
      </w:pPr>
      <w:bookmarkStart w:id="25" w:name="_Toc178338231"/>
      <w:r>
        <w:t>9</w:t>
      </w:r>
      <w:r w:rsidR="00835324">
        <w:t>.1</w:t>
      </w:r>
      <w:r w:rsidR="00835324">
        <w:tab/>
        <w:t xml:space="preserve">Vehicle </w:t>
      </w:r>
      <w:r w:rsidR="000F60CE">
        <w:t>Safety</w:t>
      </w:r>
      <w:r w:rsidR="00835324">
        <w:t xml:space="preserve"> and Equipment</w:t>
      </w:r>
      <w:bookmarkEnd w:id="25"/>
    </w:p>
    <w:p w14:paraId="4FA028C9" w14:textId="53888DD8" w:rsidR="00083228" w:rsidRDefault="008E667D" w:rsidP="009538C0">
      <w:pPr>
        <w:spacing w:after="0"/>
        <w:rPr>
          <w:sz w:val="24"/>
        </w:rPr>
      </w:pPr>
      <w:r>
        <w:rPr>
          <w:sz w:val="24"/>
        </w:rPr>
        <w:t>Aside from Light Veh</w:t>
      </w:r>
      <w:r w:rsidR="00CC3A6D">
        <w:rPr>
          <w:sz w:val="24"/>
        </w:rPr>
        <w:t>ic</w:t>
      </w:r>
      <w:r>
        <w:rPr>
          <w:sz w:val="24"/>
        </w:rPr>
        <w:t>le Trailers, a</w:t>
      </w:r>
      <w:r w:rsidR="00083228">
        <w:rPr>
          <w:sz w:val="24"/>
        </w:rPr>
        <w:t xml:space="preserve">ll </w:t>
      </w:r>
      <w:r>
        <w:rPr>
          <w:sz w:val="24"/>
        </w:rPr>
        <w:t xml:space="preserve">other </w:t>
      </w:r>
      <w:r w:rsidR="00083228">
        <w:rPr>
          <w:sz w:val="24"/>
        </w:rPr>
        <w:t xml:space="preserve">vehicles </w:t>
      </w:r>
      <w:r w:rsidR="00E929AA">
        <w:rPr>
          <w:sz w:val="24"/>
        </w:rPr>
        <w:t xml:space="preserve">without a valid, documented Management of Change and risk </w:t>
      </w:r>
      <w:r w:rsidR="00274B9D">
        <w:rPr>
          <w:sz w:val="24"/>
        </w:rPr>
        <w:t>assessment</w:t>
      </w:r>
      <w:r w:rsidR="00E929AA">
        <w:rPr>
          <w:sz w:val="24"/>
        </w:rPr>
        <w:t xml:space="preserve"> must comply with the vehicle criteria class</w:t>
      </w:r>
      <w:r w:rsidR="00274B9D">
        <w:rPr>
          <w:sz w:val="24"/>
        </w:rPr>
        <w:t xml:space="preserve"> as specified in </w:t>
      </w:r>
      <w:hyperlink w:anchor="_Appendix_A_Vehicle" w:history="1">
        <w:r w:rsidR="00274B9D" w:rsidRPr="00F059BA">
          <w:rPr>
            <w:rStyle w:val="Hyperlink"/>
            <w:sz w:val="24"/>
            <w:u w:val="none"/>
          </w:rPr>
          <w:t xml:space="preserve">Appendix </w:t>
        </w:r>
        <w:r w:rsidR="009538C0" w:rsidRPr="00F059BA">
          <w:rPr>
            <w:rStyle w:val="Hyperlink"/>
            <w:sz w:val="24"/>
            <w:u w:val="none"/>
          </w:rPr>
          <w:t xml:space="preserve">A </w:t>
        </w:r>
        <w:r w:rsidR="000F60CE" w:rsidRPr="00F059BA">
          <w:rPr>
            <w:rStyle w:val="Hyperlink"/>
            <w:sz w:val="24"/>
            <w:u w:val="none"/>
          </w:rPr>
          <w:t xml:space="preserve">- </w:t>
        </w:r>
        <w:r w:rsidR="009538C0" w:rsidRPr="00F059BA">
          <w:rPr>
            <w:rStyle w:val="Hyperlink"/>
            <w:sz w:val="24"/>
            <w:u w:val="none"/>
          </w:rPr>
          <w:t>Vehicle Criteria and Safety Equipment</w:t>
        </w:r>
      </w:hyperlink>
      <w:r w:rsidR="009538C0" w:rsidRPr="00F059BA">
        <w:rPr>
          <w:sz w:val="24"/>
        </w:rPr>
        <w:t>.</w:t>
      </w:r>
    </w:p>
    <w:p w14:paraId="4E49856E" w14:textId="0E6B7276" w:rsidR="001F79D0" w:rsidRDefault="009F1DFF" w:rsidP="009F1DFF">
      <w:pPr>
        <w:pStyle w:val="Heading2"/>
      </w:pPr>
      <w:bookmarkStart w:id="26" w:name="_Toc178338232"/>
      <w:r>
        <w:lastRenderedPageBreak/>
        <w:t>9.3</w:t>
      </w:r>
      <w:r>
        <w:tab/>
        <w:t>Light Vehicle Trailers</w:t>
      </w:r>
      <w:bookmarkEnd w:id="26"/>
    </w:p>
    <w:p w14:paraId="0F9C5B07" w14:textId="77777777" w:rsidR="009F1DFF" w:rsidRDefault="009F1DFF" w:rsidP="00E36E08">
      <w:pPr>
        <w:spacing w:after="0"/>
        <w:rPr>
          <w:sz w:val="24"/>
          <w:szCs w:val="24"/>
        </w:rPr>
      </w:pPr>
      <w:r w:rsidRPr="009F1DFF">
        <w:rPr>
          <w:sz w:val="24"/>
          <w:szCs w:val="24"/>
        </w:rPr>
        <w:t xml:space="preserve">Light vehicle trailers must comply to the following: </w:t>
      </w:r>
    </w:p>
    <w:p w14:paraId="321A92CB" w14:textId="77777777" w:rsidR="009F1DFF" w:rsidRDefault="009F1DFF" w:rsidP="009F1DFF">
      <w:pPr>
        <w:numPr>
          <w:ilvl w:val="0"/>
          <w:numId w:val="33"/>
        </w:numPr>
        <w:spacing w:before="0" w:after="0"/>
        <w:rPr>
          <w:sz w:val="24"/>
          <w:szCs w:val="24"/>
        </w:rPr>
      </w:pPr>
      <w:r w:rsidRPr="009F1DFF">
        <w:rPr>
          <w:sz w:val="24"/>
          <w:szCs w:val="24"/>
        </w:rPr>
        <w:t xml:space="preserve">light vehicle trailers must not exceed 2.5m in overall width and the overhang distance from axle to the rear of the load is not to exceed 2.5m </w:t>
      </w:r>
    </w:p>
    <w:p w14:paraId="45420762" w14:textId="7F2E054A" w:rsidR="009F1DFF" w:rsidRDefault="009F1DFF" w:rsidP="009F1DFF">
      <w:pPr>
        <w:numPr>
          <w:ilvl w:val="0"/>
          <w:numId w:val="33"/>
        </w:numPr>
        <w:spacing w:before="0" w:after="0"/>
        <w:rPr>
          <w:sz w:val="24"/>
          <w:szCs w:val="24"/>
        </w:rPr>
      </w:pPr>
      <w:r w:rsidRPr="009F1DFF">
        <w:rPr>
          <w:sz w:val="24"/>
          <w:szCs w:val="24"/>
        </w:rPr>
        <w:t xml:space="preserve">in cases where the carried load projects greater than 1.2m from the rear of the trailer, a flag must be fitted to warn of this hazard </w:t>
      </w:r>
    </w:p>
    <w:p w14:paraId="65BE8A78" w14:textId="4B1A0A61" w:rsidR="009F1DFF" w:rsidRDefault="00CC3A6D" w:rsidP="009F1DFF">
      <w:pPr>
        <w:numPr>
          <w:ilvl w:val="0"/>
          <w:numId w:val="33"/>
        </w:numPr>
        <w:spacing w:before="0" w:after="0"/>
        <w:rPr>
          <w:sz w:val="24"/>
          <w:szCs w:val="24"/>
        </w:rPr>
      </w:pPr>
      <w:r>
        <w:rPr>
          <w:sz w:val="24"/>
          <w:szCs w:val="24"/>
        </w:rPr>
        <w:t>D</w:t>
      </w:r>
      <w:r w:rsidR="009F1DFF" w:rsidRPr="009F1DFF">
        <w:rPr>
          <w:sz w:val="24"/>
          <w:szCs w:val="24"/>
        </w:rPr>
        <w:t xml:space="preserve">ual axle trailers should be selected where possible </w:t>
      </w:r>
    </w:p>
    <w:p w14:paraId="0E7682F9" w14:textId="2AB6CB61" w:rsidR="009F1DFF" w:rsidRDefault="00CC3A6D" w:rsidP="009F1DFF">
      <w:pPr>
        <w:numPr>
          <w:ilvl w:val="0"/>
          <w:numId w:val="33"/>
        </w:numPr>
        <w:spacing w:before="0" w:after="0"/>
        <w:rPr>
          <w:sz w:val="24"/>
          <w:szCs w:val="24"/>
        </w:rPr>
      </w:pPr>
      <w:r>
        <w:rPr>
          <w:sz w:val="24"/>
          <w:szCs w:val="24"/>
        </w:rPr>
        <w:t>D</w:t>
      </w:r>
      <w:r w:rsidR="009F1DFF" w:rsidRPr="009F1DFF">
        <w:rPr>
          <w:sz w:val="24"/>
          <w:szCs w:val="24"/>
        </w:rPr>
        <w:t xml:space="preserve">ual safety chains must be fitted when trailers are in use </w:t>
      </w:r>
    </w:p>
    <w:p w14:paraId="1CFBB8F0" w14:textId="36F34160" w:rsidR="009F1DFF" w:rsidRDefault="009F1DFF" w:rsidP="009F1DFF">
      <w:pPr>
        <w:numPr>
          <w:ilvl w:val="0"/>
          <w:numId w:val="33"/>
        </w:numPr>
        <w:spacing w:before="0" w:after="0"/>
        <w:rPr>
          <w:sz w:val="24"/>
          <w:szCs w:val="24"/>
        </w:rPr>
      </w:pPr>
      <w:r w:rsidRPr="009F1DFF">
        <w:rPr>
          <w:sz w:val="24"/>
          <w:szCs w:val="24"/>
        </w:rPr>
        <w:t xml:space="preserve">light vehicle trailers with a gross trailer mass (GTM) of greater than 0.750 tonnes must have a compatible brake system fitted </w:t>
      </w:r>
    </w:p>
    <w:p w14:paraId="3FD0EBA0" w14:textId="43755BF3" w:rsidR="009F1DFF" w:rsidRDefault="009F1DFF" w:rsidP="009F1DFF">
      <w:pPr>
        <w:numPr>
          <w:ilvl w:val="0"/>
          <w:numId w:val="33"/>
        </w:numPr>
        <w:spacing w:before="0" w:after="0"/>
        <w:rPr>
          <w:sz w:val="24"/>
          <w:szCs w:val="24"/>
        </w:rPr>
      </w:pPr>
      <w:r w:rsidRPr="009F1DFF">
        <w:rPr>
          <w:sz w:val="24"/>
          <w:szCs w:val="24"/>
        </w:rPr>
        <w:t xml:space="preserve">where the GTM exceeds 2 tonnes, the braking system must be fitted with a breakaway system that causes the brakes to be applied if the trailer becomes disconnected from the towing vehicle </w:t>
      </w:r>
    </w:p>
    <w:p w14:paraId="2BD71666" w14:textId="738B3DDB" w:rsidR="009F1DFF" w:rsidRPr="009F1DFF" w:rsidRDefault="009F1DFF" w:rsidP="009F1DFF">
      <w:pPr>
        <w:rPr>
          <w:sz w:val="24"/>
          <w:szCs w:val="24"/>
        </w:rPr>
      </w:pPr>
      <w:r w:rsidRPr="009F1DFF">
        <w:rPr>
          <w:b/>
          <w:bCs/>
          <w:sz w:val="24"/>
          <w:szCs w:val="24"/>
        </w:rPr>
        <w:t>Note:</w:t>
      </w:r>
      <w:r w:rsidRPr="009F1DFF">
        <w:rPr>
          <w:sz w:val="24"/>
          <w:szCs w:val="24"/>
        </w:rPr>
        <w:t xml:space="preserve"> Trailers with a GTM of less than or equal to 0.75 tonnes do not require brakes to be fitted.</w:t>
      </w:r>
    </w:p>
    <w:p w14:paraId="7590A1B4" w14:textId="1D1F8B03" w:rsidR="00095B0A" w:rsidRDefault="003C7459" w:rsidP="00095B0A">
      <w:pPr>
        <w:pStyle w:val="Heading2"/>
      </w:pPr>
      <w:bookmarkStart w:id="27" w:name="_Toc178338233"/>
      <w:r>
        <w:t>9</w:t>
      </w:r>
      <w:r w:rsidR="00095B0A">
        <w:t>.</w:t>
      </w:r>
      <w:r w:rsidR="008E667D">
        <w:t>3</w:t>
      </w:r>
      <w:r w:rsidR="00095B0A">
        <w:tab/>
        <w:t>Cruise Control</w:t>
      </w:r>
      <w:bookmarkEnd w:id="27"/>
    </w:p>
    <w:p w14:paraId="489860F0" w14:textId="4B6C96C1" w:rsidR="00095B0A" w:rsidRDefault="001F79D0" w:rsidP="000F60CE">
      <w:pPr>
        <w:spacing w:after="0"/>
        <w:rPr>
          <w:sz w:val="24"/>
        </w:rPr>
      </w:pPr>
      <w:r w:rsidRPr="001F79D0">
        <w:rPr>
          <w:sz w:val="24"/>
        </w:rPr>
        <w:t xml:space="preserve">The use of cruise control is </w:t>
      </w:r>
      <w:r w:rsidR="0007353E">
        <w:rPr>
          <w:sz w:val="24"/>
        </w:rPr>
        <w:t>prohibited during the</w:t>
      </w:r>
      <w:r w:rsidR="00095B0A">
        <w:rPr>
          <w:sz w:val="24"/>
        </w:rPr>
        <w:t xml:space="preserve"> following:</w:t>
      </w:r>
    </w:p>
    <w:p w14:paraId="18CBBC6B" w14:textId="77777777" w:rsidR="00095B0A" w:rsidRDefault="00095B0A" w:rsidP="00095B0A">
      <w:pPr>
        <w:numPr>
          <w:ilvl w:val="0"/>
          <w:numId w:val="14"/>
        </w:numPr>
        <w:spacing w:before="0" w:after="0"/>
        <w:rPr>
          <w:sz w:val="24"/>
        </w:rPr>
      </w:pPr>
      <w:r>
        <w:rPr>
          <w:sz w:val="24"/>
        </w:rPr>
        <w:t xml:space="preserve">In wet conditions on sealed </w:t>
      </w:r>
      <w:proofErr w:type="gramStart"/>
      <w:r>
        <w:rPr>
          <w:sz w:val="24"/>
        </w:rPr>
        <w:t>roads;</w:t>
      </w:r>
      <w:proofErr w:type="gramEnd"/>
    </w:p>
    <w:p w14:paraId="5B08178E" w14:textId="77777777" w:rsidR="00095B0A" w:rsidRDefault="00095B0A" w:rsidP="00095B0A">
      <w:pPr>
        <w:numPr>
          <w:ilvl w:val="0"/>
          <w:numId w:val="14"/>
        </w:numPr>
        <w:spacing w:before="0" w:after="0"/>
        <w:rPr>
          <w:sz w:val="24"/>
        </w:rPr>
      </w:pPr>
      <w:r>
        <w:rPr>
          <w:sz w:val="24"/>
        </w:rPr>
        <w:t>On all unsealed roads</w:t>
      </w:r>
    </w:p>
    <w:p w14:paraId="607C95C0" w14:textId="77777777" w:rsidR="001F79D0" w:rsidRPr="001F79D0" w:rsidRDefault="001F79D0" w:rsidP="00095B0A">
      <w:pPr>
        <w:spacing w:before="0" w:after="0"/>
        <w:rPr>
          <w:sz w:val="24"/>
        </w:rPr>
      </w:pPr>
      <w:r w:rsidRPr="001F79D0">
        <w:rPr>
          <w:sz w:val="24"/>
        </w:rPr>
        <w:t xml:space="preserve"> Wherever possible, these systems should be disabled.</w:t>
      </w:r>
    </w:p>
    <w:p w14:paraId="2689C78F" w14:textId="43574AA7" w:rsidR="001F79D0" w:rsidRPr="001F79D0" w:rsidRDefault="003C7459" w:rsidP="00095B0A">
      <w:pPr>
        <w:pStyle w:val="Heading2"/>
      </w:pPr>
      <w:bookmarkStart w:id="28" w:name="_Toc178338234"/>
      <w:r>
        <w:t>9</w:t>
      </w:r>
      <w:r w:rsidR="00095B0A">
        <w:t>.</w:t>
      </w:r>
      <w:r w:rsidR="008E667D">
        <w:t>4</w:t>
      </w:r>
      <w:r w:rsidR="00095B0A">
        <w:tab/>
      </w:r>
      <w:r w:rsidR="001F79D0" w:rsidRPr="001F79D0">
        <w:t>Seatbelts</w:t>
      </w:r>
      <w:bookmarkEnd w:id="28"/>
    </w:p>
    <w:p w14:paraId="0EB98681" w14:textId="761F1630" w:rsidR="001F79D0" w:rsidRPr="001F79D0" w:rsidRDefault="001F79D0" w:rsidP="00386FC8">
      <w:pPr>
        <w:spacing w:after="0"/>
        <w:rPr>
          <w:sz w:val="24"/>
        </w:rPr>
      </w:pPr>
      <w:r w:rsidRPr="001F79D0">
        <w:rPr>
          <w:sz w:val="24"/>
        </w:rPr>
        <w:t xml:space="preserve">As a condition of employment, all employees and contractors must </w:t>
      </w:r>
      <w:proofErr w:type="gramStart"/>
      <w:r w:rsidRPr="001F79D0">
        <w:rPr>
          <w:sz w:val="24"/>
        </w:rPr>
        <w:t>wear seat belts at all times</w:t>
      </w:r>
      <w:proofErr w:type="gramEnd"/>
      <w:r w:rsidRPr="001F79D0">
        <w:rPr>
          <w:sz w:val="24"/>
        </w:rPr>
        <w:t xml:space="preserve"> when driving</w:t>
      </w:r>
      <w:r w:rsidR="00CC3A6D">
        <w:rPr>
          <w:sz w:val="24"/>
        </w:rPr>
        <w:t>,</w:t>
      </w:r>
      <w:r w:rsidRPr="001F79D0">
        <w:rPr>
          <w:sz w:val="24"/>
        </w:rPr>
        <w:t xml:space="preserve"> and they must ensure that all other vehicle occupants are also wearing seat belts prior to vehicle movement.</w:t>
      </w:r>
      <w:r w:rsidR="00CC3A6D">
        <w:rPr>
          <w:sz w:val="24"/>
        </w:rPr>
        <w:t xml:space="preserve"> </w:t>
      </w:r>
      <w:r w:rsidRPr="001F79D0">
        <w:rPr>
          <w:sz w:val="24"/>
        </w:rPr>
        <w:t xml:space="preserve"> </w:t>
      </w:r>
      <w:r w:rsidR="00095B0A">
        <w:rPr>
          <w:sz w:val="24"/>
        </w:rPr>
        <w:t>C</w:t>
      </w:r>
      <w:r w:rsidRPr="001F79D0">
        <w:rPr>
          <w:sz w:val="24"/>
        </w:rPr>
        <w:t>onsideration</w:t>
      </w:r>
      <w:r w:rsidR="00095B0A">
        <w:rPr>
          <w:sz w:val="24"/>
        </w:rPr>
        <w:t xml:space="preserve"> </w:t>
      </w:r>
      <w:r w:rsidRPr="001F79D0">
        <w:rPr>
          <w:sz w:val="24"/>
        </w:rPr>
        <w:t>may be given where it is assessed and documented that the use of seatbelts, due to vehicle design and/or service application might compromise the safety of the operator).</w:t>
      </w:r>
    </w:p>
    <w:p w14:paraId="7E69B643" w14:textId="77777777" w:rsidR="001F79D0" w:rsidRDefault="001F79D0" w:rsidP="001F79D0">
      <w:pPr>
        <w:spacing w:before="0" w:after="0"/>
        <w:rPr>
          <w:sz w:val="24"/>
        </w:rPr>
      </w:pPr>
      <w:r w:rsidRPr="001F79D0">
        <w:rPr>
          <w:sz w:val="24"/>
        </w:rPr>
        <w:t xml:space="preserve">Further reference and specification for seat belt use is found in </w:t>
      </w:r>
      <w:hyperlink w:anchor="_Appendix_A_Vehicle" w:history="1">
        <w:r w:rsidR="0002699A" w:rsidRPr="00F059BA">
          <w:rPr>
            <w:rStyle w:val="Hyperlink"/>
            <w:sz w:val="24"/>
            <w:u w:val="none"/>
          </w:rPr>
          <w:t>Appendix A -</w:t>
        </w:r>
        <w:r w:rsidR="00BE3F60" w:rsidRPr="00F059BA">
          <w:rPr>
            <w:rStyle w:val="Hyperlink"/>
            <w:sz w:val="24"/>
            <w:u w:val="none"/>
          </w:rPr>
          <w:t xml:space="preserve"> Vehicle Criteria and Safety Equipment</w:t>
        </w:r>
      </w:hyperlink>
      <w:r w:rsidR="00F059BA">
        <w:rPr>
          <w:sz w:val="24"/>
        </w:rPr>
        <w:t>.</w:t>
      </w:r>
    </w:p>
    <w:p w14:paraId="38821968" w14:textId="1D9B8EEB" w:rsidR="0002699A" w:rsidRDefault="003C7459" w:rsidP="0002699A">
      <w:pPr>
        <w:pStyle w:val="Heading2"/>
      </w:pPr>
      <w:bookmarkStart w:id="29" w:name="_Toc178338235"/>
      <w:r>
        <w:t>9</w:t>
      </w:r>
      <w:r w:rsidR="0002699A">
        <w:t>.</w:t>
      </w:r>
      <w:r w:rsidR="008E667D">
        <w:t>5</w:t>
      </w:r>
      <w:r w:rsidR="0002699A">
        <w:tab/>
        <w:t>M</w:t>
      </w:r>
      <w:r>
        <w:t>aintenance</w:t>
      </w:r>
      <w:bookmarkEnd w:id="29"/>
    </w:p>
    <w:p w14:paraId="7215885D" w14:textId="08934481" w:rsidR="0002699A" w:rsidRDefault="0002699A" w:rsidP="0002699A">
      <w:pPr>
        <w:spacing w:after="0"/>
        <w:rPr>
          <w:sz w:val="24"/>
        </w:rPr>
      </w:pPr>
      <w:r>
        <w:rPr>
          <w:sz w:val="24"/>
        </w:rPr>
        <w:t>All Huracan vehicles should be</w:t>
      </w:r>
      <w:r w:rsidRPr="001F79D0">
        <w:rPr>
          <w:sz w:val="24"/>
        </w:rPr>
        <w:t xml:space="preserve"> maintained in safe working order in line with manufacturers’ specifications and legal requirements and include appropria</w:t>
      </w:r>
      <w:r>
        <w:rPr>
          <w:sz w:val="24"/>
        </w:rPr>
        <w:t>te safety features.  A vehicle</w:t>
      </w:r>
      <w:r w:rsidR="00CC3A6D">
        <w:rPr>
          <w:sz w:val="24"/>
        </w:rPr>
        <w:t>-</w:t>
      </w:r>
      <w:r>
        <w:rPr>
          <w:sz w:val="24"/>
        </w:rPr>
        <w:t xml:space="preserve">specific inspection and maintenance schedule should be documented. </w:t>
      </w:r>
    </w:p>
    <w:p w14:paraId="3F1D52F8" w14:textId="67A74870" w:rsidR="0002699A" w:rsidRDefault="0002699A" w:rsidP="0002699A">
      <w:pPr>
        <w:spacing w:before="0" w:after="0"/>
        <w:rPr>
          <w:sz w:val="24"/>
        </w:rPr>
      </w:pPr>
      <w:r w:rsidRPr="001F79D0">
        <w:rPr>
          <w:sz w:val="24"/>
        </w:rPr>
        <w:lastRenderedPageBreak/>
        <w:t>Other than to allow for the installation of approved Rollover Damage Minimi</w:t>
      </w:r>
      <w:r w:rsidR="00CC3A6D">
        <w:rPr>
          <w:sz w:val="24"/>
        </w:rPr>
        <w:t>s</w:t>
      </w:r>
      <w:r w:rsidRPr="001F79D0">
        <w:rPr>
          <w:sz w:val="24"/>
        </w:rPr>
        <w:t xml:space="preserve">ation Devices where appropriate, all vehicles are to be maintained in their original configuration as supplied </w:t>
      </w:r>
      <w:r w:rsidR="00CC3A6D">
        <w:rPr>
          <w:sz w:val="24"/>
        </w:rPr>
        <w:t>by</w:t>
      </w:r>
      <w:r w:rsidRPr="001F79D0">
        <w:rPr>
          <w:sz w:val="24"/>
        </w:rPr>
        <w:t xml:space="preserve"> the manufacturer, vendor, or engineering.</w:t>
      </w:r>
      <w:r w:rsidR="00CC3A6D">
        <w:rPr>
          <w:sz w:val="24"/>
        </w:rPr>
        <w:t xml:space="preserve"> </w:t>
      </w:r>
      <w:r w:rsidRPr="001F79D0">
        <w:rPr>
          <w:sz w:val="24"/>
        </w:rPr>
        <w:t xml:space="preserve"> If modifications are found to be necessary to meet expectations of performance and service delivery, the</w:t>
      </w:r>
      <w:r>
        <w:rPr>
          <w:sz w:val="24"/>
        </w:rPr>
        <w:t>n a</w:t>
      </w:r>
      <w:r w:rsidRPr="001F79D0">
        <w:rPr>
          <w:sz w:val="24"/>
        </w:rPr>
        <w:t xml:space="preserve"> Management of Change process </w:t>
      </w:r>
      <w:r>
        <w:rPr>
          <w:sz w:val="24"/>
        </w:rPr>
        <w:t>and risk assessment must be completed.</w:t>
      </w:r>
    </w:p>
    <w:p w14:paraId="6304BF3F" w14:textId="25042B92" w:rsidR="00B31681" w:rsidRDefault="003C7459" w:rsidP="00B31681">
      <w:pPr>
        <w:pStyle w:val="Heading2"/>
      </w:pPr>
      <w:bookmarkStart w:id="30" w:name="_Toc178338236"/>
      <w:r>
        <w:t>9</w:t>
      </w:r>
      <w:r w:rsidR="00B31681">
        <w:t>.</w:t>
      </w:r>
      <w:r w:rsidR="008E667D">
        <w:t>6</w:t>
      </w:r>
      <w:r w:rsidR="00B31681">
        <w:tab/>
        <w:t>Heavy Vehicle Operation and Maintenance</w:t>
      </w:r>
      <w:bookmarkEnd w:id="30"/>
    </w:p>
    <w:p w14:paraId="4829B4D8" w14:textId="77777777" w:rsidR="00B31681" w:rsidRPr="00B31681" w:rsidRDefault="00862A46" w:rsidP="00B31681">
      <w:pPr>
        <w:spacing w:before="0" w:after="0"/>
        <w:rPr>
          <w:sz w:val="24"/>
        </w:rPr>
      </w:pPr>
      <w:r>
        <w:rPr>
          <w:sz w:val="24"/>
        </w:rPr>
        <w:t>Please review NHVR</w:t>
      </w:r>
      <w:r w:rsidR="00783BDF">
        <w:rPr>
          <w:sz w:val="24"/>
        </w:rPr>
        <w:t xml:space="preserve"> diary and CoR responsibilities. </w:t>
      </w:r>
    </w:p>
    <w:p w14:paraId="030B9DF6" w14:textId="7CF970BF" w:rsidR="006C4DFF" w:rsidRPr="009F1CF4" w:rsidRDefault="003C7459" w:rsidP="00A616AF">
      <w:pPr>
        <w:pStyle w:val="Heading1"/>
        <w:rPr>
          <w:sz w:val="28"/>
        </w:rPr>
      </w:pPr>
      <w:bookmarkStart w:id="31" w:name="_Toc178338237"/>
      <w:r>
        <w:rPr>
          <w:sz w:val="28"/>
        </w:rPr>
        <w:t>10</w:t>
      </w:r>
      <w:r w:rsidR="004B3CBF" w:rsidRPr="009F1CF4">
        <w:rPr>
          <w:sz w:val="28"/>
        </w:rPr>
        <w:tab/>
        <w:t>Journey Management</w:t>
      </w:r>
      <w:bookmarkEnd w:id="31"/>
    </w:p>
    <w:p w14:paraId="6FB79186" w14:textId="24BB8CD7" w:rsidR="004B3CBF" w:rsidRPr="004B3CBF" w:rsidRDefault="003C7459" w:rsidP="00A616AF">
      <w:pPr>
        <w:pStyle w:val="Heading2"/>
      </w:pPr>
      <w:bookmarkStart w:id="32" w:name="_Toc178338238"/>
      <w:r>
        <w:t>10</w:t>
      </w:r>
      <w:r w:rsidR="00A616AF">
        <w:t>.1</w:t>
      </w:r>
      <w:r w:rsidR="004B3CBF">
        <w:tab/>
      </w:r>
      <w:r w:rsidR="004B3CBF" w:rsidRPr="004B3CBF">
        <w:t>Management Review of Trip Necessity</w:t>
      </w:r>
      <w:bookmarkEnd w:id="32"/>
    </w:p>
    <w:p w14:paraId="7056B37F" w14:textId="1792EF2B" w:rsidR="004B3CBF" w:rsidRPr="00AF791F" w:rsidRDefault="004B3CBF" w:rsidP="00E4708B">
      <w:pPr>
        <w:spacing w:after="0"/>
        <w:rPr>
          <w:rFonts w:cs="Calibri"/>
          <w:sz w:val="24"/>
          <w:szCs w:val="24"/>
        </w:rPr>
      </w:pPr>
      <w:r w:rsidRPr="00AF791F">
        <w:rPr>
          <w:rFonts w:cs="Calibri"/>
          <w:sz w:val="24"/>
          <w:szCs w:val="24"/>
        </w:rPr>
        <w:t xml:space="preserve">Every effort is to be made to reduce the total </w:t>
      </w:r>
      <w:r w:rsidR="00274B9D" w:rsidRPr="00AF791F">
        <w:rPr>
          <w:rFonts w:cs="Calibri"/>
          <w:sz w:val="24"/>
          <w:szCs w:val="24"/>
        </w:rPr>
        <w:t>kilometres</w:t>
      </w:r>
      <w:r w:rsidRPr="00AF791F">
        <w:rPr>
          <w:rFonts w:cs="Calibri"/>
          <w:sz w:val="24"/>
          <w:szCs w:val="24"/>
        </w:rPr>
        <w:t xml:space="preserve"> driven</w:t>
      </w:r>
      <w:r w:rsidR="00CC3A6D">
        <w:rPr>
          <w:rFonts w:cs="Calibri"/>
          <w:sz w:val="24"/>
          <w:szCs w:val="24"/>
        </w:rPr>
        <w:t>,</w:t>
      </w:r>
      <w:r w:rsidRPr="00AF791F">
        <w:rPr>
          <w:rFonts w:cs="Calibri"/>
          <w:sz w:val="24"/>
          <w:szCs w:val="24"/>
        </w:rPr>
        <w:t xml:space="preserve"> especially those driven in hazardous environments.</w:t>
      </w:r>
      <w:r w:rsidR="00CC3A6D">
        <w:rPr>
          <w:rFonts w:cs="Calibri"/>
          <w:sz w:val="24"/>
          <w:szCs w:val="24"/>
        </w:rPr>
        <w:t xml:space="preserve"> </w:t>
      </w:r>
      <w:r w:rsidRPr="00AF791F">
        <w:rPr>
          <w:rFonts w:cs="Calibri"/>
          <w:sz w:val="24"/>
          <w:szCs w:val="24"/>
        </w:rPr>
        <w:t xml:space="preserve"> Rail, ferry,</w:t>
      </w:r>
      <w:r w:rsidR="00E4708B" w:rsidRPr="00AF791F">
        <w:rPr>
          <w:rFonts w:cs="Calibri"/>
          <w:sz w:val="24"/>
          <w:szCs w:val="24"/>
        </w:rPr>
        <w:t xml:space="preserve"> </w:t>
      </w:r>
      <w:r w:rsidRPr="00AF791F">
        <w:rPr>
          <w:rFonts w:cs="Calibri"/>
          <w:sz w:val="24"/>
          <w:szCs w:val="24"/>
        </w:rPr>
        <w:t>or air travel shall be considered whenever a hazard assessment shows that</w:t>
      </w:r>
      <w:r w:rsidR="00E4708B" w:rsidRPr="00AF791F">
        <w:rPr>
          <w:rFonts w:cs="Calibri"/>
          <w:sz w:val="24"/>
          <w:szCs w:val="24"/>
        </w:rPr>
        <w:t xml:space="preserve"> </w:t>
      </w:r>
      <w:r w:rsidRPr="00AF791F">
        <w:rPr>
          <w:rFonts w:cs="Calibri"/>
          <w:sz w:val="24"/>
          <w:szCs w:val="24"/>
        </w:rPr>
        <w:t>the risk is lower than driving.</w:t>
      </w:r>
      <w:r w:rsidR="00CC3A6D">
        <w:rPr>
          <w:rFonts w:cs="Calibri"/>
          <w:sz w:val="24"/>
          <w:szCs w:val="24"/>
        </w:rPr>
        <w:t xml:space="preserve"> </w:t>
      </w:r>
      <w:r w:rsidRPr="00AF791F">
        <w:rPr>
          <w:rFonts w:cs="Calibri"/>
          <w:sz w:val="24"/>
          <w:szCs w:val="24"/>
        </w:rPr>
        <w:t xml:space="preserve"> Where driving is unavoidable, alternatives such</w:t>
      </w:r>
      <w:r w:rsidR="00E4708B" w:rsidRPr="00AF791F">
        <w:rPr>
          <w:rFonts w:cs="Calibri"/>
          <w:sz w:val="24"/>
          <w:szCs w:val="24"/>
        </w:rPr>
        <w:t xml:space="preserve"> </w:t>
      </w:r>
      <w:r w:rsidRPr="00AF791F">
        <w:rPr>
          <w:rFonts w:cs="Calibri"/>
          <w:sz w:val="24"/>
          <w:szCs w:val="24"/>
        </w:rPr>
        <w:t xml:space="preserve">as combining trips and using approved transportation contractors, especially for "hotshot" trips (unplanned/non-routine transportation of </w:t>
      </w:r>
      <w:r w:rsidR="00506F7F" w:rsidRPr="00AF791F">
        <w:rPr>
          <w:rFonts w:cs="Calibri"/>
          <w:sz w:val="24"/>
          <w:szCs w:val="24"/>
        </w:rPr>
        <w:t>Huracan</w:t>
      </w:r>
      <w:r w:rsidRPr="00AF791F">
        <w:rPr>
          <w:rFonts w:cs="Calibri"/>
          <w:sz w:val="24"/>
          <w:szCs w:val="24"/>
        </w:rPr>
        <w:t xml:space="preserve"> equipment or personnel), shall always be explored.</w:t>
      </w:r>
    </w:p>
    <w:p w14:paraId="4930FC9B" w14:textId="19D48068" w:rsidR="004B3CBF" w:rsidRPr="00AF791F" w:rsidRDefault="004B3CBF" w:rsidP="004B3CBF">
      <w:pPr>
        <w:spacing w:before="0" w:after="0"/>
        <w:rPr>
          <w:rFonts w:cs="Calibri"/>
          <w:sz w:val="24"/>
          <w:szCs w:val="24"/>
        </w:rPr>
      </w:pPr>
      <w:r w:rsidRPr="00AF791F">
        <w:rPr>
          <w:rFonts w:cs="Calibri"/>
          <w:sz w:val="24"/>
          <w:szCs w:val="24"/>
        </w:rPr>
        <w:t>Personal trai</w:t>
      </w:r>
      <w:r w:rsidR="00CC3A6D">
        <w:rPr>
          <w:rFonts w:cs="Calibri"/>
          <w:sz w:val="24"/>
          <w:szCs w:val="24"/>
        </w:rPr>
        <w:t>n</w:t>
      </w:r>
      <w:r w:rsidRPr="00AF791F">
        <w:rPr>
          <w:rFonts w:cs="Calibri"/>
          <w:sz w:val="24"/>
          <w:szCs w:val="24"/>
        </w:rPr>
        <w:t xml:space="preserve">ers must not be towed or pulled behind </w:t>
      </w:r>
      <w:r w:rsidR="00506F7F" w:rsidRPr="00AF791F">
        <w:rPr>
          <w:rFonts w:cs="Calibri"/>
          <w:sz w:val="24"/>
          <w:szCs w:val="24"/>
        </w:rPr>
        <w:t>Huracan</w:t>
      </w:r>
      <w:r w:rsidRPr="00AF791F">
        <w:rPr>
          <w:rFonts w:cs="Calibri"/>
          <w:sz w:val="24"/>
          <w:szCs w:val="24"/>
        </w:rPr>
        <w:t xml:space="preserve"> Vehicles under any circumstances.</w:t>
      </w:r>
    </w:p>
    <w:p w14:paraId="7757AEAE" w14:textId="54491B18" w:rsidR="004B3CBF" w:rsidRPr="00AF791F" w:rsidRDefault="004B3CBF" w:rsidP="004B3CBF">
      <w:pPr>
        <w:spacing w:before="0" w:after="0"/>
        <w:rPr>
          <w:rFonts w:cs="Calibri"/>
          <w:sz w:val="24"/>
          <w:szCs w:val="24"/>
        </w:rPr>
      </w:pPr>
      <w:r w:rsidRPr="00AF791F">
        <w:rPr>
          <w:rFonts w:cs="Calibri"/>
          <w:sz w:val="24"/>
          <w:szCs w:val="24"/>
        </w:rPr>
        <w:t xml:space="preserve">Use of a </w:t>
      </w:r>
      <w:r w:rsidR="00506F7F" w:rsidRPr="00AF791F">
        <w:rPr>
          <w:rFonts w:cs="Calibri"/>
          <w:sz w:val="24"/>
          <w:szCs w:val="24"/>
        </w:rPr>
        <w:t>Huracan</w:t>
      </w:r>
      <w:r w:rsidRPr="00AF791F">
        <w:rPr>
          <w:rFonts w:cs="Calibri"/>
          <w:sz w:val="24"/>
          <w:szCs w:val="24"/>
        </w:rPr>
        <w:t xml:space="preserve"> Vehicle for any purpose other than work</w:t>
      </w:r>
      <w:r w:rsidR="00CC3A6D">
        <w:rPr>
          <w:rFonts w:cs="Calibri"/>
          <w:sz w:val="24"/>
          <w:szCs w:val="24"/>
        </w:rPr>
        <w:t>-</w:t>
      </w:r>
      <w:r w:rsidRPr="00AF791F">
        <w:rPr>
          <w:rFonts w:cs="Calibri"/>
          <w:sz w:val="24"/>
          <w:szCs w:val="24"/>
        </w:rPr>
        <w:t>related activities is discouraged.</w:t>
      </w:r>
      <w:r w:rsidR="00CC3A6D">
        <w:rPr>
          <w:rFonts w:cs="Calibri"/>
          <w:sz w:val="24"/>
          <w:szCs w:val="24"/>
        </w:rPr>
        <w:t xml:space="preserve"> </w:t>
      </w:r>
      <w:r w:rsidRPr="00AF791F">
        <w:rPr>
          <w:rFonts w:cs="Calibri"/>
          <w:sz w:val="24"/>
          <w:szCs w:val="24"/>
        </w:rPr>
        <w:t xml:space="preserve"> When employees are permitted to take a vehicle to a place of residence it is designed to be for the convenience of the company.</w:t>
      </w:r>
    </w:p>
    <w:p w14:paraId="79D54A62" w14:textId="37402A80" w:rsidR="004B3CBF" w:rsidRPr="004B3CBF" w:rsidRDefault="003C7459" w:rsidP="00A616AF">
      <w:pPr>
        <w:pStyle w:val="Heading2"/>
      </w:pPr>
      <w:bookmarkStart w:id="33" w:name="_Toc178338239"/>
      <w:r>
        <w:t>10</w:t>
      </w:r>
      <w:r w:rsidR="00A616AF">
        <w:t>.2</w:t>
      </w:r>
      <w:r w:rsidR="004B3CBF">
        <w:tab/>
      </w:r>
      <w:r w:rsidR="004B3CBF" w:rsidRPr="004B3CBF">
        <w:t>Local Journey Management Plan</w:t>
      </w:r>
      <w:bookmarkEnd w:id="33"/>
    </w:p>
    <w:p w14:paraId="06939781" w14:textId="2B152B5E" w:rsidR="004B3CBF" w:rsidRPr="00AF791F" w:rsidRDefault="004B3CBF" w:rsidP="00506F7F">
      <w:pPr>
        <w:spacing w:after="0"/>
        <w:rPr>
          <w:rFonts w:cs="Calibri"/>
          <w:sz w:val="24"/>
          <w:szCs w:val="24"/>
        </w:rPr>
      </w:pPr>
      <w:r w:rsidRPr="00AF791F">
        <w:rPr>
          <w:rFonts w:cs="Calibri"/>
          <w:sz w:val="24"/>
          <w:szCs w:val="24"/>
        </w:rPr>
        <w:t>Each location is required to have a location</w:t>
      </w:r>
      <w:r w:rsidR="00CC3A6D">
        <w:rPr>
          <w:rFonts w:cs="Calibri"/>
          <w:sz w:val="24"/>
          <w:szCs w:val="24"/>
        </w:rPr>
        <w:t>-</w:t>
      </w:r>
      <w:r w:rsidRPr="00AF791F">
        <w:rPr>
          <w:rFonts w:cs="Calibri"/>
          <w:sz w:val="24"/>
          <w:szCs w:val="24"/>
        </w:rPr>
        <w:t>specific Journey Management Plan addressing location specific driving risks –Each employee is to be trained and maintained current on this plan and the training recorded.</w:t>
      </w:r>
    </w:p>
    <w:p w14:paraId="6727D3C0" w14:textId="77777777" w:rsidR="004B3CBF" w:rsidRPr="00AF791F" w:rsidRDefault="004B3CBF" w:rsidP="004B3CBF">
      <w:pPr>
        <w:spacing w:before="0" w:after="0"/>
        <w:rPr>
          <w:rFonts w:cs="Calibri"/>
          <w:sz w:val="24"/>
          <w:szCs w:val="24"/>
        </w:rPr>
      </w:pPr>
    </w:p>
    <w:p w14:paraId="7DF36D2C" w14:textId="77777777" w:rsidR="004B3CBF" w:rsidRPr="00AF791F" w:rsidRDefault="004B3CBF" w:rsidP="004B3CBF">
      <w:pPr>
        <w:spacing w:before="0" w:after="0"/>
        <w:rPr>
          <w:rFonts w:cs="Calibri"/>
          <w:sz w:val="24"/>
          <w:szCs w:val="24"/>
        </w:rPr>
      </w:pPr>
      <w:r w:rsidRPr="00AF791F">
        <w:rPr>
          <w:rFonts w:cs="Calibri"/>
          <w:sz w:val="24"/>
          <w:szCs w:val="24"/>
        </w:rPr>
        <w:t xml:space="preserve">This Plan should be based on the outcome of a </w:t>
      </w:r>
      <w:r w:rsidR="00506F7F" w:rsidRPr="00AF791F">
        <w:rPr>
          <w:rFonts w:cs="Calibri"/>
          <w:sz w:val="24"/>
          <w:szCs w:val="24"/>
        </w:rPr>
        <w:t xml:space="preserve">Risk </w:t>
      </w:r>
      <w:r w:rsidR="00274B9D" w:rsidRPr="00AF791F">
        <w:rPr>
          <w:rFonts w:cs="Calibri"/>
          <w:sz w:val="24"/>
          <w:szCs w:val="24"/>
        </w:rPr>
        <w:t xml:space="preserve">Assessment </w:t>
      </w:r>
      <w:r w:rsidR="00506F7F" w:rsidRPr="00AF791F">
        <w:rPr>
          <w:rFonts w:cs="Calibri"/>
          <w:sz w:val="24"/>
          <w:szCs w:val="24"/>
        </w:rPr>
        <w:t>and</w:t>
      </w:r>
      <w:r w:rsidRPr="00AF791F">
        <w:rPr>
          <w:rFonts w:cs="Calibri"/>
          <w:sz w:val="24"/>
          <w:szCs w:val="24"/>
        </w:rPr>
        <w:t xml:space="preserve"> should be reviewed yearly or more frequently based on changes in the operating environment, and should address the following areas, at a minimum:</w:t>
      </w:r>
    </w:p>
    <w:p w14:paraId="7EB03DEC"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risk </w:t>
      </w:r>
      <w:proofErr w:type="gramStart"/>
      <w:r w:rsidRPr="00AF791F">
        <w:rPr>
          <w:rFonts w:cs="Calibri"/>
          <w:sz w:val="24"/>
          <w:szCs w:val="24"/>
        </w:rPr>
        <w:t>profile;</w:t>
      </w:r>
      <w:proofErr w:type="gramEnd"/>
    </w:p>
    <w:p w14:paraId="4A447A3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w:t>
      </w:r>
      <w:proofErr w:type="gramStart"/>
      <w:r w:rsidRPr="00AF791F">
        <w:rPr>
          <w:rFonts w:cs="Calibri"/>
          <w:sz w:val="24"/>
          <w:szCs w:val="24"/>
        </w:rPr>
        <w:t>regulations;</w:t>
      </w:r>
      <w:proofErr w:type="gramEnd"/>
    </w:p>
    <w:p w14:paraId="4010CCEC"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practices, procedures, and </w:t>
      </w:r>
      <w:proofErr w:type="gramStart"/>
      <w:r w:rsidRPr="00AF791F">
        <w:rPr>
          <w:rFonts w:cs="Calibri"/>
          <w:sz w:val="24"/>
          <w:szCs w:val="24"/>
        </w:rPr>
        <w:t>restrictions;</w:t>
      </w:r>
      <w:proofErr w:type="gramEnd"/>
    </w:p>
    <w:p w14:paraId="5F923DC5"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Additional driver training to address local </w:t>
      </w:r>
      <w:proofErr w:type="gramStart"/>
      <w:r w:rsidRPr="00AF791F">
        <w:rPr>
          <w:rFonts w:cs="Calibri"/>
          <w:sz w:val="24"/>
          <w:szCs w:val="24"/>
        </w:rPr>
        <w:t>requirements;</w:t>
      </w:r>
      <w:proofErr w:type="gramEnd"/>
    </w:p>
    <w:p w14:paraId="085885B6"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Night </w:t>
      </w:r>
      <w:proofErr w:type="gramStart"/>
      <w:r w:rsidRPr="00AF791F">
        <w:rPr>
          <w:rFonts w:cs="Calibri"/>
          <w:sz w:val="24"/>
          <w:szCs w:val="24"/>
        </w:rPr>
        <w:t>driving;</w:t>
      </w:r>
      <w:proofErr w:type="gramEnd"/>
    </w:p>
    <w:p w14:paraId="470E541C"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Convoy </w:t>
      </w:r>
      <w:proofErr w:type="gramStart"/>
      <w:r w:rsidRPr="00AF791F">
        <w:rPr>
          <w:rFonts w:cs="Calibri"/>
          <w:sz w:val="24"/>
          <w:szCs w:val="24"/>
        </w:rPr>
        <w:t>practice;</w:t>
      </w:r>
      <w:proofErr w:type="gramEnd"/>
    </w:p>
    <w:p w14:paraId="0BBD8A78"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Client policies and </w:t>
      </w:r>
      <w:proofErr w:type="gramStart"/>
      <w:r w:rsidRPr="00AF791F">
        <w:rPr>
          <w:rFonts w:cs="Calibri"/>
          <w:sz w:val="24"/>
          <w:szCs w:val="24"/>
        </w:rPr>
        <w:t>procedures;</w:t>
      </w:r>
      <w:proofErr w:type="gramEnd"/>
    </w:p>
    <w:p w14:paraId="0175DE56"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Assessments.</w:t>
      </w:r>
    </w:p>
    <w:p w14:paraId="21DF3A53" w14:textId="77777777" w:rsidR="004B3CBF" w:rsidRPr="00AF791F" w:rsidRDefault="004B3CBF" w:rsidP="004B3CBF">
      <w:pPr>
        <w:spacing w:before="0" w:after="0"/>
        <w:rPr>
          <w:rFonts w:cs="Calibri"/>
          <w:sz w:val="24"/>
          <w:szCs w:val="24"/>
        </w:rPr>
      </w:pPr>
    </w:p>
    <w:p w14:paraId="0BCD34A9" w14:textId="662D719D" w:rsidR="004B3CBF" w:rsidRPr="00AF791F" w:rsidRDefault="004B3CBF" w:rsidP="004B3CBF">
      <w:pPr>
        <w:spacing w:before="0" w:after="0"/>
        <w:rPr>
          <w:rFonts w:cs="Calibri"/>
          <w:sz w:val="24"/>
          <w:szCs w:val="24"/>
        </w:rPr>
      </w:pPr>
      <w:r w:rsidRPr="00AF791F">
        <w:rPr>
          <w:rFonts w:cs="Calibri"/>
          <w:sz w:val="24"/>
          <w:szCs w:val="24"/>
        </w:rPr>
        <w:t xml:space="preserve">Where a local Journey Management Plan </w:t>
      </w:r>
      <w:r w:rsidR="00506F7F" w:rsidRPr="00AF791F">
        <w:rPr>
          <w:rFonts w:cs="Calibri"/>
          <w:sz w:val="24"/>
          <w:szCs w:val="24"/>
        </w:rPr>
        <w:t>is not available</w:t>
      </w:r>
      <w:r w:rsidR="00CC3A6D">
        <w:rPr>
          <w:rFonts w:cs="Calibri"/>
          <w:sz w:val="24"/>
          <w:szCs w:val="24"/>
        </w:rPr>
        <w:t>,</w:t>
      </w:r>
      <w:r w:rsidR="00506F7F" w:rsidRPr="00AF791F">
        <w:rPr>
          <w:rFonts w:cs="Calibri"/>
          <w:sz w:val="24"/>
          <w:szCs w:val="24"/>
        </w:rPr>
        <w:t xml:space="preserve"> then this </w:t>
      </w:r>
      <w:r w:rsidR="00CC3A6D">
        <w:rPr>
          <w:rFonts w:cs="Calibri"/>
          <w:sz w:val="24"/>
          <w:szCs w:val="24"/>
        </w:rPr>
        <w:t>S</w:t>
      </w:r>
      <w:r w:rsidR="00506F7F" w:rsidRPr="00AF791F">
        <w:rPr>
          <w:rFonts w:cs="Calibri"/>
          <w:sz w:val="24"/>
          <w:szCs w:val="24"/>
        </w:rPr>
        <w:t>tandard will apply until one can be developed.</w:t>
      </w:r>
    </w:p>
    <w:p w14:paraId="5A69E057" w14:textId="4E8BEF0D" w:rsidR="004B3CBF" w:rsidRPr="00A05245" w:rsidRDefault="003C7459" w:rsidP="00A05245">
      <w:pPr>
        <w:pStyle w:val="Heading2"/>
      </w:pPr>
      <w:bookmarkStart w:id="34" w:name="_Toc178338240"/>
      <w:r>
        <w:t>10</w:t>
      </w:r>
      <w:r w:rsidR="00A616AF" w:rsidRPr="00A05245">
        <w:rPr>
          <w:rStyle w:val="Heading2Char"/>
          <w:caps/>
          <w:shd w:val="clear" w:color="auto" w:fill="auto"/>
        </w:rPr>
        <w:t>.3</w:t>
      </w:r>
      <w:r w:rsidR="00506F7F" w:rsidRPr="00A05245">
        <w:tab/>
      </w:r>
      <w:r w:rsidR="004B3CBF" w:rsidRPr="00A05245">
        <w:t>Assignment of Equipment and Personnel</w:t>
      </w:r>
      <w:bookmarkEnd w:id="34"/>
    </w:p>
    <w:p w14:paraId="2AD060DB" w14:textId="567F3733" w:rsidR="004B3CBF" w:rsidRPr="00AF791F" w:rsidRDefault="004B3CBF" w:rsidP="00506F7F">
      <w:pPr>
        <w:spacing w:after="0"/>
        <w:rPr>
          <w:rFonts w:cs="Calibri"/>
          <w:sz w:val="24"/>
          <w:szCs w:val="24"/>
        </w:rPr>
      </w:pPr>
      <w:r w:rsidRPr="00AF791F">
        <w:rPr>
          <w:rFonts w:cs="Calibri"/>
          <w:sz w:val="24"/>
          <w:szCs w:val="24"/>
        </w:rPr>
        <w:t>Appropriate equipment and qualified personnel shall be assigned for the journey.</w:t>
      </w:r>
      <w:r w:rsidR="00CC3A6D">
        <w:rPr>
          <w:rFonts w:cs="Calibri"/>
          <w:sz w:val="24"/>
          <w:szCs w:val="24"/>
        </w:rPr>
        <w:t xml:space="preserve"> </w:t>
      </w:r>
      <w:r w:rsidRPr="00AF791F">
        <w:rPr>
          <w:rFonts w:cs="Calibri"/>
          <w:sz w:val="24"/>
          <w:szCs w:val="24"/>
        </w:rPr>
        <w:t xml:space="preserve"> The selection is not only a function of technical specifications for the re</w:t>
      </w:r>
      <w:r w:rsidR="00274B9D" w:rsidRPr="00AF791F">
        <w:rPr>
          <w:rFonts w:cs="Calibri"/>
          <w:sz w:val="24"/>
          <w:szCs w:val="24"/>
        </w:rPr>
        <w:t>quest</w:t>
      </w:r>
      <w:r w:rsidRPr="00AF791F">
        <w:rPr>
          <w:rFonts w:cs="Calibri"/>
          <w:sz w:val="24"/>
          <w:szCs w:val="24"/>
        </w:rPr>
        <w:t xml:space="preserve">ed </w:t>
      </w:r>
      <w:proofErr w:type="gramStart"/>
      <w:r w:rsidRPr="00AF791F">
        <w:rPr>
          <w:rFonts w:cs="Calibri"/>
          <w:sz w:val="24"/>
          <w:szCs w:val="24"/>
        </w:rPr>
        <w:t>service, but</w:t>
      </w:r>
      <w:proofErr w:type="gramEnd"/>
      <w:r w:rsidRPr="00AF791F">
        <w:rPr>
          <w:rFonts w:cs="Calibri"/>
          <w:sz w:val="24"/>
          <w:szCs w:val="24"/>
        </w:rPr>
        <w:t xml:space="preserve"> shall also take into account any special considerations for the journey (terrain, weather, etc.).</w:t>
      </w:r>
    </w:p>
    <w:p w14:paraId="17207B4A" w14:textId="77777777" w:rsidR="00712A6C" w:rsidRPr="00AF791F" w:rsidRDefault="00712A6C" w:rsidP="004B3CBF">
      <w:pPr>
        <w:spacing w:before="0" w:after="0"/>
        <w:rPr>
          <w:rFonts w:cs="Calibri"/>
          <w:sz w:val="24"/>
          <w:szCs w:val="24"/>
        </w:rPr>
      </w:pPr>
    </w:p>
    <w:p w14:paraId="54269588" w14:textId="77777777" w:rsidR="004B3CBF" w:rsidRPr="00AF791F" w:rsidRDefault="004B3CBF" w:rsidP="004B3CBF">
      <w:pPr>
        <w:spacing w:before="0" w:after="0"/>
        <w:rPr>
          <w:rFonts w:cs="Calibri"/>
          <w:sz w:val="24"/>
          <w:szCs w:val="24"/>
        </w:rPr>
      </w:pPr>
      <w:r w:rsidRPr="00AF791F">
        <w:rPr>
          <w:rFonts w:cs="Calibri"/>
          <w:sz w:val="24"/>
          <w:szCs w:val="24"/>
        </w:rPr>
        <w:t>Ground guides, or “spotters”, or effective alternatives are to be employed when reversing Heavy Vehicles and other vehicles with limited vision to the rear.</w:t>
      </w:r>
    </w:p>
    <w:p w14:paraId="67435F77" w14:textId="77777777" w:rsidR="00712A6C" w:rsidRPr="00AF791F" w:rsidRDefault="00712A6C" w:rsidP="004B3CBF">
      <w:pPr>
        <w:spacing w:before="0" w:after="0"/>
        <w:rPr>
          <w:rFonts w:cs="Calibri"/>
          <w:sz w:val="24"/>
          <w:szCs w:val="24"/>
        </w:rPr>
      </w:pPr>
    </w:p>
    <w:p w14:paraId="1EB24900" w14:textId="5D52FF13" w:rsidR="004B3CBF" w:rsidRPr="00AF791F" w:rsidRDefault="004B3CBF" w:rsidP="004B3CBF">
      <w:pPr>
        <w:spacing w:before="0" w:after="0"/>
        <w:rPr>
          <w:rFonts w:cs="Calibri"/>
          <w:sz w:val="24"/>
          <w:szCs w:val="24"/>
        </w:rPr>
      </w:pPr>
      <w:r w:rsidRPr="00AF791F">
        <w:rPr>
          <w:rFonts w:cs="Calibri"/>
          <w:sz w:val="24"/>
          <w:szCs w:val="24"/>
        </w:rPr>
        <w:t xml:space="preserve">All motorbikes (two, three and four wheel) are banned from use as a </w:t>
      </w:r>
      <w:r w:rsidR="00506F7F" w:rsidRPr="00AF791F">
        <w:rPr>
          <w:rFonts w:cs="Calibri"/>
          <w:sz w:val="24"/>
          <w:szCs w:val="24"/>
        </w:rPr>
        <w:t>Huracan</w:t>
      </w:r>
      <w:r w:rsidRPr="00AF791F">
        <w:rPr>
          <w:rFonts w:cs="Calibri"/>
          <w:sz w:val="24"/>
          <w:szCs w:val="24"/>
        </w:rPr>
        <w:t xml:space="preserve"> Vehicle.</w:t>
      </w:r>
      <w:r w:rsidR="00CC3A6D">
        <w:rPr>
          <w:rFonts w:cs="Calibri"/>
          <w:sz w:val="24"/>
          <w:szCs w:val="24"/>
        </w:rPr>
        <w:t xml:space="preserve"> </w:t>
      </w:r>
      <w:r w:rsidRPr="00AF791F">
        <w:rPr>
          <w:rFonts w:cs="Calibri"/>
          <w:sz w:val="24"/>
          <w:szCs w:val="24"/>
        </w:rPr>
        <w:t xml:space="preserve"> Further, based on crash statistics, the use of motorcycles, or equivalent, as a means of commuting is discouraged.</w:t>
      </w:r>
      <w:r w:rsidR="00CC3A6D">
        <w:rPr>
          <w:rFonts w:cs="Calibri"/>
          <w:sz w:val="24"/>
          <w:szCs w:val="24"/>
        </w:rPr>
        <w:t xml:space="preserve"> </w:t>
      </w:r>
      <w:r w:rsidRPr="00AF791F">
        <w:rPr>
          <w:rFonts w:cs="Calibri"/>
          <w:sz w:val="24"/>
          <w:szCs w:val="24"/>
        </w:rPr>
        <w:t xml:space="preserve"> If a motorbike, or equivalent, is used for commuting, the use of a regulatory approved safety helmet is strongly encouraged.</w:t>
      </w:r>
    </w:p>
    <w:p w14:paraId="38A746A3" w14:textId="6F191D9A" w:rsidR="004B3CBF" w:rsidRPr="004B3CBF" w:rsidRDefault="003C7459" w:rsidP="00A616AF">
      <w:pPr>
        <w:pStyle w:val="Heading2"/>
      </w:pPr>
      <w:bookmarkStart w:id="35" w:name="_Toc178338241"/>
      <w:r>
        <w:t>10</w:t>
      </w:r>
      <w:r w:rsidR="00A616AF">
        <w:t>.4</w:t>
      </w:r>
      <w:r w:rsidR="00506F7F">
        <w:tab/>
      </w:r>
      <w:r w:rsidR="004B3CBF" w:rsidRPr="004B3CBF">
        <w:t>Trip Planning and Execution</w:t>
      </w:r>
      <w:bookmarkEnd w:id="35"/>
    </w:p>
    <w:p w14:paraId="044DB98E" w14:textId="77777777" w:rsidR="004B3CBF" w:rsidRPr="00AF791F" w:rsidRDefault="004B3CBF" w:rsidP="00506F7F">
      <w:pPr>
        <w:spacing w:after="0"/>
        <w:rPr>
          <w:rFonts w:cs="Calibri"/>
          <w:sz w:val="24"/>
          <w:szCs w:val="24"/>
        </w:rPr>
      </w:pPr>
      <w:r w:rsidRPr="00AF791F">
        <w:rPr>
          <w:rFonts w:cs="Calibri"/>
          <w:sz w:val="24"/>
          <w:szCs w:val="24"/>
        </w:rPr>
        <w:t>Once it is determined that a trip is necessary, Managers shall ensure that:</w:t>
      </w:r>
    </w:p>
    <w:p w14:paraId="34D4240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 journey manager is </w:t>
      </w:r>
      <w:proofErr w:type="gramStart"/>
      <w:r w:rsidRPr="00AF791F">
        <w:rPr>
          <w:rFonts w:cs="Calibri"/>
          <w:sz w:val="24"/>
          <w:szCs w:val="24"/>
        </w:rPr>
        <w:t>appointed</w:t>
      </w:r>
      <w:proofErr w:type="gramEnd"/>
      <w:r w:rsidRPr="00AF791F">
        <w:rPr>
          <w:rFonts w:cs="Calibri"/>
          <w:sz w:val="24"/>
          <w:szCs w:val="24"/>
        </w:rPr>
        <w:t xml:space="preserve"> and the journey is approved;</w:t>
      </w:r>
    </w:p>
    <w:p w14:paraId="4975DC4E" w14:textId="54106088" w:rsidR="004B3CBF" w:rsidRPr="00AF791F" w:rsidRDefault="004B3CBF" w:rsidP="00506F7F">
      <w:pPr>
        <w:numPr>
          <w:ilvl w:val="0"/>
          <w:numId w:val="14"/>
        </w:numPr>
        <w:spacing w:before="0" w:after="0"/>
        <w:rPr>
          <w:rFonts w:cs="Calibri"/>
          <w:sz w:val="24"/>
          <w:szCs w:val="24"/>
        </w:rPr>
      </w:pPr>
      <w:r w:rsidRPr="00AF791F">
        <w:rPr>
          <w:rFonts w:cs="Calibri"/>
          <w:sz w:val="24"/>
          <w:szCs w:val="24"/>
        </w:rPr>
        <w:t>A formal pre-trip briefing is held involving everyone involved in the journey, their supervisor and the dispatcher.</w:t>
      </w:r>
      <w:r w:rsidR="00CC3A6D">
        <w:rPr>
          <w:rFonts w:cs="Calibri"/>
          <w:sz w:val="24"/>
          <w:szCs w:val="24"/>
        </w:rPr>
        <w:t xml:space="preserve"> </w:t>
      </w:r>
      <w:r w:rsidRPr="00AF791F">
        <w:rPr>
          <w:rFonts w:cs="Calibri"/>
          <w:sz w:val="24"/>
          <w:szCs w:val="24"/>
        </w:rPr>
        <w:t xml:space="preserve"> This pre-trip briefing should be documented and assess the risks of the trip.</w:t>
      </w:r>
    </w:p>
    <w:p w14:paraId="4991810A" w14:textId="77777777" w:rsidR="004B3CBF" w:rsidRPr="00AF791F" w:rsidRDefault="004B3CBF" w:rsidP="00506F7F">
      <w:pPr>
        <w:numPr>
          <w:ilvl w:val="2"/>
          <w:numId w:val="14"/>
        </w:numPr>
        <w:spacing w:before="0" w:after="0"/>
        <w:rPr>
          <w:rFonts w:cs="Calibri"/>
          <w:sz w:val="24"/>
          <w:szCs w:val="24"/>
        </w:rPr>
      </w:pPr>
      <w:r w:rsidRPr="00AF791F">
        <w:rPr>
          <w:rFonts w:cs="Calibri"/>
          <w:sz w:val="24"/>
          <w:szCs w:val="24"/>
        </w:rPr>
        <w:t xml:space="preserve">For a city environment (e. g. sales office) or in a production field or equivalent, while it may not be practicable to complete an individual assessment and pre-trip briefing for each trip, a </w:t>
      </w:r>
      <w:r w:rsidR="00506F7F" w:rsidRPr="00AF791F">
        <w:rPr>
          <w:rFonts w:cs="Calibri"/>
          <w:sz w:val="24"/>
          <w:szCs w:val="24"/>
        </w:rPr>
        <w:t xml:space="preserve">formalised risk </w:t>
      </w:r>
      <w:r w:rsidR="00274B9D" w:rsidRPr="00AF791F">
        <w:rPr>
          <w:rFonts w:cs="Calibri"/>
          <w:sz w:val="24"/>
          <w:szCs w:val="24"/>
        </w:rPr>
        <w:t>assessment</w:t>
      </w:r>
      <w:r w:rsidRPr="00AF791F">
        <w:rPr>
          <w:rFonts w:cs="Calibri"/>
          <w:sz w:val="24"/>
          <w:szCs w:val="24"/>
        </w:rPr>
        <w:t xml:space="preserve"> must be completed </w:t>
      </w:r>
      <w:r w:rsidR="00506F7F" w:rsidRPr="00AF791F">
        <w:rPr>
          <w:rFonts w:cs="Calibri"/>
          <w:sz w:val="24"/>
          <w:szCs w:val="24"/>
        </w:rPr>
        <w:t xml:space="preserve">and documented </w:t>
      </w:r>
      <w:r w:rsidRPr="00AF791F">
        <w:rPr>
          <w:rFonts w:cs="Calibri"/>
          <w:sz w:val="24"/>
          <w:szCs w:val="24"/>
        </w:rPr>
        <w:t xml:space="preserve">for the task of driving in and around the immediate area (e.g. </w:t>
      </w:r>
      <w:proofErr w:type="gramStart"/>
      <w:r w:rsidRPr="00AF791F">
        <w:rPr>
          <w:rFonts w:cs="Calibri"/>
          <w:sz w:val="24"/>
          <w:szCs w:val="24"/>
        </w:rPr>
        <w:t xml:space="preserve">50 </w:t>
      </w:r>
      <w:r w:rsidR="00274B9D" w:rsidRPr="00AF791F">
        <w:rPr>
          <w:rFonts w:cs="Calibri"/>
          <w:sz w:val="24"/>
          <w:szCs w:val="24"/>
        </w:rPr>
        <w:t>kilometre</w:t>
      </w:r>
      <w:proofErr w:type="gramEnd"/>
      <w:r w:rsidRPr="00AF791F">
        <w:rPr>
          <w:rFonts w:cs="Calibri"/>
          <w:sz w:val="24"/>
          <w:szCs w:val="24"/>
        </w:rPr>
        <w:t xml:space="preserve"> radius of the office) and formally reviewed on a regular basis;</w:t>
      </w:r>
    </w:p>
    <w:p w14:paraId="6E103B44"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The route is clearly defined and </w:t>
      </w:r>
      <w:proofErr w:type="gramStart"/>
      <w:r w:rsidRPr="00AF791F">
        <w:rPr>
          <w:rFonts w:cs="Calibri"/>
          <w:sz w:val="24"/>
          <w:szCs w:val="24"/>
        </w:rPr>
        <w:t>mapped;</w:t>
      </w:r>
      <w:proofErr w:type="gramEnd"/>
    </w:p>
    <w:p w14:paraId="7FBE89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Potential driving hazards, especially dangerous intersections, are identified in advance, taking into consideration the terrain, weather, known dangerous </w:t>
      </w:r>
      <w:r w:rsidR="00115265" w:rsidRPr="00AF791F">
        <w:rPr>
          <w:rFonts w:cs="Calibri"/>
          <w:sz w:val="24"/>
          <w:szCs w:val="24"/>
        </w:rPr>
        <w:t xml:space="preserve">routes, speed limits, </w:t>
      </w:r>
      <w:proofErr w:type="gramStart"/>
      <w:r w:rsidR="00115265" w:rsidRPr="00AF791F">
        <w:rPr>
          <w:rFonts w:cs="Calibri"/>
          <w:sz w:val="24"/>
          <w:szCs w:val="24"/>
        </w:rPr>
        <w:t>holidays;</w:t>
      </w:r>
      <w:proofErr w:type="gramEnd"/>
    </w:p>
    <w:p w14:paraId="4BA82008" w14:textId="786C8446" w:rsidR="004B3CBF" w:rsidRPr="00AF791F" w:rsidRDefault="004B3CBF" w:rsidP="00506F7F">
      <w:pPr>
        <w:numPr>
          <w:ilvl w:val="0"/>
          <w:numId w:val="14"/>
        </w:numPr>
        <w:spacing w:before="0" w:after="0"/>
        <w:rPr>
          <w:rFonts w:cs="Calibri"/>
          <w:sz w:val="24"/>
          <w:szCs w:val="24"/>
        </w:rPr>
      </w:pPr>
      <w:r w:rsidRPr="00AF791F">
        <w:rPr>
          <w:rFonts w:cs="Calibri"/>
          <w:sz w:val="24"/>
          <w:szCs w:val="24"/>
        </w:rPr>
        <w:t>Appropriate vehicles are assigned to the journey</w:t>
      </w:r>
      <w:r w:rsidR="00CC3A6D">
        <w:rPr>
          <w:rFonts w:cs="Calibri"/>
          <w:sz w:val="24"/>
          <w:szCs w:val="24"/>
        </w:rPr>
        <w:t>,</w:t>
      </w:r>
      <w:r w:rsidRPr="00AF791F">
        <w:rPr>
          <w:rFonts w:cs="Calibri"/>
          <w:sz w:val="24"/>
          <w:szCs w:val="24"/>
        </w:rPr>
        <w:t xml:space="preserve"> taking into account the hazards </w:t>
      </w:r>
      <w:proofErr w:type="gramStart"/>
      <w:r w:rsidRPr="00AF791F">
        <w:rPr>
          <w:rFonts w:cs="Calibri"/>
          <w:sz w:val="24"/>
          <w:szCs w:val="24"/>
        </w:rPr>
        <w:t>identified;</w:t>
      </w:r>
      <w:proofErr w:type="gramEnd"/>
    </w:p>
    <w:p w14:paraId="0BE1A0C3"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Only qualified drivers are assigned with current certification for the type of vehicles to be used and conditions that may be </w:t>
      </w:r>
      <w:proofErr w:type="gramStart"/>
      <w:r w:rsidRPr="00AF791F">
        <w:rPr>
          <w:rFonts w:cs="Calibri"/>
          <w:sz w:val="24"/>
          <w:szCs w:val="24"/>
        </w:rPr>
        <w:t>encountered;</w:t>
      </w:r>
      <w:proofErr w:type="gramEnd"/>
    </w:p>
    <w:p w14:paraId="69E101C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are physically and mentally fit, giving particular attention to past hours worked, past amounts of sleep, time of the day, position in the natural alertness cycle, food intake, </w:t>
      </w:r>
      <w:proofErr w:type="gramStart"/>
      <w:r w:rsidRPr="00AF791F">
        <w:rPr>
          <w:rFonts w:cs="Calibri"/>
          <w:sz w:val="24"/>
          <w:szCs w:val="24"/>
        </w:rPr>
        <w:t>etc.;</w:t>
      </w:r>
      <w:proofErr w:type="gramEnd"/>
    </w:p>
    <w:p w14:paraId="780D0354"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Rest stops are </w:t>
      </w:r>
      <w:proofErr w:type="gramStart"/>
      <w:r w:rsidRPr="00AF791F">
        <w:rPr>
          <w:rFonts w:cs="Calibri"/>
          <w:sz w:val="24"/>
          <w:szCs w:val="24"/>
        </w:rPr>
        <w:t>scheduled;</w:t>
      </w:r>
      <w:proofErr w:type="gramEnd"/>
    </w:p>
    <w:p w14:paraId="2645B2E4"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and passengers are fully briefed on the journey: route, hazards, planned stops, </w:t>
      </w:r>
      <w:proofErr w:type="gramStart"/>
      <w:r w:rsidRPr="00AF791F">
        <w:rPr>
          <w:rFonts w:cs="Calibri"/>
          <w:sz w:val="24"/>
          <w:szCs w:val="24"/>
        </w:rPr>
        <w:t>etc.;</w:t>
      </w:r>
      <w:proofErr w:type="gramEnd"/>
    </w:p>
    <w:p w14:paraId="5AEC9497"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lastRenderedPageBreak/>
        <w:t xml:space="preserve">Drivers are fully briefed on the expectation that they will not participate in any activities that constitute a distraction while driving, and, if such an activity is required, they stop the vehicle to complete the </w:t>
      </w:r>
      <w:proofErr w:type="gramStart"/>
      <w:r w:rsidRPr="00AF791F">
        <w:rPr>
          <w:rFonts w:cs="Calibri"/>
          <w:sz w:val="24"/>
          <w:szCs w:val="24"/>
        </w:rPr>
        <w:t>activity;</w:t>
      </w:r>
      <w:proofErr w:type="gramEnd"/>
    </w:p>
    <w:p w14:paraId="410D54CC"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Vehicles are inspected using an appropriate checklist based on regulatory, manufacturer and industry criteria before the journey begins and are to be placed out of service if they do not pass this </w:t>
      </w:r>
      <w:proofErr w:type="gramStart"/>
      <w:r w:rsidRPr="00AF791F">
        <w:rPr>
          <w:rFonts w:cs="Calibri"/>
          <w:sz w:val="24"/>
          <w:szCs w:val="24"/>
        </w:rPr>
        <w:t>inspection;</w:t>
      </w:r>
      <w:proofErr w:type="gramEnd"/>
    </w:p>
    <w:p w14:paraId="377AFE3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Vehicle loads</w:t>
      </w:r>
      <w:r w:rsidR="00115265" w:rsidRPr="00AF791F">
        <w:rPr>
          <w:rFonts w:cs="Calibri"/>
          <w:sz w:val="24"/>
          <w:szCs w:val="24"/>
        </w:rPr>
        <w:t>, i</w:t>
      </w:r>
      <w:r w:rsidR="00115265" w:rsidRPr="00115265">
        <w:rPr>
          <w:rFonts w:cs="Calibri"/>
          <w:sz w:val="24"/>
          <w:szCs w:val="24"/>
        </w:rPr>
        <w:t>t is the responsibility of the driver to ensure</w:t>
      </w:r>
      <w:r w:rsidRPr="00AF791F">
        <w:rPr>
          <w:rFonts w:cs="Calibri"/>
          <w:sz w:val="24"/>
          <w:szCs w:val="24"/>
        </w:rPr>
        <w:t>:</w:t>
      </w:r>
    </w:p>
    <w:p w14:paraId="04763662"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All loads are to be within vehicle capacities as identified by manufacturer’s ratings and regulatory limitations.</w:t>
      </w:r>
      <w:r w:rsidR="00115265" w:rsidRPr="00AF791F">
        <w:rPr>
          <w:rFonts w:cs="Calibri"/>
          <w:sz w:val="24"/>
          <w:szCs w:val="24"/>
        </w:rPr>
        <w:t xml:space="preserve"> </w:t>
      </w:r>
    </w:p>
    <w:p w14:paraId="4610F0E5"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Load security:</w:t>
      </w:r>
    </w:p>
    <w:p w14:paraId="12F649E0" w14:textId="2C027583" w:rsidR="004B3CBF" w:rsidRPr="00AF791F"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 xml:space="preserve">Loose items are prohibited from being carried in the passenger compartment of a </w:t>
      </w:r>
      <w:r w:rsidR="00506F7F" w:rsidRPr="00AF791F">
        <w:rPr>
          <w:rFonts w:cs="Calibri"/>
          <w:sz w:val="24"/>
          <w:szCs w:val="24"/>
        </w:rPr>
        <w:t>Huracan</w:t>
      </w:r>
      <w:r w:rsidR="004B3CBF" w:rsidRPr="00AF791F">
        <w:rPr>
          <w:rFonts w:cs="Calibri"/>
          <w:sz w:val="24"/>
          <w:szCs w:val="24"/>
        </w:rPr>
        <w:t xml:space="preserve"> Vehicle.</w:t>
      </w:r>
      <w:r w:rsidR="00CC3A6D">
        <w:rPr>
          <w:rFonts w:cs="Calibri"/>
          <w:sz w:val="24"/>
          <w:szCs w:val="24"/>
        </w:rPr>
        <w:t xml:space="preserve"> </w:t>
      </w:r>
      <w:r w:rsidR="004B3CBF" w:rsidRPr="00AF791F">
        <w:rPr>
          <w:rFonts w:cs="Calibri"/>
          <w:sz w:val="24"/>
          <w:szCs w:val="24"/>
        </w:rPr>
        <w:t xml:space="preserve"> All vehicles with a cargo storage area open to the occupant compartment must be equipped with a suitably rated and secured cargo net or equivalent to separate the storage area from the occupant area.</w:t>
      </w:r>
      <w:r w:rsidR="00CC3A6D">
        <w:rPr>
          <w:rFonts w:cs="Calibri"/>
          <w:sz w:val="24"/>
          <w:szCs w:val="24"/>
        </w:rPr>
        <w:t xml:space="preserve"> </w:t>
      </w:r>
      <w:r w:rsidR="004B3CBF" w:rsidRPr="00AF791F">
        <w:rPr>
          <w:rFonts w:cs="Calibri"/>
          <w:sz w:val="24"/>
          <w:szCs w:val="24"/>
        </w:rPr>
        <w:t xml:space="preserve"> Any heavy article carried inside the occupant compartment, must be firmly secured in such a way that they will not become a hazard in a crash.</w:t>
      </w:r>
      <w:r w:rsidR="00CC3A6D">
        <w:rPr>
          <w:rFonts w:cs="Calibri"/>
          <w:sz w:val="24"/>
          <w:szCs w:val="24"/>
        </w:rPr>
        <w:t xml:space="preserve"> </w:t>
      </w:r>
      <w:r w:rsidR="004B3CBF" w:rsidRPr="00AF791F">
        <w:rPr>
          <w:rFonts w:cs="Calibri"/>
          <w:sz w:val="24"/>
          <w:szCs w:val="24"/>
        </w:rPr>
        <w:t xml:space="preserve"> The preferred solution is that all such articles be kept in a storage </w:t>
      </w:r>
      <w:proofErr w:type="gramStart"/>
      <w:r w:rsidR="004B3CBF" w:rsidRPr="00AF791F">
        <w:rPr>
          <w:rFonts w:cs="Calibri"/>
          <w:sz w:val="24"/>
          <w:szCs w:val="24"/>
        </w:rPr>
        <w:t>compartment;</w:t>
      </w:r>
      <w:proofErr w:type="gramEnd"/>
    </w:p>
    <w:p w14:paraId="0D7CD132" w14:textId="77777777" w:rsidR="00B81051"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All goods transported shall be securely fastened, such that they remain stable during transit and will not fly free in the event of a crash.</w:t>
      </w:r>
      <w:r>
        <w:rPr>
          <w:rFonts w:cs="Calibri"/>
          <w:sz w:val="24"/>
          <w:szCs w:val="24"/>
        </w:rPr>
        <w:br/>
        <w:t>*</w:t>
      </w:r>
      <w:r w:rsidR="00B31681" w:rsidRPr="00AF791F">
        <w:rPr>
          <w:rFonts w:cs="Calibri"/>
          <w:sz w:val="24"/>
          <w:szCs w:val="24"/>
        </w:rPr>
        <w:t xml:space="preserve">Refer to the National Transport </w:t>
      </w:r>
      <w:r w:rsidR="006A1275" w:rsidRPr="00AF791F">
        <w:rPr>
          <w:rFonts w:cs="Calibri"/>
          <w:sz w:val="24"/>
          <w:szCs w:val="24"/>
        </w:rPr>
        <w:t>Commissions</w:t>
      </w:r>
      <w:r w:rsidR="00B31681" w:rsidRPr="00AF791F">
        <w:rPr>
          <w:rFonts w:cs="Calibri"/>
          <w:sz w:val="24"/>
          <w:szCs w:val="24"/>
        </w:rPr>
        <w:t xml:space="preserve"> – </w:t>
      </w:r>
      <w:hyperlink r:id="rId13" w:history="1">
        <w:r w:rsidR="00B31681" w:rsidRPr="00AF791F">
          <w:rPr>
            <w:rStyle w:val="Hyperlink"/>
            <w:rFonts w:cs="Calibri"/>
            <w:sz w:val="24"/>
            <w:szCs w:val="24"/>
            <w:u w:val="none"/>
          </w:rPr>
          <w:t>Load Restraint Guide</w:t>
        </w:r>
      </w:hyperlink>
      <w:r w:rsidR="00B31681" w:rsidRPr="00AF791F">
        <w:rPr>
          <w:rFonts w:cs="Calibri"/>
          <w:sz w:val="24"/>
          <w:szCs w:val="24"/>
        </w:rPr>
        <w:t xml:space="preserve"> for </w:t>
      </w:r>
      <w:r w:rsidR="006A1275" w:rsidRPr="00AF791F">
        <w:rPr>
          <w:rFonts w:cs="Calibri"/>
          <w:sz w:val="24"/>
          <w:szCs w:val="24"/>
        </w:rPr>
        <w:t>further</w:t>
      </w:r>
      <w:r w:rsidR="00B31681" w:rsidRPr="00AF791F">
        <w:rPr>
          <w:rFonts w:cs="Calibri"/>
          <w:sz w:val="24"/>
          <w:szCs w:val="24"/>
        </w:rPr>
        <w:t xml:space="preserve"> information.</w:t>
      </w:r>
    </w:p>
    <w:p w14:paraId="08723532" w14:textId="77777777" w:rsidR="00B81051" w:rsidRDefault="00B81051" w:rsidP="00B81051">
      <w:pPr>
        <w:numPr>
          <w:ilvl w:val="0"/>
          <w:numId w:val="14"/>
        </w:numPr>
        <w:spacing w:before="0" w:after="0"/>
        <w:rPr>
          <w:rFonts w:cs="Calibri"/>
          <w:sz w:val="24"/>
          <w:szCs w:val="24"/>
        </w:rPr>
      </w:pPr>
      <w:r>
        <w:rPr>
          <w:rFonts w:cs="Calibri"/>
          <w:sz w:val="24"/>
          <w:szCs w:val="24"/>
        </w:rPr>
        <w:t>Loading, Unloading</w:t>
      </w:r>
      <w:r w:rsidR="00A45EC9">
        <w:rPr>
          <w:rFonts w:cs="Calibri"/>
          <w:sz w:val="24"/>
          <w:szCs w:val="24"/>
        </w:rPr>
        <w:t xml:space="preserve"> equipment</w:t>
      </w:r>
      <w:r>
        <w:rPr>
          <w:rFonts w:cs="Calibri"/>
          <w:sz w:val="24"/>
          <w:szCs w:val="24"/>
        </w:rPr>
        <w:t xml:space="preserve"> and vehicle exclusion </w:t>
      </w:r>
      <w:proofErr w:type="gramStart"/>
      <w:r>
        <w:rPr>
          <w:rFonts w:cs="Calibri"/>
          <w:sz w:val="24"/>
          <w:szCs w:val="24"/>
        </w:rPr>
        <w:t>zones;</w:t>
      </w:r>
      <w:proofErr w:type="gramEnd"/>
    </w:p>
    <w:p w14:paraId="206F8453" w14:textId="77777777" w:rsidR="00B81051" w:rsidRPr="00B81051" w:rsidRDefault="00C74B49" w:rsidP="00B81051">
      <w:pPr>
        <w:numPr>
          <w:ilvl w:val="2"/>
          <w:numId w:val="14"/>
        </w:numPr>
        <w:spacing w:before="0" w:after="0"/>
        <w:ind w:left="1418" w:hanging="142"/>
        <w:rPr>
          <w:rFonts w:cs="Calibri"/>
          <w:sz w:val="24"/>
          <w:szCs w:val="24"/>
        </w:rPr>
      </w:pPr>
      <w:r>
        <w:rPr>
          <w:rFonts w:cs="Calibri"/>
          <w:sz w:val="24"/>
          <w:szCs w:val="24"/>
        </w:rPr>
        <w:t xml:space="preserve">Refer to the Australian Trucking Association – </w:t>
      </w:r>
      <w:hyperlink r:id="rId14" w:history="1">
        <w:r w:rsidRPr="00702E53">
          <w:rPr>
            <w:rStyle w:val="Hyperlink"/>
            <w:rFonts w:cs="Calibri"/>
            <w:sz w:val="24"/>
            <w:szCs w:val="24"/>
            <w:u w:val="none"/>
          </w:rPr>
          <w:t xml:space="preserve">Loading, Unloading Exclusion Zone </w:t>
        </w:r>
        <w:r w:rsidR="006D3E50" w:rsidRPr="00702E53">
          <w:rPr>
            <w:rStyle w:val="Hyperlink"/>
            <w:rFonts w:cs="Calibri"/>
            <w:sz w:val="24"/>
            <w:szCs w:val="24"/>
            <w:u w:val="none"/>
          </w:rPr>
          <w:t>Guidelines</w:t>
        </w:r>
      </w:hyperlink>
      <w:r w:rsidR="00B81051" w:rsidRPr="00702E53">
        <w:rPr>
          <w:rFonts w:cs="Calibri"/>
          <w:sz w:val="24"/>
          <w:szCs w:val="24"/>
        </w:rPr>
        <w:t>.</w:t>
      </w:r>
      <w:r w:rsidR="00B81051" w:rsidRPr="00AF791F">
        <w:rPr>
          <w:rFonts w:cs="Calibri"/>
          <w:sz w:val="24"/>
          <w:szCs w:val="24"/>
        </w:rPr>
        <w:t xml:space="preserve"> </w:t>
      </w:r>
    </w:p>
    <w:p w14:paraId="713430BA" w14:textId="6E1C806E"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Flammable substances shall not be carried in the passenger compartment of any </w:t>
      </w:r>
      <w:r w:rsidR="00506F7F" w:rsidRPr="00AF791F">
        <w:rPr>
          <w:rFonts w:cs="Calibri"/>
          <w:sz w:val="24"/>
          <w:szCs w:val="24"/>
        </w:rPr>
        <w:t>Huracan</w:t>
      </w:r>
      <w:r w:rsidRPr="00AF791F">
        <w:rPr>
          <w:rFonts w:cs="Calibri"/>
          <w:sz w:val="24"/>
          <w:szCs w:val="24"/>
        </w:rPr>
        <w:t xml:space="preserve"> Vehicle.</w:t>
      </w:r>
      <w:r w:rsidR="00CC3A6D">
        <w:rPr>
          <w:rFonts w:cs="Calibri"/>
          <w:sz w:val="24"/>
          <w:szCs w:val="24"/>
        </w:rPr>
        <w:t xml:space="preserve"> </w:t>
      </w:r>
      <w:r w:rsidRPr="00AF791F">
        <w:rPr>
          <w:rFonts w:cs="Calibri"/>
          <w:sz w:val="24"/>
          <w:szCs w:val="24"/>
        </w:rPr>
        <w:t xml:space="preserve"> In addition, flammable liquids (specifically </w:t>
      </w:r>
      <w:r w:rsidR="00115265" w:rsidRPr="00AF791F">
        <w:rPr>
          <w:rFonts w:cs="Calibri"/>
          <w:sz w:val="24"/>
          <w:szCs w:val="24"/>
        </w:rPr>
        <w:t>petrol</w:t>
      </w:r>
      <w:r w:rsidRPr="00AF791F">
        <w:rPr>
          <w:rFonts w:cs="Calibri"/>
          <w:sz w:val="24"/>
          <w:szCs w:val="24"/>
        </w:rPr>
        <w:t xml:space="preserve">) shall not be transported in the </w:t>
      </w:r>
      <w:r w:rsidR="00115265" w:rsidRPr="00AF791F">
        <w:rPr>
          <w:rFonts w:cs="Calibri"/>
          <w:sz w:val="24"/>
          <w:szCs w:val="24"/>
        </w:rPr>
        <w:t>boot</w:t>
      </w:r>
      <w:r w:rsidRPr="00AF791F">
        <w:rPr>
          <w:rFonts w:cs="Calibri"/>
          <w:sz w:val="24"/>
          <w:szCs w:val="24"/>
        </w:rPr>
        <w:t xml:space="preserve"> of any passenger </w:t>
      </w:r>
      <w:r w:rsidR="00506F7F" w:rsidRPr="00AF791F">
        <w:rPr>
          <w:rFonts w:cs="Calibri"/>
          <w:sz w:val="24"/>
          <w:szCs w:val="24"/>
        </w:rPr>
        <w:t>Huracan</w:t>
      </w:r>
      <w:r w:rsidRPr="00AF791F">
        <w:rPr>
          <w:rFonts w:cs="Calibri"/>
          <w:sz w:val="24"/>
          <w:szCs w:val="24"/>
        </w:rPr>
        <w:t xml:space="preserve"> Vehicle, except where specifically required by law or lack of </w:t>
      </w:r>
      <w:r w:rsidR="00274B9D" w:rsidRPr="00AF791F">
        <w:rPr>
          <w:rFonts w:cs="Calibri"/>
          <w:sz w:val="24"/>
          <w:szCs w:val="24"/>
        </w:rPr>
        <w:t>refuelling</w:t>
      </w:r>
      <w:r w:rsidRPr="00AF791F">
        <w:rPr>
          <w:rFonts w:cs="Calibri"/>
          <w:sz w:val="24"/>
          <w:szCs w:val="24"/>
        </w:rPr>
        <w:t xml:space="preserve"> opportunities.</w:t>
      </w:r>
      <w:r w:rsidR="00CC3A6D">
        <w:rPr>
          <w:rFonts w:cs="Calibri"/>
          <w:sz w:val="24"/>
          <w:szCs w:val="24"/>
        </w:rPr>
        <w:t xml:space="preserve"> </w:t>
      </w:r>
      <w:r w:rsidRPr="00AF791F">
        <w:rPr>
          <w:rFonts w:cs="Calibri"/>
          <w:sz w:val="24"/>
          <w:szCs w:val="24"/>
        </w:rPr>
        <w:t xml:space="preserve"> In such cases, the </w:t>
      </w:r>
      <w:r w:rsidR="00115265" w:rsidRPr="00AF791F">
        <w:rPr>
          <w:rFonts w:cs="Calibri"/>
          <w:sz w:val="24"/>
          <w:szCs w:val="24"/>
        </w:rPr>
        <w:t>fuel</w:t>
      </w:r>
      <w:r w:rsidRPr="00AF791F">
        <w:rPr>
          <w:rFonts w:cs="Calibri"/>
          <w:sz w:val="24"/>
          <w:szCs w:val="24"/>
        </w:rPr>
        <w:t xml:space="preserve"> shall be contained in an approved safety container, secured in the </w:t>
      </w:r>
      <w:proofErr w:type="gramStart"/>
      <w:r w:rsidR="00115265" w:rsidRPr="00AF791F">
        <w:rPr>
          <w:rFonts w:cs="Calibri"/>
          <w:sz w:val="24"/>
          <w:szCs w:val="24"/>
        </w:rPr>
        <w:t>boot</w:t>
      </w:r>
      <w:r w:rsidRPr="00AF791F">
        <w:rPr>
          <w:rFonts w:cs="Calibri"/>
          <w:sz w:val="24"/>
          <w:szCs w:val="24"/>
        </w:rPr>
        <w:t>;</w:t>
      </w:r>
      <w:proofErr w:type="gramEnd"/>
    </w:p>
    <w:p w14:paraId="7A3E41D5"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Appropriate means of communication between driver and journey manager are available and a communication protocol </w:t>
      </w:r>
      <w:proofErr w:type="gramStart"/>
      <w:r w:rsidRPr="00AF791F">
        <w:rPr>
          <w:rFonts w:cs="Calibri"/>
          <w:sz w:val="24"/>
          <w:szCs w:val="24"/>
        </w:rPr>
        <w:t>agreed;</w:t>
      </w:r>
      <w:proofErr w:type="gramEnd"/>
    </w:p>
    <w:p w14:paraId="417088BB" w14:textId="5677DE31" w:rsidR="004B3CBF" w:rsidRPr="00AF791F" w:rsidRDefault="004B3CBF" w:rsidP="00506F7F">
      <w:pPr>
        <w:numPr>
          <w:ilvl w:val="0"/>
          <w:numId w:val="14"/>
        </w:numPr>
        <w:spacing w:before="0" w:after="0"/>
        <w:rPr>
          <w:rFonts w:cs="Calibri"/>
          <w:sz w:val="24"/>
          <w:szCs w:val="24"/>
        </w:rPr>
      </w:pPr>
      <w:r w:rsidRPr="00AF791F">
        <w:rPr>
          <w:rFonts w:cs="Calibri"/>
          <w:sz w:val="24"/>
          <w:szCs w:val="24"/>
        </w:rPr>
        <w:t>An estimate of the expected arrival time at the destination shall be made.</w:t>
      </w:r>
      <w:r w:rsidR="00CC3A6D">
        <w:rPr>
          <w:rFonts w:cs="Calibri"/>
          <w:sz w:val="24"/>
          <w:szCs w:val="24"/>
        </w:rPr>
        <w:t xml:space="preserve"> </w:t>
      </w:r>
      <w:r w:rsidRPr="00AF791F">
        <w:rPr>
          <w:rFonts w:cs="Calibri"/>
          <w:sz w:val="24"/>
          <w:szCs w:val="24"/>
        </w:rPr>
        <w:t xml:space="preserve"> Persons at the destination and/or the journey manager must take necessary action to initiate a contingency plan that may be enacted </w:t>
      </w:r>
      <w:proofErr w:type="gramStart"/>
      <w:r w:rsidRPr="00AF791F">
        <w:rPr>
          <w:rFonts w:cs="Calibri"/>
          <w:sz w:val="24"/>
          <w:szCs w:val="24"/>
        </w:rPr>
        <w:t>in the event that</w:t>
      </w:r>
      <w:proofErr w:type="gramEnd"/>
      <w:r w:rsidRPr="00AF791F">
        <w:rPr>
          <w:rFonts w:cs="Calibri"/>
          <w:sz w:val="24"/>
          <w:szCs w:val="24"/>
        </w:rPr>
        <w:t xml:space="preserve"> the vehicle(s) do(es) not arrive at the set time.</w:t>
      </w:r>
    </w:p>
    <w:p w14:paraId="153A4D9F" w14:textId="77777777" w:rsidR="004B3CBF" w:rsidRPr="00AF791F" w:rsidRDefault="004B3CBF" w:rsidP="004B3CBF">
      <w:pPr>
        <w:spacing w:before="0" w:after="0"/>
        <w:rPr>
          <w:rFonts w:cs="Calibri"/>
          <w:sz w:val="24"/>
          <w:szCs w:val="24"/>
        </w:rPr>
      </w:pPr>
    </w:p>
    <w:p w14:paraId="78C07E83" w14:textId="4F93DCBC" w:rsidR="004B3CBF" w:rsidRPr="00AF791F" w:rsidRDefault="004B3CBF" w:rsidP="004B3CBF">
      <w:pPr>
        <w:spacing w:before="0" w:after="0"/>
        <w:rPr>
          <w:rFonts w:cs="Calibri"/>
          <w:sz w:val="24"/>
          <w:szCs w:val="24"/>
        </w:rPr>
      </w:pPr>
      <w:r w:rsidRPr="00AF791F">
        <w:rPr>
          <w:rFonts w:cs="Calibri"/>
          <w:sz w:val="24"/>
          <w:szCs w:val="24"/>
        </w:rPr>
        <w:t xml:space="preserve">Unless not permitted by local traffic regulations or personal security issues, </w:t>
      </w:r>
      <w:r w:rsidR="00506F7F" w:rsidRPr="00AF791F">
        <w:rPr>
          <w:rFonts w:cs="Calibri"/>
          <w:sz w:val="24"/>
          <w:szCs w:val="24"/>
        </w:rPr>
        <w:t>Huracan</w:t>
      </w:r>
      <w:r w:rsidRPr="00AF791F">
        <w:rPr>
          <w:rFonts w:cs="Calibri"/>
          <w:sz w:val="24"/>
          <w:szCs w:val="24"/>
        </w:rPr>
        <w:t xml:space="preserve"> Vehicles will drive with their lights </w:t>
      </w:r>
      <w:proofErr w:type="gramStart"/>
      <w:r w:rsidRPr="00AF791F">
        <w:rPr>
          <w:rFonts w:cs="Calibri"/>
          <w:sz w:val="24"/>
          <w:szCs w:val="24"/>
        </w:rPr>
        <w:t>illuminated at all times</w:t>
      </w:r>
      <w:proofErr w:type="gramEnd"/>
      <w:r w:rsidRPr="00AF791F">
        <w:rPr>
          <w:rFonts w:cs="Calibri"/>
          <w:sz w:val="24"/>
          <w:szCs w:val="24"/>
        </w:rPr>
        <w:t>.</w:t>
      </w:r>
      <w:r w:rsidR="00CC3A6D">
        <w:rPr>
          <w:rFonts w:cs="Calibri"/>
          <w:sz w:val="24"/>
          <w:szCs w:val="24"/>
        </w:rPr>
        <w:t xml:space="preserve"> </w:t>
      </w:r>
      <w:r w:rsidRPr="00AF791F">
        <w:rPr>
          <w:rFonts w:cs="Calibri"/>
          <w:sz w:val="24"/>
          <w:szCs w:val="24"/>
        </w:rPr>
        <w:t xml:space="preserve"> This includes headlights, side marker lights and taillights to ensure vehicles are visible from all directions.</w:t>
      </w:r>
    </w:p>
    <w:p w14:paraId="0BC258CF" w14:textId="77777777" w:rsidR="004B3CBF" w:rsidRPr="00AF791F" w:rsidRDefault="004B3CBF" w:rsidP="0002699A">
      <w:pPr>
        <w:spacing w:before="0" w:after="0"/>
        <w:rPr>
          <w:rFonts w:cs="Calibri"/>
          <w:sz w:val="24"/>
          <w:szCs w:val="24"/>
        </w:rPr>
      </w:pPr>
      <w:r w:rsidRPr="00AF791F">
        <w:rPr>
          <w:rFonts w:cs="Calibri"/>
          <w:sz w:val="24"/>
          <w:szCs w:val="24"/>
        </w:rPr>
        <w:lastRenderedPageBreak/>
        <w:t>When parking, every effort should be made to park the vehicle in a manner that allows the first move when leaving the parking space to be forward (reverse parking).</w:t>
      </w:r>
    </w:p>
    <w:p w14:paraId="39D5C25C" w14:textId="379A6B55" w:rsidR="00115265" w:rsidRPr="00115265" w:rsidRDefault="003C7459" w:rsidP="00A616AF">
      <w:pPr>
        <w:pStyle w:val="Heading2"/>
      </w:pPr>
      <w:bookmarkStart w:id="36" w:name="_Toc178338242"/>
      <w:r>
        <w:t>10</w:t>
      </w:r>
      <w:r w:rsidR="00A616AF">
        <w:t>.5</w:t>
      </w:r>
      <w:r w:rsidR="00115265">
        <w:tab/>
      </w:r>
      <w:r w:rsidR="00115265" w:rsidRPr="00115265">
        <w:t>Convoy</w:t>
      </w:r>
      <w:r w:rsidR="00267F63">
        <w:t>s</w:t>
      </w:r>
      <w:bookmarkEnd w:id="36"/>
    </w:p>
    <w:p w14:paraId="588E0FFF" w14:textId="27AE25AE" w:rsidR="00115265" w:rsidRPr="00115265" w:rsidRDefault="00115265" w:rsidP="00115265">
      <w:pPr>
        <w:spacing w:after="0"/>
        <w:rPr>
          <w:rFonts w:cs="Calibri"/>
          <w:sz w:val="24"/>
          <w:szCs w:val="24"/>
        </w:rPr>
      </w:pPr>
      <w:r w:rsidRPr="00115265">
        <w:rPr>
          <w:rFonts w:cs="Calibri"/>
          <w:sz w:val="24"/>
          <w:szCs w:val="24"/>
        </w:rPr>
        <w:t>Properly implemented convoys reduce crashes, help to control speeds and ensure assistance is readily available in case of need.</w:t>
      </w:r>
      <w:r w:rsidR="00CC3A6D">
        <w:rPr>
          <w:rFonts w:cs="Calibri"/>
          <w:sz w:val="24"/>
          <w:szCs w:val="24"/>
        </w:rPr>
        <w:t xml:space="preserve"> </w:t>
      </w:r>
      <w:r w:rsidRPr="00115265">
        <w:rPr>
          <w:rFonts w:cs="Calibri"/>
          <w:sz w:val="24"/>
          <w:szCs w:val="24"/>
        </w:rPr>
        <w:t xml:space="preserve"> Whenever more than one </w:t>
      </w:r>
      <w:r>
        <w:rPr>
          <w:rFonts w:cs="Calibri"/>
          <w:sz w:val="24"/>
          <w:szCs w:val="24"/>
        </w:rPr>
        <w:t>Huracan</w:t>
      </w:r>
      <w:r w:rsidRPr="00115265">
        <w:rPr>
          <w:rFonts w:cs="Calibri"/>
          <w:sz w:val="24"/>
          <w:szCs w:val="24"/>
        </w:rPr>
        <w:t xml:space="preserve"> Vehicle is traveling to the same destination at the same time,</w:t>
      </w:r>
      <w:r>
        <w:rPr>
          <w:rFonts w:cs="Calibri"/>
          <w:sz w:val="24"/>
          <w:szCs w:val="24"/>
        </w:rPr>
        <w:t xml:space="preserve"> </w:t>
      </w:r>
      <w:r w:rsidRPr="00115265">
        <w:rPr>
          <w:rFonts w:cs="Calibri"/>
          <w:sz w:val="24"/>
          <w:szCs w:val="24"/>
        </w:rPr>
        <w:t>they shall travel in convoy.</w:t>
      </w:r>
      <w:r w:rsidR="00CC3A6D">
        <w:rPr>
          <w:rFonts w:cs="Calibri"/>
          <w:sz w:val="24"/>
          <w:szCs w:val="24"/>
        </w:rPr>
        <w:t xml:space="preserve"> </w:t>
      </w:r>
      <w:r w:rsidRPr="00115265">
        <w:rPr>
          <w:rFonts w:cs="Calibri"/>
          <w:sz w:val="24"/>
          <w:szCs w:val="24"/>
        </w:rPr>
        <w:t xml:space="preserve"> Consideration must be given to the overall size of a convoy; it may be desirable to split a convoy into two or three smaller convoys to minimi</w:t>
      </w:r>
      <w:r w:rsidR="00CC3A6D">
        <w:rPr>
          <w:rFonts w:cs="Calibri"/>
          <w:sz w:val="24"/>
          <w:szCs w:val="24"/>
        </w:rPr>
        <w:t>s</w:t>
      </w:r>
      <w:r w:rsidRPr="00115265">
        <w:rPr>
          <w:rFonts w:cs="Calibri"/>
          <w:sz w:val="24"/>
          <w:szCs w:val="24"/>
        </w:rPr>
        <w:t>e their impact on other users of the roadway.</w:t>
      </w:r>
    </w:p>
    <w:p w14:paraId="5D089BE7" w14:textId="683958DF" w:rsidR="00115265" w:rsidRPr="00115265" w:rsidRDefault="00115265" w:rsidP="00115265">
      <w:pPr>
        <w:spacing w:after="0"/>
        <w:rPr>
          <w:rFonts w:cs="Calibri"/>
          <w:sz w:val="24"/>
          <w:szCs w:val="24"/>
        </w:rPr>
      </w:pPr>
      <w:r w:rsidRPr="00115265">
        <w:rPr>
          <w:rFonts w:cs="Calibri"/>
          <w:sz w:val="24"/>
          <w:szCs w:val="24"/>
        </w:rPr>
        <w:t>Single</w:t>
      </w:r>
      <w:r w:rsidR="00CC3A6D">
        <w:rPr>
          <w:rFonts w:cs="Calibri"/>
          <w:sz w:val="24"/>
          <w:szCs w:val="24"/>
        </w:rPr>
        <w:t>-</w:t>
      </w:r>
      <w:r w:rsidRPr="00115265">
        <w:rPr>
          <w:rFonts w:cs="Calibri"/>
          <w:sz w:val="24"/>
          <w:szCs w:val="24"/>
        </w:rPr>
        <w:t>vehicle trips should be kept to the minimum practically possible</w:t>
      </w:r>
      <w:r w:rsidR="00CC3A6D">
        <w:rPr>
          <w:rFonts w:cs="Calibri"/>
          <w:sz w:val="24"/>
          <w:szCs w:val="24"/>
        </w:rPr>
        <w:t>,</w:t>
      </w:r>
      <w:r w:rsidRPr="00115265">
        <w:rPr>
          <w:rFonts w:cs="Calibri"/>
          <w:sz w:val="24"/>
          <w:szCs w:val="24"/>
        </w:rPr>
        <w:t xml:space="preserve"> and such trips </w:t>
      </w:r>
      <w:r w:rsidR="00CC3A6D">
        <w:rPr>
          <w:rFonts w:cs="Calibri"/>
          <w:sz w:val="24"/>
          <w:szCs w:val="24"/>
        </w:rPr>
        <w:t xml:space="preserve">should be </w:t>
      </w:r>
      <w:r w:rsidRPr="00115265">
        <w:rPr>
          <w:rFonts w:cs="Calibri"/>
          <w:sz w:val="24"/>
          <w:szCs w:val="24"/>
        </w:rPr>
        <w:t>treated as a single</w:t>
      </w:r>
      <w:r w:rsidR="00CC3A6D">
        <w:rPr>
          <w:rFonts w:cs="Calibri"/>
          <w:sz w:val="24"/>
          <w:szCs w:val="24"/>
        </w:rPr>
        <w:t>-</w:t>
      </w:r>
      <w:r w:rsidRPr="00115265">
        <w:rPr>
          <w:rFonts w:cs="Calibri"/>
          <w:sz w:val="24"/>
          <w:szCs w:val="24"/>
        </w:rPr>
        <w:t>vehicle convoy with all applicable convoying practices followed.</w:t>
      </w:r>
      <w:r w:rsidR="00CC3A6D">
        <w:rPr>
          <w:rFonts w:cs="Calibri"/>
          <w:sz w:val="24"/>
          <w:szCs w:val="24"/>
        </w:rPr>
        <w:t xml:space="preserve"> </w:t>
      </w:r>
      <w:r w:rsidRPr="00115265">
        <w:rPr>
          <w:rFonts w:cs="Calibri"/>
          <w:sz w:val="24"/>
          <w:szCs w:val="24"/>
        </w:rPr>
        <w:t xml:space="preserve"> Managers shall ensure that location employees understand the Convoy Practices and ensure these practices, as a minimum,</w:t>
      </w:r>
      <w:r>
        <w:rPr>
          <w:rFonts w:cs="Calibri"/>
          <w:sz w:val="24"/>
          <w:szCs w:val="24"/>
        </w:rPr>
        <w:t xml:space="preserve"> </w:t>
      </w:r>
      <w:r w:rsidRPr="00115265">
        <w:rPr>
          <w:rFonts w:cs="Calibri"/>
          <w:sz w:val="24"/>
          <w:szCs w:val="24"/>
        </w:rPr>
        <w:t>are implemented.</w:t>
      </w:r>
      <w:r w:rsidR="00CC3A6D">
        <w:rPr>
          <w:rFonts w:cs="Calibri"/>
          <w:sz w:val="24"/>
          <w:szCs w:val="24"/>
        </w:rPr>
        <w:t xml:space="preserve"> </w:t>
      </w:r>
      <w:r w:rsidRPr="00115265">
        <w:rPr>
          <w:rFonts w:cs="Calibri"/>
          <w:sz w:val="24"/>
          <w:szCs w:val="24"/>
        </w:rPr>
        <w:t xml:space="preserve"> Additional practices may be identified through the local </w:t>
      </w:r>
      <w:r w:rsidR="00274B9D" w:rsidRPr="00115265">
        <w:rPr>
          <w:rFonts w:cs="Calibri"/>
          <w:sz w:val="24"/>
          <w:szCs w:val="24"/>
        </w:rPr>
        <w:t>risk assessment</w:t>
      </w:r>
      <w:r w:rsidRPr="00115265">
        <w:rPr>
          <w:rFonts w:cs="Calibri"/>
          <w:sz w:val="24"/>
          <w:szCs w:val="24"/>
        </w:rPr>
        <w:t xml:space="preserve"> process.</w:t>
      </w:r>
    </w:p>
    <w:p w14:paraId="2E51C6D5" w14:textId="3C70D6FA" w:rsidR="00115265" w:rsidRPr="00115265" w:rsidRDefault="003C7459" w:rsidP="00FA053B">
      <w:pPr>
        <w:pStyle w:val="Heading2"/>
      </w:pPr>
      <w:bookmarkStart w:id="37" w:name="_Toc178338243"/>
      <w:r>
        <w:t>10</w:t>
      </w:r>
      <w:r w:rsidR="00FA053B">
        <w:t>.6</w:t>
      </w:r>
      <w:r w:rsidR="00115265">
        <w:tab/>
      </w:r>
      <w:r w:rsidR="00115265" w:rsidRPr="00115265">
        <w:t>Driving During Hours of Darkness / Low Visibility Conditions</w:t>
      </w:r>
      <w:bookmarkEnd w:id="37"/>
    </w:p>
    <w:p w14:paraId="1245B206" w14:textId="77777777" w:rsidR="00115265" w:rsidRPr="00115265" w:rsidRDefault="00115265" w:rsidP="00115265">
      <w:pPr>
        <w:spacing w:after="0"/>
        <w:rPr>
          <w:rFonts w:cs="Calibri"/>
          <w:sz w:val="24"/>
          <w:szCs w:val="24"/>
        </w:rPr>
      </w:pPr>
      <w:r w:rsidRPr="00115265">
        <w:rPr>
          <w:rFonts w:cs="Calibri"/>
          <w:sz w:val="24"/>
          <w:szCs w:val="24"/>
        </w:rPr>
        <w:t>All trips during the hours of darkness or during times of reduced visibility (e.g. blowing snow, dust, smoke, fog, heavy rains, etc.) shall be systematically reviewed for risk and subjected to formal management approval before they begin.</w:t>
      </w:r>
    </w:p>
    <w:p w14:paraId="16CB3F16" w14:textId="1033EF84" w:rsidR="00115265" w:rsidRPr="00115265" w:rsidRDefault="00115265" w:rsidP="00115265">
      <w:pPr>
        <w:spacing w:after="0"/>
        <w:rPr>
          <w:rFonts w:cs="Calibri"/>
          <w:sz w:val="24"/>
          <w:szCs w:val="24"/>
        </w:rPr>
      </w:pPr>
      <w:r w:rsidRPr="00115265">
        <w:rPr>
          <w:rFonts w:cs="Calibri"/>
          <w:sz w:val="24"/>
          <w:szCs w:val="24"/>
        </w:rPr>
        <w:t>It is recogni</w:t>
      </w:r>
      <w:r w:rsidR="00CC3A6D">
        <w:rPr>
          <w:rFonts w:cs="Calibri"/>
          <w:sz w:val="24"/>
          <w:szCs w:val="24"/>
        </w:rPr>
        <w:t>s</w:t>
      </w:r>
      <w:r w:rsidRPr="00115265">
        <w:rPr>
          <w:rFonts w:cs="Calibri"/>
          <w:sz w:val="24"/>
          <w:szCs w:val="24"/>
        </w:rPr>
        <w:t>ed that the risk of driving during the hours of darkness can vary greatly depending on local environment and time of year (i.e., the risk to office workers driving in suburban/semi-rural areas during extended periods of darkness in winter is less than the risk to operations personnel driving at night as part of our field operations).</w:t>
      </w:r>
      <w:r w:rsidR="00CC3A6D">
        <w:rPr>
          <w:rFonts w:cs="Calibri"/>
          <w:sz w:val="24"/>
          <w:szCs w:val="24"/>
        </w:rPr>
        <w:t xml:space="preserve"> </w:t>
      </w:r>
      <w:r w:rsidRPr="00115265">
        <w:rPr>
          <w:rFonts w:cs="Calibri"/>
          <w:sz w:val="24"/>
          <w:szCs w:val="24"/>
        </w:rPr>
        <w:t xml:space="preserve"> Wherever night driving occurs, locations must assess night driving risks based on their local conditions and include mitigating measures in their local Journey Management Plan.</w:t>
      </w:r>
    </w:p>
    <w:p w14:paraId="0E3FFD98" w14:textId="77777777" w:rsidR="00115265" w:rsidRDefault="00115265" w:rsidP="00115265">
      <w:pPr>
        <w:spacing w:after="0"/>
        <w:rPr>
          <w:rFonts w:cs="Calibri"/>
          <w:sz w:val="24"/>
          <w:szCs w:val="24"/>
        </w:rPr>
      </w:pPr>
      <w:r w:rsidRPr="00115265">
        <w:rPr>
          <w:rFonts w:cs="Calibri"/>
          <w:sz w:val="24"/>
          <w:szCs w:val="24"/>
        </w:rPr>
        <w:t>The frequency of low visibility/night driving should be reviewed as a routine part of any Customer Service Quality reviews, and serious attempts made to work with the Customer to avoid it.</w:t>
      </w:r>
    </w:p>
    <w:p w14:paraId="47F07873" w14:textId="5DF4FCD2" w:rsidR="009840A1" w:rsidRDefault="003C7459" w:rsidP="009840A1">
      <w:pPr>
        <w:pStyle w:val="Heading2"/>
      </w:pPr>
      <w:bookmarkStart w:id="38" w:name="_Toc178338244"/>
      <w:r>
        <w:t>10</w:t>
      </w:r>
      <w:r w:rsidR="009840A1">
        <w:t>.7</w:t>
      </w:r>
      <w:r w:rsidR="009840A1">
        <w:tab/>
        <w:t>Overtaking Vehicle in Reduced Visibility</w:t>
      </w:r>
      <w:bookmarkEnd w:id="38"/>
      <w:r w:rsidR="009840A1">
        <w:t xml:space="preserve"> </w:t>
      </w:r>
    </w:p>
    <w:p w14:paraId="6F49B183" w14:textId="77777777" w:rsidR="009840A1" w:rsidRPr="009840A1" w:rsidRDefault="009840A1" w:rsidP="009840A1">
      <w:pPr>
        <w:rPr>
          <w:sz w:val="24"/>
          <w:szCs w:val="24"/>
        </w:rPr>
      </w:pPr>
      <w:r w:rsidRPr="009840A1">
        <w:rPr>
          <w:sz w:val="24"/>
          <w:szCs w:val="24"/>
        </w:rPr>
        <w:t>Overtaking another vehicle is prohibited when driving in dust or other situations of reduced visibility</w:t>
      </w:r>
      <w:r>
        <w:rPr>
          <w:sz w:val="24"/>
          <w:szCs w:val="24"/>
        </w:rPr>
        <w:t xml:space="preserve">.  As a rule of thumb at least 200m of clear road must be visible throughout the maneuverer. </w:t>
      </w:r>
    </w:p>
    <w:p w14:paraId="792BD158" w14:textId="35E2C7FB" w:rsidR="009840A1" w:rsidRDefault="003C7459" w:rsidP="009840A1">
      <w:pPr>
        <w:pStyle w:val="Heading2"/>
      </w:pPr>
      <w:bookmarkStart w:id="39" w:name="_Toc178338245"/>
      <w:r>
        <w:t>10</w:t>
      </w:r>
      <w:r w:rsidR="009840A1">
        <w:t>.8</w:t>
      </w:r>
      <w:r w:rsidR="009840A1">
        <w:tab/>
        <w:t>Water Crossings</w:t>
      </w:r>
      <w:bookmarkEnd w:id="39"/>
    </w:p>
    <w:p w14:paraId="1F0E066E" w14:textId="04B12061" w:rsidR="00420D13" w:rsidRPr="00464AA7" w:rsidRDefault="00420D13" w:rsidP="00420D13">
      <w:pPr>
        <w:spacing w:after="0"/>
        <w:rPr>
          <w:sz w:val="24"/>
          <w:szCs w:val="24"/>
        </w:rPr>
      </w:pPr>
      <w:r w:rsidRPr="00464AA7">
        <w:rPr>
          <w:sz w:val="24"/>
          <w:szCs w:val="24"/>
        </w:rPr>
        <w:lastRenderedPageBreak/>
        <w:t xml:space="preserve">The decision about whether to attempt a water crossing rests upon the judgement of the driver and includes consideration of numerous situational factors. The following guidance </w:t>
      </w:r>
      <w:r>
        <w:rPr>
          <w:sz w:val="24"/>
          <w:szCs w:val="24"/>
        </w:rPr>
        <w:t>is</w:t>
      </w:r>
      <w:r>
        <w:rPr>
          <w:sz w:val="24"/>
          <w:szCs w:val="24"/>
        </w:rPr>
        <w:t xml:space="preserve"> taken from the Water Crossing Guidelines Rev 1.0” produced by Safer Together and </w:t>
      </w:r>
      <w:r w:rsidRPr="00464AA7">
        <w:rPr>
          <w:sz w:val="24"/>
          <w:szCs w:val="24"/>
        </w:rPr>
        <w:t>is intended to</w:t>
      </w:r>
      <w:r>
        <w:rPr>
          <w:sz w:val="24"/>
          <w:szCs w:val="24"/>
        </w:rPr>
        <w:t xml:space="preserve"> be a common uindustry guide to</w:t>
      </w:r>
      <w:r w:rsidRPr="00464AA7">
        <w:rPr>
          <w:sz w:val="24"/>
          <w:szCs w:val="24"/>
        </w:rPr>
        <w:t xml:space="preserve"> help the driver make that decision</w:t>
      </w:r>
      <w:r>
        <w:rPr>
          <w:sz w:val="24"/>
          <w:szCs w:val="24"/>
        </w:rPr>
        <w:t xml:space="preserve"> about attempting a water crossing</w:t>
      </w:r>
      <w:r w:rsidRPr="00464AA7">
        <w:rPr>
          <w:sz w:val="24"/>
          <w:szCs w:val="24"/>
        </w:rPr>
        <w:t>.</w:t>
      </w:r>
      <w:r>
        <w:rPr>
          <w:sz w:val="24"/>
          <w:szCs w:val="24"/>
        </w:rPr>
        <w:t xml:space="preserve">  See the current revision available on HIRD for more details.  </w:t>
      </w:r>
    </w:p>
    <w:p w14:paraId="6811E0AA" w14:textId="6A2F4001" w:rsidR="00464AA7" w:rsidRDefault="00464AA7" w:rsidP="00464AA7">
      <w:pPr>
        <w:pStyle w:val="Heading3"/>
      </w:pPr>
      <w:r>
        <w:t>10.8.1</w:t>
      </w:r>
      <w:r>
        <w:tab/>
        <w:t>Fundemental Guidance for Water Crossings</w:t>
      </w:r>
    </w:p>
    <w:p w14:paraId="201543E6" w14:textId="6607492B" w:rsidR="00464AA7" w:rsidRPr="00464AA7" w:rsidRDefault="00464AA7" w:rsidP="00420D13">
      <w:pPr>
        <w:spacing w:after="0"/>
        <w:rPr>
          <w:b/>
          <w:bCs/>
          <w:sz w:val="24"/>
          <w:szCs w:val="24"/>
        </w:rPr>
      </w:pPr>
      <w:r w:rsidRPr="00464AA7">
        <w:rPr>
          <w:b/>
          <w:bCs/>
          <w:sz w:val="24"/>
          <w:szCs w:val="24"/>
        </w:rPr>
        <w:t>A driver must only consider driving through water if:</w:t>
      </w:r>
    </w:p>
    <w:p w14:paraId="6ADA91FD" w14:textId="24D8C753" w:rsidR="00464AA7" w:rsidRPr="00464AA7" w:rsidRDefault="00464AA7" w:rsidP="00464AA7">
      <w:pPr>
        <w:numPr>
          <w:ilvl w:val="0"/>
          <w:numId w:val="36"/>
        </w:numPr>
        <w:spacing w:before="0" w:after="0"/>
        <w:rPr>
          <w:sz w:val="24"/>
          <w:szCs w:val="24"/>
        </w:rPr>
      </w:pPr>
      <w:r w:rsidRPr="00464AA7">
        <w:rPr>
          <w:sz w:val="24"/>
          <w:szCs w:val="24"/>
        </w:rPr>
        <w:t>there is no practical alternative</w:t>
      </w:r>
    </w:p>
    <w:p w14:paraId="5E1F8308" w14:textId="22DF6DE9" w:rsidR="00464AA7" w:rsidRPr="00464AA7" w:rsidRDefault="00464AA7" w:rsidP="00464AA7">
      <w:pPr>
        <w:numPr>
          <w:ilvl w:val="0"/>
          <w:numId w:val="36"/>
        </w:numPr>
        <w:spacing w:before="0" w:after="0"/>
        <w:rPr>
          <w:sz w:val="24"/>
          <w:szCs w:val="24"/>
        </w:rPr>
      </w:pPr>
      <w:r w:rsidRPr="00464AA7">
        <w:rPr>
          <w:sz w:val="24"/>
          <w:szCs w:val="24"/>
        </w:rPr>
        <w:t>they have confidence that the road surface is intact; and</w:t>
      </w:r>
    </w:p>
    <w:p w14:paraId="79F2A7F0" w14:textId="35C2C5E8" w:rsidR="00464AA7" w:rsidRPr="00464AA7" w:rsidRDefault="00464AA7" w:rsidP="00464AA7">
      <w:pPr>
        <w:numPr>
          <w:ilvl w:val="0"/>
          <w:numId w:val="36"/>
        </w:numPr>
        <w:spacing w:before="0" w:after="0"/>
        <w:rPr>
          <w:sz w:val="24"/>
          <w:szCs w:val="24"/>
        </w:rPr>
      </w:pPr>
      <w:r w:rsidRPr="00464AA7">
        <w:rPr>
          <w:sz w:val="24"/>
          <w:szCs w:val="24"/>
        </w:rPr>
        <w:t>they have confidence that the water depth and speed are safe:</w:t>
      </w:r>
    </w:p>
    <w:p w14:paraId="3E234ADE" w14:textId="092F89F0" w:rsidR="00464AA7" w:rsidRPr="00464AA7" w:rsidRDefault="00464AA7" w:rsidP="00464AA7">
      <w:pPr>
        <w:numPr>
          <w:ilvl w:val="1"/>
          <w:numId w:val="36"/>
        </w:numPr>
        <w:spacing w:before="0" w:after="0"/>
        <w:rPr>
          <w:sz w:val="24"/>
          <w:szCs w:val="24"/>
        </w:rPr>
      </w:pPr>
      <w:r w:rsidRPr="00464AA7">
        <w:rPr>
          <w:sz w:val="24"/>
          <w:szCs w:val="24"/>
        </w:rPr>
        <w:t>Fast-flowing water (i.e. above normal walking speed) must be no</w:t>
      </w:r>
      <w:r w:rsidRPr="00464AA7">
        <w:rPr>
          <w:sz w:val="24"/>
          <w:szCs w:val="24"/>
        </w:rPr>
        <w:t xml:space="preserve"> </w:t>
      </w:r>
      <w:r w:rsidRPr="00464AA7">
        <w:rPr>
          <w:sz w:val="24"/>
          <w:szCs w:val="24"/>
        </w:rPr>
        <w:t xml:space="preserve">deeper than a height equivalent to the </w:t>
      </w:r>
      <w:r w:rsidRPr="00464AA7">
        <w:rPr>
          <w:b/>
          <w:bCs/>
          <w:sz w:val="24"/>
          <w:szCs w:val="24"/>
        </w:rPr>
        <w:t>bottom rim</w:t>
      </w:r>
      <w:r w:rsidRPr="00464AA7">
        <w:rPr>
          <w:sz w:val="24"/>
          <w:szCs w:val="24"/>
        </w:rPr>
        <w:t xml:space="preserve"> of the wheel.</w:t>
      </w:r>
    </w:p>
    <w:p w14:paraId="5E6CA6F2" w14:textId="3A765F35" w:rsidR="00464AA7" w:rsidRPr="00464AA7" w:rsidRDefault="00464AA7" w:rsidP="00464AA7">
      <w:pPr>
        <w:numPr>
          <w:ilvl w:val="1"/>
          <w:numId w:val="36"/>
        </w:numPr>
        <w:spacing w:before="0" w:after="0"/>
        <w:rPr>
          <w:sz w:val="24"/>
          <w:szCs w:val="24"/>
        </w:rPr>
      </w:pPr>
      <w:r w:rsidRPr="00464AA7">
        <w:rPr>
          <w:sz w:val="24"/>
          <w:szCs w:val="24"/>
        </w:rPr>
        <w:t>Slow-flowing or still water (i.e. below normal walking speed) must be</w:t>
      </w:r>
      <w:r w:rsidRPr="00464AA7">
        <w:rPr>
          <w:sz w:val="24"/>
          <w:szCs w:val="24"/>
        </w:rPr>
        <w:t xml:space="preserve"> </w:t>
      </w:r>
      <w:r w:rsidRPr="00464AA7">
        <w:rPr>
          <w:sz w:val="24"/>
          <w:szCs w:val="24"/>
        </w:rPr>
        <w:t xml:space="preserve">no deeper than a height equivalent to the </w:t>
      </w:r>
      <w:r w:rsidRPr="00464AA7">
        <w:rPr>
          <w:b/>
          <w:bCs/>
          <w:sz w:val="24"/>
          <w:szCs w:val="24"/>
        </w:rPr>
        <w:t>wheel hub</w:t>
      </w:r>
      <w:r w:rsidRPr="00464AA7">
        <w:rPr>
          <w:sz w:val="24"/>
          <w:szCs w:val="24"/>
        </w:rPr>
        <w:t>.</w:t>
      </w:r>
    </w:p>
    <w:p w14:paraId="16ACD767" w14:textId="2365F2FC" w:rsidR="00464AA7" w:rsidRPr="00464AA7" w:rsidRDefault="00464AA7" w:rsidP="00464AA7">
      <w:pPr>
        <w:spacing w:before="0" w:after="0"/>
        <w:rPr>
          <w:sz w:val="24"/>
          <w:szCs w:val="24"/>
        </w:rPr>
      </w:pPr>
      <w:r w:rsidRPr="00464AA7">
        <w:rPr>
          <w:b/>
          <w:bCs/>
          <w:sz w:val="24"/>
          <w:szCs w:val="24"/>
        </w:rPr>
        <w:t>If there is any doubt about suitability of surface, depth and speed for a safe</w:t>
      </w:r>
      <w:r w:rsidRPr="00464AA7">
        <w:rPr>
          <w:b/>
          <w:bCs/>
          <w:sz w:val="24"/>
          <w:szCs w:val="24"/>
        </w:rPr>
        <w:t xml:space="preserve"> </w:t>
      </w:r>
      <w:r w:rsidRPr="00464AA7">
        <w:rPr>
          <w:b/>
          <w:bCs/>
          <w:sz w:val="24"/>
          <w:szCs w:val="24"/>
        </w:rPr>
        <w:t>crossing, drivers must consider the crossing high risk and must not cross</w:t>
      </w:r>
      <w:r w:rsidRPr="00464AA7">
        <w:rPr>
          <w:b/>
          <w:bCs/>
          <w:sz w:val="24"/>
          <w:szCs w:val="24"/>
        </w:rPr>
        <w:t xml:space="preserve"> </w:t>
      </w:r>
      <w:r w:rsidRPr="00464AA7">
        <w:rPr>
          <w:b/>
          <w:bCs/>
          <w:sz w:val="24"/>
          <w:szCs w:val="24"/>
        </w:rPr>
        <w:t>without further assessment. In most cases, flood waters recede rapidly, so</w:t>
      </w:r>
      <w:r w:rsidRPr="00464AA7">
        <w:rPr>
          <w:b/>
          <w:bCs/>
          <w:sz w:val="24"/>
          <w:szCs w:val="24"/>
        </w:rPr>
        <w:t xml:space="preserve"> </w:t>
      </w:r>
      <w:r w:rsidRPr="00464AA7">
        <w:rPr>
          <w:b/>
          <w:bCs/>
          <w:sz w:val="24"/>
          <w:szCs w:val="24"/>
        </w:rPr>
        <w:t>waiting is usually the best option.</w:t>
      </w:r>
    </w:p>
    <w:p w14:paraId="210B0665" w14:textId="126FDA2E" w:rsidR="009840A1" w:rsidRPr="00B220D8" w:rsidRDefault="009840A1" w:rsidP="009840A1">
      <w:pPr>
        <w:spacing w:after="0"/>
        <w:rPr>
          <w:sz w:val="24"/>
          <w:szCs w:val="24"/>
        </w:rPr>
      </w:pPr>
      <w:r w:rsidRPr="00B220D8">
        <w:rPr>
          <w:sz w:val="24"/>
          <w:szCs w:val="24"/>
        </w:rPr>
        <w:t>Water crossings must only be undertaken where there is no practicable alternative and the hazards have been assessed as safe to cross.</w:t>
      </w:r>
      <w:r w:rsidR="00CC3A6D">
        <w:rPr>
          <w:sz w:val="24"/>
          <w:szCs w:val="24"/>
        </w:rPr>
        <w:t xml:space="preserve"> </w:t>
      </w:r>
      <w:r w:rsidRPr="00B220D8">
        <w:rPr>
          <w:sz w:val="24"/>
          <w:szCs w:val="24"/>
        </w:rPr>
        <w:t xml:space="preserve"> As a minimum water crossing </w:t>
      </w:r>
      <w:proofErr w:type="gramStart"/>
      <w:r w:rsidRPr="00B220D8">
        <w:rPr>
          <w:sz w:val="24"/>
          <w:szCs w:val="24"/>
        </w:rPr>
        <w:t>must;</w:t>
      </w:r>
      <w:proofErr w:type="gramEnd"/>
    </w:p>
    <w:p w14:paraId="7B4251D9" w14:textId="77777777" w:rsidR="00464AA7" w:rsidRDefault="00464AA7" w:rsidP="009840A1">
      <w:pPr>
        <w:numPr>
          <w:ilvl w:val="0"/>
          <w:numId w:val="31"/>
        </w:numPr>
        <w:spacing w:before="0" w:after="0"/>
        <w:rPr>
          <w:sz w:val="24"/>
          <w:szCs w:val="24"/>
        </w:rPr>
      </w:pPr>
      <w:r>
        <w:rPr>
          <w:sz w:val="24"/>
          <w:szCs w:val="24"/>
        </w:rPr>
        <w:t>Never undertake the crossing foot to determine the depth of the water, this must be judged by a water marker on the over the length of the crossing.</w:t>
      </w:r>
    </w:p>
    <w:p w14:paraId="3F011A0C" w14:textId="527C07C1" w:rsidR="009840A1" w:rsidRPr="00B220D8" w:rsidRDefault="009840A1" w:rsidP="009840A1">
      <w:pPr>
        <w:numPr>
          <w:ilvl w:val="0"/>
          <w:numId w:val="31"/>
        </w:numPr>
        <w:spacing w:before="0" w:after="0"/>
        <w:rPr>
          <w:sz w:val="24"/>
          <w:szCs w:val="24"/>
        </w:rPr>
      </w:pPr>
      <w:r w:rsidRPr="00B220D8">
        <w:rPr>
          <w:sz w:val="24"/>
          <w:szCs w:val="24"/>
        </w:rPr>
        <w:t>Not be undertaken when the depth of water is more than 300mm in the depth marker.</w:t>
      </w:r>
      <w:r w:rsidR="00CC3A6D">
        <w:rPr>
          <w:sz w:val="24"/>
          <w:szCs w:val="24"/>
        </w:rPr>
        <w:t xml:space="preserve"> </w:t>
      </w:r>
      <w:r w:rsidRPr="00B220D8">
        <w:rPr>
          <w:sz w:val="24"/>
          <w:szCs w:val="24"/>
        </w:rPr>
        <w:t xml:space="preserve"> Water crossing must not be undertaken if the depth cannot be accurately assessed</w:t>
      </w:r>
    </w:p>
    <w:p w14:paraId="28511188" w14:textId="77777777" w:rsidR="009840A1" w:rsidRPr="00B220D8" w:rsidRDefault="009840A1" w:rsidP="009840A1">
      <w:pPr>
        <w:numPr>
          <w:ilvl w:val="0"/>
          <w:numId w:val="31"/>
        </w:numPr>
        <w:spacing w:before="0" w:after="0"/>
        <w:rPr>
          <w:sz w:val="24"/>
          <w:szCs w:val="24"/>
        </w:rPr>
      </w:pPr>
      <w:r w:rsidRPr="00B220D8">
        <w:rPr>
          <w:sz w:val="24"/>
          <w:szCs w:val="24"/>
        </w:rPr>
        <w:t>Not be undertaken is the flow rate is more than 2 m/s at 300mm., Rule of thumb, no wake evident around trees/ posts)</w:t>
      </w:r>
    </w:p>
    <w:p w14:paraId="491A59B5" w14:textId="77777777" w:rsidR="009840A1" w:rsidRDefault="009840A1" w:rsidP="009840A1">
      <w:pPr>
        <w:numPr>
          <w:ilvl w:val="0"/>
          <w:numId w:val="31"/>
        </w:numPr>
        <w:spacing w:before="0" w:after="0"/>
        <w:rPr>
          <w:sz w:val="24"/>
          <w:szCs w:val="24"/>
        </w:rPr>
      </w:pPr>
      <w:r w:rsidRPr="00B220D8">
        <w:rPr>
          <w:sz w:val="24"/>
          <w:szCs w:val="24"/>
        </w:rPr>
        <w:t>Only be undertaken if the condition of the surface is known to be sound</w:t>
      </w:r>
    </w:p>
    <w:p w14:paraId="61D2D245" w14:textId="7CAA400C" w:rsidR="00464AA7" w:rsidRDefault="00420D13" w:rsidP="00464AA7">
      <w:pPr>
        <w:pStyle w:val="Heading3"/>
      </w:pPr>
      <w:r>
        <w:t>10.8.2</w:t>
      </w:r>
      <w:r>
        <w:tab/>
      </w:r>
      <w:r w:rsidR="00464AA7">
        <w:t xml:space="preserve">Additional Controls for </w:t>
      </w:r>
      <w:proofErr w:type="gramStart"/>
      <w:r w:rsidR="00464AA7">
        <w:t>High Risk</w:t>
      </w:r>
      <w:proofErr w:type="gramEnd"/>
      <w:r w:rsidR="00464AA7">
        <w:t xml:space="preserve"> Scenarios</w:t>
      </w:r>
    </w:p>
    <w:p w14:paraId="7E1AA97A" w14:textId="0301FD39" w:rsidR="00420D13" w:rsidRPr="00420D13" w:rsidRDefault="00420D13" w:rsidP="00420D13">
      <w:pPr>
        <w:spacing w:after="0"/>
        <w:rPr>
          <w:sz w:val="24"/>
          <w:szCs w:val="24"/>
        </w:rPr>
      </w:pPr>
      <w:r w:rsidRPr="00420D13">
        <w:rPr>
          <w:b/>
          <w:bCs/>
          <w:sz w:val="24"/>
          <w:szCs w:val="24"/>
        </w:rPr>
        <w:t>Drivers</w:t>
      </w:r>
      <w:r w:rsidRPr="00420D13">
        <w:rPr>
          <w:sz w:val="24"/>
          <w:szCs w:val="24"/>
        </w:rPr>
        <w:t xml:space="preserve"> must call their Line Manager/Supervisor and have a</w:t>
      </w:r>
      <w:r w:rsidRPr="00420D13">
        <w:rPr>
          <w:sz w:val="24"/>
          <w:szCs w:val="24"/>
        </w:rPr>
        <w:t xml:space="preserve"> </w:t>
      </w:r>
      <w:r w:rsidRPr="00420D13">
        <w:rPr>
          <w:sz w:val="24"/>
          <w:szCs w:val="24"/>
        </w:rPr>
        <w:t xml:space="preserve">conversation about the risk before attempting a </w:t>
      </w:r>
      <w:r w:rsidRPr="00420D13">
        <w:rPr>
          <w:b/>
          <w:bCs/>
          <w:sz w:val="24"/>
          <w:szCs w:val="24"/>
        </w:rPr>
        <w:t>high-risk</w:t>
      </w:r>
      <w:r w:rsidRPr="00420D13">
        <w:rPr>
          <w:sz w:val="24"/>
          <w:szCs w:val="24"/>
        </w:rPr>
        <w:t xml:space="preserve"> crossing.</w:t>
      </w:r>
      <w:r>
        <w:rPr>
          <w:sz w:val="24"/>
          <w:szCs w:val="24"/>
        </w:rPr>
        <w:t xml:space="preserve">  </w:t>
      </w:r>
      <w:r w:rsidRPr="00420D13">
        <w:rPr>
          <w:sz w:val="24"/>
          <w:szCs w:val="24"/>
        </w:rPr>
        <w:t>The following Scenarios are considered high-risk:</w:t>
      </w:r>
    </w:p>
    <w:p w14:paraId="5FE4A85A" w14:textId="32CE488E" w:rsidR="00420D13" w:rsidRPr="00420D13" w:rsidRDefault="00420D13" w:rsidP="00420D13">
      <w:pPr>
        <w:numPr>
          <w:ilvl w:val="0"/>
          <w:numId w:val="37"/>
        </w:numPr>
        <w:spacing w:before="0" w:after="0"/>
        <w:rPr>
          <w:sz w:val="24"/>
          <w:szCs w:val="24"/>
        </w:rPr>
      </w:pPr>
      <w:r w:rsidRPr="00420D13">
        <w:rPr>
          <w:sz w:val="24"/>
          <w:szCs w:val="24"/>
        </w:rPr>
        <w:t xml:space="preserve">It is </w:t>
      </w:r>
      <w:proofErr w:type="gramStart"/>
      <w:r w:rsidRPr="00420D13">
        <w:rPr>
          <w:sz w:val="24"/>
          <w:szCs w:val="24"/>
        </w:rPr>
        <w:t>night time</w:t>
      </w:r>
      <w:proofErr w:type="gramEnd"/>
    </w:p>
    <w:p w14:paraId="23A28503" w14:textId="6D87D7C7" w:rsidR="00420D13" w:rsidRPr="00420D13" w:rsidRDefault="00420D13" w:rsidP="00420D13">
      <w:pPr>
        <w:numPr>
          <w:ilvl w:val="0"/>
          <w:numId w:val="37"/>
        </w:numPr>
        <w:spacing w:before="0" w:after="0"/>
        <w:rPr>
          <w:sz w:val="24"/>
          <w:szCs w:val="24"/>
        </w:rPr>
      </w:pPr>
      <w:r w:rsidRPr="00420D13">
        <w:rPr>
          <w:sz w:val="24"/>
          <w:szCs w:val="24"/>
        </w:rPr>
        <w:t>The width of the water is more than 5m (excepting designated</w:t>
      </w:r>
      <w:r w:rsidRPr="00420D13">
        <w:rPr>
          <w:sz w:val="24"/>
          <w:szCs w:val="24"/>
        </w:rPr>
        <w:t xml:space="preserve"> </w:t>
      </w:r>
      <w:r w:rsidRPr="00420D13">
        <w:rPr>
          <w:sz w:val="24"/>
          <w:szCs w:val="24"/>
        </w:rPr>
        <w:t>concrete causeways with flood markers and no signs of recent</w:t>
      </w:r>
      <w:r w:rsidRPr="00420D13">
        <w:rPr>
          <w:sz w:val="24"/>
          <w:szCs w:val="24"/>
        </w:rPr>
        <w:t xml:space="preserve"> </w:t>
      </w:r>
      <w:r w:rsidRPr="00420D13">
        <w:rPr>
          <w:sz w:val="24"/>
          <w:szCs w:val="24"/>
        </w:rPr>
        <w:t>heavy flooding):</w:t>
      </w:r>
    </w:p>
    <w:p w14:paraId="2CD5770B" w14:textId="04A4F0B0" w:rsidR="00420D13" w:rsidRPr="00420D13" w:rsidRDefault="00420D13" w:rsidP="00420D13">
      <w:pPr>
        <w:numPr>
          <w:ilvl w:val="0"/>
          <w:numId w:val="37"/>
        </w:numPr>
        <w:spacing w:before="0" w:after="0"/>
        <w:rPr>
          <w:sz w:val="24"/>
          <w:szCs w:val="24"/>
        </w:rPr>
      </w:pPr>
      <w:r w:rsidRPr="00420D13">
        <w:rPr>
          <w:sz w:val="24"/>
          <w:szCs w:val="24"/>
        </w:rPr>
        <w:t>The driver has not driven the road within the previous 3 months:</w:t>
      </w:r>
    </w:p>
    <w:p w14:paraId="28F7957D" w14:textId="3EAEB83E" w:rsidR="00420D13" w:rsidRPr="00420D13" w:rsidRDefault="00420D13" w:rsidP="00420D13">
      <w:pPr>
        <w:numPr>
          <w:ilvl w:val="0"/>
          <w:numId w:val="37"/>
        </w:numPr>
        <w:spacing w:before="0" w:after="0"/>
        <w:rPr>
          <w:sz w:val="24"/>
          <w:szCs w:val="24"/>
        </w:rPr>
      </w:pPr>
      <w:r w:rsidRPr="00420D13">
        <w:rPr>
          <w:sz w:val="24"/>
          <w:szCs w:val="24"/>
        </w:rPr>
        <w:t>The driver is not confident in their assessment of the depth,</w:t>
      </w:r>
      <w:r w:rsidRPr="00420D13">
        <w:rPr>
          <w:sz w:val="24"/>
          <w:szCs w:val="24"/>
        </w:rPr>
        <w:t xml:space="preserve"> </w:t>
      </w:r>
      <w:r w:rsidRPr="00420D13">
        <w:rPr>
          <w:sz w:val="24"/>
          <w:szCs w:val="24"/>
        </w:rPr>
        <w:t>speed of water or road surface conditions of the crossing; or</w:t>
      </w:r>
    </w:p>
    <w:p w14:paraId="2F48CDC4" w14:textId="30C262F7" w:rsidR="00464AA7" w:rsidRPr="00420D13" w:rsidRDefault="00420D13" w:rsidP="00420D13">
      <w:pPr>
        <w:numPr>
          <w:ilvl w:val="0"/>
          <w:numId w:val="37"/>
        </w:numPr>
        <w:spacing w:before="0" w:after="0"/>
        <w:rPr>
          <w:sz w:val="24"/>
          <w:szCs w:val="24"/>
        </w:rPr>
      </w:pPr>
      <w:r w:rsidRPr="00420D13">
        <w:rPr>
          <w:sz w:val="24"/>
          <w:szCs w:val="24"/>
        </w:rPr>
        <w:lastRenderedPageBreak/>
        <w:t xml:space="preserve">Water at the crossing exceeds height/speed limits but there is </w:t>
      </w:r>
      <w:proofErr w:type="gramStart"/>
      <w:r w:rsidRPr="00420D13">
        <w:rPr>
          <w:sz w:val="24"/>
          <w:szCs w:val="24"/>
        </w:rPr>
        <w:t>an</w:t>
      </w:r>
      <w:r w:rsidRPr="00420D13">
        <w:rPr>
          <w:sz w:val="24"/>
          <w:szCs w:val="24"/>
        </w:rPr>
        <w:t xml:space="preserve"> </w:t>
      </w:r>
      <w:r w:rsidRPr="00420D13">
        <w:rPr>
          <w:sz w:val="24"/>
          <w:szCs w:val="24"/>
        </w:rPr>
        <w:t>emergency situation</w:t>
      </w:r>
      <w:proofErr w:type="gramEnd"/>
      <w:r w:rsidRPr="00420D13">
        <w:rPr>
          <w:sz w:val="24"/>
          <w:szCs w:val="24"/>
        </w:rPr>
        <w:t xml:space="preserve"> which required a vehicle to cross.</w:t>
      </w:r>
    </w:p>
    <w:p w14:paraId="616CB23D" w14:textId="6ABCB539" w:rsidR="00420D13" w:rsidRPr="00420D13" w:rsidRDefault="00420D13" w:rsidP="00420D13">
      <w:pPr>
        <w:spacing w:before="0" w:after="0"/>
        <w:rPr>
          <w:sz w:val="24"/>
          <w:szCs w:val="24"/>
        </w:rPr>
      </w:pPr>
      <w:r w:rsidRPr="00420D13">
        <w:rPr>
          <w:sz w:val="24"/>
          <w:szCs w:val="24"/>
        </w:rPr>
        <w:t>The following crossing scenarios are not considered high risk:</w:t>
      </w:r>
    </w:p>
    <w:p w14:paraId="417FD9AC" w14:textId="5F1C306D" w:rsidR="00420D13" w:rsidRPr="00420D13" w:rsidRDefault="00420D13" w:rsidP="00420D13">
      <w:pPr>
        <w:numPr>
          <w:ilvl w:val="0"/>
          <w:numId w:val="38"/>
        </w:numPr>
        <w:spacing w:before="0" w:after="0"/>
        <w:rPr>
          <w:sz w:val="24"/>
          <w:szCs w:val="24"/>
        </w:rPr>
      </w:pPr>
      <w:r w:rsidRPr="00420D13">
        <w:rPr>
          <w:sz w:val="24"/>
          <w:szCs w:val="24"/>
        </w:rPr>
        <w:t>The crossing is under active control of Emergency Services</w:t>
      </w:r>
      <w:r w:rsidRPr="00420D13">
        <w:rPr>
          <w:sz w:val="24"/>
          <w:szCs w:val="24"/>
        </w:rPr>
        <w:t xml:space="preserve"> </w:t>
      </w:r>
      <w:r w:rsidRPr="00420D13">
        <w:rPr>
          <w:sz w:val="24"/>
          <w:szCs w:val="24"/>
        </w:rPr>
        <w:t>and/or Main Roads; or</w:t>
      </w:r>
    </w:p>
    <w:p w14:paraId="6B668399" w14:textId="18EF7E95" w:rsidR="00420D13" w:rsidRPr="00420D13" w:rsidRDefault="00420D13" w:rsidP="00420D13">
      <w:pPr>
        <w:numPr>
          <w:ilvl w:val="0"/>
          <w:numId w:val="38"/>
        </w:numPr>
        <w:spacing w:before="0" w:after="0"/>
        <w:rPr>
          <w:sz w:val="24"/>
          <w:szCs w:val="24"/>
        </w:rPr>
      </w:pPr>
      <w:r w:rsidRPr="00420D13">
        <w:rPr>
          <w:sz w:val="24"/>
          <w:szCs w:val="24"/>
        </w:rPr>
        <w:t>The crossing has been declared open by one of the Major CSG</w:t>
      </w:r>
      <w:r w:rsidRPr="00420D13">
        <w:rPr>
          <w:sz w:val="24"/>
          <w:szCs w:val="24"/>
        </w:rPr>
        <w:t xml:space="preserve"> </w:t>
      </w:r>
      <w:r w:rsidRPr="00420D13">
        <w:rPr>
          <w:sz w:val="24"/>
          <w:szCs w:val="24"/>
        </w:rPr>
        <w:t>Operators</w:t>
      </w:r>
    </w:p>
    <w:p w14:paraId="56D376B2" w14:textId="64813594" w:rsidR="00420D13" w:rsidRPr="00420D13" w:rsidRDefault="00420D13" w:rsidP="00420D13">
      <w:pPr>
        <w:spacing w:before="0" w:after="0"/>
        <w:rPr>
          <w:sz w:val="24"/>
          <w:szCs w:val="24"/>
        </w:rPr>
      </w:pPr>
      <w:r w:rsidRPr="00420D13">
        <w:rPr>
          <w:b/>
          <w:bCs/>
          <w:sz w:val="24"/>
          <w:szCs w:val="24"/>
        </w:rPr>
        <w:t>Line Managers/Supervisors</w:t>
      </w:r>
      <w:r w:rsidRPr="00420D13">
        <w:rPr>
          <w:sz w:val="24"/>
          <w:szCs w:val="24"/>
        </w:rPr>
        <w:t xml:space="preserve"> must:</w:t>
      </w:r>
    </w:p>
    <w:p w14:paraId="27F25F4C" w14:textId="7F5E7F3F" w:rsidR="00420D13" w:rsidRPr="00420D13" w:rsidRDefault="00420D13" w:rsidP="00420D13">
      <w:pPr>
        <w:numPr>
          <w:ilvl w:val="0"/>
          <w:numId w:val="38"/>
        </w:numPr>
        <w:spacing w:before="0" w:after="0"/>
        <w:rPr>
          <w:sz w:val="24"/>
          <w:szCs w:val="24"/>
        </w:rPr>
      </w:pPr>
      <w:r w:rsidRPr="00420D13">
        <w:rPr>
          <w:sz w:val="24"/>
          <w:szCs w:val="24"/>
        </w:rPr>
        <w:t xml:space="preserve">Use a point-of-risk tool (e.g. </w:t>
      </w:r>
      <w:r>
        <w:rPr>
          <w:sz w:val="24"/>
          <w:szCs w:val="24"/>
        </w:rPr>
        <w:t>Stepback 5x5</w:t>
      </w:r>
      <w:r w:rsidRPr="00420D13">
        <w:rPr>
          <w:sz w:val="24"/>
          <w:szCs w:val="24"/>
        </w:rPr>
        <w:t>, Step 7) to discuss the risk</w:t>
      </w:r>
      <w:r w:rsidRPr="00420D13">
        <w:rPr>
          <w:sz w:val="24"/>
          <w:szCs w:val="24"/>
        </w:rPr>
        <w:t xml:space="preserve"> </w:t>
      </w:r>
      <w:r w:rsidRPr="00420D13">
        <w:rPr>
          <w:sz w:val="24"/>
          <w:szCs w:val="24"/>
        </w:rPr>
        <w:t>and the controls the driver will use before, during and after the</w:t>
      </w:r>
      <w:r w:rsidRPr="00420D13">
        <w:rPr>
          <w:sz w:val="24"/>
          <w:szCs w:val="24"/>
        </w:rPr>
        <w:t xml:space="preserve"> </w:t>
      </w:r>
      <w:proofErr w:type="gramStart"/>
      <w:r w:rsidRPr="00420D13">
        <w:rPr>
          <w:sz w:val="24"/>
          <w:szCs w:val="24"/>
        </w:rPr>
        <w:t>crossing;</w:t>
      </w:r>
      <w:proofErr w:type="gramEnd"/>
    </w:p>
    <w:p w14:paraId="39D7340C" w14:textId="042A036E" w:rsidR="00420D13" w:rsidRPr="00420D13" w:rsidRDefault="00420D13" w:rsidP="00420D13">
      <w:pPr>
        <w:numPr>
          <w:ilvl w:val="0"/>
          <w:numId w:val="38"/>
        </w:numPr>
        <w:spacing w:before="0" w:after="0"/>
        <w:rPr>
          <w:sz w:val="24"/>
          <w:szCs w:val="24"/>
        </w:rPr>
      </w:pPr>
      <w:r w:rsidRPr="00420D13">
        <w:rPr>
          <w:sz w:val="24"/>
          <w:szCs w:val="24"/>
        </w:rPr>
        <w:t>Discuss how the driver determined the speed and depth of the</w:t>
      </w:r>
      <w:r w:rsidRPr="00420D13">
        <w:rPr>
          <w:sz w:val="24"/>
          <w:szCs w:val="24"/>
        </w:rPr>
        <w:t xml:space="preserve"> </w:t>
      </w:r>
      <w:proofErr w:type="gramStart"/>
      <w:r w:rsidRPr="00420D13">
        <w:rPr>
          <w:sz w:val="24"/>
          <w:szCs w:val="24"/>
        </w:rPr>
        <w:t>water;</w:t>
      </w:r>
      <w:proofErr w:type="gramEnd"/>
    </w:p>
    <w:p w14:paraId="3055DB82" w14:textId="3D04E299" w:rsidR="00420D13" w:rsidRPr="00420D13" w:rsidRDefault="00420D13" w:rsidP="00420D13">
      <w:pPr>
        <w:numPr>
          <w:ilvl w:val="0"/>
          <w:numId w:val="38"/>
        </w:numPr>
        <w:spacing w:before="0" w:after="0"/>
        <w:rPr>
          <w:sz w:val="24"/>
          <w:szCs w:val="24"/>
        </w:rPr>
      </w:pPr>
      <w:r w:rsidRPr="00420D13">
        <w:rPr>
          <w:sz w:val="24"/>
          <w:szCs w:val="24"/>
        </w:rPr>
        <w:t>Challenge drivers on the need to cross. Are there alternative</w:t>
      </w:r>
      <w:r>
        <w:rPr>
          <w:sz w:val="24"/>
          <w:szCs w:val="24"/>
        </w:rPr>
        <w:t xml:space="preserve"> </w:t>
      </w:r>
      <w:r w:rsidRPr="00420D13">
        <w:rPr>
          <w:sz w:val="24"/>
          <w:szCs w:val="24"/>
        </w:rPr>
        <w:t xml:space="preserve">routes, or can they </w:t>
      </w:r>
      <w:proofErr w:type="gramStart"/>
      <w:r w:rsidRPr="00420D13">
        <w:rPr>
          <w:sz w:val="24"/>
          <w:szCs w:val="24"/>
        </w:rPr>
        <w:t>wait?;</w:t>
      </w:r>
      <w:proofErr w:type="gramEnd"/>
      <w:r w:rsidRPr="00420D13">
        <w:rPr>
          <w:sz w:val="24"/>
          <w:szCs w:val="24"/>
        </w:rPr>
        <w:t xml:space="preserve"> and</w:t>
      </w:r>
    </w:p>
    <w:p w14:paraId="68D2C9C3" w14:textId="67D0C782" w:rsidR="00420D13" w:rsidRPr="00420D13" w:rsidRDefault="00420D13" w:rsidP="00420D13">
      <w:pPr>
        <w:numPr>
          <w:ilvl w:val="0"/>
          <w:numId w:val="38"/>
        </w:numPr>
        <w:spacing w:before="0" w:after="0"/>
        <w:rPr>
          <w:sz w:val="24"/>
          <w:szCs w:val="24"/>
        </w:rPr>
      </w:pPr>
      <w:r w:rsidRPr="00420D13">
        <w:rPr>
          <w:sz w:val="24"/>
          <w:szCs w:val="24"/>
        </w:rPr>
        <w:t>Establish contact with the driver once they have crossed</w:t>
      </w:r>
    </w:p>
    <w:p w14:paraId="4A954453" w14:textId="188BCE9B" w:rsidR="00420D13" w:rsidRDefault="00420D13" w:rsidP="00420D13">
      <w:pPr>
        <w:spacing w:before="0" w:after="0"/>
        <w:rPr>
          <w:b/>
          <w:bCs/>
          <w:sz w:val="24"/>
          <w:szCs w:val="24"/>
        </w:rPr>
      </w:pPr>
      <w:r w:rsidRPr="00420D13">
        <w:rPr>
          <w:b/>
          <w:bCs/>
          <w:sz w:val="24"/>
          <w:szCs w:val="24"/>
        </w:rPr>
        <w:t>If you have any doubt about the risk, you must not let them cross</w:t>
      </w:r>
      <w:r>
        <w:rPr>
          <w:b/>
          <w:bCs/>
          <w:sz w:val="24"/>
          <w:szCs w:val="24"/>
        </w:rPr>
        <w:t>.</w:t>
      </w:r>
    </w:p>
    <w:p w14:paraId="7DAF1BB0" w14:textId="11D34343" w:rsidR="00420D13" w:rsidRDefault="00420D13" w:rsidP="00420D13">
      <w:pPr>
        <w:pStyle w:val="Heading3"/>
      </w:pPr>
      <w:r>
        <w:t>10.8.3</w:t>
      </w:r>
      <w:r>
        <w:tab/>
        <w:t>Guidance for Driving Through Water</w:t>
      </w:r>
    </w:p>
    <w:p w14:paraId="7DF35EAE" w14:textId="77777777" w:rsidR="00420D13" w:rsidRPr="00420D13" w:rsidRDefault="00420D13" w:rsidP="00420D13">
      <w:pPr>
        <w:spacing w:after="0"/>
        <w:rPr>
          <w:sz w:val="24"/>
          <w:szCs w:val="24"/>
        </w:rPr>
      </w:pPr>
      <w:r w:rsidRPr="00420D13">
        <w:rPr>
          <w:sz w:val="24"/>
          <w:szCs w:val="24"/>
        </w:rPr>
        <w:t>If you have determined that it is safe to drive through water:</w:t>
      </w:r>
    </w:p>
    <w:p w14:paraId="7C842A6D" w14:textId="64BCC35A" w:rsidR="00420D13" w:rsidRPr="00420D13" w:rsidRDefault="00420D13" w:rsidP="00420D13">
      <w:pPr>
        <w:spacing w:before="0" w:after="0"/>
        <w:rPr>
          <w:b/>
          <w:bCs/>
          <w:sz w:val="24"/>
          <w:szCs w:val="24"/>
        </w:rPr>
      </w:pPr>
      <w:r w:rsidRPr="00420D13">
        <w:rPr>
          <w:b/>
          <w:bCs/>
          <w:sz w:val="24"/>
          <w:szCs w:val="24"/>
        </w:rPr>
        <w:t>Before</w:t>
      </w:r>
    </w:p>
    <w:p w14:paraId="755C831E" w14:textId="2F081C94" w:rsidR="00420D13" w:rsidRPr="00420D13" w:rsidRDefault="00420D13" w:rsidP="00420D13">
      <w:pPr>
        <w:numPr>
          <w:ilvl w:val="0"/>
          <w:numId w:val="39"/>
        </w:numPr>
        <w:spacing w:before="0" w:after="0"/>
        <w:rPr>
          <w:sz w:val="24"/>
          <w:szCs w:val="24"/>
        </w:rPr>
      </w:pPr>
      <w:r w:rsidRPr="00420D13">
        <w:rPr>
          <w:sz w:val="24"/>
          <w:szCs w:val="24"/>
        </w:rPr>
        <w:t xml:space="preserve">Select </w:t>
      </w:r>
      <w:proofErr w:type="gramStart"/>
      <w:r w:rsidRPr="00420D13">
        <w:rPr>
          <w:sz w:val="24"/>
          <w:szCs w:val="24"/>
        </w:rPr>
        <w:t>low-range</w:t>
      </w:r>
      <w:proofErr w:type="gramEnd"/>
      <w:r w:rsidRPr="00420D13">
        <w:rPr>
          <w:sz w:val="24"/>
          <w:szCs w:val="24"/>
        </w:rPr>
        <w:t xml:space="preserve"> 4WD and choose a low gear</w:t>
      </w:r>
    </w:p>
    <w:p w14:paraId="791F08E9" w14:textId="2CFD3273" w:rsidR="00420D13" w:rsidRPr="00420D13" w:rsidRDefault="00420D13" w:rsidP="00420D13">
      <w:pPr>
        <w:numPr>
          <w:ilvl w:val="0"/>
          <w:numId w:val="39"/>
        </w:numPr>
        <w:spacing w:before="0" w:after="0"/>
        <w:rPr>
          <w:sz w:val="24"/>
          <w:szCs w:val="24"/>
        </w:rPr>
      </w:pPr>
      <w:r w:rsidRPr="00420D13">
        <w:rPr>
          <w:sz w:val="24"/>
          <w:szCs w:val="24"/>
        </w:rPr>
        <w:t>Lower windows to provide an escape route</w:t>
      </w:r>
    </w:p>
    <w:p w14:paraId="36A5CBF4" w14:textId="79653366" w:rsidR="00420D13" w:rsidRPr="00420D13" w:rsidRDefault="00420D13" w:rsidP="00420D13">
      <w:pPr>
        <w:numPr>
          <w:ilvl w:val="0"/>
          <w:numId w:val="39"/>
        </w:numPr>
        <w:spacing w:before="0" w:after="0"/>
        <w:rPr>
          <w:sz w:val="24"/>
          <w:szCs w:val="24"/>
        </w:rPr>
      </w:pPr>
      <w:r w:rsidRPr="00420D13">
        <w:rPr>
          <w:sz w:val="24"/>
          <w:szCs w:val="24"/>
        </w:rPr>
        <w:t>Only one vehicle at a time!</w:t>
      </w:r>
    </w:p>
    <w:p w14:paraId="118E2C7B" w14:textId="591FC627" w:rsidR="00420D13" w:rsidRPr="00420D13" w:rsidRDefault="00420D13" w:rsidP="00420D13">
      <w:pPr>
        <w:spacing w:before="0" w:after="0"/>
        <w:rPr>
          <w:b/>
          <w:bCs/>
          <w:sz w:val="24"/>
          <w:szCs w:val="24"/>
        </w:rPr>
      </w:pPr>
      <w:r w:rsidRPr="00420D13">
        <w:rPr>
          <w:b/>
          <w:bCs/>
          <w:sz w:val="24"/>
          <w:szCs w:val="24"/>
        </w:rPr>
        <w:t>During</w:t>
      </w:r>
    </w:p>
    <w:p w14:paraId="164D202F" w14:textId="4E4FDEBB" w:rsidR="00420D13" w:rsidRPr="00420D13" w:rsidRDefault="00420D13" w:rsidP="00420D13">
      <w:pPr>
        <w:numPr>
          <w:ilvl w:val="0"/>
          <w:numId w:val="40"/>
        </w:numPr>
        <w:spacing w:before="0" w:after="0"/>
        <w:rPr>
          <w:sz w:val="24"/>
          <w:szCs w:val="24"/>
        </w:rPr>
      </w:pPr>
      <w:r w:rsidRPr="00420D13">
        <w:rPr>
          <w:sz w:val="24"/>
          <w:szCs w:val="24"/>
        </w:rPr>
        <w:t>Approach the water at slow speed and don’t brake as you enter the water</w:t>
      </w:r>
    </w:p>
    <w:p w14:paraId="27D87914" w14:textId="226AAF91" w:rsidR="00420D13" w:rsidRPr="00420D13" w:rsidRDefault="00420D13" w:rsidP="00420D13">
      <w:pPr>
        <w:numPr>
          <w:ilvl w:val="0"/>
          <w:numId w:val="40"/>
        </w:numPr>
        <w:spacing w:before="0" w:after="0"/>
        <w:rPr>
          <w:sz w:val="24"/>
          <w:szCs w:val="24"/>
        </w:rPr>
      </w:pPr>
      <w:r w:rsidRPr="00420D13">
        <w:rPr>
          <w:sz w:val="24"/>
          <w:szCs w:val="24"/>
        </w:rPr>
        <w:t>Drive in the middle of the road where the crown is highest</w:t>
      </w:r>
    </w:p>
    <w:p w14:paraId="36A9AB1D" w14:textId="6E0FB921" w:rsidR="00420D13" w:rsidRPr="00420D13" w:rsidRDefault="00420D13" w:rsidP="00420D13">
      <w:pPr>
        <w:numPr>
          <w:ilvl w:val="0"/>
          <w:numId w:val="40"/>
        </w:numPr>
        <w:spacing w:before="0" w:after="0"/>
        <w:rPr>
          <w:sz w:val="24"/>
          <w:szCs w:val="24"/>
        </w:rPr>
      </w:pPr>
      <w:r w:rsidRPr="00420D13">
        <w:rPr>
          <w:sz w:val="24"/>
          <w:szCs w:val="24"/>
        </w:rPr>
        <w:t>Drive at a steady speed and do not change gears</w:t>
      </w:r>
    </w:p>
    <w:p w14:paraId="26164FE1" w14:textId="610B184C" w:rsidR="00420D13" w:rsidRPr="00420D13" w:rsidRDefault="00420D13" w:rsidP="00420D13">
      <w:pPr>
        <w:spacing w:before="0" w:after="0"/>
        <w:rPr>
          <w:b/>
          <w:bCs/>
          <w:sz w:val="24"/>
          <w:szCs w:val="24"/>
        </w:rPr>
      </w:pPr>
      <w:r w:rsidRPr="00420D13">
        <w:rPr>
          <w:b/>
          <w:bCs/>
          <w:sz w:val="24"/>
          <w:szCs w:val="24"/>
        </w:rPr>
        <w:t>After</w:t>
      </w:r>
    </w:p>
    <w:p w14:paraId="496E4998" w14:textId="0BF0E2E9" w:rsidR="00420D13" w:rsidRPr="00420D13" w:rsidRDefault="00420D13" w:rsidP="00331507">
      <w:pPr>
        <w:numPr>
          <w:ilvl w:val="0"/>
          <w:numId w:val="41"/>
        </w:numPr>
        <w:spacing w:before="0" w:after="0"/>
        <w:rPr>
          <w:sz w:val="24"/>
          <w:szCs w:val="24"/>
        </w:rPr>
      </w:pPr>
      <w:r w:rsidRPr="00420D13">
        <w:rPr>
          <w:sz w:val="24"/>
          <w:szCs w:val="24"/>
        </w:rPr>
        <w:t>Once you are out of the water, gently apply the brake pedal with your left</w:t>
      </w:r>
      <w:r>
        <w:rPr>
          <w:sz w:val="24"/>
          <w:szCs w:val="24"/>
        </w:rPr>
        <w:t xml:space="preserve"> </w:t>
      </w:r>
      <w:r w:rsidRPr="00420D13">
        <w:rPr>
          <w:sz w:val="24"/>
          <w:szCs w:val="24"/>
        </w:rPr>
        <w:t>foot as you accelerate out of the crossing to dry the brakes</w:t>
      </w:r>
    </w:p>
    <w:p w14:paraId="2B2BAA8D" w14:textId="2CAD6CE2" w:rsidR="00115265" w:rsidRPr="009F1CF4" w:rsidRDefault="00FA053B" w:rsidP="00FA053B">
      <w:pPr>
        <w:pStyle w:val="Heading1"/>
        <w:rPr>
          <w:sz w:val="28"/>
        </w:rPr>
      </w:pPr>
      <w:bookmarkStart w:id="40" w:name="_Toc178338246"/>
      <w:r w:rsidRPr="009F1CF4">
        <w:rPr>
          <w:sz w:val="28"/>
        </w:rPr>
        <w:t>1</w:t>
      </w:r>
      <w:r w:rsidR="003C7459">
        <w:rPr>
          <w:sz w:val="28"/>
        </w:rPr>
        <w:t>1</w:t>
      </w:r>
      <w:r w:rsidR="00115265" w:rsidRPr="009F1CF4">
        <w:rPr>
          <w:sz w:val="28"/>
        </w:rPr>
        <w:tab/>
      </w:r>
      <w:r w:rsidRPr="009F1CF4">
        <w:rPr>
          <w:sz w:val="28"/>
        </w:rPr>
        <w:t xml:space="preserve">Vehicle Monitoring and </w:t>
      </w:r>
      <w:r w:rsidR="00115265" w:rsidRPr="009F1CF4">
        <w:rPr>
          <w:sz w:val="28"/>
        </w:rPr>
        <w:t>Driver Improvement</w:t>
      </w:r>
      <w:bookmarkEnd w:id="40"/>
    </w:p>
    <w:p w14:paraId="453AB57E" w14:textId="3B585990" w:rsidR="00115265" w:rsidRPr="00AF791F" w:rsidRDefault="00115265" w:rsidP="00FA053B">
      <w:pPr>
        <w:spacing w:after="0"/>
        <w:rPr>
          <w:rFonts w:cs="Calibri"/>
          <w:sz w:val="24"/>
          <w:szCs w:val="24"/>
        </w:rPr>
      </w:pPr>
      <w:r w:rsidRPr="00AF791F">
        <w:rPr>
          <w:rFonts w:cs="Calibri"/>
          <w:sz w:val="24"/>
          <w:szCs w:val="24"/>
        </w:rPr>
        <w:t xml:space="preserve">All </w:t>
      </w:r>
      <w:r w:rsidR="00FA053B" w:rsidRPr="00AF791F">
        <w:rPr>
          <w:rFonts w:cs="Calibri"/>
          <w:sz w:val="24"/>
          <w:szCs w:val="24"/>
        </w:rPr>
        <w:t>Huracan</w:t>
      </w:r>
      <w:r w:rsidRPr="00AF791F">
        <w:rPr>
          <w:rFonts w:cs="Calibri"/>
          <w:sz w:val="24"/>
          <w:szCs w:val="24"/>
        </w:rPr>
        <w:t xml:space="preserve"> Vehicles shall be equipped with an electronic Driver</w:t>
      </w:r>
      <w:r w:rsidR="00FA053B" w:rsidRPr="00AF791F">
        <w:rPr>
          <w:rFonts w:cs="Calibri"/>
          <w:sz w:val="24"/>
          <w:szCs w:val="24"/>
        </w:rPr>
        <w:t xml:space="preserve"> </w:t>
      </w:r>
      <w:r w:rsidRPr="00AF791F">
        <w:rPr>
          <w:rFonts w:cs="Calibri"/>
          <w:sz w:val="24"/>
          <w:szCs w:val="24"/>
        </w:rPr>
        <w:t>Improvement Monitor.</w:t>
      </w:r>
      <w:r w:rsidR="00CC3A6D">
        <w:rPr>
          <w:rFonts w:cs="Calibri"/>
          <w:sz w:val="24"/>
          <w:szCs w:val="24"/>
        </w:rPr>
        <w:t xml:space="preserve"> </w:t>
      </w:r>
      <w:r w:rsidRPr="00AF791F">
        <w:rPr>
          <w:rFonts w:cs="Calibri"/>
          <w:sz w:val="24"/>
          <w:szCs w:val="24"/>
        </w:rPr>
        <w:t xml:space="preserve"> The only exceptions to this are:</w:t>
      </w:r>
    </w:p>
    <w:p w14:paraId="78518D8B"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 xml:space="preserve">Contracted vehicles where the duration of the contracted service is less than 3 </w:t>
      </w:r>
      <w:proofErr w:type="gramStart"/>
      <w:r w:rsidRPr="00AF791F">
        <w:rPr>
          <w:rFonts w:cs="Calibri"/>
          <w:sz w:val="24"/>
          <w:szCs w:val="24"/>
        </w:rPr>
        <w:t>months;</w:t>
      </w:r>
      <w:proofErr w:type="gramEnd"/>
    </w:p>
    <w:p w14:paraId="6BB0077A" w14:textId="31CC46EA" w:rsidR="00115265" w:rsidRPr="00AF791F" w:rsidRDefault="00115265" w:rsidP="00FA053B">
      <w:pPr>
        <w:numPr>
          <w:ilvl w:val="0"/>
          <w:numId w:val="14"/>
        </w:numPr>
        <w:spacing w:before="0" w:after="0"/>
        <w:rPr>
          <w:rFonts w:cs="Calibri"/>
          <w:sz w:val="24"/>
          <w:szCs w:val="24"/>
        </w:rPr>
      </w:pPr>
      <w:r w:rsidRPr="00AF791F">
        <w:rPr>
          <w:rFonts w:cs="Calibri"/>
          <w:sz w:val="24"/>
          <w:szCs w:val="24"/>
        </w:rPr>
        <w:t>Tracked or flotation tire</w:t>
      </w:r>
      <w:r w:rsidR="00CC3A6D">
        <w:rPr>
          <w:rFonts w:cs="Calibri"/>
          <w:sz w:val="24"/>
          <w:szCs w:val="24"/>
        </w:rPr>
        <w:t>-</w:t>
      </w:r>
      <w:r w:rsidRPr="00AF791F">
        <w:rPr>
          <w:rFonts w:cs="Calibri"/>
          <w:sz w:val="24"/>
          <w:szCs w:val="24"/>
        </w:rPr>
        <w:t>equipped vehicles (e.g. - bull dozers, buggies, seismic vibrators, etc.</w:t>
      </w:r>
      <w:proofErr w:type="gramStart"/>
      <w:r w:rsidRPr="00AF791F">
        <w:rPr>
          <w:rFonts w:cs="Calibri"/>
          <w:sz w:val="24"/>
          <w:szCs w:val="24"/>
        </w:rPr>
        <w:t>);</w:t>
      </w:r>
      <w:proofErr w:type="gramEnd"/>
    </w:p>
    <w:p w14:paraId="5B1BC86F" w14:textId="285A4FA9" w:rsidR="00115265" w:rsidRPr="00AF791F" w:rsidRDefault="00115265" w:rsidP="00FA053B">
      <w:pPr>
        <w:numPr>
          <w:ilvl w:val="0"/>
          <w:numId w:val="14"/>
        </w:numPr>
        <w:spacing w:before="0"/>
        <w:rPr>
          <w:rFonts w:cs="Calibri"/>
          <w:sz w:val="24"/>
          <w:szCs w:val="24"/>
        </w:rPr>
      </w:pPr>
      <w:r w:rsidRPr="00AF791F">
        <w:rPr>
          <w:rFonts w:cs="Calibri"/>
          <w:sz w:val="24"/>
          <w:szCs w:val="24"/>
        </w:rPr>
        <w:t>Vehicles leased or rented for a client or client organi</w:t>
      </w:r>
      <w:r w:rsidR="00CC3A6D">
        <w:rPr>
          <w:rFonts w:cs="Calibri"/>
          <w:sz w:val="24"/>
          <w:szCs w:val="24"/>
        </w:rPr>
        <w:t>s</w:t>
      </w:r>
      <w:r w:rsidRPr="00AF791F">
        <w:rPr>
          <w:rFonts w:cs="Calibri"/>
          <w:sz w:val="24"/>
          <w:szCs w:val="24"/>
        </w:rPr>
        <w:t>ation as part of a service or contract agreement.</w:t>
      </w:r>
      <w:r w:rsidR="00CC3A6D">
        <w:rPr>
          <w:rFonts w:cs="Calibri"/>
          <w:sz w:val="24"/>
          <w:szCs w:val="24"/>
        </w:rPr>
        <w:t xml:space="preserve"> </w:t>
      </w:r>
      <w:r w:rsidRPr="00AF791F">
        <w:rPr>
          <w:rFonts w:cs="Calibri"/>
          <w:sz w:val="24"/>
          <w:szCs w:val="24"/>
        </w:rPr>
        <w:t xml:space="preserve"> In these instances, Management shall strongly encourage the installation of monitors and participation in the local monitor review program.</w:t>
      </w:r>
    </w:p>
    <w:p w14:paraId="53E52091" w14:textId="77777777" w:rsidR="00115265" w:rsidRPr="00AF791F" w:rsidRDefault="00115265" w:rsidP="00115265">
      <w:pPr>
        <w:spacing w:before="0"/>
        <w:rPr>
          <w:rFonts w:cs="Calibri"/>
          <w:sz w:val="24"/>
          <w:szCs w:val="24"/>
        </w:rPr>
      </w:pPr>
      <w:r w:rsidRPr="00AF791F">
        <w:rPr>
          <w:rFonts w:cs="Calibri"/>
          <w:sz w:val="24"/>
          <w:szCs w:val="24"/>
        </w:rPr>
        <w:t>A list of required monitor</w:t>
      </w:r>
      <w:r w:rsidR="0051066C" w:rsidRPr="00AF791F">
        <w:rPr>
          <w:rFonts w:cs="Calibri"/>
          <w:sz w:val="24"/>
          <w:szCs w:val="24"/>
        </w:rPr>
        <w:t xml:space="preserve">s features and capabilities are in </w:t>
      </w:r>
      <w:hyperlink w:anchor="_Appendix_B_" w:history="1">
        <w:r w:rsidR="0051066C" w:rsidRPr="00AF791F">
          <w:rPr>
            <w:rStyle w:val="Hyperlink"/>
            <w:rFonts w:cs="Calibri"/>
            <w:sz w:val="24"/>
            <w:szCs w:val="24"/>
            <w:u w:val="none"/>
          </w:rPr>
          <w:t xml:space="preserve">Appendix </w:t>
        </w:r>
        <w:r w:rsidR="009538C0" w:rsidRPr="00AF791F">
          <w:rPr>
            <w:rStyle w:val="Hyperlink"/>
            <w:rFonts w:cs="Calibri"/>
            <w:sz w:val="24"/>
            <w:szCs w:val="24"/>
            <w:u w:val="none"/>
          </w:rPr>
          <w:t>B</w:t>
        </w:r>
        <w:r w:rsidR="0051066C" w:rsidRPr="00AF791F">
          <w:rPr>
            <w:rStyle w:val="Hyperlink"/>
            <w:rFonts w:cs="Calibri"/>
            <w:sz w:val="24"/>
            <w:szCs w:val="24"/>
            <w:u w:val="none"/>
          </w:rPr>
          <w:t>.</w:t>
        </w:r>
        <w:r w:rsidR="0051066C" w:rsidRPr="00F059BA">
          <w:rPr>
            <w:rStyle w:val="Hyperlink"/>
            <w:u w:val="none"/>
          </w:rPr>
          <w:t xml:space="preserve"> </w:t>
        </w:r>
        <w:r w:rsidR="0051066C" w:rsidRPr="00F059BA">
          <w:rPr>
            <w:rStyle w:val="Hyperlink"/>
            <w:rFonts w:cs="Calibri"/>
            <w:sz w:val="24"/>
            <w:szCs w:val="24"/>
            <w:u w:val="none"/>
          </w:rPr>
          <w:t>Vehicle Monitoring and Driver Improvement</w:t>
        </w:r>
      </w:hyperlink>
      <w:r w:rsidR="0051066C" w:rsidRPr="00F059BA">
        <w:rPr>
          <w:rFonts w:cs="Calibri"/>
          <w:sz w:val="24"/>
          <w:szCs w:val="24"/>
        </w:rPr>
        <w:t>.</w:t>
      </w:r>
    </w:p>
    <w:p w14:paraId="181F3724" w14:textId="77777777" w:rsidR="00115265" w:rsidRPr="00AF791F" w:rsidRDefault="00115265" w:rsidP="00115265">
      <w:pPr>
        <w:spacing w:before="0"/>
        <w:rPr>
          <w:rFonts w:cs="Calibri"/>
          <w:sz w:val="24"/>
          <w:szCs w:val="24"/>
        </w:rPr>
      </w:pPr>
      <w:r w:rsidRPr="00AF791F">
        <w:rPr>
          <w:rFonts w:cs="Calibri"/>
          <w:sz w:val="24"/>
          <w:szCs w:val="24"/>
        </w:rPr>
        <w:lastRenderedPageBreak/>
        <w:t>In instances where a regular vehicle allowance is received or where a mileage/</w:t>
      </w:r>
      <w:r w:rsidR="00274B9D" w:rsidRPr="00AF791F">
        <w:rPr>
          <w:rFonts w:cs="Calibri"/>
          <w:sz w:val="24"/>
          <w:szCs w:val="24"/>
        </w:rPr>
        <w:t>kilometre</w:t>
      </w:r>
      <w:r w:rsidRPr="00AF791F">
        <w:rPr>
          <w:rFonts w:cs="Calibri"/>
          <w:sz w:val="24"/>
          <w:szCs w:val="24"/>
        </w:rPr>
        <w:t xml:space="preserve"> reimbursement is provided, Management shall encourage the installation of monitors and provide them at no cost to employees that elect</w:t>
      </w:r>
      <w:r w:rsidR="00A616AF" w:rsidRPr="00AF791F">
        <w:rPr>
          <w:rFonts w:cs="Calibri"/>
          <w:sz w:val="24"/>
          <w:szCs w:val="24"/>
        </w:rPr>
        <w:t xml:space="preserve"> </w:t>
      </w:r>
      <w:r w:rsidRPr="00AF791F">
        <w:rPr>
          <w:rFonts w:cs="Calibri"/>
          <w:sz w:val="24"/>
          <w:szCs w:val="24"/>
        </w:rPr>
        <w:t>to do so.</w:t>
      </w:r>
    </w:p>
    <w:p w14:paraId="0093191A" w14:textId="483E4BE8" w:rsidR="00115265" w:rsidRPr="00AF791F" w:rsidRDefault="00115265" w:rsidP="0079504B">
      <w:pPr>
        <w:spacing w:before="0" w:after="0"/>
        <w:rPr>
          <w:rFonts w:cs="Calibri"/>
          <w:sz w:val="24"/>
          <w:szCs w:val="24"/>
        </w:rPr>
      </w:pPr>
      <w:r w:rsidRPr="00AF791F">
        <w:rPr>
          <w:rFonts w:cs="Calibri"/>
          <w:sz w:val="24"/>
          <w:szCs w:val="24"/>
        </w:rPr>
        <w:t>Monitoring and driver improvement programs shall be managed by the senior</w:t>
      </w:r>
      <w:r w:rsidR="0079504B" w:rsidRPr="00AF791F">
        <w:rPr>
          <w:rFonts w:cs="Calibri"/>
          <w:sz w:val="24"/>
          <w:szCs w:val="24"/>
        </w:rPr>
        <w:t xml:space="preserve"> </w:t>
      </w:r>
      <w:r w:rsidRPr="00AF791F">
        <w:rPr>
          <w:rFonts w:cs="Calibri"/>
          <w:sz w:val="24"/>
          <w:szCs w:val="24"/>
        </w:rPr>
        <w:t>Manager at each location and adapted to the local risks.</w:t>
      </w:r>
      <w:r w:rsidR="00CC3A6D">
        <w:rPr>
          <w:rFonts w:cs="Calibri"/>
          <w:sz w:val="24"/>
          <w:szCs w:val="24"/>
        </w:rPr>
        <w:t xml:space="preserve"> </w:t>
      </w:r>
      <w:r w:rsidRPr="00AF791F">
        <w:rPr>
          <w:rFonts w:cs="Calibri"/>
          <w:sz w:val="24"/>
          <w:szCs w:val="24"/>
        </w:rPr>
        <w:t xml:space="preserve"> All Managers shall </w:t>
      </w:r>
      <w:proofErr w:type="gramStart"/>
      <w:r w:rsidRPr="00AF791F">
        <w:rPr>
          <w:rFonts w:cs="Calibri"/>
          <w:sz w:val="24"/>
          <w:szCs w:val="24"/>
        </w:rPr>
        <w:t>in particular ensure</w:t>
      </w:r>
      <w:proofErr w:type="gramEnd"/>
      <w:r w:rsidRPr="00AF791F">
        <w:rPr>
          <w:rFonts w:cs="Calibri"/>
          <w:sz w:val="24"/>
          <w:szCs w:val="24"/>
        </w:rPr>
        <w:t xml:space="preserve"> that:</w:t>
      </w:r>
    </w:p>
    <w:p w14:paraId="2636B6B1" w14:textId="77777777" w:rsidR="0079504B" w:rsidRPr="00AF791F" w:rsidRDefault="00115265" w:rsidP="0079504B">
      <w:pPr>
        <w:numPr>
          <w:ilvl w:val="0"/>
          <w:numId w:val="14"/>
        </w:numPr>
        <w:spacing w:before="0" w:after="0"/>
        <w:rPr>
          <w:rFonts w:cs="Calibri"/>
          <w:sz w:val="24"/>
          <w:szCs w:val="24"/>
        </w:rPr>
      </w:pPr>
      <w:r w:rsidRPr="00AF791F">
        <w:rPr>
          <w:rFonts w:cs="Calibri"/>
          <w:sz w:val="24"/>
          <w:szCs w:val="24"/>
        </w:rPr>
        <w:t xml:space="preserve">All monitors are installed and working properly, with alarms and values set, at a minimum, to levels identified </w:t>
      </w:r>
      <w:r w:rsidR="0079504B" w:rsidRPr="00AF791F">
        <w:rPr>
          <w:rFonts w:cs="Calibri"/>
          <w:sz w:val="24"/>
          <w:szCs w:val="24"/>
        </w:rPr>
        <w:t xml:space="preserve">in </w:t>
      </w:r>
      <w:hyperlink w:anchor="_Appendix_B_Vehicle" w:history="1">
        <w:r w:rsidR="0079504B" w:rsidRPr="00F059BA">
          <w:rPr>
            <w:rStyle w:val="Hyperlink"/>
            <w:rFonts w:cs="Calibri"/>
            <w:sz w:val="24"/>
            <w:szCs w:val="24"/>
            <w:u w:val="none"/>
          </w:rPr>
          <w:t xml:space="preserve">Appendix </w:t>
        </w:r>
        <w:r w:rsidR="009538C0" w:rsidRPr="00F059BA">
          <w:rPr>
            <w:rStyle w:val="Hyperlink"/>
            <w:rFonts w:cs="Calibri"/>
            <w:sz w:val="24"/>
            <w:szCs w:val="24"/>
            <w:u w:val="none"/>
          </w:rPr>
          <w:t>B</w:t>
        </w:r>
        <w:r w:rsidR="0079504B" w:rsidRPr="00F059BA">
          <w:rPr>
            <w:rStyle w:val="Hyperlink"/>
            <w:rFonts w:cs="Calibri"/>
            <w:sz w:val="24"/>
            <w:szCs w:val="24"/>
            <w:u w:val="none"/>
          </w:rPr>
          <w:t>.</w:t>
        </w:r>
        <w:r w:rsidR="0079504B" w:rsidRPr="00F059BA">
          <w:rPr>
            <w:rStyle w:val="Hyperlink"/>
            <w:u w:val="none"/>
          </w:rPr>
          <w:t xml:space="preserve"> </w:t>
        </w:r>
        <w:r w:rsidR="0079504B" w:rsidRPr="00F059BA">
          <w:rPr>
            <w:rStyle w:val="Hyperlink"/>
            <w:rFonts w:cs="Calibri"/>
            <w:sz w:val="24"/>
            <w:szCs w:val="24"/>
            <w:u w:val="none"/>
          </w:rPr>
          <w:t>Vehicle Monitoring and Driver Improvement</w:t>
        </w:r>
      </w:hyperlink>
      <w:r w:rsidR="0079504B" w:rsidRPr="00F059BA">
        <w:rPr>
          <w:rFonts w:cs="Calibri"/>
          <w:sz w:val="24"/>
          <w:szCs w:val="24"/>
        </w:rPr>
        <w:t>.</w:t>
      </w:r>
    </w:p>
    <w:p w14:paraId="1C0B5947"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Recent data from the monitors is downloaded, </w:t>
      </w:r>
      <w:r w:rsidR="00274B9D" w:rsidRPr="00AF791F">
        <w:rPr>
          <w:rFonts w:cs="Calibri"/>
          <w:sz w:val="24"/>
          <w:szCs w:val="24"/>
        </w:rPr>
        <w:t>analysed</w:t>
      </w:r>
      <w:r w:rsidRPr="00AF791F">
        <w:rPr>
          <w:rFonts w:cs="Calibri"/>
          <w:sz w:val="24"/>
          <w:szCs w:val="24"/>
        </w:rPr>
        <w:t xml:space="preserve">, and published at least once every month, where legally </w:t>
      </w:r>
      <w:proofErr w:type="gramStart"/>
      <w:r w:rsidRPr="00AF791F">
        <w:rPr>
          <w:rFonts w:cs="Calibri"/>
          <w:sz w:val="24"/>
          <w:szCs w:val="24"/>
        </w:rPr>
        <w:t>permissible;</w:t>
      </w:r>
      <w:proofErr w:type="gramEnd"/>
    </w:p>
    <w:p w14:paraId="7A6CC7E0"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Reports are prominently displayed and include data with trending for all recorded </w:t>
      </w:r>
      <w:proofErr w:type="gramStart"/>
      <w:r w:rsidRPr="00AF791F">
        <w:rPr>
          <w:rFonts w:cs="Calibri"/>
          <w:sz w:val="24"/>
          <w:szCs w:val="24"/>
        </w:rPr>
        <w:t>drivers;</w:t>
      </w:r>
      <w:proofErr w:type="gramEnd"/>
    </w:p>
    <w:p w14:paraId="3A3CE515"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Recognition and reward </w:t>
      </w:r>
      <w:proofErr w:type="gramStart"/>
      <w:r w:rsidRPr="00AF791F">
        <w:rPr>
          <w:rFonts w:cs="Calibri"/>
          <w:sz w:val="24"/>
          <w:szCs w:val="24"/>
        </w:rPr>
        <w:t>is</w:t>
      </w:r>
      <w:proofErr w:type="gramEnd"/>
      <w:r w:rsidRPr="00AF791F">
        <w:rPr>
          <w:rFonts w:cs="Calibri"/>
          <w:sz w:val="24"/>
          <w:szCs w:val="24"/>
        </w:rPr>
        <w:t xml:space="preserve"> given for drivers showing the best improvement and/or top performance;</w:t>
      </w:r>
    </w:p>
    <w:p w14:paraId="4D2D2CDF" w14:textId="36CD8345" w:rsidR="00115265" w:rsidRPr="00AF791F" w:rsidRDefault="00115265" w:rsidP="0079504B">
      <w:pPr>
        <w:numPr>
          <w:ilvl w:val="0"/>
          <w:numId w:val="14"/>
        </w:numPr>
        <w:spacing w:before="0" w:after="0"/>
        <w:rPr>
          <w:rFonts w:cs="Calibri"/>
          <w:sz w:val="24"/>
          <w:szCs w:val="24"/>
        </w:rPr>
      </w:pPr>
      <w:r w:rsidRPr="00AF791F">
        <w:rPr>
          <w:rFonts w:cs="Calibri"/>
          <w:sz w:val="24"/>
          <w:szCs w:val="24"/>
        </w:rPr>
        <w:t>Personal coaching sessions are conducted with employees whose monitor data shows lower</w:t>
      </w:r>
      <w:r w:rsidR="00CC3A6D">
        <w:rPr>
          <w:rFonts w:cs="Calibri"/>
          <w:sz w:val="24"/>
          <w:szCs w:val="24"/>
        </w:rPr>
        <w:t>-than-</w:t>
      </w:r>
      <w:r w:rsidRPr="00AF791F">
        <w:rPr>
          <w:rFonts w:cs="Calibri"/>
          <w:sz w:val="24"/>
          <w:szCs w:val="24"/>
        </w:rPr>
        <w:t>expected driving performance.</w:t>
      </w:r>
      <w:r w:rsidR="00CC3A6D">
        <w:rPr>
          <w:rFonts w:cs="Calibri"/>
          <w:sz w:val="24"/>
          <w:szCs w:val="24"/>
        </w:rPr>
        <w:t xml:space="preserve"> </w:t>
      </w:r>
      <w:r w:rsidRPr="00AF791F">
        <w:rPr>
          <w:rFonts w:cs="Calibri"/>
          <w:sz w:val="24"/>
          <w:szCs w:val="24"/>
        </w:rPr>
        <w:t xml:space="preserve"> Should this </w:t>
      </w:r>
      <w:r w:rsidR="00274B9D" w:rsidRPr="00AF791F">
        <w:rPr>
          <w:rFonts w:cs="Calibri"/>
          <w:sz w:val="24"/>
          <w:szCs w:val="24"/>
        </w:rPr>
        <w:t>behaviour</w:t>
      </w:r>
      <w:r w:rsidRPr="00AF791F">
        <w:rPr>
          <w:rFonts w:cs="Calibri"/>
          <w:sz w:val="24"/>
          <w:szCs w:val="24"/>
        </w:rPr>
        <w:t xml:space="preserve"> </w:t>
      </w:r>
      <w:proofErr w:type="gramStart"/>
      <w:r w:rsidRPr="00AF791F">
        <w:rPr>
          <w:rFonts w:cs="Calibri"/>
          <w:sz w:val="24"/>
          <w:szCs w:val="24"/>
        </w:rPr>
        <w:t>still persist</w:t>
      </w:r>
      <w:proofErr w:type="gramEnd"/>
      <w:r w:rsidRPr="00AF791F">
        <w:rPr>
          <w:rFonts w:cs="Calibri"/>
          <w:sz w:val="24"/>
          <w:szCs w:val="24"/>
        </w:rPr>
        <w:t>, withdrawal of driving privileges or more severe disciplinary action shall be taken.</w:t>
      </w:r>
    </w:p>
    <w:p w14:paraId="591F4379" w14:textId="77777777" w:rsidR="00F83975" w:rsidRPr="00AF791F" w:rsidRDefault="00F83975" w:rsidP="00F83975">
      <w:pPr>
        <w:spacing w:before="0" w:after="0"/>
        <w:rPr>
          <w:rFonts w:cs="Calibri"/>
          <w:sz w:val="24"/>
          <w:szCs w:val="24"/>
        </w:rPr>
      </w:pPr>
      <w:r w:rsidRPr="00AF791F">
        <w:rPr>
          <w:rFonts w:cs="Calibri"/>
          <w:sz w:val="24"/>
          <w:szCs w:val="24"/>
        </w:rPr>
        <w:t xml:space="preserve">Driver records will be managed through and individual specific “key” or “code” and the unauthorised use of another </w:t>
      </w:r>
      <w:r w:rsidR="00783BDF" w:rsidRPr="00AF791F">
        <w:rPr>
          <w:rFonts w:cs="Calibri"/>
          <w:sz w:val="24"/>
          <w:szCs w:val="24"/>
        </w:rPr>
        <w:t>individual</w:t>
      </w:r>
      <w:r w:rsidRPr="00AF791F">
        <w:rPr>
          <w:rFonts w:cs="Calibri"/>
          <w:sz w:val="24"/>
          <w:szCs w:val="24"/>
        </w:rPr>
        <w:t xml:space="preserve"> “key” or “code” will be subject to </w:t>
      </w:r>
      <w:r w:rsidR="00274B9D" w:rsidRPr="00AF791F">
        <w:rPr>
          <w:rFonts w:cs="Calibri"/>
          <w:sz w:val="24"/>
          <w:szCs w:val="24"/>
        </w:rPr>
        <w:t>disciplinary</w:t>
      </w:r>
      <w:r w:rsidRPr="00AF791F">
        <w:rPr>
          <w:rFonts w:cs="Calibri"/>
          <w:sz w:val="24"/>
          <w:szCs w:val="24"/>
        </w:rPr>
        <w:t xml:space="preserve"> action up to and including termination of employment.  </w:t>
      </w:r>
    </w:p>
    <w:p w14:paraId="1F6C5858" w14:textId="3010E704" w:rsidR="0079504B" w:rsidRDefault="0079504B" w:rsidP="0079504B">
      <w:pPr>
        <w:pStyle w:val="Heading2"/>
      </w:pPr>
      <w:bookmarkStart w:id="41" w:name="_Toc178338247"/>
      <w:r>
        <w:t>1</w:t>
      </w:r>
      <w:r w:rsidR="003C7459">
        <w:t>1</w:t>
      </w:r>
      <w:r>
        <w:t>.1</w:t>
      </w:r>
      <w:r>
        <w:tab/>
      </w:r>
      <w:r w:rsidR="00F83975">
        <w:t xml:space="preserve">Driver </w:t>
      </w:r>
      <w:r>
        <w:t xml:space="preserve">Demerit </w:t>
      </w:r>
      <w:r w:rsidR="00B31681">
        <w:t xml:space="preserve">Point </w:t>
      </w:r>
      <w:r>
        <w:t>System</w:t>
      </w:r>
      <w:bookmarkEnd w:id="41"/>
    </w:p>
    <w:p w14:paraId="1A85E437" w14:textId="77777777" w:rsidR="00B220D8" w:rsidRPr="009840A1" w:rsidRDefault="0079504B" w:rsidP="009840A1">
      <w:pPr>
        <w:spacing w:after="0"/>
        <w:rPr>
          <w:sz w:val="24"/>
        </w:rPr>
      </w:pPr>
      <w:r w:rsidRPr="00E4708B">
        <w:rPr>
          <w:sz w:val="24"/>
        </w:rPr>
        <w:t>A dem</w:t>
      </w:r>
      <w:r w:rsidR="00783BDF">
        <w:rPr>
          <w:sz w:val="24"/>
        </w:rPr>
        <w:t>er</w:t>
      </w:r>
      <w:r w:rsidRPr="00E4708B">
        <w:rPr>
          <w:sz w:val="24"/>
        </w:rPr>
        <w:t xml:space="preserve">it system is a way of tracking individual </w:t>
      </w:r>
      <w:r w:rsidR="00783BDF" w:rsidRPr="00E4708B">
        <w:rPr>
          <w:sz w:val="24"/>
        </w:rPr>
        <w:t>driver’s</w:t>
      </w:r>
      <w:r w:rsidRPr="00E4708B">
        <w:rPr>
          <w:sz w:val="24"/>
        </w:rPr>
        <w:t xml:space="preserve"> </w:t>
      </w:r>
      <w:r w:rsidR="00274B9D" w:rsidRPr="00E4708B">
        <w:rPr>
          <w:sz w:val="24"/>
        </w:rPr>
        <w:t>performance</w:t>
      </w:r>
      <w:r w:rsidRPr="00E4708B">
        <w:rPr>
          <w:sz w:val="24"/>
        </w:rPr>
        <w:t xml:space="preserve"> in accordance with local laws and </w:t>
      </w:r>
      <w:r w:rsidR="00274B9D" w:rsidRPr="00E4708B">
        <w:rPr>
          <w:sz w:val="24"/>
        </w:rPr>
        <w:t>regulations</w:t>
      </w:r>
      <w:r w:rsidRPr="00E4708B">
        <w:rPr>
          <w:sz w:val="24"/>
        </w:rPr>
        <w:t xml:space="preserve">.  The system is to be used to </w:t>
      </w:r>
      <w:r w:rsidR="00274B9D" w:rsidRPr="00E4708B">
        <w:rPr>
          <w:sz w:val="24"/>
        </w:rPr>
        <w:t>identify</w:t>
      </w:r>
      <w:r w:rsidRPr="00E4708B">
        <w:rPr>
          <w:sz w:val="24"/>
        </w:rPr>
        <w:t xml:space="preserve"> potential improvement areas with a </w:t>
      </w:r>
      <w:r w:rsidR="00BE3F60" w:rsidRPr="00E4708B">
        <w:rPr>
          <w:sz w:val="24"/>
        </w:rPr>
        <w:t>driver’s</w:t>
      </w:r>
      <w:r w:rsidRPr="00E4708B">
        <w:rPr>
          <w:sz w:val="24"/>
        </w:rPr>
        <w:t xml:space="preserve"> performance.  </w:t>
      </w:r>
      <w:r w:rsidR="00E4708B" w:rsidRPr="00E4708B">
        <w:rPr>
          <w:sz w:val="24"/>
        </w:rPr>
        <w:t>The point system is to be reviewed m</w:t>
      </w:r>
      <w:r w:rsidR="00BE3F60">
        <w:rPr>
          <w:sz w:val="24"/>
        </w:rPr>
        <w:t xml:space="preserve">onthly and points assigned when </w:t>
      </w:r>
      <w:r w:rsidR="00274B9D">
        <w:rPr>
          <w:sz w:val="24"/>
        </w:rPr>
        <w:t>deemed</w:t>
      </w:r>
      <w:r w:rsidR="00BE3F60">
        <w:rPr>
          <w:sz w:val="24"/>
        </w:rPr>
        <w:t xml:space="preserve"> applicable and recorded in </w:t>
      </w:r>
      <w:r w:rsidR="00581220">
        <w:rPr>
          <w:sz w:val="24"/>
        </w:rPr>
        <w:t>HIMS</w:t>
      </w:r>
      <w:r w:rsidR="00BE3F60">
        <w:rPr>
          <w:sz w:val="24"/>
        </w:rPr>
        <w:t xml:space="preserve">. </w:t>
      </w:r>
      <w:r w:rsidR="00E4708B" w:rsidRPr="00E4708B">
        <w:rPr>
          <w:sz w:val="24"/>
        </w:rPr>
        <w:t xml:space="preserve"> The idea of the system is to identify violations based on malice and in situations where an </w:t>
      </w:r>
      <w:r w:rsidR="00274B9D" w:rsidRPr="00E4708B">
        <w:rPr>
          <w:sz w:val="24"/>
        </w:rPr>
        <w:t>infringement</w:t>
      </w:r>
      <w:r w:rsidR="00E4708B" w:rsidRPr="00E4708B">
        <w:rPr>
          <w:sz w:val="24"/>
        </w:rPr>
        <w:t xml:space="preserve"> </w:t>
      </w:r>
      <w:r w:rsidR="00274B9D" w:rsidRPr="00E4708B">
        <w:rPr>
          <w:sz w:val="24"/>
        </w:rPr>
        <w:t>demonstrates</w:t>
      </w:r>
      <w:r w:rsidR="00E4708B" w:rsidRPr="00E4708B">
        <w:rPr>
          <w:sz w:val="24"/>
        </w:rPr>
        <w:t xml:space="preserve"> no malice then demerit points are not to be assigned.  The location manager should </w:t>
      </w:r>
      <w:r w:rsidR="00274B9D" w:rsidRPr="00E4708B">
        <w:rPr>
          <w:sz w:val="24"/>
        </w:rPr>
        <w:t>demonstrate</w:t>
      </w:r>
      <w:r w:rsidR="00E4708B" w:rsidRPr="00E4708B">
        <w:rPr>
          <w:sz w:val="24"/>
        </w:rPr>
        <w:t xml:space="preserve"> consistent </w:t>
      </w:r>
      <w:r w:rsidR="00274B9D" w:rsidRPr="00E4708B">
        <w:rPr>
          <w:sz w:val="24"/>
        </w:rPr>
        <w:t>judgement</w:t>
      </w:r>
      <w:r w:rsidR="00E4708B" w:rsidRPr="00E4708B">
        <w:rPr>
          <w:sz w:val="24"/>
        </w:rPr>
        <w:t xml:space="preserve"> across the system.  </w:t>
      </w:r>
      <w:r w:rsidR="00F83975">
        <w:rPr>
          <w:sz w:val="24"/>
        </w:rPr>
        <w:t>D</w:t>
      </w:r>
      <w:r w:rsidR="00E4708B" w:rsidRPr="00E4708B">
        <w:rPr>
          <w:sz w:val="24"/>
        </w:rPr>
        <w:t>emerit points</w:t>
      </w:r>
      <w:r w:rsidR="00F83975">
        <w:rPr>
          <w:sz w:val="24"/>
        </w:rPr>
        <w:t xml:space="preserve"> and criteria </w:t>
      </w:r>
      <w:r w:rsidR="00E4708B" w:rsidRPr="00E4708B">
        <w:rPr>
          <w:sz w:val="24"/>
        </w:rPr>
        <w:t xml:space="preserve">are </w:t>
      </w:r>
      <w:r w:rsidR="00F83975">
        <w:rPr>
          <w:sz w:val="24"/>
        </w:rPr>
        <w:t xml:space="preserve">listed </w:t>
      </w:r>
      <w:r w:rsidR="00E4708B" w:rsidRPr="00E4708B">
        <w:rPr>
          <w:sz w:val="24"/>
        </w:rPr>
        <w:t xml:space="preserve">in </w:t>
      </w:r>
      <w:hyperlink w:anchor="_Appendix_C_Demerit" w:history="1">
        <w:r w:rsidR="00E4708B" w:rsidRPr="00F059BA">
          <w:rPr>
            <w:rStyle w:val="Hyperlink"/>
            <w:sz w:val="24"/>
            <w:u w:val="none"/>
          </w:rPr>
          <w:t xml:space="preserve">Appendix </w:t>
        </w:r>
        <w:r w:rsidR="009538C0" w:rsidRPr="00F059BA">
          <w:rPr>
            <w:rStyle w:val="Hyperlink"/>
            <w:sz w:val="24"/>
            <w:u w:val="none"/>
          </w:rPr>
          <w:t>C</w:t>
        </w:r>
        <w:r w:rsidR="00F83975" w:rsidRPr="00F059BA">
          <w:rPr>
            <w:rStyle w:val="Hyperlink"/>
            <w:sz w:val="24"/>
            <w:u w:val="none"/>
          </w:rPr>
          <w:t xml:space="preserve">. </w:t>
        </w:r>
        <w:r w:rsidR="00E4708B" w:rsidRPr="00F059BA">
          <w:rPr>
            <w:rStyle w:val="Hyperlink"/>
            <w:sz w:val="24"/>
            <w:u w:val="none"/>
          </w:rPr>
          <w:t xml:space="preserve">Demerit </w:t>
        </w:r>
        <w:r w:rsidR="00B31681" w:rsidRPr="00F059BA">
          <w:rPr>
            <w:rStyle w:val="Hyperlink"/>
            <w:sz w:val="24"/>
            <w:u w:val="none"/>
          </w:rPr>
          <w:t xml:space="preserve">Point </w:t>
        </w:r>
        <w:r w:rsidR="00E4708B" w:rsidRPr="00F059BA">
          <w:rPr>
            <w:rStyle w:val="Hyperlink"/>
            <w:sz w:val="24"/>
            <w:u w:val="none"/>
          </w:rPr>
          <w:t>System</w:t>
        </w:r>
      </w:hyperlink>
      <w:r w:rsidR="00B31681" w:rsidRPr="00F059BA">
        <w:rPr>
          <w:sz w:val="24"/>
        </w:rPr>
        <w:t>.</w:t>
      </w:r>
    </w:p>
    <w:p w14:paraId="1D90C6F5" w14:textId="57E8FC19" w:rsidR="00115265" w:rsidRPr="009F1CF4" w:rsidRDefault="00BE3F60" w:rsidP="00BE3F60">
      <w:pPr>
        <w:pStyle w:val="Heading1"/>
        <w:rPr>
          <w:sz w:val="28"/>
        </w:rPr>
      </w:pPr>
      <w:bookmarkStart w:id="42" w:name="_Toc178338248"/>
      <w:r w:rsidRPr="009F1CF4">
        <w:rPr>
          <w:sz w:val="28"/>
        </w:rPr>
        <w:t>1</w:t>
      </w:r>
      <w:r w:rsidR="003C7459">
        <w:rPr>
          <w:sz w:val="28"/>
        </w:rPr>
        <w:t>2</w:t>
      </w:r>
      <w:r w:rsidRPr="009F1CF4">
        <w:rPr>
          <w:sz w:val="28"/>
        </w:rPr>
        <w:tab/>
      </w:r>
      <w:r w:rsidR="00115265" w:rsidRPr="009F1CF4">
        <w:rPr>
          <w:sz w:val="28"/>
        </w:rPr>
        <w:t>Substance Abuse</w:t>
      </w:r>
      <w:bookmarkEnd w:id="42"/>
    </w:p>
    <w:p w14:paraId="562D6897" w14:textId="78559C28" w:rsidR="00115265" w:rsidRPr="00AF791F" w:rsidRDefault="00115265" w:rsidP="00BE3F60">
      <w:pPr>
        <w:rPr>
          <w:rFonts w:cs="Calibri"/>
          <w:sz w:val="24"/>
          <w:szCs w:val="24"/>
        </w:rPr>
      </w:pPr>
      <w:r w:rsidRPr="00AF791F">
        <w:rPr>
          <w:rFonts w:cs="Calibri"/>
          <w:sz w:val="24"/>
          <w:szCs w:val="24"/>
        </w:rPr>
        <w:t>Driving a vehicle while under the influence of al</w:t>
      </w:r>
      <w:r w:rsidR="00752CCF">
        <w:rPr>
          <w:rFonts w:cs="Calibri"/>
          <w:sz w:val="24"/>
          <w:szCs w:val="24"/>
        </w:rPr>
        <w:t>water</w:t>
      </w:r>
      <w:r w:rsidRPr="00AF791F">
        <w:rPr>
          <w:rFonts w:cs="Calibri"/>
          <w:sz w:val="24"/>
          <w:szCs w:val="24"/>
        </w:rPr>
        <w:t>cohol or any drugs or narcotics is strictly prohibited and subject to disciplinary action</w:t>
      </w:r>
      <w:r w:rsidR="00CC3A6D">
        <w:rPr>
          <w:rFonts w:cs="Calibri"/>
          <w:sz w:val="24"/>
          <w:szCs w:val="24"/>
        </w:rPr>
        <w:t>,</w:t>
      </w:r>
      <w:r w:rsidRPr="00AF791F">
        <w:rPr>
          <w:rFonts w:cs="Calibri"/>
          <w:sz w:val="24"/>
          <w:szCs w:val="24"/>
        </w:rPr>
        <w:t xml:space="preserve"> including termination of employment.</w:t>
      </w:r>
    </w:p>
    <w:p w14:paraId="27123C8D" w14:textId="73651C08" w:rsidR="00115265" w:rsidRPr="009F1CF4" w:rsidRDefault="00BE3F60" w:rsidP="00BE3F60">
      <w:pPr>
        <w:pStyle w:val="Heading1"/>
        <w:rPr>
          <w:sz w:val="28"/>
        </w:rPr>
      </w:pPr>
      <w:bookmarkStart w:id="43" w:name="_Toc178338249"/>
      <w:r w:rsidRPr="009F1CF4">
        <w:rPr>
          <w:sz w:val="28"/>
        </w:rPr>
        <w:t>1</w:t>
      </w:r>
      <w:r w:rsidR="003C7459">
        <w:rPr>
          <w:sz w:val="28"/>
        </w:rPr>
        <w:t>3</w:t>
      </w:r>
      <w:r w:rsidRPr="009F1CF4">
        <w:rPr>
          <w:sz w:val="28"/>
        </w:rPr>
        <w:tab/>
      </w:r>
      <w:r w:rsidR="00115265" w:rsidRPr="009F1CF4">
        <w:rPr>
          <w:sz w:val="28"/>
        </w:rPr>
        <w:t>Telephones and other Network Enabled</w:t>
      </w:r>
      <w:r w:rsidR="0079504B" w:rsidRPr="009F1CF4">
        <w:rPr>
          <w:sz w:val="28"/>
        </w:rPr>
        <w:t xml:space="preserve"> </w:t>
      </w:r>
      <w:r w:rsidR="00115265" w:rsidRPr="009F1CF4">
        <w:rPr>
          <w:sz w:val="28"/>
        </w:rPr>
        <w:t>Devices</w:t>
      </w:r>
      <w:bookmarkEnd w:id="43"/>
    </w:p>
    <w:p w14:paraId="01A9C2F2" w14:textId="36B82FD7" w:rsidR="00115265" w:rsidRPr="00AF791F" w:rsidRDefault="00BE3F60" w:rsidP="00BE3F60">
      <w:pPr>
        <w:rPr>
          <w:rFonts w:cs="Calibri"/>
          <w:sz w:val="24"/>
          <w:szCs w:val="24"/>
        </w:rPr>
      </w:pPr>
      <w:r w:rsidRPr="00AF791F">
        <w:rPr>
          <w:rFonts w:cs="Calibri"/>
          <w:sz w:val="24"/>
          <w:szCs w:val="24"/>
        </w:rPr>
        <w:t>The use of a mobile</w:t>
      </w:r>
      <w:r w:rsidR="00115265" w:rsidRPr="00AF791F">
        <w:rPr>
          <w:rFonts w:cs="Calibri"/>
          <w:sz w:val="24"/>
          <w:szCs w:val="24"/>
        </w:rPr>
        <w:t xml:space="preserve"> telephone or other network enabled mobile device while driving, with or without hands-free functionality, is forbidden.</w:t>
      </w:r>
      <w:r w:rsidR="00CC3A6D">
        <w:rPr>
          <w:rFonts w:cs="Calibri"/>
          <w:sz w:val="24"/>
          <w:szCs w:val="24"/>
        </w:rPr>
        <w:t xml:space="preserve"> </w:t>
      </w:r>
      <w:r w:rsidR="00115265" w:rsidRPr="00AF791F">
        <w:rPr>
          <w:rFonts w:cs="Calibri"/>
          <w:sz w:val="24"/>
          <w:szCs w:val="24"/>
        </w:rPr>
        <w:t xml:space="preserve"> These devices can be left on during a trip to alert the driver of any incoming calls or messages.</w:t>
      </w:r>
    </w:p>
    <w:p w14:paraId="68A86998" w14:textId="53102CA9" w:rsidR="00115265" w:rsidRPr="00AF791F" w:rsidRDefault="00115265" w:rsidP="00115265">
      <w:pPr>
        <w:spacing w:before="0"/>
        <w:rPr>
          <w:rFonts w:cs="Calibri"/>
          <w:sz w:val="24"/>
          <w:szCs w:val="24"/>
        </w:rPr>
      </w:pPr>
      <w:r w:rsidRPr="00AF791F">
        <w:rPr>
          <w:rFonts w:cs="Calibri"/>
          <w:sz w:val="24"/>
          <w:szCs w:val="24"/>
        </w:rPr>
        <w:lastRenderedPageBreak/>
        <w:t>If it is deemed necessary to respond, the driver is to select a safe exit point from</w:t>
      </w:r>
      <w:r w:rsidR="00BE3F60" w:rsidRPr="00AF791F">
        <w:rPr>
          <w:rFonts w:cs="Calibri"/>
          <w:sz w:val="24"/>
          <w:szCs w:val="24"/>
        </w:rPr>
        <w:t xml:space="preserve"> </w:t>
      </w:r>
      <w:r w:rsidRPr="00AF791F">
        <w:rPr>
          <w:rFonts w:cs="Calibri"/>
          <w:sz w:val="24"/>
          <w:szCs w:val="24"/>
        </w:rPr>
        <w:t xml:space="preserve">the main </w:t>
      </w:r>
      <w:r w:rsidR="00274B9D" w:rsidRPr="00AF791F">
        <w:rPr>
          <w:rFonts w:cs="Calibri"/>
          <w:sz w:val="24"/>
          <w:szCs w:val="24"/>
        </w:rPr>
        <w:t>travelled</w:t>
      </w:r>
      <w:r w:rsidRPr="00AF791F">
        <w:rPr>
          <w:rFonts w:cs="Calibri"/>
          <w:sz w:val="24"/>
          <w:szCs w:val="24"/>
        </w:rPr>
        <w:t xml:space="preserve"> portion of the roadway and bring the vehicle to a complete and safe stop before doing so.</w:t>
      </w:r>
      <w:r w:rsidR="00CC3A6D">
        <w:rPr>
          <w:rFonts w:cs="Calibri"/>
          <w:sz w:val="24"/>
          <w:szCs w:val="24"/>
        </w:rPr>
        <w:t xml:space="preserve"> </w:t>
      </w:r>
      <w:r w:rsidRPr="00AF791F">
        <w:rPr>
          <w:rFonts w:cs="Calibri"/>
          <w:sz w:val="24"/>
          <w:szCs w:val="24"/>
        </w:rPr>
        <w:t xml:space="preserve"> The engagement of hazard flashers is recommend</w:t>
      </w:r>
      <w:r w:rsidR="00BE3F60" w:rsidRPr="00AF791F">
        <w:rPr>
          <w:rFonts w:cs="Calibri"/>
          <w:sz w:val="24"/>
          <w:szCs w:val="24"/>
        </w:rPr>
        <w:t>ed where allowed by regulation.</w:t>
      </w:r>
    </w:p>
    <w:p w14:paraId="1FE7E874" w14:textId="2E8E3C44" w:rsidR="00115265" w:rsidRPr="00AF791F" w:rsidRDefault="00115265" w:rsidP="00115265">
      <w:pPr>
        <w:spacing w:before="0"/>
        <w:rPr>
          <w:rFonts w:cs="Calibri"/>
          <w:sz w:val="24"/>
          <w:szCs w:val="24"/>
        </w:rPr>
      </w:pPr>
      <w:r w:rsidRPr="00AF791F">
        <w:rPr>
          <w:rFonts w:cs="Calibri"/>
          <w:sz w:val="24"/>
          <w:szCs w:val="24"/>
        </w:rPr>
        <w:t>The exception to this is for the use of two-way radios as part of convoy management.</w:t>
      </w:r>
      <w:r w:rsidR="00CC3A6D">
        <w:rPr>
          <w:rFonts w:cs="Calibri"/>
          <w:sz w:val="24"/>
          <w:szCs w:val="24"/>
        </w:rPr>
        <w:t xml:space="preserve"> </w:t>
      </w:r>
      <w:r w:rsidRPr="00AF791F">
        <w:rPr>
          <w:rFonts w:cs="Calibri"/>
          <w:sz w:val="24"/>
          <w:szCs w:val="24"/>
        </w:rPr>
        <w:t xml:space="preserve"> Radio use shall be kept to the minimum necessary to communicate and control the hazards and risks of the journey being undertaken.</w:t>
      </w:r>
    </w:p>
    <w:p w14:paraId="1ECD6F3A" w14:textId="6EBD90E4" w:rsidR="00115265" w:rsidRPr="00115265" w:rsidRDefault="00BE3F60" w:rsidP="00BE3F60">
      <w:pPr>
        <w:pStyle w:val="Heading1"/>
      </w:pPr>
      <w:bookmarkStart w:id="44" w:name="_Toc178338250"/>
      <w:r w:rsidRPr="009F1CF4">
        <w:rPr>
          <w:sz w:val="28"/>
        </w:rPr>
        <w:t>1</w:t>
      </w:r>
      <w:r w:rsidR="003C7459">
        <w:rPr>
          <w:sz w:val="28"/>
        </w:rPr>
        <w:t>4</w:t>
      </w:r>
      <w:r w:rsidRPr="009F1CF4">
        <w:rPr>
          <w:sz w:val="28"/>
        </w:rPr>
        <w:tab/>
      </w:r>
      <w:r w:rsidR="00115265" w:rsidRPr="009F1CF4">
        <w:rPr>
          <w:sz w:val="28"/>
        </w:rPr>
        <w:t>Unauthori</w:t>
      </w:r>
      <w:r w:rsidR="00CC3A6D">
        <w:rPr>
          <w:sz w:val="28"/>
        </w:rPr>
        <w:t>S</w:t>
      </w:r>
      <w:r w:rsidR="00115265" w:rsidRPr="009F1CF4">
        <w:rPr>
          <w:sz w:val="28"/>
        </w:rPr>
        <w:t>ed Passengers</w:t>
      </w:r>
      <w:bookmarkEnd w:id="44"/>
    </w:p>
    <w:p w14:paraId="4A30C9AE" w14:textId="4285F012" w:rsidR="00115265" w:rsidRPr="00AF791F" w:rsidRDefault="00115265" w:rsidP="00BE3F60">
      <w:pPr>
        <w:rPr>
          <w:rFonts w:cs="Calibri"/>
          <w:sz w:val="24"/>
          <w:szCs w:val="24"/>
        </w:rPr>
      </w:pPr>
      <w:r w:rsidRPr="00AF791F">
        <w:rPr>
          <w:rFonts w:cs="Calibri"/>
          <w:sz w:val="24"/>
          <w:szCs w:val="24"/>
        </w:rPr>
        <w:t>Unauthori</w:t>
      </w:r>
      <w:r w:rsidR="00CC3A6D">
        <w:rPr>
          <w:rFonts w:cs="Calibri"/>
          <w:sz w:val="24"/>
          <w:szCs w:val="24"/>
        </w:rPr>
        <w:t>s</w:t>
      </w:r>
      <w:r w:rsidRPr="00AF791F">
        <w:rPr>
          <w:rFonts w:cs="Calibri"/>
          <w:sz w:val="24"/>
          <w:szCs w:val="24"/>
        </w:rPr>
        <w:t xml:space="preserve">ed passengers shall not be carried in </w:t>
      </w:r>
      <w:r w:rsidR="00FA053B" w:rsidRPr="00AF791F">
        <w:rPr>
          <w:rFonts w:cs="Calibri"/>
          <w:sz w:val="24"/>
          <w:szCs w:val="24"/>
        </w:rPr>
        <w:t>Huracan</w:t>
      </w:r>
      <w:r w:rsidR="00267F63">
        <w:rPr>
          <w:rFonts w:cs="Calibri"/>
          <w:sz w:val="24"/>
          <w:szCs w:val="24"/>
        </w:rPr>
        <w:t xml:space="preserve"> v</w:t>
      </w:r>
      <w:r w:rsidRPr="00AF791F">
        <w:rPr>
          <w:rFonts w:cs="Calibri"/>
          <w:sz w:val="24"/>
          <w:szCs w:val="24"/>
        </w:rPr>
        <w:t>ehicles except in case of emergency or requisition by local authorities.</w:t>
      </w:r>
      <w:r w:rsidR="00CC3A6D">
        <w:rPr>
          <w:rFonts w:cs="Calibri"/>
          <w:sz w:val="24"/>
          <w:szCs w:val="24"/>
        </w:rPr>
        <w:t xml:space="preserve"> </w:t>
      </w:r>
      <w:r w:rsidRPr="00AF791F">
        <w:rPr>
          <w:rFonts w:cs="Calibri"/>
          <w:sz w:val="24"/>
          <w:szCs w:val="24"/>
        </w:rPr>
        <w:t xml:space="preserve"> At no time shall drivers stop for a hitchhiker unless it is extremely evident that it is a genuine emergency.</w:t>
      </w:r>
    </w:p>
    <w:p w14:paraId="4CB5E83C" w14:textId="42412CF0" w:rsidR="00115265" w:rsidRPr="009F1CF4" w:rsidRDefault="00BE3F60" w:rsidP="00BE3F60">
      <w:pPr>
        <w:pStyle w:val="Heading1"/>
        <w:rPr>
          <w:sz w:val="28"/>
        </w:rPr>
      </w:pPr>
      <w:bookmarkStart w:id="45" w:name="_Toc178338251"/>
      <w:r w:rsidRPr="009F1CF4">
        <w:rPr>
          <w:sz w:val="28"/>
        </w:rPr>
        <w:t>1</w:t>
      </w:r>
      <w:r w:rsidR="003C7459">
        <w:rPr>
          <w:sz w:val="28"/>
        </w:rPr>
        <w:t>5</w:t>
      </w:r>
      <w:r w:rsidRPr="009F1CF4">
        <w:rPr>
          <w:sz w:val="28"/>
        </w:rPr>
        <w:tab/>
      </w:r>
      <w:r w:rsidR="00115265" w:rsidRPr="009F1CF4">
        <w:rPr>
          <w:sz w:val="28"/>
        </w:rPr>
        <w:t>Assessments</w:t>
      </w:r>
      <w:bookmarkEnd w:id="45"/>
    </w:p>
    <w:p w14:paraId="799B1F55" w14:textId="45496DE7" w:rsidR="00115265" w:rsidRPr="00AF791F" w:rsidRDefault="00115265" w:rsidP="00BE3F60">
      <w:pPr>
        <w:rPr>
          <w:rFonts w:cs="Calibri"/>
          <w:sz w:val="24"/>
          <w:szCs w:val="24"/>
        </w:rPr>
      </w:pPr>
      <w:r w:rsidRPr="00AF791F">
        <w:rPr>
          <w:rFonts w:cs="Calibri"/>
          <w:sz w:val="24"/>
          <w:szCs w:val="24"/>
        </w:rPr>
        <w:t xml:space="preserve">An Internal assessment of the compliance of each location with the requirements of this </w:t>
      </w:r>
      <w:r w:rsidR="00CC3A6D">
        <w:rPr>
          <w:rFonts w:cs="Calibri"/>
          <w:sz w:val="24"/>
          <w:szCs w:val="24"/>
        </w:rPr>
        <w:t>S</w:t>
      </w:r>
      <w:r w:rsidRPr="00AF791F">
        <w:rPr>
          <w:rFonts w:cs="Calibri"/>
          <w:sz w:val="24"/>
          <w:szCs w:val="24"/>
        </w:rPr>
        <w:t>tandard will be completed at least once every t</w:t>
      </w:r>
      <w:r w:rsidR="00BE3F60" w:rsidRPr="00AF791F">
        <w:rPr>
          <w:rFonts w:cs="Calibri"/>
          <w:sz w:val="24"/>
          <w:szCs w:val="24"/>
        </w:rPr>
        <w:t>wo</w:t>
      </w:r>
      <w:r w:rsidRPr="00AF791F">
        <w:rPr>
          <w:rFonts w:cs="Calibri"/>
          <w:sz w:val="24"/>
          <w:szCs w:val="24"/>
        </w:rPr>
        <w:t xml:space="preserve"> years.</w:t>
      </w:r>
      <w:r w:rsidR="00CC3A6D">
        <w:rPr>
          <w:rFonts w:cs="Calibri"/>
          <w:sz w:val="24"/>
          <w:szCs w:val="24"/>
        </w:rPr>
        <w:t xml:space="preserve"> </w:t>
      </w:r>
      <w:r w:rsidRPr="00AF791F">
        <w:rPr>
          <w:rFonts w:cs="Calibri"/>
          <w:sz w:val="24"/>
          <w:szCs w:val="24"/>
        </w:rPr>
        <w:t xml:space="preserve"> These assessments will be conducted using the template available in </w:t>
      </w:r>
      <w:r w:rsidR="00581220">
        <w:rPr>
          <w:rFonts w:cs="Calibri"/>
          <w:sz w:val="24"/>
          <w:szCs w:val="24"/>
        </w:rPr>
        <w:t>HIMS</w:t>
      </w:r>
      <w:r w:rsidRPr="00AF791F">
        <w:rPr>
          <w:rFonts w:cs="Calibri"/>
          <w:sz w:val="24"/>
          <w:szCs w:val="24"/>
        </w:rPr>
        <w:t>.</w:t>
      </w:r>
      <w:r w:rsidR="00CC3A6D">
        <w:rPr>
          <w:rFonts w:cs="Calibri"/>
          <w:sz w:val="24"/>
          <w:szCs w:val="24"/>
        </w:rPr>
        <w:t xml:space="preserve"> </w:t>
      </w:r>
      <w:r w:rsidRPr="00AF791F">
        <w:rPr>
          <w:rFonts w:cs="Calibri"/>
          <w:sz w:val="24"/>
          <w:szCs w:val="24"/>
        </w:rPr>
        <w:t xml:space="preserve"> The completed assessment is to be uploaded in </w:t>
      </w:r>
      <w:r w:rsidR="00581220">
        <w:rPr>
          <w:rFonts w:cs="Calibri"/>
          <w:sz w:val="24"/>
          <w:szCs w:val="24"/>
        </w:rPr>
        <w:t>HIMS</w:t>
      </w:r>
      <w:r w:rsidRPr="00AF791F">
        <w:rPr>
          <w:rFonts w:cs="Calibri"/>
          <w:sz w:val="24"/>
          <w:szCs w:val="24"/>
        </w:rPr>
        <w:t>.</w:t>
      </w:r>
    </w:p>
    <w:p w14:paraId="4F0E0267" w14:textId="4E10CC68" w:rsidR="00115265" w:rsidRPr="00AF791F" w:rsidRDefault="00115265" w:rsidP="0002699A">
      <w:pPr>
        <w:spacing w:before="0" w:after="0"/>
        <w:rPr>
          <w:rFonts w:cs="Calibri"/>
          <w:sz w:val="24"/>
          <w:szCs w:val="24"/>
        </w:rPr>
      </w:pPr>
      <w:r w:rsidRPr="00AF791F">
        <w:rPr>
          <w:rFonts w:cs="Calibri"/>
          <w:sz w:val="24"/>
          <w:szCs w:val="24"/>
        </w:rPr>
        <w:t xml:space="preserve">A </w:t>
      </w:r>
      <w:r w:rsidR="00274B9D" w:rsidRPr="00AF791F">
        <w:rPr>
          <w:rFonts w:cs="Calibri"/>
          <w:sz w:val="24"/>
          <w:szCs w:val="24"/>
        </w:rPr>
        <w:t>Self-assessment</w:t>
      </w:r>
      <w:r w:rsidRPr="00AF791F">
        <w:rPr>
          <w:rFonts w:cs="Calibri"/>
          <w:sz w:val="24"/>
          <w:szCs w:val="24"/>
        </w:rPr>
        <w:t xml:space="preserve"> should be completed at least once per year using the template available in </w:t>
      </w:r>
      <w:r w:rsidR="00581220">
        <w:rPr>
          <w:rFonts w:cs="Calibri"/>
          <w:sz w:val="24"/>
          <w:szCs w:val="24"/>
        </w:rPr>
        <w:t>HIMS</w:t>
      </w:r>
      <w:r w:rsidRPr="00AF791F">
        <w:rPr>
          <w:rFonts w:cs="Calibri"/>
          <w:sz w:val="24"/>
          <w:szCs w:val="24"/>
        </w:rPr>
        <w:t>.</w:t>
      </w:r>
      <w:r w:rsidR="00CC3A6D">
        <w:rPr>
          <w:rFonts w:cs="Calibri"/>
          <w:sz w:val="24"/>
          <w:szCs w:val="24"/>
        </w:rPr>
        <w:t xml:space="preserve"> </w:t>
      </w:r>
      <w:r w:rsidRPr="00AF791F">
        <w:rPr>
          <w:rFonts w:cs="Calibri"/>
          <w:sz w:val="24"/>
          <w:szCs w:val="24"/>
        </w:rPr>
        <w:t xml:space="preserve"> The completed assessment is to be uploaded in </w:t>
      </w:r>
      <w:r w:rsidR="00581220">
        <w:rPr>
          <w:rFonts w:cs="Calibri"/>
          <w:sz w:val="24"/>
          <w:szCs w:val="24"/>
        </w:rPr>
        <w:t>HIMS</w:t>
      </w:r>
      <w:r w:rsidRPr="00AF791F">
        <w:rPr>
          <w:rFonts w:cs="Calibri"/>
          <w:sz w:val="24"/>
          <w:szCs w:val="24"/>
        </w:rPr>
        <w:t>.</w:t>
      </w:r>
    </w:p>
    <w:p w14:paraId="677F1370" w14:textId="3163381F" w:rsidR="00115265" w:rsidRPr="009F1CF4" w:rsidRDefault="00BE3F60" w:rsidP="00BE3F60">
      <w:pPr>
        <w:pStyle w:val="Heading1"/>
        <w:rPr>
          <w:sz w:val="28"/>
        </w:rPr>
      </w:pPr>
      <w:bookmarkStart w:id="46" w:name="_Toc178338252"/>
      <w:r w:rsidRPr="009F1CF4">
        <w:rPr>
          <w:sz w:val="28"/>
        </w:rPr>
        <w:t>1</w:t>
      </w:r>
      <w:r w:rsidR="003C7459">
        <w:rPr>
          <w:sz w:val="28"/>
        </w:rPr>
        <w:t>6</w:t>
      </w:r>
      <w:r w:rsidRPr="009F1CF4">
        <w:rPr>
          <w:sz w:val="28"/>
        </w:rPr>
        <w:tab/>
      </w:r>
      <w:r w:rsidR="00115265" w:rsidRPr="009F1CF4">
        <w:rPr>
          <w:sz w:val="28"/>
        </w:rPr>
        <w:t>Inspections</w:t>
      </w:r>
      <w:bookmarkEnd w:id="46"/>
    </w:p>
    <w:p w14:paraId="1119B0B8" w14:textId="757E93C9" w:rsidR="00115265" w:rsidRPr="00AF791F" w:rsidRDefault="00115265" w:rsidP="0002699A">
      <w:pPr>
        <w:spacing w:after="0"/>
        <w:rPr>
          <w:rFonts w:cs="Calibri"/>
          <w:sz w:val="24"/>
          <w:szCs w:val="24"/>
        </w:rPr>
      </w:pPr>
      <w:r w:rsidRPr="00AF791F">
        <w:rPr>
          <w:rFonts w:cs="Calibri"/>
          <w:sz w:val="24"/>
          <w:szCs w:val="24"/>
        </w:rPr>
        <w:t xml:space="preserve">An Inspection for implementation of Driver Improvement Monitors should be completed at least once per year using the template available in </w:t>
      </w:r>
      <w:r w:rsidR="00581220">
        <w:rPr>
          <w:rFonts w:cs="Calibri"/>
          <w:sz w:val="24"/>
          <w:szCs w:val="24"/>
        </w:rPr>
        <w:t>HIMS</w:t>
      </w:r>
      <w:r w:rsidRPr="00AF791F">
        <w:rPr>
          <w:rFonts w:cs="Calibri"/>
          <w:sz w:val="24"/>
          <w:szCs w:val="24"/>
        </w:rPr>
        <w:t>.</w:t>
      </w:r>
      <w:r w:rsidR="00CC3A6D">
        <w:rPr>
          <w:rFonts w:cs="Calibri"/>
          <w:sz w:val="24"/>
          <w:szCs w:val="24"/>
        </w:rPr>
        <w:t xml:space="preserve"> </w:t>
      </w:r>
      <w:r w:rsidRPr="00AF791F">
        <w:rPr>
          <w:rFonts w:cs="Calibri"/>
          <w:sz w:val="24"/>
          <w:szCs w:val="24"/>
        </w:rPr>
        <w:t xml:space="preserve"> The completed inspection is to be uploaded in </w:t>
      </w:r>
      <w:r w:rsidR="00581220">
        <w:rPr>
          <w:rFonts w:cs="Calibri"/>
          <w:sz w:val="24"/>
          <w:szCs w:val="24"/>
        </w:rPr>
        <w:t>HIMS</w:t>
      </w:r>
      <w:r w:rsidRPr="00AF791F">
        <w:rPr>
          <w:rFonts w:cs="Calibri"/>
          <w:sz w:val="24"/>
          <w:szCs w:val="24"/>
        </w:rPr>
        <w:t>.</w:t>
      </w:r>
    </w:p>
    <w:p w14:paraId="219D2E14" w14:textId="57068351" w:rsidR="00115265" w:rsidRPr="009F1CF4" w:rsidRDefault="00BE3F60" w:rsidP="00BE3F60">
      <w:pPr>
        <w:pStyle w:val="Heading1"/>
        <w:rPr>
          <w:sz w:val="28"/>
        </w:rPr>
      </w:pPr>
      <w:bookmarkStart w:id="47" w:name="_Toc178338253"/>
      <w:r w:rsidRPr="009F1CF4">
        <w:rPr>
          <w:sz w:val="28"/>
        </w:rPr>
        <w:t>1</w:t>
      </w:r>
      <w:r w:rsidR="003C7459">
        <w:rPr>
          <w:sz w:val="28"/>
        </w:rPr>
        <w:t>7</w:t>
      </w:r>
      <w:r w:rsidRPr="009F1CF4">
        <w:rPr>
          <w:sz w:val="28"/>
        </w:rPr>
        <w:tab/>
      </w:r>
      <w:r w:rsidR="00115265" w:rsidRPr="009F1CF4">
        <w:rPr>
          <w:sz w:val="28"/>
        </w:rPr>
        <w:t>Remedial Work Plan (RWP)</w:t>
      </w:r>
      <w:bookmarkEnd w:id="47"/>
    </w:p>
    <w:p w14:paraId="25FD87B0" w14:textId="77777777" w:rsidR="00115265" w:rsidRPr="00AF791F" w:rsidRDefault="00115265" w:rsidP="0002699A">
      <w:pPr>
        <w:spacing w:after="0"/>
        <w:rPr>
          <w:rFonts w:cs="Calibri"/>
          <w:sz w:val="24"/>
          <w:szCs w:val="24"/>
        </w:rPr>
      </w:pPr>
      <w:r w:rsidRPr="00AF791F">
        <w:rPr>
          <w:rFonts w:cs="Calibri"/>
          <w:sz w:val="24"/>
          <w:szCs w:val="24"/>
        </w:rPr>
        <w:t xml:space="preserve">Remedial Work plan (RWP) from assessments and inspections shall be recorded and tracked to closure in </w:t>
      </w:r>
      <w:r w:rsidR="00581220">
        <w:rPr>
          <w:rFonts w:cs="Calibri"/>
          <w:sz w:val="24"/>
          <w:szCs w:val="24"/>
        </w:rPr>
        <w:t>HIMS</w:t>
      </w:r>
      <w:r w:rsidRPr="00AF791F">
        <w:rPr>
          <w:rFonts w:cs="Calibri"/>
          <w:sz w:val="24"/>
          <w:szCs w:val="24"/>
        </w:rPr>
        <w:t>.</w:t>
      </w:r>
    </w:p>
    <w:p w14:paraId="0A4B3D4A" w14:textId="0A221425" w:rsidR="00370E9C" w:rsidRPr="00BE3F60" w:rsidRDefault="00BE3F60" w:rsidP="00BE3F60">
      <w:pPr>
        <w:pStyle w:val="Heading1"/>
      </w:pPr>
      <w:bookmarkStart w:id="48" w:name="_Toc178338254"/>
      <w:r w:rsidRPr="009F1CF4">
        <w:rPr>
          <w:sz w:val="28"/>
        </w:rPr>
        <w:t>1</w:t>
      </w:r>
      <w:r w:rsidR="003C7459">
        <w:rPr>
          <w:sz w:val="28"/>
        </w:rPr>
        <w:t>8</w:t>
      </w:r>
      <w:r w:rsidR="00370E9C" w:rsidRPr="009F1CF4">
        <w:rPr>
          <w:sz w:val="28"/>
        </w:rPr>
        <w:tab/>
        <w:t>Contractor management</w:t>
      </w:r>
      <w:bookmarkEnd w:id="48"/>
    </w:p>
    <w:p w14:paraId="037AE4E7" w14:textId="1FE0703C" w:rsidR="00370E9C" w:rsidRPr="00370E9C" w:rsidRDefault="00651464" w:rsidP="00296235">
      <w:pPr>
        <w:spacing w:after="0"/>
        <w:rPr>
          <w:sz w:val="24"/>
        </w:rPr>
      </w:pPr>
      <w:r>
        <w:rPr>
          <w:sz w:val="24"/>
        </w:rPr>
        <w:t xml:space="preserve">A Risk Assessment </w:t>
      </w:r>
      <w:r w:rsidR="00370E9C" w:rsidRPr="00370E9C">
        <w:rPr>
          <w:sz w:val="24"/>
        </w:rPr>
        <w:t>is to be conducted on all contractors who provide transport for employees, equipment and products.</w:t>
      </w:r>
      <w:r w:rsidR="00CC3A6D">
        <w:rPr>
          <w:sz w:val="24"/>
        </w:rPr>
        <w:t xml:space="preserve"> </w:t>
      </w:r>
      <w:r w:rsidR="00370E9C" w:rsidRPr="00370E9C">
        <w:rPr>
          <w:sz w:val="24"/>
        </w:rPr>
        <w:t xml:space="preserve"> Application of this Standard for contractors will be based on the outcome of the </w:t>
      </w:r>
      <w:r>
        <w:rPr>
          <w:sz w:val="24"/>
        </w:rPr>
        <w:t xml:space="preserve">Risk Assessment </w:t>
      </w:r>
      <w:r w:rsidR="00370E9C" w:rsidRPr="00370E9C">
        <w:rPr>
          <w:sz w:val="24"/>
        </w:rPr>
        <w:t xml:space="preserve">process and will be in keeping with the current version </w:t>
      </w:r>
      <w:r w:rsidRPr="00370E9C">
        <w:rPr>
          <w:sz w:val="24"/>
        </w:rPr>
        <w:t xml:space="preserve">of </w:t>
      </w:r>
      <w:r>
        <w:rPr>
          <w:sz w:val="24"/>
        </w:rPr>
        <w:t>Huracan’s Contractor Management</w:t>
      </w:r>
      <w:r w:rsidR="00370E9C" w:rsidRPr="00370E9C">
        <w:rPr>
          <w:sz w:val="24"/>
        </w:rPr>
        <w:t xml:space="preserve"> Standard, and will recogni</w:t>
      </w:r>
      <w:r w:rsidR="00CC3A6D">
        <w:rPr>
          <w:sz w:val="24"/>
        </w:rPr>
        <w:t>s</w:t>
      </w:r>
      <w:r w:rsidR="00370E9C" w:rsidRPr="00370E9C">
        <w:rPr>
          <w:sz w:val="24"/>
        </w:rPr>
        <w:t>e, at a minimum:</w:t>
      </w:r>
    </w:p>
    <w:p w14:paraId="1CAC1B0E" w14:textId="77777777" w:rsidR="00370E9C" w:rsidRPr="00370E9C" w:rsidRDefault="00370E9C" w:rsidP="00651464">
      <w:pPr>
        <w:numPr>
          <w:ilvl w:val="0"/>
          <w:numId w:val="6"/>
        </w:numPr>
        <w:spacing w:before="0" w:after="0"/>
        <w:rPr>
          <w:sz w:val="24"/>
        </w:rPr>
      </w:pPr>
      <w:r w:rsidRPr="00370E9C">
        <w:rPr>
          <w:sz w:val="24"/>
        </w:rPr>
        <w:lastRenderedPageBreak/>
        <w:t xml:space="preserve">Contractors transporting </w:t>
      </w:r>
      <w:r w:rsidR="00651464">
        <w:rPr>
          <w:sz w:val="24"/>
        </w:rPr>
        <w:t>Huracan</w:t>
      </w:r>
      <w:r w:rsidRPr="00370E9C">
        <w:rPr>
          <w:sz w:val="24"/>
        </w:rPr>
        <w:t xml:space="preserve"> Employees (excluding spot hire personnel transport, e.g. general-public taxi cabs) and hazardous material will be classified and addressed as High </w:t>
      </w:r>
      <w:proofErr w:type="gramStart"/>
      <w:r w:rsidRPr="00370E9C">
        <w:rPr>
          <w:sz w:val="24"/>
        </w:rPr>
        <w:t>Risk;</w:t>
      </w:r>
      <w:proofErr w:type="gramEnd"/>
    </w:p>
    <w:p w14:paraId="1196B737"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term contract (greater than 3 months) will be risk assessed and when determined High or Medium Risk (risk matrix score –5 to –9) will implement fully the</w:t>
      </w:r>
      <w:r>
        <w:rPr>
          <w:sz w:val="24"/>
        </w:rPr>
        <w:t xml:space="preserve"> </w:t>
      </w:r>
      <w:r w:rsidR="00296235">
        <w:rPr>
          <w:sz w:val="24"/>
        </w:rPr>
        <w:t>Huracan</w:t>
      </w:r>
      <w:r w:rsidRPr="00370E9C">
        <w:rPr>
          <w:sz w:val="24"/>
        </w:rPr>
        <w:t xml:space="preserve"> </w:t>
      </w:r>
      <w:r w:rsidR="00296235">
        <w:rPr>
          <w:sz w:val="24"/>
        </w:rPr>
        <w:t>Land Transport Standard</w:t>
      </w:r>
      <w:r w:rsidRPr="00370E9C">
        <w:rPr>
          <w:sz w:val="24"/>
        </w:rPr>
        <w:t>, allowing for implementation of driving monitors within a</w:t>
      </w:r>
      <w:r>
        <w:rPr>
          <w:sz w:val="24"/>
        </w:rPr>
        <w:t xml:space="preserve"> </w:t>
      </w:r>
      <w:r w:rsidRPr="00370E9C">
        <w:rPr>
          <w:sz w:val="24"/>
        </w:rPr>
        <w:t xml:space="preserve">practicable time frame for medium risk </w:t>
      </w:r>
      <w:proofErr w:type="gramStart"/>
      <w:r w:rsidRPr="00370E9C">
        <w:rPr>
          <w:sz w:val="24"/>
        </w:rPr>
        <w:t>contractors;</w:t>
      </w:r>
      <w:proofErr w:type="gramEnd"/>
    </w:p>
    <w:p w14:paraId="5DFF6543" w14:textId="77777777" w:rsidR="00370E9C" w:rsidRPr="00370E9C" w:rsidRDefault="00370E9C" w:rsidP="00651464">
      <w:pPr>
        <w:numPr>
          <w:ilvl w:val="0"/>
          <w:numId w:val="6"/>
        </w:numPr>
        <w:spacing w:before="0" w:after="0"/>
        <w:rPr>
          <w:sz w:val="24"/>
        </w:rPr>
      </w:pPr>
      <w:r w:rsidRPr="00370E9C">
        <w:rPr>
          <w:sz w:val="24"/>
        </w:rPr>
        <w:t xml:space="preserve">Contractors whose provided service is determined to be Low Risk will have appropriate controls identified with the least of which being the implementation of a journey management plan and the use of </w:t>
      </w:r>
      <w:proofErr w:type="gramStart"/>
      <w:r w:rsidRPr="00370E9C">
        <w:rPr>
          <w:sz w:val="24"/>
        </w:rPr>
        <w:t>seatbelts;</w:t>
      </w:r>
      <w:proofErr w:type="gramEnd"/>
    </w:p>
    <w:p w14:paraId="29DCA298"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short term or call-out contract, require documented justification for use included in a journey management plan that identifies the appropriate controls required for the service provided.</w:t>
      </w:r>
    </w:p>
    <w:p w14:paraId="1056603D" w14:textId="77777777" w:rsidR="00370E9C" w:rsidRPr="00370E9C" w:rsidRDefault="00370E9C" w:rsidP="00370E9C">
      <w:pPr>
        <w:spacing w:before="0" w:after="0"/>
        <w:rPr>
          <w:sz w:val="24"/>
        </w:rPr>
      </w:pPr>
    </w:p>
    <w:p w14:paraId="5CB6AE6B" w14:textId="77777777" w:rsidR="00370E9C" w:rsidRPr="00370E9C" w:rsidRDefault="00370E9C" w:rsidP="00370E9C">
      <w:pPr>
        <w:spacing w:before="0" w:after="0"/>
        <w:rPr>
          <w:sz w:val="24"/>
        </w:rPr>
      </w:pPr>
      <w:r w:rsidRPr="00370E9C">
        <w:rPr>
          <w:sz w:val="24"/>
        </w:rPr>
        <w:t xml:space="preserve">Failure to comply with these requirements, as appropriate, will exclude a contractor from the </w:t>
      </w:r>
      <w:r w:rsidR="00651464">
        <w:rPr>
          <w:sz w:val="24"/>
        </w:rPr>
        <w:t>Huracan</w:t>
      </w:r>
      <w:r w:rsidRPr="00370E9C">
        <w:rPr>
          <w:sz w:val="24"/>
        </w:rPr>
        <w:t xml:space="preserve"> vendor list.</w:t>
      </w:r>
    </w:p>
    <w:p w14:paraId="2D72D7BC" w14:textId="77777777" w:rsidR="003C7459" w:rsidRDefault="00370E9C" w:rsidP="003C7459">
      <w:pPr>
        <w:spacing w:before="0" w:after="0"/>
        <w:rPr>
          <w:sz w:val="24"/>
        </w:rPr>
      </w:pPr>
      <w:r w:rsidRPr="00370E9C">
        <w:rPr>
          <w:sz w:val="24"/>
        </w:rPr>
        <w:t xml:space="preserve">It is our desire for all transportation Contractors to be fully in alignment with the </w:t>
      </w:r>
      <w:r w:rsidR="00651464">
        <w:rPr>
          <w:sz w:val="24"/>
        </w:rPr>
        <w:t>Huracan</w:t>
      </w:r>
      <w:r w:rsidRPr="00370E9C">
        <w:rPr>
          <w:sz w:val="24"/>
        </w:rPr>
        <w:t xml:space="preserve"> Journey Management and Driving Standard and this should be our goal whenever practicable and possible.</w:t>
      </w:r>
      <w:bookmarkStart w:id="49" w:name="_Appendix_A_Vehicle"/>
      <w:bookmarkEnd w:id="49"/>
    </w:p>
    <w:p w14:paraId="0BCAACBD" w14:textId="66037380" w:rsidR="003C7459" w:rsidRDefault="006A1275" w:rsidP="003C7459">
      <w:pPr>
        <w:spacing w:before="0" w:after="0"/>
      </w:pPr>
      <w:r>
        <w:br w:type="page"/>
      </w:r>
    </w:p>
    <w:p w14:paraId="3CA6324E" w14:textId="6FCFA3C5" w:rsidR="0051066C" w:rsidRPr="003C7459" w:rsidRDefault="0051066C" w:rsidP="003C7459">
      <w:pPr>
        <w:pStyle w:val="Heading1"/>
      </w:pPr>
      <w:bookmarkStart w:id="50" w:name="_Toc178338255"/>
      <w:r w:rsidRPr="003C7459">
        <w:t>Appendi</w:t>
      </w:r>
      <w:r w:rsidR="00BE3F60" w:rsidRPr="003C7459">
        <w:t>x A</w:t>
      </w:r>
      <w:r w:rsidRPr="003C7459">
        <w:tab/>
      </w:r>
      <w:r w:rsidR="00B31681" w:rsidRPr="003C7459">
        <w:t>Vehicle Criteria and Safety Equipment</w:t>
      </w:r>
      <w:bookmarkEnd w:id="50"/>
    </w:p>
    <w:p w14:paraId="4EE4A0D8" w14:textId="77777777" w:rsidR="00274B9D" w:rsidRPr="00274B9D" w:rsidRDefault="00274B9D" w:rsidP="00274B9D"/>
    <w:tbl>
      <w:tblPr>
        <w:tblW w:w="8524" w:type="dxa"/>
        <w:jc w:val="center"/>
        <w:tblLook w:val="04A0" w:firstRow="1" w:lastRow="0" w:firstColumn="1" w:lastColumn="0" w:noHBand="0" w:noVBand="1"/>
      </w:tblPr>
      <w:tblGrid>
        <w:gridCol w:w="5104"/>
        <w:gridCol w:w="1140"/>
        <w:gridCol w:w="1140"/>
        <w:gridCol w:w="1140"/>
      </w:tblGrid>
      <w:tr w:rsidR="00274B9D" w:rsidRPr="00835324" w14:paraId="47EE60CE" w14:textId="77777777" w:rsidTr="000F60CE">
        <w:trPr>
          <w:trHeight w:val="319"/>
          <w:jc w:val="center"/>
        </w:trPr>
        <w:tc>
          <w:tcPr>
            <w:tcW w:w="5104" w:type="dxa"/>
            <w:tcBorders>
              <w:top w:val="single" w:sz="4" w:space="0" w:color="auto"/>
              <w:left w:val="single" w:sz="4" w:space="0" w:color="auto"/>
              <w:bottom w:val="single" w:sz="4" w:space="0" w:color="auto"/>
              <w:right w:val="single" w:sz="4" w:space="0" w:color="auto"/>
            </w:tcBorders>
            <w:shd w:val="clear" w:color="000000" w:fill="FFFFFF"/>
            <w:hideMark/>
          </w:tcPr>
          <w:p w14:paraId="33FB5563"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Criteria</w:t>
            </w:r>
          </w:p>
        </w:tc>
        <w:tc>
          <w:tcPr>
            <w:tcW w:w="1140" w:type="dxa"/>
            <w:tcBorders>
              <w:top w:val="single" w:sz="4" w:space="0" w:color="auto"/>
              <w:left w:val="nil"/>
              <w:bottom w:val="single" w:sz="4" w:space="0" w:color="auto"/>
              <w:right w:val="single" w:sz="4" w:space="0" w:color="auto"/>
            </w:tcBorders>
            <w:shd w:val="clear" w:color="000000" w:fill="FFFFFF"/>
            <w:hideMark/>
          </w:tcPr>
          <w:p w14:paraId="4C07856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Non-Field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5796142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3390753C"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HV</w:t>
            </w:r>
          </w:p>
        </w:tc>
      </w:tr>
      <w:tr w:rsidR="00274B9D" w:rsidRPr="00835324" w14:paraId="737034B5"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F0488CB"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Braking system(s)</w:t>
            </w:r>
          </w:p>
        </w:tc>
        <w:tc>
          <w:tcPr>
            <w:tcW w:w="1140" w:type="dxa"/>
            <w:tcBorders>
              <w:top w:val="nil"/>
              <w:left w:val="nil"/>
              <w:bottom w:val="single" w:sz="4" w:space="0" w:color="auto"/>
              <w:right w:val="single" w:sz="4" w:space="0" w:color="auto"/>
            </w:tcBorders>
            <w:shd w:val="clear" w:color="000000" w:fill="FFFFFF"/>
            <w:hideMark/>
          </w:tcPr>
          <w:p w14:paraId="0C0091F1"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0CEB74E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FEFF3F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78C5E4C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2A2F10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4-wheel anti-lock brakes</w:t>
            </w:r>
          </w:p>
        </w:tc>
        <w:tc>
          <w:tcPr>
            <w:tcW w:w="1140" w:type="dxa"/>
            <w:tcBorders>
              <w:top w:val="nil"/>
              <w:left w:val="nil"/>
              <w:bottom w:val="single" w:sz="4" w:space="0" w:color="auto"/>
              <w:right w:val="single" w:sz="4" w:space="0" w:color="auto"/>
            </w:tcBorders>
            <w:shd w:val="clear" w:color="000000" w:fill="66FF33"/>
            <w:hideMark/>
          </w:tcPr>
          <w:p w14:paraId="3004608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2F8A2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78447D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624C2D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AE61A3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Emergency parking brakes</w:t>
            </w:r>
          </w:p>
        </w:tc>
        <w:tc>
          <w:tcPr>
            <w:tcW w:w="1140" w:type="dxa"/>
            <w:tcBorders>
              <w:top w:val="nil"/>
              <w:left w:val="nil"/>
              <w:bottom w:val="single" w:sz="4" w:space="0" w:color="auto"/>
              <w:right w:val="single" w:sz="4" w:space="0" w:color="auto"/>
            </w:tcBorders>
            <w:shd w:val="clear" w:color="000000" w:fill="66FF33"/>
            <w:hideMark/>
          </w:tcPr>
          <w:p w14:paraId="488919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EB6962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DAAA26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EF0884D"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B52F31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Spring brakes on all rear wheels of air brake vehicles</w:t>
            </w:r>
          </w:p>
        </w:tc>
        <w:tc>
          <w:tcPr>
            <w:tcW w:w="1140" w:type="dxa"/>
            <w:tcBorders>
              <w:top w:val="nil"/>
              <w:left w:val="nil"/>
              <w:bottom w:val="single" w:sz="4" w:space="0" w:color="auto"/>
              <w:right w:val="single" w:sz="4" w:space="0" w:color="auto"/>
            </w:tcBorders>
            <w:shd w:val="clear" w:color="000000" w:fill="FFFFFF"/>
            <w:hideMark/>
          </w:tcPr>
          <w:p w14:paraId="68449C69"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B31471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1C80A96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28149D9"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CA9B35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Stability control technology</w:t>
            </w:r>
          </w:p>
        </w:tc>
        <w:tc>
          <w:tcPr>
            <w:tcW w:w="1140" w:type="dxa"/>
            <w:tcBorders>
              <w:top w:val="nil"/>
              <w:left w:val="nil"/>
              <w:bottom w:val="single" w:sz="4" w:space="0" w:color="auto"/>
              <w:right w:val="single" w:sz="4" w:space="0" w:color="auto"/>
            </w:tcBorders>
            <w:shd w:val="clear" w:color="000000" w:fill="66FF33"/>
            <w:hideMark/>
          </w:tcPr>
          <w:p w14:paraId="5550C68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6DCE0F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2AE44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E3B09A6" w14:textId="77777777" w:rsidTr="000F60CE">
        <w:trPr>
          <w:trHeight w:val="798"/>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4FAEE2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An endurance braking system (engine retarder</w:t>
            </w:r>
            <w:r w:rsidRPr="00835324">
              <w:rPr>
                <w:rFonts w:ascii="Arial" w:hAnsi="Arial" w:cs="Arial"/>
                <w:color w:val="000000"/>
                <w:sz w:val="18"/>
                <w:szCs w:val="18"/>
              </w:rPr>
              <w:br/>
              <w:t>or equivalent) for regions with steep grades, with sufficient speed retarding capacity for the designated area of operations</w:t>
            </w:r>
          </w:p>
        </w:tc>
        <w:tc>
          <w:tcPr>
            <w:tcW w:w="1140" w:type="dxa"/>
            <w:tcBorders>
              <w:top w:val="nil"/>
              <w:left w:val="nil"/>
              <w:bottom w:val="single" w:sz="4" w:space="0" w:color="auto"/>
              <w:right w:val="single" w:sz="4" w:space="0" w:color="auto"/>
            </w:tcBorders>
            <w:shd w:val="clear" w:color="000000" w:fill="FFFFFF"/>
            <w:hideMark/>
          </w:tcPr>
          <w:p w14:paraId="798F7D0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0BD339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4571EA6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D07064E"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9EE0C07"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Lights / visibility</w:t>
            </w:r>
          </w:p>
        </w:tc>
        <w:tc>
          <w:tcPr>
            <w:tcW w:w="1140" w:type="dxa"/>
            <w:tcBorders>
              <w:top w:val="nil"/>
              <w:left w:val="nil"/>
              <w:bottom w:val="single" w:sz="4" w:space="0" w:color="auto"/>
              <w:right w:val="single" w:sz="4" w:space="0" w:color="auto"/>
            </w:tcBorders>
            <w:shd w:val="clear" w:color="000000" w:fill="FFFFFF"/>
            <w:hideMark/>
          </w:tcPr>
          <w:p w14:paraId="3C5069D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3FA574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5F2C1F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67B5F5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189AA5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Daytime running lights</w:t>
            </w:r>
          </w:p>
        </w:tc>
        <w:tc>
          <w:tcPr>
            <w:tcW w:w="1140" w:type="dxa"/>
            <w:tcBorders>
              <w:top w:val="nil"/>
              <w:left w:val="nil"/>
              <w:bottom w:val="single" w:sz="4" w:space="0" w:color="auto"/>
              <w:right w:val="single" w:sz="4" w:space="0" w:color="auto"/>
            </w:tcBorders>
            <w:shd w:val="clear" w:color="000000" w:fill="FFC000"/>
            <w:hideMark/>
          </w:tcPr>
          <w:p w14:paraId="19579FF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19FDB6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CB2127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8F63E99" w14:textId="77777777" w:rsidTr="000F60CE">
        <w:trPr>
          <w:trHeight w:val="54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606174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Brake lamps, rear lamps and a Centrally High</w:t>
            </w:r>
            <w:r w:rsidRPr="00835324">
              <w:rPr>
                <w:rFonts w:ascii="Arial" w:hAnsi="Arial" w:cs="Arial"/>
                <w:color w:val="000000"/>
                <w:sz w:val="18"/>
                <w:szCs w:val="18"/>
              </w:rPr>
              <w:br/>
              <w:t>Mounted Stop Lamp (CHMSL)</w:t>
            </w:r>
          </w:p>
        </w:tc>
        <w:tc>
          <w:tcPr>
            <w:tcW w:w="1140" w:type="dxa"/>
            <w:tcBorders>
              <w:top w:val="nil"/>
              <w:left w:val="nil"/>
              <w:bottom w:val="single" w:sz="4" w:space="0" w:color="auto"/>
              <w:right w:val="single" w:sz="4" w:space="0" w:color="auto"/>
            </w:tcBorders>
            <w:shd w:val="clear" w:color="000000" w:fill="FFC000"/>
            <w:hideMark/>
          </w:tcPr>
          <w:p w14:paraId="42B7C3E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1EE2545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6BCAAA5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76DB79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9CC4FD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Front and rear flashing, hazard warning lamps</w:t>
            </w:r>
          </w:p>
        </w:tc>
        <w:tc>
          <w:tcPr>
            <w:tcW w:w="1140" w:type="dxa"/>
            <w:tcBorders>
              <w:top w:val="nil"/>
              <w:left w:val="nil"/>
              <w:bottom w:val="single" w:sz="4" w:space="0" w:color="auto"/>
              <w:right w:val="single" w:sz="4" w:space="0" w:color="auto"/>
            </w:tcBorders>
            <w:shd w:val="clear" w:color="000000" w:fill="66FF33"/>
            <w:hideMark/>
          </w:tcPr>
          <w:p w14:paraId="2E1EF5C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4C74F5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D3AE4F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E7A51B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729AF2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LED clearance lights and reflectors</w:t>
            </w:r>
          </w:p>
        </w:tc>
        <w:tc>
          <w:tcPr>
            <w:tcW w:w="1140" w:type="dxa"/>
            <w:tcBorders>
              <w:top w:val="nil"/>
              <w:left w:val="nil"/>
              <w:bottom w:val="single" w:sz="4" w:space="0" w:color="auto"/>
              <w:right w:val="single" w:sz="4" w:space="0" w:color="auto"/>
            </w:tcBorders>
            <w:shd w:val="clear" w:color="000000" w:fill="FFFFFF"/>
            <w:hideMark/>
          </w:tcPr>
          <w:p w14:paraId="2530DF6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EF75EC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52FB51B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3E1A4D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59CAAF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Directional turn signal lamps front and rear</w:t>
            </w:r>
          </w:p>
        </w:tc>
        <w:tc>
          <w:tcPr>
            <w:tcW w:w="1140" w:type="dxa"/>
            <w:tcBorders>
              <w:top w:val="nil"/>
              <w:left w:val="nil"/>
              <w:bottom w:val="single" w:sz="4" w:space="0" w:color="auto"/>
              <w:right w:val="single" w:sz="4" w:space="0" w:color="auto"/>
            </w:tcBorders>
            <w:shd w:val="clear" w:color="000000" w:fill="66FF33"/>
            <w:hideMark/>
          </w:tcPr>
          <w:p w14:paraId="6657EAB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D493F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73E80D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583A677"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27D21F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 intensity yellow/amber LED rear turn signals</w:t>
            </w:r>
          </w:p>
        </w:tc>
        <w:tc>
          <w:tcPr>
            <w:tcW w:w="1140" w:type="dxa"/>
            <w:tcBorders>
              <w:top w:val="nil"/>
              <w:left w:val="nil"/>
              <w:bottom w:val="single" w:sz="4" w:space="0" w:color="auto"/>
              <w:right w:val="single" w:sz="4" w:space="0" w:color="auto"/>
            </w:tcBorders>
            <w:shd w:val="clear" w:color="000000" w:fill="FFFFFF"/>
            <w:hideMark/>
          </w:tcPr>
          <w:p w14:paraId="258E0A5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52F186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0AC8D44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DEC7AA4" w14:textId="77777777" w:rsidTr="003C7459">
        <w:trPr>
          <w:trHeight w:val="213"/>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6960FCD"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Side-mount mid-point position LED directional turn signal lamps</w:t>
            </w:r>
          </w:p>
        </w:tc>
        <w:tc>
          <w:tcPr>
            <w:tcW w:w="1140" w:type="dxa"/>
            <w:tcBorders>
              <w:top w:val="nil"/>
              <w:left w:val="nil"/>
              <w:bottom w:val="single" w:sz="4" w:space="0" w:color="auto"/>
              <w:right w:val="single" w:sz="4" w:space="0" w:color="auto"/>
            </w:tcBorders>
            <w:shd w:val="clear" w:color="000000" w:fill="FFFFFF"/>
            <w:hideMark/>
          </w:tcPr>
          <w:p w14:paraId="35E90CE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489FF2A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B2D8FA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7894552" w14:textId="77777777" w:rsidTr="003C7459">
        <w:trPr>
          <w:trHeight w:val="26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429CD47"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White back up lamps at rear</w:t>
            </w:r>
          </w:p>
        </w:tc>
        <w:tc>
          <w:tcPr>
            <w:tcW w:w="1140" w:type="dxa"/>
            <w:tcBorders>
              <w:top w:val="nil"/>
              <w:left w:val="nil"/>
              <w:bottom w:val="single" w:sz="4" w:space="0" w:color="auto"/>
              <w:right w:val="single" w:sz="4" w:space="0" w:color="auto"/>
            </w:tcBorders>
            <w:shd w:val="clear" w:color="000000" w:fill="66FF33"/>
            <w:hideMark/>
          </w:tcPr>
          <w:p w14:paraId="62B5059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A55CA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3E0863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6DAF7BF" w14:textId="77777777" w:rsidTr="003C7459">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3518C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tape on rear and side</w:t>
            </w:r>
          </w:p>
        </w:tc>
        <w:tc>
          <w:tcPr>
            <w:tcW w:w="1140" w:type="dxa"/>
            <w:tcBorders>
              <w:top w:val="nil"/>
              <w:left w:val="nil"/>
              <w:bottom w:val="single" w:sz="4" w:space="0" w:color="auto"/>
              <w:right w:val="single" w:sz="4" w:space="0" w:color="auto"/>
            </w:tcBorders>
            <w:shd w:val="clear" w:color="000000" w:fill="FFFFFF"/>
            <w:hideMark/>
          </w:tcPr>
          <w:p w14:paraId="7803864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A42DC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auto" w:fill="FFC000"/>
            <w:hideMark/>
          </w:tcPr>
          <w:p w14:paraId="32237F6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BB34A21" w14:textId="77777777" w:rsidTr="003C7459">
        <w:trPr>
          <w:trHeight w:val="247"/>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5F1ABF"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compartment</w:t>
            </w:r>
          </w:p>
        </w:tc>
        <w:tc>
          <w:tcPr>
            <w:tcW w:w="1140" w:type="dxa"/>
            <w:tcBorders>
              <w:top w:val="nil"/>
              <w:left w:val="nil"/>
              <w:bottom w:val="single" w:sz="4" w:space="0" w:color="auto"/>
              <w:right w:val="single" w:sz="4" w:space="0" w:color="auto"/>
            </w:tcBorders>
            <w:shd w:val="clear" w:color="000000" w:fill="FFFFFF"/>
            <w:hideMark/>
          </w:tcPr>
          <w:p w14:paraId="009212B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EE4BD9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84A0BC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6A33F2F2" w14:textId="77777777" w:rsidTr="003C7459">
        <w:trPr>
          <w:trHeight w:val="563"/>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82FB6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Laminated glass windshields / windscreens and tempered/toughened glass side and rear windows</w:t>
            </w:r>
          </w:p>
        </w:tc>
        <w:tc>
          <w:tcPr>
            <w:tcW w:w="1140" w:type="dxa"/>
            <w:tcBorders>
              <w:top w:val="nil"/>
              <w:left w:val="nil"/>
              <w:bottom w:val="single" w:sz="4" w:space="0" w:color="auto"/>
              <w:right w:val="single" w:sz="4" w:space="0" w:color="auto"/>
            </w:tcBorders>
            <w:shd w:val="clear" w:color="000000" w:fill="66FF33"/>
            <w:hideMark/>
          </w:tcPr>
          <w:p w14:paraId="097CC08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1F3F18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685E87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B2C88D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5FC265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Windshield wipers and washers</w:t>
            </w:r>
          </w:p>
        </w:tc>
        <w:tc>
          <w:tcPr>
            <w:tcW w:w="1140" w:type="dxa"/>
            <w:tcBorders>
              <w:top w:val="nil"/>
              <w:left w:val="nil"/>
              <w:bottom w:val="single" w:sz="4" w:space="0" w:color="auto"/>
              <w:right w:val="single" w:sz="4" w:space="0" w:color="auto"/>
            </w:tcBorders>
            <w:shd w:val="clear" w:color="000000" w:fill="66FF33"/>
            <w:hideMark/>
          </w:tcPr>
          <w:p w14:paraId="1557140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8A7E3C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BDAFD1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AC26F40" w14:textId="77777777" w:rsidTr="003C7459">
        <w:trPr>
          <w:trHeight w:val="54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689809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Side-impact protection and doors fitted with energy absorbing padding</w:t>
            </w:r>
          </w:p>
        </w:tc>
        <w:tc>
          <w:tcPr>
            <w:tcW w:w="1140" w:type="dxa"/>
            <w:tcBorders>
              <w:top w:val="nil"/>
              <w:left w:val="nil"/>
              <w:bottom w:val="single" w:sz="4" w:space="0" w:color="auto"/>
              <w:right w:val="single" w:sz="4" w:space="0" w:color="auto"/>
            </w:tcBorders>
            <w:shd w:val="clear" w:color="000000" w:fill="66FF33"/>
            <w:hideMark/>
          </w:tcPr>
          <w:p w14:paraId="6416B8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6C361C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208A0A86"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3A761AE" w14:textId="77777777" w:rsidTr="003C7459">
        <w:trPr>
          <w:trHeight w:val="29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032C969"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Padded steering-wheel hub and collapsible steering columns</w:t>
            </w:r>
          </w:p>
        </w:tc>
        <w:tc>
          <w:tcPr>
            <w:tcW w:w="1140" w:type="dxa"/>
            <w:tcBorders>
              <w:top w:val="nil"/>
              <w:left w:val="nil"/>
              <w:bottom w:val="single" w:sz="4" w:space="0" w:color="auto"/>
              <w:right w:val="single" w:sz="4" w:space="0" w:color="auto"/>
            </w:tcBorders>
            <w:shd w:val="clear" w:color="000000" w:fill="66FF33"/>
            <w:hideMark/>
          </w:tcPr>
          <w:p w14:paraId="77658ED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E25DC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D7C46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A8871A9"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75AF0A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06CF297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47651D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A2E3A8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83AC0DD"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F7D3CB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Internal rear-view mirror</w:t>
            </w:r>
          </w:p>
        </w:tc>
        <w:tc>
          <w:tcPr>
            <w:tcW w:w="1140" w:type="dxa"/>
            <w:tcBorders>
              <w:top w:val="nil"/>
              <w:left w:val="nil"/>
              <w:bottom w:val="single" w:sz="4" w:space="0" w:color="auto"/>
              <w:right w:val="single" w:sz="4" w:space="0" w:color="auto"/>
            </w:tcBorders>
            <w:shd w:val="clear" w:color="000000" w:fill="66FF33"/>
            <w:hideMark/>
          </w:tcPr>
          <w:p w14:paraId="228EBD3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8FD386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0568957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11C39F9C"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1058E7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6D373D3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B33C2C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BC4A39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6B72709" w14:textId="77777777" w:rsidTr="003C7459">
        <w:trPr>
          <w:trHeight w:val="742"/>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8CEE46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Serviceable air conditioning / heater – </w:t>
            </w:r>
            <w:r w:rsidRPr="00835324">
              <w:rPr>
                <w:rFonts w:ascii="Arial" w:hAnsi="Arial" w:cs="Arial"/>
                <w:color w:val="000000"/>
                <w:sz w:val="14"/>
                <w:szCs w:val="14"/>
              </w:rPr>
              <w:t>able to maintain an in-cab temperature range of 5ºC to 30ºC under all local climatic and driving conditions and a windshield defroster system that is capable</w:t>
            </w:r>
            <w:r w:rsidRPr="00835324">
              <w:rPr>
                <w:rFonts w:ascii="Arial" w:hAnsi="Arial" w:cs="Arial"/>
                <w:color w:val="000000"/>
                <w:sz w:val="14"/>
                <w:szCs w:val="14"/>
              </w:rPr>
              <w:br/>
              <w:t>of maintaining unobstructed vision for the driver</w:t>
            </w:r>
          </w:p>
        </w:tc>
        <w:tc>
          <w:tcPr>
            <w:tcW w:w="1140" w:type="dxa"/>
            <w:tcBorders>
              <w:top w:val="nil"/>
              <w:left w:val="nil"/>
              <w:bottom w:val="single" w:sz="4" w:space="0" w:color="auto"/>
              <w:right w:val="single" w:sz="4" w:space="0" w:color="auto"/>
            </w:tcBorders>
            <w:shd w:val="clear" w:color="000000" w:fill="66FF33"/>
            <w:hideMark/>
          </w:tcPr>
          <w:p w14:paraId="541D679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71BBE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E62933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6F65260" w14:textId="77777777" w:rsidTr="003C7459">
        <w:trPr>
          <w:trHeight w:val="427"/>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B614DA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Non-slip pedal pads to be fitted for brake, clutch and accelerator pedals</w:t>
            </w:r>
          </w:p>
        </w:tc>
        <w:tc>
          <w:tcPr>
            <w:tcW w:w="1140" w:type="dxa"/>
            <w:tcBorders>
              <w:top w:val="nil"/>
              <w:left w:val="nil"/>
              <w:bottom w:val="single" w:sz="4" w:space="0" w:color="auto"/>
              <w:right w:val="single" w:sz="4" w:space="0" w:color="auto"/>
            </w:tcBorders>
            <w:shd w:val="clear" w:color="000000" w:fill="66FF33"/>
            <w:hideMark/>
          </w:tcPr>
          <w:p w14:paraId="4EEBC64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6231CE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C19058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E788FFB" w14:textId="77777777" w:rsidTr="003C7459">
        <w:trPr>
          <w:trHeight w:val="40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2C3258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All instrumentation to be in the local unit of</w:t>
            </w:r>
            <w:r w:rsidRPr="00835324">
              <w:rPr>
                <w:rFonts w:ascii="Arial" w:hAnsi="Arial" w:cs="Arial"/>
                <w:color w:val="000000"/>
                <w:sz w:val="18"/>
                <w:szCs w:val="18"/>
              </w:rPr>
              <w:br/>
              <w:t xml:space="preserve">measurement – </w:t>
            </w:r>
            <w:r w:rsidRPr="00835324">
              <w:rPr>
                <w:rFonts w:ascii="Arial" w:hAnsi="Arial" w:cs="Arial"/>
                <w:color w:val="000000"/>
                <w:sz w:val="14"/>
                <w:szCs w:val="14"/>
              </w:rPr>
              <w:t>e.g. speedometer, fuel gauge, etc.</w:t>
            </w:r>
          </w:p>
        </w:tc>
        <w:tc>
          <w:tcPr>
            <w:tcW w:w="1140" w:type="dxa"/>
            <w:tcBorders>
              <w:top w:val="nil"/>
              <w:left w:val="nil"/>
              <w:bottom w:val="single" w:sz="4" w:space="0" w:color="auto"/>
              <w:right w:val="single" w:sz="4" w:space="0" w:color="auto"/>
            </w:tcBorders>
            <w:shd w:val="clear" w:color="000000" w:fill="66FF33"/>
            <w:hideMark/>
          </w:tcPr>
          <w:p w14:paraId="7382D72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D84AE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621EC7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69D1A3C" w14:textId="77777777" w:rsidTr="003C7459">
        <w:trPr>
          <w:trHeight w:val="68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2385D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Signs, stickers or labels shall be fitted in such a manner that they do not obstruct the driver’s vision or impede the driver’s use of any controls</w:t>
            </w:r>
          </w:p>
        </w:tc>
        <w:tc>
          <w:tcPr>
            <w:tcW w:w="1140" w:type="dxa"/>
            <w:tcBorders>
              <w:top w:val="nil"/>
              <w:left w:val="nil"/>
              <w:bottom w:val="single" w:sz="4" w:space="0" w:color="auto"/>
              <w:right w:val="single" w:sz="4" w:space="0" w:color="auto"/>
            </w:tcBorders>
            <w:shd w:val="clear" w:color="000000" w:fill="66FF33"/>
            <w:hideMark/>
          </w:tcPr>
          <w:p w14:paraId="37626FB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664521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1AD0B7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F45AD42" w14:textId="77777777" w:rsidTr="003C7459">
        <w:trPr>
          <w:trHeight w:val="702"/>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404596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No ornaments or custom fittings mounted or hung inside the cab, or outside the vehicle, which can obscure the driver’s view</w:t>
            </w:r>
          </w:p>
        </w:tc>
        <w:tc>
          <w:tcPr>
            <w:tcW w:w="1140" w:type="dxa"/>
            <w:tcBorders>
              <w:top w:val="nil"/>
              <w:left w:val="nil"/>
              <w:bottom w:val="single" w:sz="4" w:space="0" w:color="auto"/>
              <w:right w:val="single" w:sz="4" w:space="0" w:color="auto"/>
            </w:tcBorders>
            <w:shd w:val="clear" w:color="000000" w:fill="66FF33"/>
            <w:hideMark/>
          </w:tcPr>
          <w:p w14:paraId="05E568B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CEF91E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DBCCE5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97DCD1B"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F14B74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restraints</w:t>
            </w:r>
          </w:p>
        </w:tc>
        <w:tc>
          <w:tcPr>
            <w:tcW w:w="1140" w:type="dxa"/>
            <w:tcBorders>
              <w:top w:val="nil"/>
              <w:left w:val="nil"/>
              <w:bottom w:val="single" w:sz="4" w:space="0" w:color="auto"/>
              <w:right w:val="single" w:sz="4" w:space="0" w:color="auto"/>
            </w:tcBorders>
            <w:shd w:val="clear" w:color="000000" w:fill="FFFFFF"/>
            <w:hideMark/>
          </w:tcPr>
          <w:p w14:paraId="38C7499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05F5EA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5BE1D7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1C37EA95"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A323AF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Air bags (all possible, including side impact and side curtain)</w:t>
            </w:r>
          </w:p>
        </w:tc>
        <w:tc>
          <w:tcPr>
            <w:tcW w:w="1140" w:type="dxa"/>
            <w:tcBorders>
              <w:top w:val="nil"/>
              <w:left w:val="nil"/>
              <w:bottom w:val="single" w:sz="4" w:space="0" w:color="auto"/>
              <w:right w:val="single" w:sz="4" w:space="0" w:color="auto"/>
            </w:tcBorders>
            <w:shd w:val="clear" w:color="000000" w:fill="66FF33"/>
            <w:hideMark/>
          </w:tcPr>
          <w:p w14:paraId="440D958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82E874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C07A45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7DAE96F" w14:textId="77777777" w:rsidTr="003C7459">
        <w:trPr>
          <w:trHeight w:val="9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82F15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3-point seatbelts (4-point for lateral seating positions), at a minimum at all seating positions, incorporating automatic retraction and deceleration-activated emergency locking mechanisms</w:t>
            </w:r>
            <w:r>
              <w:rPr>
                <w:rFonts w:ascii="Arial" w:hAnsi="Arial" w:cs="Arial"/>
                <w:color w:val="000000"/>
                <w:sz w:val="18"/>
                <w:szCs w:val="18"/>
              </w:rPr>
              <w:t xml:space="preserve"> (</w:t>
            </w:r>
            <w:r w:rsidRPr="00835324">
              <w:rPr>
                <w:rFonts w:ascii="Arial" w:hAnsi="Arial" w:cs="Arial"/>
                <w:color w:val="000000"/>
                <w:sz w:val="18"/>
                <w:szCs w:val="18"/>
              </w:rPr>
              <w:br w:type="page"/>
            </w:r>
            <w:r w:rsidRPr="00835324">
              <w:rPr>
                <w:rFonts w:ascii="Arial" w:hAnsi="Arial" w:cs="Arial"/>
                <w:color w:val="000000"/>
                <w:sz w:val="14"/>
                <w:szCs w:val="14"/>
              </w:rPr>
              <w:t>Often ref</w:t>
            </w:r>
            <w:r>
              <w:rPr>
                <w:rFonts w:ascii="Arial" w:hAnsi="Arial" w:cs="Arial"/>
                <w:color w:val="000000"/>
                <w:sz w:val="14"/>
                <w:szCs w:val="14"/>
              </w:rPr>
              <w:t xml:space="preserve">erred to as “inertia reels” and </w:t>
            </w:r>
            <w:r w:rsidRPr="00835324">
              <w:rPr>
                <w:rFonts w:ascii="Arial" w:hAnsi="Arial" w:cs="Arial"/>
                <w:color w:val="000000"/>
                <w:sz w:val="14"/>
                <w:szCs w:val="14"/>
              </w:rPr>
              <w:t>pretensioners</w:t>
            </w:r>
            <w:r w:rsidRPr="00835324">
              <w:rPr>
                <w:rFonts w:ascii="Arial" w:hAnsi="Arial" w:cs="Arial"/>
                <w:color w:val="000000"/>
                <w:sz w:val="14"/>
                <w:szCs w:val="14"/>
              </w:rPr>
              <w:br w:type="page"/>
            </w:r>
            <w:r>
              <w:rPr>
                <w:rFonts w:ascii="Arial" w:hAnsi="Arial" w:cs="Arial"/>
                <w:color w:val="000000"/>
                <w:sz w:val="14"/>
                <w:szCs w:val="14"/>
              </w:rPr>
              <w:t>)</w:t>
            </w:r>
          </w:p>
        </w:tc>
        <w:tc>
          <w:tcPr>
            <w:tcW w:w="1140" w:type="dxa"/>
            <w:tcBorders>
              <w:top w:val="nil"/>
              <w:left w:val="nil"/>
              <w:bottom w:val="single" w:sz="4" w:space="0" w:color="auto"/>
              <w:right w:val="single" w:sz="4" w:space="0" w:color="auto"/>
            </w:tcBorders>
            <w:shd w:val="clear" w:color="000000" w:fill="66FF33"/>
            <w:hideMark/>
          </w:tcPr>
          <w:p w14:paraId="314DDCF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321A3A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C8F130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1C7DB0D"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43A300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 lowering and seat belt securing device for air ride seats</w:t>
            </w:r>
          </w:p>
        </w:tc>
        <w:tc>
          <w:tcPr>
            <w:tcW w:w="1140" w:type="dxa"/>
            <w:tcBorders>
              <w:top w:val="nil"/>
              <w:left w:val="nil"/>
              <w:bottom w:val="single" w:sz="4" w:space="0" w:color="auto"/>
              <w:right w:val="single" w:sz="4" w:space="0" w:color="auto"/>
            </w:tcBorders>
            <w:shd w:val="clear" w:color="000000" w:fill="FFFFFF"/>
            <w:hideMark/>
          </w:tcPr>
          <w:p w14:paraId="5750405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CC07F3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3FDCB99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47F9C51" w14:textId="77777777" w:rsidTr="003C7459">
        <w:trPr>
          <w:trHeight w:val="267"/>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B2B405D"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Seating</w:t>
            </w:r>
          </w:p>
        </w:tc>
        <w:tc>
          <w:tcPr>
            <w:tcW w:w="1140" w:type="dxa"/>
            <w:tcBorders>
              <w:top w:val="nil"/>
              <w:left w:val="nil"/>
              <w:bottom w:val="single" w:sz="4" w:space="0" w:color="auto"/>
              <w:right w:val="single" w:sz="4" w:space="0" w:color="auto"/>
            </w:tcBorders>
            <w:shd w:val="clear" w:color="000000" w:fill="FFFFFF"/>
            <w:hideMark/>
          </w:tcPr>
          <w:p w14:paraId="055103E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0109AA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808CBC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32F795D"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E9C9A4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High-back seats / head rests on all seats</w:t>
            </w:r>
          </w:p>
        </w:tc>
        <w:tc>
          <w:tcPr>
            <w:tcW w:w="1140" w:type="dxa"/>
            <w:tcBorders>
              <w:top w:val="nil"/>
              <w:left w:val="nil"/>
              <w:bottom w:val="single" w:sz="4" w:space="0" w:color="auto"/>
              <w:right w:val="single" w:sz="4" w:space="0" w:color="auto"/>
            </w:tcBorders>
            <w:shd w:val="clear" w:color="000000" w:fill="66FF33"/>
            <w:hideMark/>
          </w:tcPr>
          <w:p w14:paraId="78D7813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E85ED2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72E701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86D763A"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F4F9D8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Fold-down seats must be capable of restraining the forward movement of any passenger / load</w:t>
            </w:r>
          </w:p>
        </w:tc>
        <w:tc>
          <w:tcPr>
            <w:tcW w:w="1140" w:type="dxa"/>
            <w:tcBorders>
              <w:top w:val="nil"/>
              <w:left w:val="nil"/>
              <w:bottom w:val="single" w:sz="4" w:space="0" w:color="auto"/>
              <w:right w:val="single" w:sz="4" w:space="0" w:color="auto"/>
            </w:tcBorders>
            <w:shd w:val="clear" w:color="000000" w:fill="66FF33"/>
            <w:hideMark/>
          </w:tcPr>
          <w:p w14:paraId="5C5A4A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EFA84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BC67B1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09E5EBF"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A5D6A7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Driver’s seat to be independently adjustable with a minimum of forward and rearward adjustment</w:t>
            </w:r>
          </w:p>
        </w:tc>
        <w:tc>
          <w:tcPr>
            <w:tcW w:w="1140" w:type="dxa"/>
            <w:tcBorders>
              <w:top w:val="nil"/>
              <w:left w:val="nil"/>
              <w:bottom w:val="single" w:sz="4" w:space="0" w:color="auto"/>
              <w:right w:val="single" w:sz="4" w:space="0" w:color="auto"/>
            </w:tcBorders>
            <w:shd w:val="clear" w:color="000000" w:fill="66FF33"/>
            <w:hideMark/>
          </w:tcPr>
          <w:p w14:paraId="5CCAE19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E3DA08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D43E46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F35EF56"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6A58D9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Seats to be of fabric material, and if fitted with seat covers, these shall be of fireproof and non-toxic fabric</w:t>
            </w:r>
          </w:p>
        </w:tc>
        <w:tc>
          <w:tcPr>
            <w:tcW w:w="1140" w:type="dxa"/>
            <w:tcBorders>
              <w:top w:val="nil"/>
              <w:left w:val="nil"/>
              <w:bottom w:val="single" w:sz="4" w:space="0" w:color="auto"/>
              <w:right w:val="single" w:sz="4" w:space="0" w:color="auto"/>
            </w:tcBorders>
            <w:shd w:val="clear" w:color="000000" w:fill="66FF33"/>
            <w:hideMark/>
          </w:tcPr>
          <w:p w14:paraId="6836C42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80F2F1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98F081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24DA40F" w14:textId="77777777" w:rsidTr="000F60CE">
        <w:trPr>
          <w:trHeight w:val="7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32B8AA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Seatbacks and any wall panel or fixture in front of any passenger seat to be smooth and padded with no sharp edges</w:t>
            </w:r>
          </w:p>
        </w:tc>
        <w:tc>
          <w:tcPr>
            <w:tcW w:w="1140" w:type="dxa"/>
            <w:tcBorders>
              <w:top w:val="nil"/>
              <w:left w:val="nil"/>
              <w:bottom w:val="single" w:sz="4" w:space="0" w:color="auto"/>
              <w:right w:val="single" w:sz="4" w:space="0" w:color="auto"/>
            </w:tcBorders>
            <w:shd w:val="clear" w:color="000000" w:fill="66FF33"/>
            <w:hideMark/>
          </w:tcPr>
          <w:p w14:paraId="6874509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145666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E75A5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C85D5EA" w14:textId="77777777" w:rsidTr="003C7459">
        <w:trPr>
          <w:trHeight w:val="351"/>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79B93A9"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Safety / emergency equipment</w:t>
            </w:r>
          </w:p>
        </w:tc>
        <w:tc>
          <w:tcPr>
            <w:tcW w:w="1140" w:type="dxa"/>
            <w:tcBorders>
              <w:top w:val="nil"/>
              <w:left w:val="nil"/>
              <w:bottom w:val="single" w:sz="4" w:space="0" w:color="auto"/>
              <w:right w:val="single" w:sz="4" w:space="0" w:color="auto"/>
            </w:tcBorders>
            <w:shd w:val="clear" w:color="000000" w:fill="FFFFFF"/>
            <w:hideMark/>
          </w:tcPr>
          <w:p w14:paraId="567CADC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823C75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FA448B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1E57211C"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56C588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5lb / 2kg</w:t>
            </w:r>
          </w:p>
        </w:tc>
        <w:tc>
          <w:tcPr>
            <w:tcW w:w="1140" w:type="dxa"/>
            <w:tcBorders>
              <w:top w:val="nil"/>
              <w:left w:val="nil"/>
              <w:bottom w:val="single" w:sz="4" w:space="0" w:color="auto"/>
              <w:right w:val="single" w:sz="4" w:space="0" w:color="auto"/>
            </w:tcBorders>
            <w:shd w:val="clear" w:color="000000" w:fill="FFC000"/>
            <w:hideMark/>
          </w:tcPr>
          <w:p w14:paraId="588C5FA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C3E36D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19CB10F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3E44DEE7"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F9E044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20lb / 9kg</w:t>
            </w:r>
          </w:p>
        </w:tc>
        <w:tc>
          <w:tcPr>
            <w:tcW w:w="1140" w:type="dxa"/>
            <w:tcBorders>
              <w:top w:val="nil"/>
              <w:left w:val="nil"/>
              <w:bottom w:val="single" w:sz="4" w:space="0" w:color="auto"/>
              <w:right w:val="single" w:sz="4" w:space="0" w:color="auto"/>
            </w:tcBorders>
            <w:shd w:val="clear" w:color="000000" w:fill="FFFFFF"/>
            <w:hideMark/>
          </w:tcPr>
          <w:p w14:paraId="3C1771E9"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A79C81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5CFF03E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D7904F8"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32809A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First aid kit, in keeping with local regulation or best practice</w:t>
            </w:r>
          </w:p>
        </w:tc>
        <w:tc>
          <w:tcPr>
            <w:tcW w:w="1140" w:type="dxa"/>
            <w:tcBorders>
              <w:top w:val="nil"/>
              <w:left w:val="nil"/>
              <w:bottom w:val="single" w:sz="4" w:space="0" w:color="auto"/>
              <w:right w:val="single" w:sz="4" w:space="0" w:color="auto"/>
            </w:tcBorders>
            <w:shd w:val="clear" w:color="000000" w:fill="66FF33"/>
            <w:hideMark/>
          </w:tcPr>
          <w:p w14:paraId="62080FC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A5349A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83D29C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13B56D7"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6C08F1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Dune Pole</w:t>
            </w:r>
          </w:p>
        </w:tc>
        <w:tc>
          <w:tcPr>
            <w:tcW w:w="1140" w:type="dxa"/>
            <w:tcBorders>
              <w:top w:val="nil"/>
              <w:left w:val="nil"/>
              <w:bottom w:val="single" w:sz="4" w:space="0" w:color="auto"/>
              <w:right w:val="single" w:sz="4" w:space="0" w:color="auto"/>
            </w:tcBorders>
            <w:shd w:val="clear" w:color="000000" w:fill="FFFFFF"/>
            <w:hideMark/>
          </w:tcPr>
          <w:p w14:paraId="443E1589"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1CCCFA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7EBC19E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7B219B4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C7F43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Eyewash bottle with fresh water (WS)</w:t>
            </w:r>
          </w:p>
        </w:tc>
        <w:tc>
          <w:tcPr>
            <w:tcW w:w="1140" w:type="dxa"/>
            <w:tcBorders>
              <w:top w:val="nil"/>
              <w:left w:val="nil"/>
              <w:bottom w:val="single" w:sz="4" w:space="0" w:color="auto"/>
              <w:right w:val="single" w:sz="4" w:space="0" w:color="auto"/>
            </w:tcBorders>
            <w:shd w:val="clear" w:color="000000" w:fill="FFFFFF"/>
            <w:hideMark/>
          </w:tcPr>
          <w:p w14:paraId="2947DE5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45287E4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D80394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5007E60"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34EC7C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 vehicle monitoring system (IVMS)</w:t>
            </w:r>
          </w:p>
        </w:tc>
        <w:tc>
          <w:tcPr>
            <w:tcW w:w="1140" w:type="dxa"/>
            <w:tcBorders>
              <w:top w:val="nil"/>
              <w:left w:val="nil"/>
              <w:bottom w:val="single" w:sz="4" w:space="0" w:color="auto"/>
              <w:right w:val="single" w:sz="4" w:space="0" w:color="auto"/>
            </w:tcBorders>
            <w:shd w:val="clear" w:color="000000" w:fill="66FF33"/>
            <w:hideMark/>
          </w:tcPr>
          <w:p w14:paraId="10525D1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2C9AEE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E4841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1795079"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EFD10C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Full size spare tire, vehicle jack and wheel wrench</w:t>
            </w:r>
          </w:p>
        </w:tc>
        <w:tc>
          <w:tcPr>
            <w:tcW w:w="1140" w:type="dxa"/>
            <w:tcBorders>
              <w:top w:val="nil"/>
              <w:left w:val="nil"/>
              <w:bottom w:val="single" w:sz="4" w:space="0" w:color="auto"/>
              <w:right w:val="single" w:sz="4" w:space="0" w:color="auto"/>
            </w:tcBorders>
            <w:shd w:val="clear" w:color="000000" w:fill="66FF33"/>
            <w:hideMark/>
          </w:tcPr>
          <w:p w14:paraId="0D7A5FD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ABB8D0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781D274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47FA248F"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610FEE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Flashlight / torch</w:t>
            </w:r>
          </w:p>
        </w:tc>
        <w:tc>
          <w:tcPr>
            <w:tcW w:w="1140" w:type="dxa"/>
            <w:tcBorders>
              <w:top w:val="nil"/>
              <w:left w:val="nil"/>
              <w:bottom w:val="single" w:sz="4" w:space="0" w:color="auto"/>
              <w:right w:val="single" w:sz="4" w:space="0" w:color="auto"/>
            </w:tcBorders>
            <w:shd w:val="clear" w:color="000000" w:fill="FFC000"/>
            <w:hideMark/>
          </w:tcPr>
          <w:p w14:paraId="050FF90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0D1470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79DB37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8A82F5D"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2595D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Disabled vehicle marker(s) – minimum 3 (e.g. reflectors)</w:t>
            </w:r>
          </w:p>
        </w:tc>
        <w:tc>
          <w:tcPr>
            <w:tcW w:w="1140" w:type="dxa"/>
            <w:tcBorders>
              <w:top w:val="nil"/>
              <w:left w:val="nil"/>
              <w:bottom w:val="single" w:sz="4" w:space="0" w:color="auto"/>
              <w:right w:val="single" w:sz="4" w:space="0" w:color="auto"/>
            </w:tcBorders>
            <w:shd w:val="clear" w:color="000000" w:fill="FFC000"/>
            <w:hideMark/>
          </w:tcPr>
          <w:p w14:paraId="195F835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003E702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76626AC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F176323"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72DD27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vest for emergency situations</w:t>
            </w:r>
          </w:p>
        </w:tc>
        <w:tc>
          <w:tcPr>
            <w:tcW w:w="1140" w:type="dxa"/>
            <w:tcBorders>
              <w:top w:val="nil"/>
              <w:left w:val="nil"/>
              <w:bottom w:val="single" w:sz="4" w:space="0" w:color="auto"/>
              <w:right w:val="single" w:sz="4" w:space="0" w:color="auto"/>
            </w:tcBorders>
            <w:shd w:val="clear" w:color="000000" w:fill="FFC000"/>
            <w:hideMark/>
          </w:tcPr>
          <w:p w14:paraId="23EEC96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AB0A55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C4EF2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57F5851" w14:textId="77777777" w:rsidTr="000F60CE">
        <w:trPr>
          <w:trHeight w:val="8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F4329D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Wheels chocks</w:t>
            </w:r>
            <w:r w:rsidRPr="00835324">
              <w:rPr>
                <w:rFonts w:ascii="Arial" w:hAnsi="Arial" w:cs="Arial"/>
                <w:color w:val="000000"/>
                <w:sz w:val="18"/>
                <w:szCs w:val="18"/>
              </w:rPr>
              <w:br/>
            </w:r>
            <w:r w:rsidRPr="00835324">
              <w:rPr>
                <w:rFonts w:ascii="Arial" w:hAnsi="Arial" w:cs="Arial"/>
                <w:color w:val="000000"/>
                <w:sz w:val="14"/>
                <w:szCs w:val="14"/>
              </w:rPr>
              <w:t>Wheel chocks must be in place whenever the driver leaves the vehicle unattended for more than a few minutes and should be positioned at the passenger, rear wheels</w:t>
            </w:r>
          </w:p>
        </w:tc>
        <w:tc>
          <w:tcPr>
            <w:tcW w:w="1140" w:type="dxa"/>
            <w:tcBorders>
              <w:top w:val="nil"/>
              <w:left w:val="nil"/>
              <w:bottom w:val="single" w:sz="4" w:space="0" w:color="auto"/>
              <w:right w:val="single" w:sz="4" w:space="0" w:color="auto"/>
            </w:tcBorders>
            <w:shd w:val="clear" w:color="000000" w:fill="FFFFFF"/>
            <w:hideMark/>
          </w:tcPr>
          <w:p w14:paraId="7EA97F0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477A88C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42DF244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9A80CAA" w14:textId="77777777" w:rsidTr="003C7459">
        <w:trPr>
          <w:trHeight w:val="20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16BC876"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Other safety features</w:t>
            </w:r>
          </w:p>
        </w:tc>
        <w:tc>
          <w:tcPr>
            <w:tcW w:w="1140" w:type="dxa"/>
            <w:tcBorders>
              <w:top w:val="nil"/>
              <w:left w:val="nil"/>
              <w:bottom w:val="single" w:sz="4" w:space="0" w:color="auto"/>
              <w:right w:val="single" w:sz="4" w:space="0" w:color="auto"/>
            </w:tcBorders>
            <w:shd w:val="clear" w:color="000000" w:fill="FFFFFF"/>
            <w:hideMark/>
          </w:tcPr>
          <w:p w14:paraId="1EF610B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0EBF8A6"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7AED82D"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C3CBC9F" w14:textId="77777777" w:rsidTr="000F60CE">
        <w:trPr>
          <w:trHeight w:val="61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EFAB92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Single-piece rims - the use of multi-piece rims is restricted – </w:t>
            </w:r>
            <w:r w:rsidRPr="00835324">
              <w:rPr>
                <w:rFonts w:ascii="Arial" w:hAnsi="Arial" w:cs="Arial"/>
                <w:color w:val="000000"/>
                <w:sz w:val="14"/>
                <w:szCs w:val="14"/>
              </w:rPr>
              <w:t>a guideline for the use of tires and rims on</w:t>
            </w:r>
            <w:r w:rsidRPr="00835324">
              <w:rPr>
                <w:rFonts w:ascii="Arial" w:hAnsi="Arial" w:cs="Arial"/>
                <w:color w:val="000000"/>
                <w:sz w:val="14"/>
                <w:szCs w:val="14"/>
              </w:rPr>
              <w:br/>
            </w:r>
            <w:r>
              <w:rPr>
                <w:rFonts w:ascii="Arial" w:hAnsi="Arial" w:cs="Arial"/>
                <w:color w:val="000000"/>
                <w:sz w:val="14"/>
                <w:szCs w:val="14"/>
              </w:rPr>
              <w:t>Huracan</w:t>
            </w:r>
            <w:r w:rsidRPr="00835324">
              <w:rPr>
                <w:rFonts w:ascii="Arial" w:hAnsi="Arial" w:cs="Arial"/>
                <w:color w:val="000000"/>
                <w:sz w:val="14"/>
                <w:szCs w:val="14"/>
              </w:rPr>
              <w:t xml:space="preserve"> Vehicles is available on the Driving Hub</w:t>
            </w:r>
          </w:p>
        </w:tc>
        <w:tc>
          <w:tcPr>
            <w:tcW w:w="1140" w:type="dxa"/>
            <w:tcBorders>
              <w:top w:val="nil"/>
              <w:left w:val="nil"/>
              <w:bottom w:val="single" w:sz="4" w:space="0" w:color="auto"/>
              <w:right w:val="single" w:sz="4" w:space="0" w:color="auto"/>
            </w:tcBorders>
            <w:shd w:val="clear" w:color="000000" w:fill="66FF33"/>
            <w:hideMark/>
          </w:tcPr>
          <w:p w14:paraId="239F41B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FA853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78B0B4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A2740D4"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11CF61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Reversing alarm system (102dB)</w:t>
            </w:r>
          </w:p>
        </w:tc>
        <w:tc>
          <w:tcPr>
            <w:tcW w:w="1140" w:type="dxa"/>
            <w:tcBorders>
              <w:top w:val="nil"/>
              <w:left w:val="nil"/>
              <w:bottom w:val="single" w:sz="4" w:space="0" w:color="auto"/>
              <w:right w:val="single" w:sz="4" w:space="0" w:color="auto"/>
            </w:tcBorders>
            <w:shd w:val="clear" w:color="000000" w:fill="FFC000"/>
            <w:hideMark/>
          </w:tcPr>
          <w:p w14:paraId="6F1940B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6D3C7E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5A9B23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bl>
    <w:p w14:paraId="1EEEABE8" w14:textId="77777777" w:rsidR="009538C0" w:rsidRDefault="009538C0" w:rsidP="0002699A">
      <w:pPr>
        <w:spacing w:before="0" w:after="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560"/>
      </w:tblGrid>
      <w:tr w:rsidR="009538C0" w:rsidRPr="00AF791F" w14:paraId="3EBEA3FF" w14:textId="77777777" w:rsidTr="00AF791F">
        <w:tc>
          <w:tcPr>
            <w:tcW w:w="1809" w:type="dxa"/>
            <w:shd w:val="clear" w:color="auto" w:fill="auto"/>
          </w:tcPr>
          <w:p w14:paraId="4545A12C" w14:textId="77777777" w:rsidR="009538C0" w:rsidRPr="00AF791F" w:rsidRDefault="009538C0" w:rsidP="00AF791F">
            <w:pPr>
              <w:spacing w:before="0" w:after="0"/>
              <w:rPr>
                <w:sz w:val="24"/>
              </w:rPr>
            </w:pPr>
            <w:r w:rsidRPr="00AF791F">
              <w:rPr>
                <w:sz w:val="24"/>
              </w:rPr>
              <w:t>Not Required</w:t>
            </w:r>
          </w:p>
        </w:tc>
        <w:tc>
          <w:tcPr>
            <w:tcW w:w="1560" w:type="dxa"/>
            <w:shd w:val="clear" w:color="auto" w:fill="auto"/>
          </w:tcPr>
          <w:p w14:paraId="1B44F02D" w14:textId="77777777" w:rsidR="009538C0" w:rsidRPr="00AF791F" w:rsidRDefault="009538C0" w:rsidP="00AF791F">
            <w:pPr>
              <w:spacing w:before="0" w:after="0"/>
              <w:rPr>
                <w:sz w:val="24"/>
              </w:rPr>
            </w:pPr>
          </w:p>
        </w:tc>
      </w:tr>
      <w:tr w:rsidR="009538C0" w:rsidRPr="00AF791F" w14:paraId="22E1529B" w14:textId="77777777" w:rsidTr="00AF791F">
        <w:tc>
          <w:tcPr>
            <w:tcW w:w="1809" w:type="dxa"/>
            <w:shd w:val="clear" w:color="auto" w:fill="auto"/>
          </w:tcPr>
          <w:p w14:paraId="32A64993" w14:textId="77777777" w:rsidR="009538C0" w:rsidRPr="00AF791F" w:rsidRDefault="009538C0" w:rsidP="00AF791F">
            <w:pPr>
              <w:spacing w:before="0" w:after="0"/>
              <w:rPr>
                <w:sz w:val="24"/>
              </w:rPr>
            </w:pPr>
            <w:r w:rsidRPr="00AF791F">
              <w:rPr>
                <w:sz w:val="24"/>
              </w:rPr>
              <w:t>Recommended</w:t>
            </w:r>
          </w:p>
        </w:tc>
        <w:tc>
          <w:tcPr>
            <w:tcW w:w="1560" w:type="dxa"/>
            <w:shd w:val="clear" w:color="auto" w:fill="FFC000"/>
          </w:tcPr>
          <w:p w14:paraId="3061615F" w14:textId="77777777" w:rsidR="009538C0" w:rsidRPr="00AF791F" w:rsidRDefault="009538C0" w:rsidP="00AF791F">
            <w:pPr>
              <w:spacing w:before="0" w:after="0"/>
              <w:rPr>
                <w:sz w:val="24"/>
              </w:rPr>
            </w:pPr>
          </w:p>
        </w:tc>
      </w:tr>
      <w:tr w:rsidR="009538C0" w:rsidRPr="00AF791F" w14:paraId="57E50A54" w14:textId="77777777" w:rsidTr="00AF791F">
        <w:tc>
          <w:tcPr>
            <w:tcW w:w="1809" w:type="dxa"/>
            <w:shd w:val="clear" w:color="auto" w:fill="auto"/>
          </w:tcPr>
          <w:p w14:paraId="392AB6A9" w14:textId="77777777" w:rsidR="009538C0" w:rsidRPr="00AF791F" w:rsidRDefault="009538C0" w:rsidP="00AF791F">
            <w:pPr>
              <w:spacing w:before="0" w:after="0"/>
              <w:rPr>
                <w:sz w:val="24"/>
              </w:rPr>
            </w:pPr>
            <w:r w:rsidRPr="00AF791F">
              <w:rPr>
                <w:sz w:val="24"/>
              </w:rPr>
              <w:t>Required</w:t>
            </w:r>
          </w:p>
        </w:tc>
        <w:tc>
          <w:tcPr>
            <w:tcW w:w="1560" w:type="dxa"/>
            <w:shd w:val="clear" w:color="auto" w:fill="00FF00"/>
          </w:tcPr>
          <w:p w14:paraId="36AE4DA2" w14:textId="77777777" w:rsidR="009538C0" w:rsidRPr="00AF791F" w:rsidRDefault="009538C0" w:rsidP="00AF791F">
            <w:pPr>
              <w:spacing w:before="0" w:after="0"/>
              <w:rPr>
                <w:sz w:val="24"/>
              </w:rPr>
            </w:pPr>
          </w:p>
        </w:tc>
      </w:tr>
    </w:tbl>
    <w:p w14:paraId="08CA277D" w14:textId="763A1068" w:rsidR="00274B9D" w:rsidRDefault="009538C0" w:rsidP="009538C0">
      <w:pPr>
        <w:pStyle w:val="Heading1"/>
      </w:pPr>
      <w:bookmarkStart w:id="51" w:name="_Appendix_B_"/>
      <w:bookmarkStart w:id="52" w:name="_Appendix_B_Vehicle"/>
      <w:bookmarkStart w:id="53" w:name="_Toc178338256"/>
      <w:bookmarkEnd w:id="51"/>
      <w:bookmarkEnd w:id="52"/>
      <w:r w:rsidRPr="009538C0">
        <w:rPr>
          <w:sz w:val="28"/>
        </w:rPr>
        <w:t>Appendix B</w:t>
      </w:r>
      <w:r w:rsidRPr="009F1CF4">
        <w:rPr>
          <w:sz w:val="28"/>
        </w:rPr>
        <w:tab/>
        <w:t>Vehicle Monitoring and Driver Improvement</w:t>
      </w:r>
      <w:bookmarkEnd w:id="53"/>
    </w:p>
    <w:p w14:paraId="4E599A43" w14:textId="77777777" w:rsidR="0051066C" w:rsidRDefault="0051066C" w:rsidP="0079504B">
      <w:pPr>
        <w:spacing w:after="0"/>
      </w:pPr>
      <w:r>
        <w:lastRenderedPageBreak/>
        <w:t xml:space="preserve">Vehicle </w:t>
      </w:r>
      <w:r w:rsidR="00274B9D">
        <w:t>Mentoring</w:t>
      </w:r>
      <w:r>
        <w:t xml:space="preserve"> and Driver </w:t>
      </w:r>
      <w:r w:rsidR="00274B9D">
        <w:t>Improvement</w:t>
      </w:r>
      <w:r>
        <w:t xml:space="preserve"> systems are </w:t>
      </w:r>
      <w:r w:rsidR="00274B9D">
        <w:t>always</w:t>
      </w:r>
      <w:r>
        <w:t xml:space="preserve"> being improved.  The following is a list of required monitored parameters </w:t>
      </w:r>
      <w:r w:rsidR="009F1CF4">
        <w:t xml:space="preserve">and suggested features </w:t>
      </w:r>
      <w:r>
        <w:t xml:space="preserve">and in vehicle safety </w:t>
      </w:r>
      <w:proofErr w:type="gramStart"/>
      <w:r>
        <w:t>features;</w:t>
      </w:r>
      <w:proofErr w:type="gramEnd"/>
    </w:p>
    <w:p w14:paraId="5E7FCA7D" w14:textId="254F39BD" w:rsidR="009F1CF4" w:rsidRPr="009F1CF4" w:rsidRDefault="009F1CF4" w:rsidP="009F1CF4">
      <w:r w:rsidRPr="009F1CF4">
        <w:rPr>
          <w:b/>
          <w:sz w:val="28"/>
        </w:rPr>
        <w:t>Hardware Requirements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3B697ADE" w14:textId="77777777" w:rsidTr="006979D0">
        <w:trPr>
          <w:trHeight w:val="488"/>
          <w:jc w:val="center"/>
        </w:trPr>
        <w:tc>
          <w:tcPr>
            <w:tcW w:w="2940" w:type="dxa"/>
            <w:shd w:val="clear" w:color="auto" w:fill="auto"/>
            <w:hideMark/>
          </w:tcPr>
          <w:p w14:paraId="6788088E" w14:textId="77777777" w:rsidR="009F1CF4" w:rsidRPr="009F1CF4" w:rsidRDefault="009F1CF4" w:rsidP="009F1CF4">
            <w:r w:rsidRPr="006979D0">
              <w:t>A</w:t>
            </w:r>
            <w:r>
              <w:rPr>
                <w:shd w:val="clear" w:color="auto" w:fill="FFFFFF"/>
              </w:rPr>
              <w:t>cceleration</w:t>
            </w:r>
          </w:p>
        </w:tc>
        <w:tc>
          <w:tcPr>
            <w:tcW w:w="6420" w:type="dxa"/>
            <w:shd w:val="clear" w:color="auto" w:fill="auto"/>
            <w:hideMark/>
          </w:tcPr>
          <w:p w14:paraId="68BD260C" w14:textId="77777777" w:rsidR="009F1CF4" w:rsidRPr="009F1CF4" w:rsidRDefault="009F1CF4" w:rsidP="009F1CF4">
            <w:r w:rsidRPr="009F1CF4">
              <w:t>Monitors and records acceleration greater than a set threshold.</w:t>
            </w:r>
          </w:p>
        </w:tc>
      </w:tr>
      <w:tr w:rsidR="009F1CF4" w:rsidRPr="009F1CF4" w14:paraId="31953AA5" w14:textId="77777777" w:rsidTr="00AF791F">
        <w:trPr>
          <w:trHeight w:val="2040"/>
          <w:jc w:val="center"/>
        </w:trPr>
        <w:tc>
          <w:tcPr>
            <w:tcW w:w="2940" w:type="dxa"/>
            <w:shd w:val="clear" w:color="auto" w:fill="auto"/>
            <w:hideMark/>
          </w:tcPr>
          <w:p w14:paraId="589B6EB0" w14:textId="77777777" w:rsidR="009F1CF4" w:rsidRPr="009F1CF4" w:rsidRDefault="009F1CF4" w:rsidP="009F1CF4">
            <w:r w:rsidRPr="009F1CF4">
              <w:t>Alarms</w:t>
            </w:r>
          </w:p>
        </w:tc>
        <w:tc>
          <w:tcPr>
            <w:tcW w:w="6420" w:type="dxa"/>
            <w:shd w:val="clear" w:color="auto" w:fill="auto"/>
            <w:hideMark/>
          </w:tcPr>
          <w:p w14:paraId="5DF2402F" w14:textId="77777777" w:rsidR="009F1CF4" w:rsidRPr="009F1CF4" w:rsidRDefault="009F1CF4" w:rsidP="009F1CF4">
            <w:r w:rsidRPr="009F1CF4">
              <w:t>Emits audible alarm for events greater than a set threshold:</w:t>
            </w:r>
            <w:r w:rsidRPr="009F1CF4">
              <w:br/>
              <w:t>•   Operating time</w:t>
            </w:r>
            <w:r w:rsidRPr="009F1CF4">
              <w:br/>
              <w:t>•   Idle time</w:t>
            </w:r>
            <w:r w:rsidRPr="009F1CF4">
              <w:br/>
              <w:t>•   Speeding event threshold</w:t>
            </w:r>
            <w:r w:rsidRPr="009F1CF4">
              <w:br/>
              <w:t>•   Speeding event</w:t>
            </w:r>
            <w:r w:rsidRPr="009F1CF4">
              <w:br/>
              <w:t>•   Accel event</w:t>
            </w:r>
            <w:r w:rsidRPr="009F1CF4">
              <w:br/>
              <w:t>•   Decel event</w:t>
            </w:r>
          </w:p>
        </w:tc>
      </w:tr>
      <w:tr w:rsidR="009F1CF4" w:rsidRPr="009F1CF4" w14:paraId="743E9EF8" w14:textId="77777777" w:rsidTr="00AF791F">
        <w:trPr>
          <w:trHeight w:val="1275"/>
          <w:jc w:val="center"/>
        </w:trPr>
        <w:tc>
          <w:tcPr>
            <w:tcW w:w="2940" w:type="dxa"/>
            <w:shd w:val="clear" w:color="auto" w:fill="auto"/>
            <w:hideMark/>
          </w:tcPr>
          <w:p w14:paraId="44F7912D" w14:textId="77777777" w:rsidR="009F1CF4" w:rsidRPr="009F1CF4" w:rsidRDefault="009F1CF4" w:rsidP="009F1CF4">
            <w:r w:rsidRPr="009F1CF4">
              <w:t>Crash recorder</w:t>
            </w:r>
          </w:p>
        </w:tc>
        <w:tc>
          <w:tcPr>
            <w:tcW w:w="6420" w:type="dxa"/>
            <w:shd w:val="clear" w:color="auto" w:fill="auto"/>
            <w:hideMark/>
          </w:tcPr>
          <w:p w14:paraId="68893EE4" w14:textId="6E4833AD" w:rsidR="009F1CF4" w:rsidRPr="009F1CF4" w:rsidRDefault="009F1CF4" w:rsidP="009F1CF4">
            <w:r w:rsidRPr="009F1CF4">
              <w:t>Monitor must be able to record speed vs. time (second-by-second) for at least 20 seconds immediately prior to an over-threshold deceleration.</w:t>
            </w:r>
            <w:r w:rsidR="00CC3A6D">
              <w:t xml:space="preserve"> </w:t>
            </w:r>
            <w:r w:rsidRPr="009F1CF4">
              <w:t xml:space="preserve"> The greater this time frame the better.</w:t>
            </w:r>
            <w:r w:rsidR="00CC3A6D">
              <w:t xml:space="preserve"> </w:t>
            </w:r>
            <w:r w:rsidRPr="009F1CF4">
              <w:t xml:space="preserve"> This record must be able to be retained and accessed after a crash barring catastrophic damage to the device.</w:t>
            </w:r>
          </w:p>
        </w:tc>
      </w:tr>
      <w:tr w:rsidR="009F1CF4" w:rsidRPr="009F1CF4" w14:paraId="44784FC3" w14:textId="77777777" w:rsidTr="00AF791F">
        <w:trPr>
          <w:trHeight w:val="510"/>
          <w:jc w:val="center"/>
        </w:trPr>
        <w:tc>
          <w:tcPr>
            <w:tcW w:w="2940" w:type="dxa"/>
            <w:shd w:val="clear" w:color="auto" w:fill="auto"/>
            <w:hideMark/>
          </w:tcPr>
          <w:p w14:paraId="216590BF" w14:textId="77777777" w:rsidR="009F1CF4" w:rsidRPr="009F1CF4" w:rsidRDefault="009F1CF4" w:rsidP="009F1CF4">
            <w:r w:rsidRPr="009F1CF4">
              <w:t>Deceleration</w:t>
            </w:r>
          </w:p>
        </w:tc>
        <w:tc>
          <w:tcPr>
            <w:tcW w:w="6420" w:type="dxa"/>
            <w:shd w:val="clear" w:color="auto" w:fill="auto"/>
            <w:hideMark/>
          </w:tcPr>
          <w:p w14:paraId="506EC494" w14:textId="77777777" w:rsidR="009F1CF4" w:rsidRPr="009F1CF4" w:rsidRDefault="009F1CF4" w:rsidP="009F1CF4">
            <w:r w:rsidRPr="009F1CF4">
              <w:t>Monitors and records deceleration greater than a set threshold.</w:t>
            </w:r>
          </w:p>
        </w:tc>
      </w:tr>
      <w:tr w:rsidR="009F1CF4" w:rsidRPr="009F1CF4" w14:paraId="7708C42B" w14:textId="77777777" w:rsidTr="00AF791F">
        <w:trPr>
          <w:trHeight w:val="1275"/>
          <w:jc w:val="center"/>
        </w:trPr>
        <w:tc>
          <w:tcPr>
            <w:tcW w:w="2940" w:type="dxa"/>
            <w:shd w:val="clear" w:color="auto" w:fill="auto"/>
            <w:hideMark/>
          </w:tcPr>
          <w:p w14:paraId="5698B831" w14:textId="77777777" w:rsidR="009F1CF4" w:rsidRPr="009F1CF4" w:rsidRDefault="009F1CF4" w:rsidP="009F1CF4">
            <w:r w:rsidRPr="009F1CF4">
              <w:t>Environment</w:t>
            </w:r>
          </w:p>
        </w:tc>
        <w:tc>
          <w:tcPr>
            <w:tcW w:w="6420" w:type="dxa"/>
            <w:shd w:val="clear" w:color="auto" w:fill="auto"/>
            <w:hideMark/>
          </w:tcPr>
          <w:p w14:paraId="3BDF0D29" w14:textId="77777777" w:rsidR="009F1CF4" w:rsidRPr="009F1CF4" w:rsidRDefault="009F1CF4" w:rsidP="009F1CF4">
            <w:r w:rsidRPr="009F1CF4">
              <w:t>Monitor must be able to operate in ambient work conditions:</w:t>
            </w:r>
            <w:r w:rsidRPr="009F1CF4">
              <w:br/>
              <w:t>•   LCDs may not display in severe cold and may interfere with operator log-on with some models</w:t>
            </w:r>
            <w:r w:rsidRPr="009F1CF4">
              <w:br/>
              <w:t>•   Heat and dust may cause issues</w:t>
            </w:r>
          </w:p>
        </w:tc>
      </w:tr>
      <w:tr w:rsidR="009F1CF4" w:rsidRPr="009F1CF4" w14:paraId="122A9A97" w14:textId="77777777" w:rsidTr="00AF791F">
        <w:trPr>
          <w:trHeight w:val="1785"/>
          <w:jc w:val="center"/>
        </w:trPr>
        <w:tc>
          <w:tcPr>
            <w:tcW w:w="2940" w:type="dxa"/>
            <w:shd w:val="clear" w:color="auto" w:fill="auto"/>
            <w:hideMark/>
          </w:tcPr>
          <w:p w14:paraId="265AA381" w14:textId="77777777" w:rsidR="009F1CF4" w:rsidRPr="009F1CF4" w:rsidRDefault="009F1CF4" w:rsidP="009F1CF4">
            <w:r w:rsidRPr="009F1CF4">
              <w:t>Event recorder</w:t>
            </w:r>
          </w:p>
        </w:tc>
        <w:tc>
          <w:tcPr>
            <w:tcW w:w="6420" w:type="dxa"/>
            <w:shd w:val="clear" w:color="auto" w:fill="auto"/>
            <w:hideMark/>
          </w:tcPr>
          <w:p w14:paraId="7E3F4554" w14:textId="77777777" w:rsidR="00296235" w:rsidRDefault="009F1CF4" w:rsidP="00AF791F">
            <w:pPr>
              <w:spacing w:after="0"/>
            </w:pPr>
            <w:r w:rsidRPr="009F1CF4">
              <w:t>Monitor must be able to record events that exceed a set threshold</w:t>
            </w:r>
            <w:r w:rsidR="00296235">
              <w:t xml:space="preserve"> or event</w:t>
            </w:r>
            <w:r w:rsidRPr="009F1CF4">
              <w:t>:</w:t>
            </w:r>
            <w:r w:rsidRPr="009F1CF4">
              <w:br/>
              <w:t>•   Operating time</w:t>
            </w:r>
            <w:r w:rsidRPr="009F1CF4">
              <w:br/>
              <w:t>•   Speeding event threshold</w:t>
            </w:r>
            <w:r w:rsidRPr="009F1CF4">
              <w:br/>
              <w:t>•   Speeding event</w:t>
            </w:r>
          </w:p>
          <w:p w14:paraId="5C53B3EE" w14:textId="77777777" w:rsidR="00296235" w:rsidRPr="009F1CF4" w:rsidRDefault="00296235" w:rsidP="00AF791F">
            <w:pPr>
              <w:spacing w:before="0" w:after="0"/>
            </w:pPr>
            <w:r w:rsidRPr="009F1CF4">
              <w:t xml:space="preserve">•   </w:t>
            </w:r>
            <w:r>
              <w:t>Seatbelt event</w:t>
            </w:r>
            <w:r w:rsidRPr="009F1CF4">
              <w:br/>
              <w:t xml:space="preserve">•   </w:t>
            </w:r>
            <w:r w:rsidR="00274B9D">
              <w:t>Duress</w:t>
            </w:r>
            <w:r>
              <w:t xml:space="preserve"> event</w:t>
            </w:r>
            <w:r w:rsidR="009F1CF4" w:rsidRPr="009F1CF4">
              <w:br/>
              <w:t>•   Accel event</w:t>
            </w:r>
            <w:r w:rsidR="009F1CF4" w:rsidRPr="009F1CF4">
              <w:br/>
              <w:t>•   Decel event</w:t>
            </w:r>
          </w:p>
        </w:tc>
      </w:tr>
      <w:tr w:rsidR="00E36E08" w:rsidRPr="009F1CF4" w14:paraId="7AB2256C" w14:textId="77777777" w:rsidTr="00AF791F">
        <w:trPr>
          <w:trHeight w:val="1785"/>
          <w:jc w:val="center"/>
        </w:trPr>
        <w:tc>
          <w:tcPr>
            <w:tcW w:w="2940" w:type="dxa"/>
            <w:shd w:val="clear" w:color="auto" w:fill="auto"/>
          </w:tcPr>
          <w:p w14:paraId="0207BD95" w14:textId="0E83D664" w:rsidR="00E36E08" w:rsidRPr="009F1CF4" w:rsidRDefault="00E36E08" w:rsidP="009F1CF4">
            <w:r>
              <w:t>Fatigue and Distraction Management</w:t>
            </w:r>
          </w:p>
        </w:tc>
        <w:tc>
          <w:tcPr>
            <w:tcW w:w="6420" w:type="dxa"/>
            <w:shd w:val="clear" w:color="auto" w:fill="auto"/>
          </w:tcPr>
          <w:p w14:paraId="3B16A090" w14:textId="77777777" w:rsidR="006979D0" w:rsidRDefault="00E36E08" w:rsidP="00AF791F">
            <w:pPr>
              <w:spacing w:after="0"/>
            </w:pPr>
            <w:r>
              <w:t xml:space="preserve">Currently a new requirment, Huracan will phase in Fatigue and Dsitraction monitoring in its vehicles by the end of H1 2024.  </w:t>
            </w:r>
          </w:p>
          <w:p w14:paraId="7E00AB22" w14:textId="08C19AB5" w:rsidR="00E36E08" w:rsidRPr="009F1CF4" w:rsidRDefault="00E36E08" w:rsidP="00AF791F">
            <w:pPr>
              <w:spacing w:after="0"/>
            </w:pPr>
            <w:r>
              <w:t xml:space="preserve">Vehicles will be fitted with a camera </w:t>
            </w:r>
            <w:r w:rsidR="006979D0">
              <w:t>to record and aleart driver to of distraction and fatigue events.</w:t>
            </w:r>
          </w:p>
        </w:tc>
      </w:tr>
      <w:tr w:rsidR="009F1CF4" w:rsidRPr="009F1CF4" w14:paraId="7B1D0577" w14:textId="77777777" w:rsidTr="00AF791F">
        <w:trPr>
          <w:trHeight w:val="765"/>
          <w:jc w:val="center"/>
        </w:trPr>
        <w:tc>
          <w:tcPr>
            <w:tcW w:w="2940" w:type="dxa"/>
            <w:shd w:val="clear" w:color="auto" w:fill="auto"/>
            <w:hideMark/>
          </w:tcPr>
          <w:p w14:paraId="07794044" w14:textId="77777777" w:rsidR="009F1CF4" w:rsidRPr="009F1CF4" w:rsidRDefault="009F1CF4" w:rsidP="009F1CF4">
            <w:r w:rsidRPr="009F1CF4">
              <w:lastRenderedPageBreak/>
              <w:t>Identifies driver</w:t>
            </w:r>
          </w:p>
        </w:tc>
        <w:tc>
          <w:tcPr>
            <w:tcW w:w="6420" w:type="dxa"/>
            <w:shd w:val="clear" w:color="auto" w:fill="auto"/>
            <w:hideMark/>
          </w:tcPr>
          <w:p w14:paraId="51A32706" w14:textId="77777777" w:rsidR="009F1CF4" w:rsidRPr="009F1CF4" w:rsidRDefault="009F1CF4" w:rsidP="009F1CF4">
            <w:r w:rsidRPr="009F1CF4">
              <w:t>Individually identifies drivers – this feature may not be required if monitor is driver assigned.</w:t>
            </w:r>
          </w:p>
        </w:tc>
      </w:tr>
      <w:tr w:rsidR="009F1CF4" w:rsidRPr="009F1CF4" w14:paraId="52B63225" w14:textId="77777777" w:rsidTr="00AF791F">
        <w:trPr>
          <w:trHeight w:val="1020"/>
          <w:jc w:val="center"/>
        </w:trPr>
        <w:tc>
          <w:tcPr>
            <w:tcW w:w="2940" w:type="dxa"/>
            <w:shd w:val="clear" w:color="auto" w:fill="auto"/>
            <w:hideMark/>
          </w:tcPr>
          <w:p w14:paraId="2367A2D7" w14:textId="77777777" w:rsidR="009F1CF4" w:rsidRPr="009F1CF4" w:rsidRDefault="009F1CF4" w:rsidP="009F1CF4">
            <w:r w:rsidRPr="009F1CF4">
              <w:t>Signal source</w:t>
            </w:r>
          </w:p>
        </w:tc>
        <w:tc>
          <w:tcPr>
            <w:tcW w:w="6420" w:type="dxa"/>
            <w:shd w:val="clear" w:color="auto" w:fill="auto"/>
            <w:hideMark/>
          </w:tcPr>
          <w:p w14:paraId="59DEC847" w14:textId="62F3619E" w:rsidR="009F1CF4" w:rsidRPr="009F1CF4" w:rsidRDefault="009F1CF4" w:rsidP="009F1CF4">
            <w:r w:rsidRPr="009F1CF4">
              <w:t>Monitors must source signals directly from the vehicle sensors, wiring bus or electronic component.</w:t>
            </w:r>
            <w:r w:rsidR="00CC3A6D">
              <w:t xml:space="preserve"> </w:t>
            </w:r>
            <w:r w:rsidRPr="009F1CF4">
              <w:t xml:space="preserve"> Exception may be made for older vehicles with no adaptors for sensors.</w:t>
            </w:r>
          </w:p>
        </w:tc>
      </w:tr>
      <w:tr w:rsidR="009F1CF4" w:rsidRPr="009F1CF4" w14:paraId="0470D9A1" w14:textId="77777777" w:rsidTr="00AF791F">
        <w:trPr>
          <w:trHeight w:val="765"/>
          <w:jc w:val="center"/>
        </w:trPr>
        <w:tc>
          <w:tcPr>
            <w:tcW w:w="2940" w:type="dxa"/>
            <w:shd w:val="clear" w:color="auto" w:fill="auto"/>
            <w:hideMark/>
          </w:tcPr>
          <w:p w14:paraId="32AE93ED" w14:textId="77777777" w:rsidR="009F1CF4" w:rsidRPr="009F1CF4" w:rsidRDefault="009F1CF4" w:rsidP="009F1CF4">
            <w:r w:rsidRPr="009F1CF4">
              <w:t>Memory</w:t>
            </w:r>
          </w:p>
        </w:tc>
        <w:tc>
          <w:tcPr>
            <w:tcW w:w="6420" w:type="dxa"/>
            <w:shd w:val="clear" w:color="auto" w:fill="auto"/>
            <w:hideMark/>
          </w:tcPr>
          <w:p w14:paraId="6E6DC6CF" w14:textId="77777777" w:rsidR="009F1CF4" w:rsidRPr="009F1CF4" w:rsidRDefault="009F1CF4" w:rsidP="009F1CF4">
            <w:r w:rsidRPr="009F1CF4">
              <w:t>The monitor must have adequate memory to match operations vs. the minimum requirement of a monthly download.</w:t>
            </w:r>
          </w:p>
        </w:tc>
      </w:tr>
      <w:tr w:rsidR="009F1CF4" w:rsidRPr="009F1CF4" w14:paraId="1C2A18E7" w14:textId="77777777" w:rsidTr="00AF791F">
        <w:trPr>
          <w:trHeight w:val="765"/>
          <w:jc w:val="center"/>
        </w:trPr>
        <w:tc>
          <w:tcPr>
            <w:tcW w:w="2940" w:type="dxa"/>
            <w:shd w:val="clear" w:color="auto" w:fill="auto"/>
            <w:hideMark/>
          </w:tcPr>
          <w:p w14:paraId="7859B4A6" w14:textId="77777777" w:rsidR="009F1CF4" w:rsidRPr="009F1CF4" w:rsidRDefault="009F1CF4" w:rsidP="009F1CF4">
            <w:r w:rsidRPr="009F1CF4">
              <w:t>Mounting</w:t>
            </w:r>
          </w:p>
        </w:tc>
        <w:tc>
          <w:tcPr>
            <w:tcW w:w="6420" w:type="dxa"/>
            <w:shd w:val="clear" w:color="auto" w:fill="auto"/>
            <w:hideMark/>
          </w:tcPr>
          <w:p w14:paraId="2474493B" w14:textId="77777777" w:rsidR="009F1CF4" w:rsidRPr="009F1CF4" w:rsidRDefault="009F1CF4" w:rsidP="009F1CF4">
            <w:r w:rsidRPr="009F1CF4">
              <w:t>Monitor must be able to be installed with a secure mounting in a position that does not distract the driver.</w:t>
            </w:r>
          </w:p>
        </w:tc>
      </w:tr>
      <w:tr w:rsidR="009F1CF4" w:rsidRPr="009F1CF4" w14:paraId="543E2B7B" w14:textId="77777777" w:rsidTr="00AF791F">
        <w:trPr>
          <w:trHeight w:val="1344"/>
          <w:jc w:val="center"/>
        </w:trPr>
        <w:tc>
          <w:tcPr>
            <w:tcW w:w="2940" w:type="dxa"/>
            <w:shd w:val="clear" w:color="auto" w:fill="auto"/>
            <w:hideMark/>
          </w:tcPr>
          <w:p w14:paraId="160A1FCD" w14:textId="77777777" w:rsidR="009F1CF4" w:rsidRPr="009F1CF4" w:rsidRDefault="009F1CF4" w:rsidP="009F1CF4">
            <w:r w:rsidRPr="009F1CF4">
              <w:t>Rugged</w:t>
            </w:r>
          </w:p>
        </w:tc>
        <w:tc>
          <w:tcPr>
            <w:tcW w:w="6420" w:type="dxa"/>
            <w:shd w:val="clear" w:color="auto" w:fill="auto"/>
            <w:hideMark/>
          </w:tcPr>
          <w:p w14:paraId="1D72B2B2" w14:textId="22B462DA" w:rsidR="009F1CF4" w:rsidRPr="009F1CF4" w:rsidRDefault="009F1CF4" w:rsidP="009F1CF4">
            <w:r w:rsidRPr="009F1CF4">
              <w:t>Monitor must be able withstand off-road conditions, as deployed.</w:t>
            </w:r>
            <w:r w:rsidR="00CC3A6D">
              <w:t xml:space="preserve"> </w:t>
            </w:r>
            <w:r w:rsidRPr="009F1CF4">
              <w:t xml:space="preserve"> This includes sourcing input its signal(s) from in-line transducers</w:t>
            </w:r>
            <w:r w:rsidRPr="009F1CF4">
              <w:br/>
              <w:t>or equivalent to preclude the need to use drive-line mounted signal generators.</w:t>
            </w:r>
            <w:r w:rsidR="00CC3A6D">
              <w:t xml:space="preserve"> </w:t>
            </w:r>
            <w:r w:rsidRPr="009F1CF4">
              <w:t xml:space="preserve"> See “Signal source”.</w:t>
            </w:r>
          </w:p>
        </w:tc>
      </w:tr>
      <w:tr w:rsidR="009F1CF4" w:rsidRPr="009F1CF4" w14:paraId="3AA2F8AF" w14:textId="77777777" w:rsidTr="00AF791F">
        <w:trPr>
          <w:trHeight w:val="1020"/>
          <w:jc w:val="center"/>
        </w:trPr>
        <w:tc>
          <w:tcPr>
            <w:tcW w:w="2940" w:type="dxa"/>
            <w:shd w:val="clear" w:color="auto" w:fill="auto"/>
            <w:hideMark/>
          </w:tcPr>
          <w:p w14:paraId="7016FF33" w14:textId="77777777" w:rsidR="009F1CF4" w:rsidRPr="009F1CF4" w:rsidRDefault="009F1CF4" w:rsidP="009F1CF4">
            <w:r w:rsidRPr="009F1CF4">
              <w:t>Speed</w:t>
            </w:r>
          </w:p>
        </w:tc>
        <w:tc>
          <w:tcPr>
            <w:tcW w:w="6420" w:type="dxa"/>
            <w:shd w:val="clear" w:color="auto" w:fill="auto"/>
            <w:hideMark/>
          </w:tcPr>
          <w:p w14:paraId="3D49287C" w14:textId="77777777" w:rsidR="009F1CF4" w:rsidRPr="009F1CF4" w:rsidRDefault="009F1CF4" w:rsidP="009F1CF4">
            <w:r w:rsidRPr="009F1CF4">
              <w:t>Monitors and records speeds greater than a set threshold</w:t>
            </w:r>
            <w:r w:rsidRPr="009F1CF4">
              <w:br/>
              <w:t>•   Maximum speed</w:t>
            </w:r>
            <w:r w:rsidRPr="009F1CF4">
              <w:br/>
              <w:t>•   Time-over set speed</w:t>
            </w:r>
          </w:p>
        </w:tc>
      </w:tr>
      <w:tr w:rsidR="009F1CF4" w:rsidRPr="009F1CF4" w14:paraId="3C7DEAE7" w14:textId="77777777" w:rsidTr="00AF791F">
        <w:trPr>
          <w:trHeight w:val="282"/>
          <w:jc w:val="center"/>
        </w:trPr>
        <w:tc>
          <w:tcPr>
            <w:tcW w:w="2940" w:type="dxa"/>
            <w:shd w:val="clear" w:color="auto" w:fill="auto"/>
            <w:hideMark/>
          </w:tcPr>
          <w:p w14:paraId="192B3109" w14:textId="77777777" w:rsidR="009F1CF4" w:rsidRPr="009F1CF4" w:rsidRDefault="009F1CF4" w:rsidP="009F1CF4">
            <w:r w:rsidRPr="009F1CF4">
              <w:t>Tamper proof</w:t>
            </w:r>
          </w:p>
        </w:tc>
        <w:tc>
          <w:tcPr>
            <w:tcW w:w="6420" w:type="dxa"/>
            <w:shd w:val="clear" w:color="auto" w:fill="auto"/>
            <w:hideMark/>
          </w:tcPr>
          <w:p w14:paraId="2904E97B" w14:textId="41A4A3BE" w:rsidR="009F1CF4" w:rsidRPr="009F1CF4" w:rsidRDefault="009F1CF4" w:rsidP="009F1CF4">
            <w:r w:rsidRPr="009F1CF4">
              <w:t>Monitor is to be designed to prevent operator tamper or records tamper event.</w:t>
            </w:r>
            <w:r w:rsidR="00CC3A6D">
              <w:t xml:space="preserve"> </w:t>
            </w:r>
            <w:r w:rsidRPr="009F1CF4">
              <w:t xml:space="preserve"> This includes sourcing input its signal(s) from in-line transducers or equivalent to preclude the opportunity to tamper with drive-line mounted signal generators.</w:t>
            </w:r>
            <w:r w:rsidR="00CC3A6D">
              <w:t xml:space="preserve"> </w:t>
            </w:r>
            <w:r w:rsidRPr="009F1CF4">
              <w:t xml:space="preserve"> See “Signal source”.</w:t>
            </w:r>
          </w:p>
        </w:tc>
      </w:tr>
    </w:tbl>
    <w:p w14:paraId="45A963E1" w14:textId="3350295A" w:rsidR="009F1CF4" w:rsidRDefault="009F1CF4" w:rsidP="009F1CF4">
      <w:r w:rsidRPr="009F1CF4">
        <w:rPr>
          <w:b/>
          <w:sz w:val="28"/>
        </w:rPr>
        <w:t>Important Considerations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976B12E" w14:textId="77777777" w:rsidTr="00AF791F">
        <w:trPr>
          <w:trHeight w:val="2526"/>
          <w:jc w:val="center"/>
        </w:trPr>
        <w:tc>
          <w:tcPr>
            <w:tcW w:w="2940" w:type="dxa"/>
            <w:shd w:val="clear" w:color="auto" w:fill="auto"/>
            <w:hideMark/>
          </w:tcPr>
          <w:p w14:paraId="0E697EEA" w14:textId="77777777" w:rsidR="009F1CF4" w:rsidRPr="009F1CF4" w:rsidRDefault="009F1CF4">
            <w:r w:rsidRPr="009F1CF4">
              <w:t>Auxiliary inputs</w:t>
            </w:r>
          </w:p>
        </w:tc>
        <w:tc>
          <w:tcPr>
            <w:tcW w:w="6420" w:type="dxa"/>
            <w:shd w:val="clear" w:color="auto" w:fill="auto"/>
            <w:hideMark/>
          </w:tcPr>
          <w:p w14:paraId="00369820" w14:textId="77777777" w:rsidR="009F1CF4" w:rsidRPr="009F1CF4" w:rsidRDefault="009F1CF4">
            <w:r w:rsidRPr="009F1CF4">
              <w:t>It is preferred to have a monitor that allows for the attachment of auxiliary sensors or devices and / or allows for the monitoring of other functions, e.g.:</w:t>
            </w:r>
            <w:r w:rsidRPr="009F1CF4">
              <w:br/>
              <w:t>•   Tachograph</w:t>
            </w:r>
            <w:r w:rsidRPr="009F1CF4">
              <w:br/>
              <w:t>•   Accelerometers</w:t>
            </w:r>
            <w:r w:rsidRPr="009F1CF4">
              <w:br/>
              <w:t>•   Use of headlights</w:t>
            </w:r>
            <w:r w:rsidRPr="009F1CF4">
              <w:br/>
              <w:t>•   Fatigue monitor</w:t>
            </w:r>
            <w:r w:rsidRPr="009F1CF4">
              <w:br/>
              <w:t>•   ABS activation</w:t>
            </w:r>
          </w:p>
        </w:tc>
      </w:tr>
      <w:tr w:rsidR="009F1CF4" w:rsidRPr="009F1CF4" w14:paraId="24944643" w14:textId="77777777" w:rsidTr="00AF791F">
        <w:trPr>
          <w:trHeight w:val="1575"/>
          <w:jc w:val="center"/>
        </w:trPr>
        <w:tc>
          <w:tcPr>
            <w:tcW w:w="2940" w:type="dxa"/>
            <w:shd w:val="clear" w:color="auto" w:fill="auto"/>
            <w:hideMark/>
          </w:tcPr>
          <w:p w14:paraId="69781C55" w14:textId="77777777" w:rsidR="009F1CF4" w:rsidRPr="009F1CF4" w:rsidRDefault="009F1CF4">
            <w:r w:rsidRPr="009F1CF4">
              <w:lastRenderedPageBreak/>
              <w:t>Ease of installation</w:t>
            </w:r>
          </w:p>
        </w:tc>
        <w:tc>
          <w:tcPr>
            <w:tcW w:w="6420" w:type="dxa"/>
            <w:shd w:val="clear" w:color="auto" w:fill="auto"/>
            <w:hideMark/>
          </w:tcPr>
          <w:p w14:paraId="3FE3E350" w14:textId="775CA71C" w:rsidR="009F1CF4" w:rsidRPr="009F1CF4" w:rsidRDefault="009F1CF4">
            <w:r w:rsidRPr="009F1CF4">
              <w:t>The monitor should be readily installed without:</w:t>
            </w:r>
            <w:r w:rsidRPr="009F1CF4">
              <w:br/>
              <w:t>•   Extensive system knowledge</w:t>
            </w:r>
            <w:r w:rsidRPr="009F1CF4">
              <w:br/>
              <w:t xml:space="preserve">• </w:t>
            </w:r>
            <w:r w:rsidR="00CC3A6D">
              <w:t>Specialis</w:t>
            </w:r>
            <w:r w:rsidRPr="009F1CF4">
              <w:t>ed automotive knowledge</w:t>
            </w:r>
            <w:r w:rsidRPr="009F1CF4">
              <w:br/>
              <w:t>•   Costly harnesses and attachments</w:t>
            </w:r>
            <w:r w:rsidRPr="009F1CF4">
              <w:br/>
              <w:t>•   Excessive installation time</w:t>
            </w:r>
          </w:p>
        </w:tc>
      </w:tr>
      <w:tr w:rsidR="009F1CF4" w:rsidRPr="009F1CF4" w14:paraId="22EC446F" w14:textId="77777777" w:rsidTr="00AF791F">
        <w:trPr>
          <w:trHeight w:val="2145"/>
          <w:jc w:val="center"/>
        </w:trPr>
        <w:tc>
          <w:tcPr>
            <w:tcW w:w="2940" w:type="dxa"/>
            <w:shd w:val="clear" w:color="auto" w:fill="auto"/>
            <w:hideMark/>
          </w:tcPr>
          <w:p w14:paraId="675835C7" w14:textId="77777777" w:rsidR="009F1CF4" w:rsidRPr="009F1CF4" w:rsidRDefault="009F1CF4">
            <w:r w:rsidRPr="009F1CF4">
              <w:t>Ease of operation</w:t>
            </w:r>
          </w:p>
        </w:tc>
        <w:tc>
          <w:tcPr>
            <w:tcW w:w="6420" w:type="dxa"/>
            <w:shd w:val="clear" w:color="auto" w:fill="auto"/>
            <w:hideMark/>
          </w:tcPr>
          <w:p w14:paraId="3E141166" w14:textId="77777777" w:rsidR="009F1CF4" w:rsidRPr="009F1CF4" w:rsidRDefault="009F1CF4">
            <w:r w:rsidRPr="009F1CF4">
              <w:t>The monitor should be:</w:t>
            </w:r>
            <w:r w:rsidRPr="009F1CF4">
              <w:br/>
              <w:t>•   Easily operated by the driver</w:t>
            </w:r>
            <w:r w:rsidRPr="009F1CF4">
              <w:br/>
              <w:t>•   Easy calibrated</w:t>
            </w:r>
            <w:r w:rsidRPr="009F1CF4">
              <w:br/>
              <w:t>•   Easily accessed for upload / download</w:t>
            </w:r>
            <w:r w:rsidRPr="009F1CF4">
              <w:br/>
              <w:t>•   Simple process for upload / download</w:t>
            </w:r>
            <w:r w:rsidRPr="009F1CF4">
              <w:br/>
              <w:t>•   Minimal peripheral items for operation, e.g. memory cards, memory sticks, etc., that complicate use or increase costs</w:t>
            </w:r>
          </w:p>
        </w:tc>
      </w:tr>
      <w:tr w:rsidR="009F1CF4" w:rsidRPr="009F1CF4" w14:paraId="4058C40D" w14:textId="77777777" w:rsidTr="00AF791F">
        <w:trPr>
          <w:trHeight w:val="720"/>
          <w:jc w:val="center"/>
        </w:trPr>
        <w:tc>
          <w:tcPr>
            <w:tcW w:w="2940" w:type="dxa"/>
            <w:shd w:val="clear" w:color="auto" w:fill="auto"/>
            <w:hideMark/>
          </w:tcPr>
          <w:p w14:paraId="5D0A09A6" w14:textId="77777777" w:rsidR="009F1CF4" w:rsidRPr="009F1CF4" w:rsidRDefault="009F1CF4">
            <w:r w:rsidRPr="009F1CF4">
              <w:t>Driver actuated event recording</w:t>
            </w:r>
          </w:p>
        </w:tc>
        <w:tc>
          <w:tcPr>
            <w:tcW w:w="6420" w:type="dxa"/>
            <w:shd w:val="clear" w:color="auto" w:fill="auto"/>
            <w:hideMark/>
          </w:tcPr>
          <w:p w14:paraId="65210F67" w14:textId="77777777" w:rsidR="009F1CF4" w:rsidRPr="009F1CF4" w:rsidRDefault="009F1CF4">
            <w:r w:rsidRPr="009F1CF4">
              <w:t>This feature allows the driver to “fix” an event in memory independent of exceeding set thresholds.</w:t>
            </w:r>
          </w:p>
        </w:tc>
      </w:tr>
      <w:tr w:rsidR="009F1CF4" w:rsidRPr="009F1CF4" w14:paraId="04630DFB" w14:textId="77777777" w:rsidTr="00AF791F">
        <w:trPr>
          <w:trHeight w:val="1365"/>
          <w:jc w:val="center"/>
        </w:trPr>
        <w:tc>
          <w:tcPr>
            <w:tcW w:w="2940" w:type="dxa"/>
            <w:shd w:val="clear" w:color="auto" w:fill="auto"/>
            <w:hideMark/>
          </w:tcPr>
          <w:p w14:paraId="2865F433" w14:textId="77777777" w:rsidR="009F1CF4" w:rsidRPr="009F1CF4" w:rsidRDefault="009F1CF4">
            <w:r w:rsidRPr="009F1CF4">
              <w:t>Driver hours of service</w:t>
            </w:r>
          </w:p>
        </w:tc>
        <w:tc>
          <w:tcPr>
            <w:tcW w:w="6420" w:type="dxa"/>
            <w:shd w:val="clear" w:color="auto" w:fill="auto"/>
            <w:hideMark/>
          </w:tcPr>
          <w:p w14:paraId="6A561B52" w14:textId="642A7D93" w:rsidR="009F1CF4" w:rsidRPr="009F1CF4" w:rsidRDefault="009F1CF4">
            <w:r w:rsidRPr="009F1CF4">
              <w:t>Consideration should be given to the dual use of the monitor as</w:t>
            </w:r>
            <w:r w:rsidRPr="009F1CF4">
              <w:br/>
              <w:t>both a performance monitor and as device to record working hours of drivers.</w:t>
            </w:r>
            <w:r w:rsidR="00CC3A6D">
              <w:t xml:space="preserve"> </w:t>
            </w:r>
            <w:r w:rsidRPr="009F1CF4">
              <w:t xml:space="preserve"> This in both in support of local legislation and for compliance with OGP Land Transport Recommended Practice.</w:t>
            </w:r>
          </w:p>
        </w:tc>
      </w:tr>
      <w:tr w:rsidR="009F1CF4" w:rsidRPr="009F1CF4" w14:paraId="742B1AC0" w14:textId="77777777" w:rsidTr="00AF791F">
        <w:trPr>
          <w:trHeight w:val="1305"/>
          <w:jc w:val="center"/>
        </w:trPr>
        <w:tc>
          <w:tcPr>
            <w:tcW w:w="2940" w:type="dxa"/>
            <w:shd w:val="clear" w:color="auto" w:fill="auto"/>
            <w:hideMark/>
          </w:tcPr>
          <w:p w14:paraId="671C0CF4" w14:textId="77777777" w:rsidR="009F1CF4" w:rsidRPr="009F1CF4" w:rsidRDefault="009F1CF4">
            <w:r w:rsidRPr="009F1CF4">
              <w:t>Maintenance</w:t>
            </w:r>
          </w:p>
        </w:tc>
        <w:tc>
          <w:tcPr>
            <w:tcW w:w="6420" w:type="dxa"/>
            <w:shd w:val="clear" w:color="auto" w:fill="auto"/>
            <w:hideMark/>
          </w:tcPr>
          <w:p w14:paraId="3A29E460" w14:textId="37577A6C" w:rsidR="009F1CF4" w:rsidRPr="009F1CF4" w:rsidRDefault="009F1CF4">
            <w:r w:rsidRPr="009F1CF4">
              <w:t>Maintenance considerations include:</w:t>
            </w:r>
            <w:r w:rsidRPr="009F1CF4">
              <w:br/>
              <w:t>•   Availability and cost of technical support</w:t>
            </w:r>
            <w:r w:rsidRPr="009F1CF4">
              <w:br/>
              <w:t>•   Availability and cost of repair and replacement parts</w:t>
            </w:r>
            <w:r w:rsidRPr="009F1CF4">
              <w:br/>
              <w:t xml:space="preserve">• </w:t>
            </w:r>
            <w:r w:rsidR="00CC3A6D">
              <w:t>Specialis</w:t>
            </w:r>
            <w:r w:rsidRPr="009F1CF4">
              <w:t>ed local knowledge requirements</w:t>
            </w:r>
          </w:p>
        </w:tc>
      </w:tr>
      <w:tr w:rsidR="009F1CF4" w:rsidRPr="009F1CF4" w14:paraId="54DA8258" w14:textId="77777777" w:rsidTr="00AF791F">
        <w:trPr>
          <w:trHeight w:val="424"/>
          <w:jc w:val="center"/>
        </w:trPr>
        <w:tc>
          <w:tcPr>
            <w:tcW w:w="2940" w:type="dxa"/>
            <w:shd w:val="clear" w:color="auto" w:fill="auto"/>
            <w:hideMark/>
          </w:tcPr>
          <w:p w14:paraId="34AE3CD3" w14:textId="77777777" w:rsidR="009F1CF4" w:rsidRPr="009F1CF4" w:rsidRDefault="009F1CF4">
            <w:r w:rsidRPr="009F1CF4">
              <w:t>Power consumption</w:t>
            </w:r>
          </w:p>
        </w:tc>
        <w:tc>
          <w:tcPr>
            <w:tcW w:w="6420" w:type="dxa"/>
            <w:shd w:val="clear" w:color="auto" w:fill="auto"/>
            <w:hideMark/>
          </w:tcPr>
          <w:p w14:paraId="1B6034E9" w14:textId="77777777" w:rsidR="009F1CF4" w:rsidRPr="009F1CF4" w:rsidRDefault="009F1CF4">
            <w:r w:rsidRPr="009F1CF4">
              <w:t>Vehicles that are not run frequently or others may be affected by a device with a high-power consumption.</w:t>
            </w:r>
          </w:p>
        </w:tc>
      </w:tr>
    </w:tbl>
    <w:p w14:paraId="5DC7508B" w14:textId="5902D12A" w:rsidR="009F1CF4" w:rsidRPr="009F1CF4" w:rsidRDefault="009F1CF4" w:rsidP="009F1CF4">
      <w:pPr>
        <w:rPr>
          <w:b/>
        </w:rPr>
      </w:pPr>
      <w:r w:rsidRPr="009F1CF4">
        <w:rPr>
          <w:b/>
          <w:sz w:val="24"/>
        </w:rPr>
        <w:t>Optional Features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2055891E" w14:textId="77777777" w:rsidTr="00AF791F">
        <w:trPr>
          <w:trHeight w:val="1620"/>
          <w:jc w:val="center"/>
        </w:trPr>
        <w:tc>
          <w:tcPr>
            <w:tcW w:w="2940" w:type="dxa"/>
            <w:shd w:val="clear" w:color="auto" w:fill="auto"/>
            <w:hideMark/>
          </w:tcPr>
          <w:p w14:paraId="4269D7E3" w14:textId="77777777" w:rsidR="009F1CF4" w:rsidRPr="009F1CF4" w:rsidRDefault="009F1CF4">
            <w:r w:rsidRPr="009F1CF4">
              <w:t>Engine monitor</w:t>
            </w:r>
          </w:p>
        </w:tc>
        <w:tc>
          <w:tcPr>
            <w:tcW w:w="6420" w:type="dxa"/>
            <w:shd w:val="clear" w:color="auto" w:fill="auto"/>
            <w:hideMark/>
          </w:tcPr>
          <w:p w14:paraId="718BEED0" w14:textId="77777777" w:rsidR="009F1CF4" w:rsidRPr="009F1CF4" w:rsidRDefault="009F1CF4">
            <w:r w:rsidRPr="009F1CF4">
              <w:t>This feature varies by supplier but may allow for monitoring of:</w:t>
            </w:r>
            <w:r w:rsidRPr="009F1CF4">
              <w:br/>
              <w:t>•   Idle time</w:t>
            </w:r>
            <w:r w:rsidRPr="009F1CF4">
              <w:br/>
              <w:t>•   Engine abuse</w:t>
            </w:r>
            <w:r w:rsidRPr="009F1CF4">
              <w:br/>
              <w:t>•   Economy of operation</w:t>
            </w:r>
            <w:r w:rsidRPr="009F1CF4">
              <w:br/>
              <w:t>•   Early failure detection</w:t>
            </w:r>
          </w:p>
        </w:tc>
      </w:tr>
      <w:tr w:rsidR="009F1CF4" w:rsidRPr="009F1CF4" w14:paraId="02404581" w14:textId="77777777" w:rsidTr="00AF791F">
        <w:trPr>
          <w:trHeight w:val="945"/>
          <w:jc w:val="center"/>
        </w:trPr>
        <w:tc>
          <w:tcPr>
            <w:tcW w:w="2940" w:type="dxa"/>
            <w:shd w:val="clear" w:color="auto" w:fill="auto"/>
            <w:hideMark/>
          </w:tcPr>
          <w:p w14:paraId="0C79F894" w14:textId="77777777" w:rsidR="009F1CF4" w:rsidRPr="009F1CF4" w:rsidRDefault="009F1CF4">
            <w:r w:rsidRPr="009F1CF4">
              <w:t>Data management</w:t>
            </w:r>
          </w:p>
        </w:tc>
        <w:tc>
          <w:tcPr>
            <w:tcW w:w="6420" w:type="dxa"/>
            <w:shd w:val="clear" w:color="auto" w:fill="auto"/>
            <w:hideMark/>
          </w:tcPr>
          <w:p w14:paraId="3E41ED7A" w14:textId="77777777" w:rsidR="009F1CF4" w:rsidRPr="009F1CF4" w:rsidRDefault="009F1CF4">
            <w:r w:rsidRPr="009F1CF4">
              <w:t>System now central data management:</w:t>
            </w:r>
            <w:r w:rsidRPr="009F1CF4">
              <w:br/>
              <w:t>•   Web based</w:t>
            </w:r>
            <w:r w:rsidRPr="009F1CF4">
              <w:br/>
              <w:t>•   Network based</w:t>
            </w:r>
          </w:p>
        </w:tc>
      </w:tr>
      <w:tr w:rsidR="009F1CF4" w:rsidRPr="009F1CF4" w14:paraId="0594BE64" w14:textId="77777777" w:rsidTr="00AF791F">
        <w:trPr>
          <w:trHeight w:val="1575"/>
          <w:jc w:val="center"/>
        </w:trPr>
        <w:tc>
          <w:tcPr>
            <w:tcW w:w="2940" w:type="dxa"/>
            <w:shd w:val="clear" w:color="auto" w:fill="auto"/>
            <w:hideMark/>
          </w:tcPr>
          <w:p w14:paraId="76B713B7" w14:textId="77777777" w:rsidR="009F1CF4" w:rsidRPr="009F1CF4" w:rsidRDefault="009F1CF4">
            <w:r w:rsidRPr="009F1CF4">
              <w:lastRenderedPageBreak/>
              <w:t>GPS</w:t>
            </w:r>
          </w:p>
        </w:tc>
        <w:tc>
          <w:tcPr>
            <w:tcW w:w="6420" w:type="dxa"/>
            <w:shd w:val="clear" w:color="auto" w:fill="auto"/>
            <w:hideMark/>
          </w:tcPr>
          <w:p w14:paraId="687C59FA" w14:textId="77777777" w:rsidR="009F1CF4" w:rsidRPr="009F1CF4" w:rsidRDefault="009F1CF4">
            <w:r w:rsidRPr="009F1CF4">
              <w:t>Passive</w:t>
            </w:r>
            <w:r w:rsidRPr="009F1CF4">
              <w:br/>
              <w:t>•   Records where vehicle has been</w:t>
            </w:r>
            <w:r w:rsidRPr="009F1CF4">
              <w:br/>
              <w:t>•   May display real-time location on-board</w:t>
            </w:r>
            <w:r w:rsidRPr="009F1CF4">
              <w:br/>
              <w:t>Active</w:t>
            </w:r>
            <w:r w:rsidRPr="009F1CF4">
              <w:br/>
              <w:t>•   Transmits real-time position</w:t>
            </w:r>
          </w:p>
        </w:tc>
      </w:tr>
      <w:tr w:rsidR="009F1CF4" w:rsidRPr="009F1CF4" w14:paraId="4A2AE2D0" w14:textId="77777777" w:rsidTr="00AF791F">
        <w:trPr>
          <w:trHeight w:val="630"/>
          <w:jc w:val="center"/>
        </w:trPr>
        <w:tc>
          <w:tcPr>
            <w:tcW w:w="2940" w:type="dxa"/>
            <w:shd w:val="clear" w:color="auto" w:fill="auto"/>
            <w:hideMark/>
          </w:tcPr>
          <w:p w14:paraId="3658AB64" w14:textId="77777777" w:rsidR="009F1CF4" w:rsidRPr="009F1CF4" w:rsidRDefault="009F1CF4">
            <w:r w:rsidRPr="009F1CF4">
              <w:t>Hours of service</w:t>
            </w:r>
          </w:p>
        </w:tc>
        <w:tc>
          <w:tcPr>
            <w:tcW w:w="6420" w:type="dxa"/>
            <w:shd w:val="clear" w:color="auto" w:fill="auto"/>
            <w:hideMark/>
          </w:tcPr>
          <w:p w14:paraId="02B3E37D" w14:textId="77777777" w:rsidR="009F1CF4" w:rsidRPr="009F1CF4" w:rsidRDefault="009F1CF4">
            <w:r w:rsidRPr="009F1CF4">
              <w:t>Local legislation may require the recording of drivers’ hours of duty.</w:t>
            </w:r>
          </w:p>
        </w:tc>
      </w:tr>
      <w:tr w:rsidR="009F1CF4" w:rsidRPr="009F1CF4" w14:paraId="66EFB104" w14:textId="77777777" w:rsidTr="00AF791F">
        <w:trPr>
          <w:trHeight w:val="1575"/>
          <w:jc w:val="center"/>
        </w:trPr>
        <w:tc>
          <w:tcPr>
            <w:tcW w:w="2940" w:type="dxa"/>
            <w:shd w:val="clear" w:color="auto" w:fill="auto"/>
            <w:hideMark/>
          </w:tcPr>
          <w:p w14:paraId="6A4C2C70" w14:textId="77777777" w:rsidR="009F1CF4" w:rsidRPr="009F1CF4" w:rsidRDefault="009F1CF4">
            <w:r w:rsidRPr="009F1CF4">
              <w:t>Lateral and vertical acceleration</w:t>
            </w:r>
          </w:p>
        </w:tc>
        <w:tc>
          <w:tcPr>
            <w:tcW w:w="6420" w:type="dxa"/>
            <w:shd w:val="clear" w:color="auto" w:fill="auto"/>
            <w:hideMark/>
          </w:tcPr>
          <w:p w14:paraId="0751C498" w14:textId="77777777" w:rsidR="009F1CF4" w:rsidRPr="009F1CF4" w:rsidRDefault="009F1CF4">
            <w:r w:rsidRPr="009F1CF4">
              <w:t>Measurement and monitoring of lateral acceleration allows for the monitoring of aggressive cornering.</w:t>
            </w:r>
            <w:r w:rsidRPr="009F1CF4">
              <w:br/>
              <w:t>Measurement and monitoring of lateral acceleration allows for the</w:t>
            </w:r>
            <w:r w:rsidRPr="009F1CF4">
              <w:br/>
              <w:t>monitoring of speed vs. rough road conditions.</w:t>
            </w:r>
          </w:p>
        </w:tc>
      </w:tr>
      <w:tr w:rsidR="009F1CF4" w:rsidRPr="009F1CF4" w14:paraId="544A6B5D" w14:textId="77777777" w:rsidTr="00AF791F">
        <w:trPr>
          <w:trHeight w:val="2797"/>
          <w:jc w:val="center"/>
        </w:trPr>
        <w:tc>
          <w:tcPr>
            <w:tcW w:w="2940" w:type="dxa"/>
            <w:shd w:val="clear" w:color="auto" w:fill="auto"/>
            <w:hideMark/>
          </w:tcPr>
          <w:p w14:paraId="1466D054" w14:textId="77777777" w:rsidR="009F1CF4" w:rsidRPr="009F1CF4" w:rsidRDefault="009F1CF4">
            <w:r w:rsidRPr="009F1CF4">
              <w:t>Remote access</w:t>
            </w:r>
          </w:p>
        </w:tc>
        <w:tc>
          <w:tcPr>
            <w:tcW w:w="6420" w:type="dxa"/>
            <w:shd w:val="clear" w:color="auto" w:fill="auto"/>
            <w:hideMark/>
          </w:tcPr>
          <w:p w14:paraId="4752F33E" w14:textId="4D204A2A" w:rsidR="009F1CF4" w:rsidRPr="009F1CF4" w:rsidRDefault="009F1CF4">
            <w:r w:rsidRPr="009F1CF4">
              <w:t>Remote access for less person-intervention time, missed downloads and uploads / parameter changes.</w:t>
            </w:r>
            <w:r w:rsidR="00CC3A6D">
              <w:t xml:space="preserve"> </w:t>
            </w:r>
            <w:r w:rsidRPr="009F1CF4">
              <w:t xml:space="preserve"> Access can be made remotely at location and / or in the field depending on the system selected:</w:t>
            </w:r>
            <w:r w:rsidRPr="009F1CF4">
              <w:br/>
              <w:t>•   RF</w:t>
            </w:r>
            <w:r w:rsidRPr="009F1CF4">
              <w:br/>
              <w:t>•   GPRS</w:t>
            </w:r>
            <w:r w:rsidRPr="009F1CF4">
              <w:br/>
              <w:t>•   GSM</w:t>
            </w:r>
            <w:r w:rsidRPr="009F1CF4">
              <w:br/>
              <w:t xml:space="preserve">•   </w:t>
            </w:r>
            <w:r w:rsidR="0002699A" w:rsidRPr="009F1CF4">
              <w:t>Wi-Fi</w:t>
            </w:r>
            <w:r w:rsidRPr="009F1CF4">
              <w:br/>
              <w:t>•   LEOS</w:t>
            </w:r>
            <w:r w:rsidRPr="009F1CF4">
              <w:br/>
              <w:t>•   Fixed satellite</w:t>
            </w:r>
          </w:p>
        </w:tc>
      </w:tr>
      <w:tr w:rsidR="009F1CF4" w:rsidRPr="009F1CF4" w14:paraId="7928FC6A" w14:textId="77777777" w:rsidTr="00AF791F">
        <w:trPr>
          <w:trHeight w:val="945"/>
          <w:jc w:val="center"/>
        </w:trPr>
        <w:tc>
          <w:tcPr>
            <w:tcW w:w="2940" w:type="dxa"/>
            <w:shd w:val="clear" w:color="auto" w:fill="auto"/>
            <w:hideMark/>
          </w:tcPr>
          <w:p w14:paraId="4605A075" w14:textId="77777777" w:rsidR="009F1CF4" w:rsidRPr="009F1CF4" w:rsidRDefault="009F1CF4">
            <w:r w:rsidRPr="009F1CF4">
              <w:t>Vertical acceleration</w:t>
            </w:r>
          </w:p>
        </w:tc>
        <w:tc>
          <w:tcPr>
            <w:tcW w:w="6420" w:type="dxa"/>
            <w:shd w:val="clear" w:color="auto" w:fill="auto"/>
            <w:hideMark/>
          </w:tcPr>
          <w:p w14:paraId="60E981E4" w14:textId="77777777" w:rsidR="009F1CF4" w:rsidRPr="009F1CF4" w:rsidRDefault="009F1CF4">
            <w:r w:rsidRPr="009F1CF4">
              <w:t xml:space="preserve">Measurement and monitoring of vertical acceleration allows for the monitoring of aggressive driving on rough roads, e.g. washboard, </w:t>
            </w:r>
            <w:proofErr w:type="gramStart"/>
            <w:r w:rsidRPr="009F1CF4">
              <w:t>pot-holes</w:t>
            </w:r>
            <w:proofErr w:type="gramEnd"/>
            <w:r w:rsidRPr="009F1CF4">
              <w:t>, speed-bumps, etc.</w:t>
            </w:r>
          </w:p>
        </w:tc>
      </w:tr>
    </w:tbl>
    <w:p w14:paraId="346860A0" w14:textId="6ACA1E53" w:rsidR="009F1CF4" w:rsidRPr="009F1CF4" w:rsidRDefault="00296235" w:rsidP="009F1CF4">
      <w:r w:rsidRPr="00296235">
        <w:rPr>
          <w:b/>
          <w:sz w:val="24"/>
        </w:rPr>
        <w:t>Monitoring Settings - Minimum</w:t>
      </w:r>
      <w:r w:rsidR="0068172C">
        <w:rPr>
          <w:bCs/>
          <w:lang w:val="en-US"/>
        </w:rPr>
        <w:t>Error!</w:t>
      </w:r>
      <w:r w:rsidR="00CC3A6D">
        <w:rPr>
          <w:bCs/>
          <w:lang w:val="en-US"/>
        </w:rPr>
        <w:t xml:space="preserve"> </w:t>
      </w:r>
      <w:r w:rsidR="0068172C">
        <w:rPr>
          <w:bCs/>
          <w:lang w:val="en-US"/>
        </w:rPr>
        <w:t xml:space="preserve"> Not a valid link.</w:t>
      </w:r>
    </w:p>
    <w:p w14:paraId="234FA62E" w14:textId="77777777" w:rsidR="00E4708B" w:rsidRPr="009F1CF4" w:rsidRDefault="00E4708B" w:rsidP="00E4708B">
      <w:pPr>
        <w:pStyle w:val="Heading1"/>
        <w:rPr>
          <w:sz w:val="28"/>
        </w:rPr>
      </w:pPr>
      <w:bookmarkStart w:id="54" w:name="_Appendix_C_Demerit"/>
      <w:bookmarkStart w:id="55" w:name="_Toc178338257"/>
      <w:bookmarkEnd w:id="54"/>
      <w:r w:rsidRPr="009F1CF4">
        <w:rPr>
          <w:rStyle w:val="Heading1Char"/>
          <w:b/>
          <w:bCs/>
          <w:caps/>
          <w:sz w:val="28"/>
          <w:shd w:val="clear" w:color="auto" w:fill="auto"/>
        </w:rPr>
        <w:t xml:space="preserve">Appendix </w:t>
      </w:r>
      <w:r w:rsidR="009538C0">
        <w:rPr>
          <w:rStyle w:val="Heading1Char"/>
          <w:b/>
          <w:bCs/>
          <w:caps/>
          <w:sz w:val="28"/>
          <w:shd w:val="clear" w:color="auto" w:fill="auto"/>
        </w:rPr>
        <w:t>C</w:t>
      </w:r>
      <w:r w:rsidRPr="009F1CF4">
        <w:rPr>
          <w:rStyle w:val="Heading1Char"/>
          <w:b/>
          <w:bCs/>
          <w:caps/>
          <w:sz w:val="28"/>
          <w:shd w:val="clear" w:color="auto" w:fill="auto"/>
        </w:rPr>
        <w:tab/>
        <w:t xml:space="preserve">Demerit </w:t>
      </w:r>
      <w:r w:rsidR="00B31681">
        <w:rPr>
          <w:rStyle w:val="Heading1Char"/>
          <w:b/>
          <w:bCs/>
          <w:caps/>
          <w:sz w:val="28"/>
          <w:shd w:val="clear" w:color="auto" w:fill="auto"/>
        </w:rPr>
        <w:t>Points System</w:t>
      </w:r>
      <w:bookmarkEnd w:id="55"/>
    </w:p>
    <w:p w14:paraId="41A6F433" w14:textId="77777777" w:rsidR="00712A6C" w:rsidRPr="00712A6C" w:rsidRDefault="00712A6C" w:rsidP="00712A6C">
      <w:pPr>
        <w:spacing w:after="0"/>
        <w:rPr>
          <w:sz w:val="24"/>
        </w:rPr>
      </w:pPr>
      <w:r>
        <w:rPr>
          <w:sz w:val="24"/>
        </w:rPr>
        <w:t xml:space="preserve">A </w:t>
      </w:r>
      <w:r w:rsidRPr="00712A6C">
        <w:rPr>
          <w:sz w:val="24"/>
        </w:rPr>
        <w:t>driving exemptions demerit system has been implemented with the following demerit points.</w:t>
      </w:r>
    </w:p>
    <w:p w14:paraId="3CF318ED" w14:textId="77777777" w:rsidR="00712A6C" w:rsidRPr="00712A6C" w:rsidRDefault="00712A6C" w:rsidP="00712A6C">
      <w:pPr>
        <w:spacing w:before="0" w:after="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260"/>
      </w:tblGrid>
      <w:tr w:rsidR="00712A6C" w14:paraId="15B0DDE4" w14:textId="77777777" w:rsidTr="00AF791F">
        <w:trPr>
          <w:trHeight w:val="337"/>
          <w:jc w:val="center"/>
        </w:trPr>
        <w:tc>
          <w:tcPr>
            <w:tcW w:w="3085" w:type="dxa"/>
            <w:tcBorders>
              <w:bottom w:val="single" w:sz="4" w:space="0" w:color="auto"/>
            </w:tcBorders>
            <w:shd w:val="clear" w:color="auto" w:fill="8DB3E2"/>
          </w:tcPr>
          <w:p w14:paraId="5510121D" w14:textId="77777777" w:rsidR="00712A6C" w:rsidRDefault="00712A6C" w:rsidP="00AF791F">
            <w:pPr>
              <w:spacing w:before="0" w:after="0"/>
            </w:pPr>
            <w:r>
              <w:t>Exemption</w:t>
            </w:r>
          </w:p>
        </w:tc>
        <w:tc>
          <w:tcPr>
            <w:tcW w:w="3260" w:type="dxa"/>
            <w:tcBorders>
              <w:bottom w:val="single" w:sz="4" w:space="0" w:color="auto"/>
            </w:tcBorders>
            <w:shd w:val="clear" w:color="auto" w:fill="8DB3E2"/>
          </w:tcPr>
          <w:p w14:paraId="6493D074" w14:textId="77777777" w:rsidR="00712A6C" w:rsidRDefault="00712A6C" w:rsidP="00AF791F">
            <w:pPr>
              <w:spacing w:before="0" w:after="0"/>
            </w:pPr>
            <w:r>
              <w:t>Demerit Points</w:t>
            </w:r>
          </w:p>
        </w:tc>
      </w:tr>
      <w:tr w:rsidR="00712A6C" w14:paraId="5A1D2FF6" w14:textId="77777777" w:rsidTr="00AF791F">
        <w:trPr>
          <w:trHeight w:val="282"/>
          <w:jc w:val="center"/>
        </w:trPr>
        <w:tc>
          <w:tcPr>
            <w:tcW w:w="3085" w:type="dxa"/>
            <w:tcBorders>
              <w:top w:val="single" w:sz="4" w:space="0" w:color="auto"/>
            </w:tcBorders>
            <w:shd w:val="clear" w:color="auto" w:fill="auto"/>
          </w:tcPr>
          <w:p w14:paraId="3D3D2EF2" w14:textId="77777777" w:rsidR="00712A6C" w:rsidRDefault="00712A6C" w:rsidP="00AF791F">
            <w:pPr>
              <w:spacing w:before="0" w:after="0"/>
            </w:pPr>
            <w:r>
              <w:t>Speed &gt; 20 kph</w:t>
            </w:r>
          </w:p>
        </w:tc>
        <w:tc>
          <w:tcPr>
            <w:tcW w:w="3260" w:type="dxa"/>
            <w:tcBorders>
              <w:top w:val="single" w:sz="4" w:space="0" w:color="auto"/>
            </w:tcBorders>
            <w:shd w:val="clear" w:color="auto" w:fill="auto"/>
          </w:tcPr>
          <w:p w14:paraId="6F3EDFD0" w14:textId="77777777" w:rsidR="00712A6C" w:rsidRDefault="00712A6C" w:rsidP="00AF791F">
            <w:pPr>
              <w:spacing w:before="0" w:after="0"/>
            </w:pPr>
            <w:r>
              <w:t>5 Points</w:t>
            </w:r>
          </w:p>
        </w:tc>
      </w:tr>
      <w:tr w:rsidR="00712A6C" w14:paraId="43DFB290" w14:textId="77777777" w:rsidTr="00AF791F">
        <w:trPr>
          <w:jc w:val="center"/>
        </w:trPr>
        <w:tc>
          <w:tcPr>
            <w:tcW w:w="3085" w:type="dxa"/>
            <w:shd w:val="clear" w:color="auto" w:fill="C6D9F1"/>
          </w:tcPr>
          <w:p w14:paraId="2CC5E4E2" w14:textId="77777777" w:rsidR="00712A6C" w:rsidRDefault="00712A6C" w:rsidP="00AF791F">
            <w:pPr>
              <w:spacing w:before="0" w:after="0"/>
            </w:pPr>
            <w:r>
              <w:t>Speed &gt; 15 kph</w:t>
            </w:r>
          </w:p>
        </w:tc>
        <w:tc>
          <w:tcPr>
            <w:tcW w:w="3260" w:type="dxa"/>
            <w:shd w:val="clear" w:color="auto" w:fill="C6D9F1"/>
          </w:tcPr>
          <w:p w14:paraId="3EEA76E3" w14:textId="77777777" w:rsidR="00712A6C" w:rsidRDefault="00712A6C" w:rsidP="00AF791F">
            <w:pPr>
              <w:spacing w:before="0" w:after="0"/>
            </w:pPr>
            <w:r>
              <w:t>3 Points</w:t>
            </w:r>
          </w:p>
        </w:tc>
      </w:tr>
      <w:tr w:rsidR="00712A6C" w14:paraId="24321ED7" w14:textId="77777777" w:rsidTr="00AF791F">
        <w:trPr>
          <w:jc w:val="center"/>
        </w:trPr>
        <w:tc>
          <w:tcPr>
            <w:tcW w:w="3085" w:type="dxa"/>
            <w:shd w:val="clear" w:color="auto" w:fill="auto"/>
          </w:tcPr>
          <w:p w14:paraId="77D21ED1" w14:textId="77777777" w:rsidR="00712A6C" w:rsidRDefault="00712A6C" w:rsidP="00AF791F">
            <w:pPr>
              <w:spacing w:before="0" w:after="0"/>
            </w:pPr>
            <w:r>
              <w:t>Seatbelt Exemption</w:t>
            </w:r>
          </w:p>
        </w:tc>
        <w:tc>
          <w:tcPr>
            <w:tcW w:w="3260" w:type="dxa"/>
            <w:shd w:val="clear" w:color="auto" w:fill="auto"/>
          </w:tcPr>
          <w:p w14:paraId="52F53654" w14:textId="77777777" w:rsidR="00712A6C" w:rsidRDefault="00712A6C" w:rsidP="00AF791F">
            <w:pPr>
              <w:spacing w:before="0" w:after="0"/>
            </w:pPr>
            <w:r>
              <w:t>5 Points</w:t>
            </w:r>
          </w:p>
        </w:tc>
      </w:tr>
      <w:tr w:rsidR="00712A6C" w14:paraId="14F487FD" w14:textId="77777777" w:rsidTr="00AF791F">
        <w:trPr>
          <w:jc w:val="center"/>
        </w:trPr>
        <w:tc>
          <w:tcPr>
            <w:tcW w:w="3085" w:type="dxa"/>
            <w:shd w:val="clear" w:color="auto" w:fill="C6D9F1"/>
          </w:tcPr>
          <w:p w14:paraId="31D5EE48" w14:textId="77777777" w:rsidR="00712A6C" w:rsidRDefault="00712A6C" w:rsidP="00AF791F">
            <w:pPr>
              <w:spacing w:before="0" w:after="0"/>
            </w:pPr>
            <w:r>
              <w:t>All Other Exemptions</w:t>
            </w:r>
          </w:p>
        </w:tc>
        <w:tc>
          <w:tcPr>
            <w:tcW w:w="3260" w:type="dxa"/>
            <w:shd w:val="clear" w:color="auto" w:fill="C6D9F1"/>
          </w:tcPr>
          <w:p w14:paraId="77230144" w14:textId="77777777" w:rsidR="00712A6C" w:rsidRDefault="00712A6C" w:rsidP="00AF791F">
            <w:pPr>
              <w:spacing w:before="0" w:after="0"/>
            </w:pPr>
            <w:r>
              <w:t>1 Point</w:t>
            </w:r>
          </w:p>
        </w:tc>
      </w:tr>
    </w:tbl>
    <w:p w14:paraId="0411B92C" w14:textId="77777777" w:rsidR="00712A6C" w:rsidRDefault="00712A6C" w:rsidP="00712A6C">
      <w:pPr>
        <w:spacing w:before="0" w:after="0"/>
      </w:pPr>
    </w:p>
    <w:p w14:paraId="36F992AB" w14:textId="5893BC34" w:rsidR="00E4708B" w:rsidRPr="00712A6C" w:rsidRDefault="00712A6C" w:rsidP="00712A6C">
      <w:pPr>
        <w:spacing w:before="0" w:after="0"/>
        <w:rPr>
          <w:sz w:val="24"/>
        </w:rPr>
      </w:pPr>
      <w:r w:rsidRPr="00712A6C">
        <w:rPr>
          <w:sz w:val="24"/>
        </w:rPr>
        <w:t>An accumulation of greater than 15 demerit points in a period of 6 months will result in a consultation with the department manager and a review the individual</w:t>
      </w:r>
      <w:r w:rsidR="00CC3A6D">
        <w:rPr>
          <w:sz w:val="24"/>
        </w:rPr>
        <w:t>'</w:t>
      </w:r>
      <w:r w:rsidRPr="00712A6C">
        <w:rPr>
          <w:sz w:val="24"/>
        </w:rPr>
        <w:t>s driving behaviour and</w:t>
      </w:r>
      <w:r w:rsidR="00CC3A6D">
        <w:rPr>
          <w:sz w:val="24"/>
        </w:rPr>
        <w:t>,</w:t>
      </w:r>
      <w:r w:rsidRPr="00712A6C">
        <w:rPr>
          <w:sz w:val="24"/>
        </w:rPr>
        <w:t xml:space="preserve"> if </w:t>
      </w:r>
      <w:r w:rsidRPr="00712A6C">
        <w:rPr>
          <w:sz w:val="24"/>
        </w:rPr>
        <w:lastRenderedPageBreak/>
        <w:t xml:space="preserve">appropriate a caution being given.  An accumulation of greater than 20 points in a period of 6 months will result in a formal written warning to be recorded in the </w:t>
      </w:r>
      <w:r w:rsidR="00783BDF" w:rsidRPr="00712A6C">
        <w:rPr>
          <w:sz w:val="24"/>
        </w:rPr>
        <w:t>individual’s</w:t>
      </w:r>
      <w:r w:rsidRPr="00712A6C">
        <w:rPr>
          <w:sz w:val="24"/>
        </w:rPr>
        <w:t xml:space="preserve"> personnel file.  If an offending party exceeds 25 demerit points in a 6</w:t>
      </w:r>
      <w:r w:rsidR="00CC3A6D">
        <w:rPr>
          <w:sz w:val="24"/>
        </w:rPr>
        <w:t>-</w:t>
      </w:r>
      <w:r w:rsidRPr="00712A6C">
        <w:rPr>
          <w:sz w:val="24"/>
        </w:rPr>
        <w:t xml:space="preserve">month </w:t>
      </w:r>
      <w:proofErr w:type="gramStart"/>
      <w:r w:rsidRPr="00712A6C">
        <w:rPr>
          <w:sz w:val="24"/>
        </w:rPr>
        <w:t>period</w:t>
      </w:r>
      <w:proofErr w:type="gramEnd"/>
      <w:r w:rsidRPr="00712A6C">
        <w:rPr>
          <w:sz w:val="24"/>
        </w:rPr>
        <w:t xml:space="preserve"> the individuals driving exemptions will be reviewed and if the employer deems </w:t>
      </w:r>
      <w:r w:rsidR="00CC3A6D">
        <w:rPr>
          <w:sz w:val="24"/>
        </w:rPr>
        <w:t xml:space="preserve">it </w:t>
      </w:r>
      <w:r w:rsidRPr="00712A6C">
        <w:rPr>
          <w:sz w:val="24"/>
        </w:rPr>
        <w:t xml:space="preserve">applicable the individual’s employment contract will be terminated.  </w:t>
      </w:r>
    </w:p>
    <w:sectPr w:rsidR="00E4708B" w:rsidRPr="00712A6C" w:rsidSect="006A1275">
      <w:headerReference w:type="even" r:id="rId15"/>
      <w:headerReference w:type="default" r:id="rId16"/>
      <w:headerReference w:type="first" r:id="rId17"/>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CFC09" w14:textId="77777777" w:rsidR="00B86D87" w:rsidRDefault="00B86D87">
      <w:pPr>
        <w:spacing w:after="0" w:line="240" w:lineRule="auto"/>
      </w:pPr>
      <w:r>
        <w:separator/>
      </w:r>
    </w:p>
  </w:endnote>
  <w:endnote w:type="continuationSeparator" w:id="0">
    <w:p w14:paraId="47A16F1F" w14:textId="77777777" w:rsidR="00B86D87" w:rsidRDefault="00B8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267F63" w:rsidRPr="009E724A" w14:paraId="2B7F7797"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3374AD25" w14:textId="77777777" w:rsidR="00267F63" w:rsidRPr="009E724A" w:rsidRDefault="00267F63"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1E232C00"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65BC162"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4916AE15"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06214189"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44DBD972"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131B87D" w14:textId="77777777" w:rsidR="00267F63" w:rsidRPr="009E724A" w:rsidRDefault="00267F63"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267F63" w:rsidRPr="009E724A" w14:paraId="2AB059C7"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541BB013" w14:textId="77777777" w:rsidR="00267F63" w:rsidRPr="009E724A" w:rsidRDefault="00267F63"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453EA909" w14:textId="77777777" w:rsidR="00267F63" w:rsidRPr="009E724A" w:rsidRDefault="00267F63"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w w:val="99"/>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0FE799D6" w14:textId="7E0F2B44" w:rsidR="00267F63" w:rsidRPr="009E724A" w:rsidRDefault="000F78D9"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LTMS_Rev</w:t>
          </w:r>
          <w:r w:rsidR="00125B6F">
            <w:rPr>
              <w:rFonts w:ascii="Arial Narrow" w:hAnsi="Arial Narrow"/>
              <w:sz w:val="16"/>
              <w:szCs w:val="14"/>
            </w:rPr>
            <w:t>2.0</w:t>
          </w:r>
        </w:p>
      </w:tc>
      <w:tc>
        <w:tcPr>
          <w:tcW w:w="918" w:type="dxa"/>
          <w:tcBorders>
            <w:top w:val="single" w:sz="4" w:space="0" w:color="000000"/>
            <w:left w:val="single" w:sz="4" w:space="0" w:color="000000"/>
            <w:bottom w:val="single" w:sz="4" w:space="0" w:color="000000"/>
            <w:right w:val="single" w:sz="4" w:space="0" w:color="000000"/>
          </w:tcBorders>
        </w:tcPr>
        <w:p w14:paraId="430558DF" w14:textId="77777777" w:rsidR="00267F63" w:rsidRPr="009E724A" w:rsidRDefault="00267F63"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3F2F2A58" w14:textId="0F6C822E" w:rsidR="00267F63" w:rsidRPr="009E724A" w:rsidRDefault="00125B6F"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28-Oct-23</w:t>
          </w:r>
        </w:p>
      </w:tc>
      <w:tc>
        <w:tcPr>
          <w:tcW w:w="1174" w:type="dxa"/>
          <w:tcBorders>
            <w:top w:val="single" w:sz="4" w:space="0" w:color="000000"/>
            <w:left w:val="single" w:sz="4" w:space="0" w:color="000000"/>
            <w:bottom w:val="single" w:sz="4" w:space="0" w:color="000000"/>
            <w:right w:val="single" w:sz="4" w:space="0" w:color="000000"/>
          </w:tcBorders>
        </w:tcPr>
        <w:p w14:paraId="0F7848D0" w14:textId="3B3EE886" w:rsidR="00267F63" w:rsidRPr="009E724A" w:rsidRDefault="00125B6F"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28-Oct-25</w:t>
          </w:r>
        </w:p>
      </w:tc>
      <w:tc>
        <w:tcPr>
          <w:tcW w:w="1276" w:type="dxa"/>
          <w:tcBorders>
            <w:top w:val="single" w:sz="4" w:space="0" w:color="000000"/>
            <w:left w:val="single" w:sz="4" w:space="0" w:color="000000"/>
            <w:bottom w:val="single" w:sz="4" w:space="0" w:color="000000"/>
            <w:right w:val="single" w:sz="4" w:space="0" w:color="000000"/>
          </w:tcBorders>
        </w:tcPr>
        <w:p w14:paraId="148E1B0C" w14:textId="77777777" w:rsidR="00267F63" w:rsidRPr="009E724A" w:rsidRDefault="00267F63"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F35288">
            <w:rPr>
              <w:rFonts w:ascii="Arial" w:hAnsi="Arial" w:cs="Arial"/>
              <w:b/>
              <w:noProof/>
              <w:sz w:val="16"/>
              <w:szCs w:val="24"/>
            </w:rPr>
            <w:t>4</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F35288">
            <w:rPr>
              <w:rFonts w:ascii="Arial" w:hAnsi="Arial" w:cs="Arial"/>
              <w:b/>
              <w:noProof/>
              <w:sz w:val="16"/>
              <w:szCs w:val="24"/>
            </w:rPr>
            <w:t>27</w:t>
          </w:r>
          <w:r w:rsidRPr="009E724A">
            <w:rPr>
              <w:rFonts w:ascii="Arial" w:hAnsi="Arial" w:cs="Arial"/>
              <w:b/>
              <w:sz w:val="16"/>
              <w:szCs w:val="24"/>
            </w:rPr>
            <w:fldChar w:fldCharType="end"/>
          </w:r>
        </w:p>
      </w:tc>
    </w:tr>
  </w:tbl>
  <w:p w14:paraId="4A70E688" w14:textId="77777777" w:rsidR="00267F63" w:rsidRDefault="00267F63"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88DE9" w14:textId="77777777" w:rsidR="00B86D87" w:rsidRDefault="00B86D87">
      <w:pPr>
        <w:spacing w:after="0" w:line="240" w:lineRule="auto"/>
      </w:pPr>
      <w:r>
        <w:separator/>
      </w:r>
    </w:p>
  </w:footnote>
  <w:footnote w:type="continuationSeparator" w:id="0">
    <w:p w14:paraId="473C847C" w14:textId="77777777" w:rsidR="00B86D87" w:rsidRDefault="00B86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8B680" w14:textId="77777777" w:rsidR="00267F63" w:rsidRDefault="00000000">
    <w:pPr>
      <w:pStyle w:val="Header"/>
    </w:pPr>
    <w:r>
      <w:rPr>
        <w:noProof/>
      </w:rPr>
      <w:pict w14:anchorId="2336DF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4AE82" w14:textId="77777777" w:rsidR="00267F63" w:rsidRDefault="00000000">
    <w:pPr>
      <w:widowControl w:val="0"/>
      <w:autoSpaceDE w:val="0"/>
      <w:autoSpaceDN w:val="0"/>
      <w:adjustRightInd w:val="0"/>
      <w:spacing w:after="0" w:line="200" w:lineRule="exact"/>
      <w:rPr>
        <w:rFonts w:ascii="Times New Roman" w:hAnsi="Times New Roman"/>
      </w:rPr>
    </w:pPr>
    <w:r>
      <w:rPr>
        <w:noProof/>
      </w:rPr>
      <w:pict w14:anchorId="0B2E33F4">
        <v:shapetype id="_x0000_t32" coordsize="21600,21600" o:spt="32" o:oned="t" path="m,l21600,21600e" filled="f">
          <v:path arrowok="t" fillok="f" o:connecttype="none"/>
          <o:lock v:ext="edit" shapetype="t"/>
        </v:shapetype>
        <v:shape id="_x0000_s1040" type="#_x0000_t32" style="position:absolute;margin-left:-45.4pt;margin-top:15.3pt;width:614.45pt;height:0;z-index:3" o:connectortype="straight"/>
      </w:pict>
    </w:r>
    <w:r>
      <w:rPr>
        <w:noProof/>
      </w:rPr>
      <w:pict w14:anchorId="068BD2EA">
        <v:shapetype id="_x0000_t202" coordsize="21600,21600" o:spt="202" path="m,l,21600r21600,l21600,xe">
          <v:stroke joinstyle="miter"/>
          <v:path gradientshapeok="t" o:connecttype="rect"/>
        </v:shapetype>
        <v:shape id="_x0000_s1025" type="#_x0000_t202" style="position:absolute;margin-left:34.55pt;margin-top:18.3pt;width:387.55pt;height:34.35pt;z-index:-8;mso-position-horizontal-relative:page;mso-position-vertical-relative:page" o:allowincell="f" filled="f" stroked="f">
          <v:textbox style="mso-next-textbox:#_x0000_s1025" inset="0,0,0,0">
            <w:txbxContent>
              <w:p w14:paraId="1A32434B" w14:textId="77777777" w:rsidR="00267F63" w:rsidRPr="0092420E" w:rsidRDefault="00267F63" w:rsidP="0092420E">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Land Transport Management Standard</w:t>
                </w:r>
              </w:p>
            </w:txbxContent>
          </v:textbox>
          <w10:wrap anchorx="page" anchory="page"/>
        </v:shape>
      </w:pict>
    </w:r>
    <w:r>
      <w:rPr>
        <w:noProof/>
      </w:rPr>
      <w:pict w14:anchorId="3D2702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1C893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9.7pt;margin-top:-33.2pt;width:153.65pt;height:46.2pt;z-index:1">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DB362" w14:textId="77777777" w:rsidR="00267F63" w:rsidRDefault="00000000">
    <w:pPr>
      <w:pStyle w:val="Header"/>
    </w:pPr>
    <w:r>
      <w:rPr>
        <w:noProof/>
      </w:rPr>
      <w:pict w14:anchorId="565238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04177" w14:textId="77777777" w:rsidR="00267F63" w:rsidRDefault="00000000">
    <w:pPr>
      <w:pStyle w:val="Header"/>
    </w:pPr>
    <w:r>
      <w:rPr>
        <w:noProof/>
      </w:rPr>
      <w:pict w14:anchorId="2B45B2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B4DBC" w14:textId="77777777" w:rsidR="00267F63" w:rsidRDefault="00000000">
    <w:pPr>
      <w:widowControl w:val="0"/>
      <w:autoSpaceDE w:val="0"/>
      <w:autoSpaceDN w:val="0"/>
      <w:adjustRightInd w:val="0"/>
      <w:spacing w:after="0" w:line="200" w:lineRule="exact"/>
      <w:rPr>
        <w:rFonts w:ascii="Times New Roman" w:hAnsi="Times New Roman"/>
      </w:rPr>
    </w:pPr>
    <w:r>
      <w:rPr>
        <w:noProof/>
      </w:rPr>
      <w:pict w14:anchorId="2BE0360D">
        <v:shapetype id="_x0000_t32" coordsize="21600,21600" o:spt="32" o:oned="t" path="m,l21600,21600e" filled="f">
          <v:path arrowok="t" fillok="f" o:connecttype="none"/>
          <o:lock v:ext="edit" shapetype="t"/>
        </v:shapetype>
        <v:shape id="_x0000_s1041" type="#_x0000_t32" style="position:absolute;margin-left:-50.45pt;margin-top:21.95pt;width:614.45pt;height:0;z-index:4" o:connectortype="straight"/>
      </w:pict>
    </w:r>
    <w:r>
      <w:rPr>
        <w:noProof/>
      </w:rPr>
      <w:pict w14:anchorId="53864E3D">
        <v:shapetype id="_x0000_t202" coordsize="21600,21600" o:spt="202" path="m,l,21600r21600,l21600,xe">
          <v:stroke joinstyle="miter"/>
          <v:path gradientshapeok="t" o:connecttype="rect"/>
        </v:shapetype>
        <v:shape id="_x0000_s1039" type="#_x0000_t202" style="position:absolute;margin-left:32.3pt;margin-top:24.95pt;width:387.55pt;height:32.65pt;z-index:-1;mso-position-horizontal-relative:page;mso-position-vertical-relative:page" o:allowincell="f" filled="f" stroked="f">
          <v:textbox style="mso-next-textbox:#_x0000_s1039" inset="0,0,0,0">
            <w:txbxContent>
              <w:p w14:paraId="2A8AD454" w14:textId="77777777" w:rsidR="00267F63" w:rsidRPr="0092420E" w:rsidRDefault="00267F63" w:rsidP="00365454">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Land Transport Management Standard</w:t>
                </w:r>
              </w:p>
              <w:p w14:paraId="2B0068D1" w14:textId="77777777" w:rsidR="00267F63" w:rsidRPr="0092420E" w:rsidRDefault="00267F63" w:rsidP="0092420E">
                <w:pPr>
                  <w:widowControl w:val="0"/>
                  <w:autoSpaceDE w:val="0"/>
                  <w:autoSpaceDN w:val="0"/>
                  <w:adjustRightInd w:val="0"/>
                  <w:spacing w:after="0" w:line="387" w:lineRule="exact"/>
                  <w:ind w:left="20" w:right="-54"/>
                  <w:rPr>
                    <w:rFonts w:cs="Calibri"/>
                    <w:color w:val="7030A0"/>
                    <w:sz w:val="32"/>
                    <w:szCs w:val="36"/>
                  </w:rPr>
                </w:pPr>
              </w:p>
            </w:txbxContent>
          </v:textbox>
          <w10:wrap anchorx="page" anchory="page"/>
        </v:shape>
      </w:pict>
    </w:r>
    <w:r>
      <w:rPr>
        <w:noProof/>
      </w:rPr>
      <w:pict w14:anchorId="62745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93.4pt;margin-top:-18.9pt;width:123.2pt;height:37.05pt;z-index:2">
          <v:imagedata r:id="rId1" o:title="huracan"/>
          <w10:wrap type="square"/>
        </v:shape>
      </w:pict>
    </w:r>
    <w:r>
      <w:rPr>
        <w:noProof/>
      </w:rPr>
      <w:pict w14:anchorId="24822D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08094" w14:textId="77777777" w:rsidR="00267F63" w:rsidRDefault="00000000">
    <w:pPr>
      <w:pStyle w:val="Header"/>
    </w:pPr>
    <w:r>
      <w:rPr>
        <w:noProof/>
      </w:rPr>
      <w:pict w14:anchorId="310F63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4869"/>
    <w:multiLevelType w:val="hybridMultilevel"/>
    <w:tmpl w:val="DA8CDA9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310366"/>
    <w:multiLevelType w:val="hybridMultilevel"/>
    <w:tmpl w:val="0D6E9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F9763F"/>
    <w:multiLevelType w:val="hybridMultilevel"/>
    <w:tmpl w:val="1DB61B4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4E6347B"/>
    <w:multiLevelType w:val="hybridMultilevel"/>
    <w:tmpl w:val="A6A6A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64568A"/>
    <w:multiLevelType w:val="hybridMultilevel"/>
    <w:tmpl w:val="7A00E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3"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7"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F42CF9"/>
    <w:multiLevelType w:val="hybridMultilevel"/>
    <w:tmpl w:val="07C8E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0"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C85C9C"/>
    <w:multiLevelType w:val="hybridMultilevel"/>
    <w:tmpl w:val="432A01D8"/>
    <w:lvl w:ilvl="0" w:tplc="0C090019">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ADD4DB2"/>
    <w:multiLevelType w:val="hybridMultilevel"/>
    <w:tmpl w:val="E0748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0C26961"/>
    <w:multiLevelType w:val="hybridMultilevel"/>
    <w:tmpl w:val="1CC286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8254A77"/>
    <w:multiLevelType w:val="hybridMultilevel"/>
    <w:tmpl w:val="F23ED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201EE7"/>
    <w:multiLevelType w:val="hybridMultilevel"/>
    <w:tmpl w:val="7464A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5"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C074B0"/>
    <w:multiLevelType w:val="hybridMultilevel"/>
    <w:tmpl w:val="A3381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330D8C"/>
    <w:multiLevelType w:val="hybridMultilevel"/>
    <w:tmpl w:val="ACC23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40"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90885475">
    <w:abstractNumId w:val="16"/>
  </w:num>
  <w:num w:numId="2" w16cid:durableId="1689595768">
    <w:abstractNumId w:val="19"/>
  </w:num>
  <w:num w:numId="3" w16cid:durableId="1098133015">
    <w:abstractNumId w:val="12"/>
  </w:num>
  <w:num w:numId="4" w16cid:durableId="1871675074">
    <w:abstractNumId w:val="34"/>
  </w:num>
  <w:num w:numId="5" w16cid:durableId="594481950">
    <w:abstractNumId w:val="30"/>
  </w:num>
  <w:num w:numId="6" w16cid:durableId="256254936">
    <w:abstractNumId w:val="13"/>
  </w:num>
  <w:num w:numId="7" w16cid:durableId="1564876177">
    <w:abstractNumId w:val="40"/>
  </w:num>
  <w:num w:numId="8" w16cid:durableId="2107998118">
    <w:abstractNumId w:val="20"/>
  </w:num>
  <w:num w:numId="9" w16cid:durableId="1655335103">
    <w:abstractNumId w:val="14"/>
  </w:num>
  <w:num w:numId="10" w16cid:durableId="1023164006">
    <w:abstractNumId w:val="15"/>
  </w:num>
  <w:num w:numId="11" w16cid:durableId="37557330">
    <w:abstractNumId w:val="33"/>
  </w:num>
  <w:num w:numId="12" w16cid:durableId="1373117108">
    <w:abstractNumId w:val="28"/>
  </w:num>
  <w:num w:numId="13" w16cid:durableId="884802780">
    <w:abstractNumId w:val="38"/>
  </w:num>
  <w:num w:numId="14" w16cid:durableId="319776843">
    <w:abstractNumId w:val="21"/>
  </w:num>
  <w:num w:numId="15" w16cid:durableId="1113285158">
    <w:abstractNumId w:val="4"/>
  </w:num>
  <w:num w:numId="16" w16cid:durableId="72555516">
    <w:abstractNumId w:val="32"/>
  </w:num>
  <w:num w:numId="17" w16cid:durableId="1511019420">
    <w:abstractNumId w:val="11"/>
  </w:num>
  <w:num w:numId="18" w16cid:durableId="1634629234">
    <w:abstractNumId w:val="22"/>
  </w:num>
  <w:num w:numId="19" w16cid:durableId="1472290125">
    <w:abstractNumId w:val="23"/>
  </w:num>
  <w:num w:numId="20" w16cid:durableId="231474787">
    <w:abstractNumId w:val="6"/>
  </w:num>
  <w:num w:numId="21" w16cid:durableId="1190945724">
    <w:abstractNumId w:val="5"/>
  </w:num>
  <w:num w:numId="22" w16cid:durableId="1729919426">
    <w:abstractNumId w:val="17"/>
  </w:num>
  <w:num w:numId="23" w16cid:durableId="1562643053">
    <w:abstractNumId w:val="7"/>
  </w:num>
  <w:num w:numId="24" w16cid:durableId="628435159">
    <w:abstractNumId w:val="1"/>
  </w:num>
  <w:num w:numId="25" w16cid:durableId="126900210">
    <w:abstractNumId w:val="25"/>
  </w:num>
  <w:num w:numId="26" w16cid:durableId="569389034">
    <w:abstractNumId w:val="3"/>
  </w:num>
  <w:num w:numId="27" w16cid:durableId="1481117234">
    <w:abstractNumId w:val="35"/>
  </w:num>
  <w:num w:numId="28" w16cid:durableId="1456220539">
    <w:abstractNumId w:val="39"/>
  </w:num>
  <w:num w:numId="29" w16cid:durableId="2130276093">
    <w:abstractNumId w:val="37"/>
  </w:num>
  <w:num w:numId="30" w16cid:durableId="1047532890">
    <w:abstractNumId w:val="0"/>
  </w:num>
  <w:num w:numId="31" w16cid:durableId="1150100435">
    <w:abstractNumId w:val="24"/>
  </w:num>
  <w:num w:numId="32" w16cid:durableId="2112044200">
    <w:abstractNumId w:val="26"/>
  </w:num>
  <w:num w:numId="33" w16cid:durableId="1625041871">
    <w:abstractNumId w:val="36"/>
  </w:num>
  <w:num w:numId="34" w16cid:durableId="1903903095">
    <w:abstractNumId w:val="10"/>
  </w:num>
  <w:num w:numId="35" w16cid:durableId="636760464">
    <w:abstractNumId w:val="8"/>
  </w:num>
  <w:num w:numId="36" w16cid:durableId="1107846959">
    <w:abstractNumId w:val="27"/>
  </w:num>
  <w:num w:numId="37" w16cid:durableId="1058935482">
    <w:abstractNumId w:val="9"/>
  </w:num>
  <w:num w:numId="38" w16cid:durableId="548339939">
    <w:abstractNumId w:val="18"/>
  </w:num>
  <w:num w:numId="39" w16cid:durableId="653217807">
    <w:abstractNumId w:val="2"/>
  </w:num>
  <w:num w:numId="40" w16cid:durableId="1118334772">
    <w:abstractNumId w:val="31"/>
  </w:num>
  <w:num w:numId="41" w16cid:durableId="12100725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143"/>
    <o:shapelayout v:ext="edit">
      <o:idmap v:ext="edit" data="1"/>
      <o:rules v:ext="edit">
        <o:r id="V:Rule1" type="connector" idref="#_x0000_s1040"/>
        <o:r id="V:Rule2" type="connector" idref="#_x0000_s1041"/>
      </o:rules>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2MQNCQ0tLSyBXSUcpOLW4ODM/D6TAvBYAaJIaPSwAAAA="/>
  </w:docVars>
  <w:rsids>
    <w:rsidRoot w:val="00D70F42"/>
    <w:rsid w:val="0000366F"/>
    <w:rsid w:val="0001796A"/>
    <w:rsid w:val="0002699A"/>
    <w:rsid w:val="00031260"/>
    <w:rsid w:val="00033DE0"/>
    <w:rsid w:val="00060573"/>
    <w:rsid w:val="00063371"/>
    <w:rsid w:val="0007353E"/>
    <w:rsid w:val="00080156"/>
    <w:rsid w:val="00083228"/>
    <w:rsid w:val="00095B0A"/>
    <w:rsid w:val="000C43D2"/>
    <w:rsid w:val="000D00FF"/>
    <w:rsid w:val="000E0041"/>
    <w:rsid w:val="000F0AE8"/>
    <w:rsid w:val="000F60CE"/>
    <w:rsid w:val="000F78D9"/>
    <w:rsid w:val="001057A5"/>
    <w:rsid w:val="001069D2"/>
    <w:rsid w:val="00106F21"/>
    <w:rsid w:val="00112660"/>
    <w:rsid w:val="001136D0"/>
    <w:rsid w:val="00115265"/>
    <w:rsid w:val="00125B6F"/>
    <w:rsid w:val="00137C9C"/>
    <w:rsid w:val="00151FEC"/>
    <w:rsid w:val="001D1AA4"/>
    <w:rsid w:val="001D5F5E"/>
    <w:rsid w:val="001E53E9"/>
    <w:rsid w:val="001F0EE4"/>
    <w:rsid w:val="001F79D0"/>
    <w:rsid w:val="00212647"/>
    <w:rsid w:val="0021347E"/>
    <w:rsid w:val="00221CE1"/>
    <w:rsid w:val="00223D24"/>
    <w:rsid w:val="00231C0A"/>
    <w:rsid w:val="00267F63"/>
    <w:rsid w:val="00274B9D"/>
    <w:rsid w:val="00281D07"/>
    <w:rsid w:val="00293602"/>
    <w:rsid w:val="00296235"/>
    <w:rsid w:val="002A5566"/>
    <w:rsid w:val="002C6D74"/>
    <w:rsid w:val="002C77F8"/>
    <w:rsid w:val="00315C88"/>
    <w:rsid w:val="003361CC"/>
    <w:rsid w:val="00336AD2"/>
    <w:rsid w:val="00354B08"/>
    <w:rsid w:val="00365454"/>
    <w:rsid w:val="00370E9C"/>
    <w:rsid w:val="00386912"/>
    <w:rsid w:val="00386FC8"/>
    <w:rsid w:val="003928D0"/>
    <w:rsid w:val="003B0A4E"/>
    <w:rsid w:val="003C7459"/>
    <w:rsid w:val="003F53F2"/>
    <w:rsid w:val="003F568D"/>
    <w:rsid w:val="00420D13"/>
    <w:rsid w:val="0043704F"/>
    <w:rsid w:val="00446198"/>
    <w:rsid w:val="004469BF"/>
    <w:rsid w:val="00464AA7"/>
    <w:rsid w:val="00474D7A"/>
    <w:rsid w:val="004909CD"/>
    <w:rsid w:val="004942B2"/>
    <w:rsid w:val="004965D3"/>
    <w:rsid w:val="004A35D5"/>
    <w:rsid w:val="004B3CBF"/>
    <w:rsid w:val="004E760B"/>
    <w:rsid w:val="00506F7F"/>
    <w:rsid w:val="0051066C"/>
    <w:rsid w:val="005127A1"/>
    <w:rsid w:val="00581220"/>
    <w:rsid w:val="005917E4"/>
    <w:rsid w:val="005A4245"/>
    <w:rsid w:val="005C70D6"/>
    <w:rsid w:val="005E2429"/>
    <w:rsid w:val="005E4BC5"/>
    <w:rsid w:val="006077E7"/>
    <w:rsid w:val="006209A7"/>
    <w:rsid w:val="00622CB1"/>
    <w:rsid w:val="00632636"/>
    <w:rsid w:val="00640D00"/>
    <w:rsid w:val="0065032C"/>
    <w:rsid w:val="0065096A"/>
    <w:rsid w:val="00651464"/>
    <w:rsid w:val="0066702A"/>
    <w:rsid w:val="0068172C"/>
    <w:rsid w:val="00690E8E"/>
    <w:rsid w:val="00691FD3"/>
    <w:rsid w:val="006979D0"/>
    <w:rsid w:val="006A1275"/>
    <w:rsid w:val="006B2A4A"/>
    <w:rsid w:val="006B630A"/>
    <w:rsid w:val="006B72DA"/>
    <w:rsid w:val="006C4DFF"/>
    <w:rsid w:val="006D2203"/>
    <w:rsid w:val="006D3E50"/>
    <w:rsid w:val="00702E53"/>
    <w:rsid w:val="00712A6C"/>
    <w:rsid w:val="00713494"/>
    <w:rsid w:val="00714BF1"/>
    <w:rsid w:val="00727741"/>
    <w:rsid w:val="00737FD9"/>
    <w:rsid w:val="00745EEA"/>
    <w:rsid w:val="00747F8D"/>
    <w:rsid w:val="00752CCF"/>
    <w:rsid w:val="00766C04"/>
    <w:rsid w:val="00783BDF"/>
    <w:rsid w:val="0079504B"/>
    <w:rsid w:val="007A0AFF"/>
    <w:rsid w:val="007C396B"/>
    <w:rsid w:val="00804635"/>
    <w:rsid w:val="00814E0A"/>
    <w:rsid w:val="00816D7B"/>
    <w:rsid w:val="008178A2"/>
    <w:rsid w:val="00830BEE"/>
    <w:rsid w:val="00835324"/>
    <w:rsid w:val="00846726"/>
    <w:rsid w:val="00857F39"/>
    <w:rsid w:val="00862A46"/>
    <w:rsid w:val="0088072E"/>
    <w:rsid w:val="00891176"/>
    <w:rsid w:val="00893FFF"/>
    <w:rsid w:val="008D046A"/>
    <w:rsid w:val="008D79D7"/>
    <w:rsid w:val="008E667D"/>
    <w:rsid w:val="008E719C"/>
    <w:rsid w:val="008F2250"/>
    <w:rsid w:val="00904A8C"/>
    <w:rsid w:val="009213DE"/>
    <w:rsid w:val="0092420E"/>
    <w:rsid w:val="009507E6"/>
    <w:rsid w:val="00950B2D"/>
    <w:rsid w:val="009538C0"/>
    <w:rsid w:val="00962074"/>
    <w:rsid w:val="009840A1"/>
    <w:rsid w:val="00987DB5"/>
    <w:rsid w:val="009E724A"/>
    <w:rsid w:val="009F0AE8"/>
    <w:rsid w:val="009F1CF4"/>
    <w:rsid w:val="009F1DFF"/>
    <w:rsid w:val="00A05245"/>
    <w:rsid w:val="00A125F2"/>
    <w:rsid w:val="00A3242B"/>
    <w:rsid w:val="00A33409"/>
    <w:rsid w:val="00A45EC9"/>
    <w:rsid w:val="00A46875"/>
    <w:rsid w:val="00A50F8B"/>
    <w:rsid w:val="00A55DC8"/>
    <w:rsid w:val="00A616AF"/>
    <w:rsid w:val="00A83CE3"/>
    <w:rsid w:val="00AA3CD5"/>
    <w:rsid w:val="00AA6425"/>
    <w:rsid w:val="00AC27C9"/>
    <w:rsid w:val="00AD3E41"/>
    <w:rsid w:val="00AE6295"/>
    <w:rsid w:val="00AF791F"/>
    <w:rsid w:val="00B15681"/>
    <w:rsid w:val="00B220D8"/>
    <w:rsid w:val="00B31681"/>
    <w:rsid w:val="00B32C4F"/>
    <w:rsid w:val="00B42775"/>
    <w:rsid w:val="00B50C60"/>
    <w:rsid w:val="00B732F7"/>
    <w:rsid w:val="00B81051"/>
    <w:rsid w:val="00B86D87"/>
    <w:rsid w:val="00BA0041"/>
    <w:rsid w:val="00BA3301"/>
    <w:rsid w:val="00BA59BA"/>
    <w:rsid w:val="00BC12FC"/>
    <w:rsid w:val="00BC4830"/>
    <w:rsid w:val="00BC7914"/>
    <w:rsid w:val="00BE3F60"/>
    <w:rsid w:val="00BE432B"/>
    <w:rsid w:val="00BF3151"/>
    <w:rsid w:val="00C65340"/>
    <w:rsid w:val="00C7122C"/>
    <w:rsid w:val="00C742F9"/>
    <w:rsid w:val="00C74B49"/>
    <w:rsid w:val="00C833DF"/>
    <w:rsid w:val="00C849C6"/>
    <w:rsid w:val="00CC3A6D"/>
    <w:rsid w:val="00CE5A1F"/>
    <w:rsid w:val="00D255F0"/>
    <w:rsid w:val="00D2618A"/>
    <w:rsid w:val="00D31C47"/>
    <w:rsid w:val="00D32B61"/>
    <w:rsid w:val="00D42266"/>
    <w:rsid w:val="00D435B4"/>
    <w:rsid w:val="00D45FDF"/>
    <w:rsid w:val="00D52B43"/>
    <w:rsid w:val="00D60D28"/>
    <w:rsid w:val="00D70F42"/>
    <w:rsid w:val="00D77AE2"/>
    <w:rsid w:val="00DB299C"/>
    <w:rsid w:val="00DC6671"/>
    <w:rsid w:val="00DD24A3"/>
    <w:rsid w:val="00DD472B"/>
    <w:rsid w:val="00DE2112"/>
    <w:rsid w:val="00E3380C"/>
    <w:rsid w:val="00E36E08"/>
    <w:rsid w:val="00E40392"/>
    <w:rsid w:val="00E4708B"/>
    <w:rsid w:val="00E54A5D"/>
    <w:rsid w:val="00E64327"/>
    <w:rsid w:val="00E721A3"/>
    <w:rsid w:val="00E929AA"/>
    <w:rsid w:val="00EA0158"/>
    <w:rsid w:val="00EA5EE5"/>
    <w:rsid w:val="00EC78E5"/>
    <w:rsid w:val="00EE5DB9"/>
    <w:rsid w:val="00F04CEA"/>
    <w:rsid w:val="00F059BA"/>
    <w:rsid w:val="00F207E3"/>
    <w:rsid w:val="00F26C8C"/>
    <w:rsid w:val="00F35288"/>
    <w:rsid w:val="00F412F4"/>
    <w:rsid w:val="00F42758"/>
    <w:rsid w:val="00F528FF"/>
    <w:rsid w:val="00F537EF"/>
    <w:rsid w:val="00F83975"/>
    <w:rsid w:val="00F9106C"/>
    <w:rsid w:val="00F91EBF"/>
    <w:rsid w:val="00F9468F"/>
    <w:rsid w:val="00F9791C"/>
    <w:rsid w:val="00FA053B"/>
    <w:rsid w:val="00FA3167"/>
    <w:rsid w:val="00FB2673"/>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43"/>
    <o:shapelayout v:ext="edit">
      <o:idmap v:ext="edit" data="2"/>
    </o:shapelayout>
  </w:shapeDefaults>
  <w:decimalSymbol w:val="."/>
  <w:listSeparator w:val=","/>
  <w14:docId w14:val="2EA25B2B"/>
  <w14:defaultImageDpi w14:val="96"/>
  <w15:chartTrackingRefBased/>
  <w15:docId w15:val="{5A015342-36E7-475B-A04B-8675CB44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tc.gov.au/viewpage.aspx?documentid=862http://www.ntc.gov.au/viewpage.aspx?documentid=86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truck.net.au/system/files/industry-resources/r1%202011%20luez%20guideline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621B45-D3AC-49E1-951A-D7063A37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29</Pages>
  <Words>8312</Words>
  <Characters>47384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55585</CharactersWithSpaces>
  <SharedDoc>false</SharedDoc>
  <HLinks>
    <vt:vector size="336" baseType="variant">
      <vt:variant>
        <vt:i4>8323150</vt:i4>
      </vt:variant>
      <vt:variant>
        <vt:i4>315</vt:i4>
      </vt:variant>
      <vt:variant>
        <vt:i4>0</vt:i4>
      </vt:variant>
      <vt:variant>
        <vt:i4>5</vt:i4>
      </vt:variant>
      <vt:variant>
        <vt:lpwstr/>
      </vt:variant>
      <vt:variant>
        <vt:lpwstr>_Appendix_C_Demerit</vt:lpwstr>
      </vt:variant>
      <vt:variant>
        <vt:i4>7733321</vt:i4>
      </vt:variant>
      <vt:variant>
        <vt:i4>312</vt:i4>
      </vt:variant>
      <vt:variant>
        <vt:i4>0</vt:i4>
      </vt:variant>
      <vt:variant>
        <vt:i4>5</vt:i4>
      </vt:variant>
      <vt:variant>
        <vt:lpwstr/>
      </vt:variant>
      <vt:variant>
        <vt:lpwstr>_Appendix_B_Vehicle</vt:lpwstr>
      </vt:variant>
      <vt:variant>
        <vt:i4>1441844</vt:i4>
      </vt:variant>
      <vt:variant>
        <vt:i4>309</vt:i4>
      </vt:variant>
      <vt:variant>
        <vt:i4>0</vt:i4>
      </vt:variant>
      <vt:variant>
        <vt:i4>5</vt:i4>
      </vt:variant>
      <vt:variant>
        <vt:lpwstr/>
      </vt:variant>
      <vt:variant>
        <vt:lpwstr>_Appendix_B_</vt:lpwstr>
      </vt:variant>
      <vt:variant>
        <vt:i4>3080224</vt:i4>
      </vt:variant>
      <vt:variant>
        <vt:i4>306</vt:i4>
      </vt:variant>
      <vt:variant>
        <vt:i4>0</vt:i4>
      </vt:variant>
      <vt:variant>
        <vt:i4>5</vt:i4>
      </vt:variant>
      <vt:variant>
        <vt:lpwstr>http://www.truck.net.au/system/files/industry-resources/r1 2011 luez guidelines.pdf</vt:lpwstr>
      </vt:variant>
      <vt:variant>
        <vt:lpwstr/>
      </vt:variant>
      <vt:variant>
        <vt:i4>0</vt:i4>
      </vt:variant>
      <vt:variant>
        <vt:i4>303</vt:i4>
      </vt:variant>
      <vt:variant>
        <vt:i4>0</vt:i4>
      </vt:variant>
      <vt:variant>
        <vt:i4>5</vt:i4>
      </vt:variant>
      <vt:variant>
        <vt:lpwstr>http://www.ntc.gov.au/viewpage.aspx?documentid=862http://www.ntc.gov.au/viewpage.aspx?documentid=862</vt:lpwstr>
      </vt:variant>
      <vt:variant>
        <vt:lpwstr/>
      </vt:variant>
      <vt:variant>
        <vt:i4>7733322</vt:i4>
      </vt:variant>
      <vt:variant>
        <vt:i4>300</vt:i4>
      </vt:variant>
      <vt:variant>
        <vt:i4>0</vt:i4>
      </vt:variant>
      <vt:variant>
        <vt:i4>5</vt:i4>
      </vt:variant>
      <vt:variant>
        <vt:lpwstr/>
      </vt:variant>
      <vt:variant>
        <vt:lpwstr>_Appendix_A_Vehicle</vt:lpwstr>
      </vt:variant>
      <vt:variant>
        <vt:i4>7733322</vt:i4>
      </vt:variant>
      <vt:variant>
        <vt:i4>297</vt:i4>
      </vt:variant>
      <vt:variant>
        <vt:i4>0</vt:i4>
      </vt:variant>
      <vt:variant>
        <vt:i4>5</vt:i4>
      </vt:variant>
      <vt:variant>
        <vt:lpwstr/>
      </vt:variant>
      <vt:variant>
        <vt:lpwstr>_Appendix_A_Vehicle</vt:lpwstr>
      </vt:variant>
      <vt:variant>
        <vt:i4>1507384</vt:i4>
      </vt:variant>
      <vt:variant>
        <vt:i4>290</vt:i4>
      </vt:variant>
      <vt:variant>
        <vt:i4>0</vt:i4>
      </vt:variant>
      <vt:variant>
        <vt:i4>5</vt:i4>
      </vt:variant>
      <vt:variant>
        <vt:lpwstr/>
      </vt:variant>
      <vt:variant>
        <vt:lpwstr>_Toc57807522</vt:lpwstr>
      </vt:variant>
      <vt:variant>
        <vt:i4>1310776</vt:i4>
      </vt:variant>
      <vt:variant>
        <vt:i4>284</vt:i4>
      </vt:variant>
      <vt:variant>
        <vt:i4>0</vt:i4>
      </vt:variant>
      <vt:variant>
        <vt:i4>5</vt:i4>
      </vt:variant>
      <vt:variant>
        <vt:lpwstr/>
      </vt:variant>
      <vt:variant>
        <vt:lpwstr>_Toc57807521</vt:lpwstr>
      </vt:variant>
      <vt:variant>
        <vt:i4>1376312</vt:i4>
      </vt:variant>
      <vt:variant>
        <vt:i4>278</vt:i4>
      </vt:variant>
      <vt:variant>
        <vt:i4>0</vt:i4>
      </vt:variant>
      <vt:variant>
        <vt:i4>5</vt:i4>
      </vt:variant>
      <vt:variant>
        <vt:lpwstr/>
      </vt:variant>
      <vt:variant>
        <vt:lpwstr>_Toc57807520</vt:lpwstr>
      </vt:variant>
      <vt:variant>
        <vt:i4>1835067</vt:i4>
      </vt:variant>
      <vt:variant>
        <vt:i4>272</vt:i4>
      </vt:variant>
      <vt:variant>
        <vt:i4>0</vt:i4>
      </vt:variant>
      <vt:variant>
        <vt:i4>5</vt:i4>
      </vt:variant>
      <vt:variant>
        <vt:lpwstr/>
      </vt:variant>
      <vt:variant>
        <vt:lpwstr>_Toc57807519</vt:lpwstr>
      </vt:variant>
      <vt:variant>
        <vt:i4>1900603</vt:i4>
      </vt:variant>
      <vt:variant>
        <vt:i4>266</vt:i4>
      </vt:variant>
      <vt:variant>
        <vt:i4>0</vt:i4>
      </vt:variant>
      <vt:variant>
        <vt:i4>5</vt:i4>
      </vt:variant>
      <vt:variant>
        <vt:lpwstr/>
      </vt:variant>
      <vt:variant>
        <vt:lpwstr>_Toc57807518</vt:lpwstr>
      </vt:variant>
      <vt:variant>
        <vt:i4>1179707</vt:i4>
      </vt:variant>
      <vt:variant>
        <vt:i4>260</vt:i4>
      </vt:variant>
      <vt:variant>
        <vt:i4>0</vt:i4>
      </vt:variant>
      <vt:variant>
        <vt:i4>5</vt:i4>
      </vt:variant>
      <vt:variant>
        <vt:lpwstr/>
      </vt:variant>
      <vt:variant>
        <vt:lpwstr>_Toc57807517</vt:lpwstr>
      </vt:variant>
      <vt:variant>
        <vt:i4>1245243</vt:i4>
      </vt:variant>
      <vt:variant>
        <vt:i4>254</vt:i4>
      </vt:variant>
      <vt:variant>
        <vt:i4>0</vt:i4>
      </vt:variant>
      <vt:variant>
        <vt:i4>5</vt:i4>
      </vt:variant>
      <vt:variant>
        <vt:lpwstr/>
      </vt:variant>
      <vt:variant>
        <vt:lpwstr>_Toc57807516</vt:lpwstr>
      </vt:variant>
      <vt:variant>
        <vt:i4>1048635</vt:i4>
      </vt:variant>
      <vt:variant>
        <vt:i4>248</vt:i4>
      </vt:variant>
      <vt:variant>
        <vt:i4>0</vt:i4>
      </vt:variant>
      <vt:variant>
        <vt:i4>5</vt:i4>
      </vt:variant>
      <vt:variant>
        <vt:lpwstr/>
      </vt:variant>
      <vt:variant>
        <vt:lpwstr>_Toc57807515</vt:lpwstr>
      </vt:variant>
      <vt:variant>
        <vt:i4>1114171</vt:i4>
      </vt:variant>
      <vt:variant>
        <vt:i4>242</vt:i4>
      </vt:variant>
      <vt:variant>
        <vt:i4>0</vt:i4>
      </vt:variant>
      <vt:variant>
        <vt:i4>5</vt:i4>
      </vt:variant>
      <vt:variant>
        <vt:lpwstr/>
      </vt:variant>
      <vt:variant>
        <vt:lpwstr>_Toc57807514</vt:lpwstr>
      </vt:variant>
      <vt:variant>
        <vt:i4>1441851</vt:i4>
      </vt:variant>
      <vt:variant>
        <vt:i4>236</vt:i4>
      </vt:variant>
      <vt:variant>
        <vt:i4>0</vt:i4>
      </vt:variant>
      <vt:variant>
        <vt:i4>5</vt:i4>
      </vt:variant>
      <vt:variant>
        <vt:lpwstr/>
      </vt:variant>
      <vt:variant>
        <vt:lpwstr>_Toc57807513</vt:lpwstr>
      </vt:variant>
      <vt:variant>
        <vt:i4>1507387</vt:i4>
      </vt:variant>
      <vt:variant>
        <vt:i4>230</vt:i4>
      </vt:variant>
      <vt:variant>
        <vt:i4>0</vt:i4>
      </vt:variant>
      <vt:variant>
        <vt:i4>5</vt:i4>
      </vt:variant>
      <vt:variant>
        <vt:lpwstr/>
      </vt:variant>
      <vt:variant>
        <vt:lpwstr>_Toc57807512</vt:lpwstr>
      </vt:variant>
      <vt:variant>
        <vt:i4>1310779</vt:i4>
      </vt:variant>
      <vt:variant>
        <vt:i4>224</vt:i4>
      </vt:variant>
      <vt:variant>
        <vt:i4>0</vt:i4>
      </vt:variant>
      <vt:variant>
        <vt:i4>5</vt:i4>
      </vt:variant>
      <vt:variant>
        <vt:lpwstr/>
      </vt:variant>
      <vt:variant>
        <vt:lpwstr>_Toc57807511</vt:lpwstr>
      </vt:variant>
      <vt:variant>
        <vt:i4>1376315</vt:i4>
      </vt:variant>
      <vt:variant>
        <vt:i4>218</vt:i4>
      </vt:variant>
      <vt:variant>
        <vt:i4>0</vt:i4>
      </vt:variant>
      <vt:variant>
        <vt:i4>5</vt:i4>
      </vt:variant>
      <vt:variant>
        <vt:lpwstr/>
      </vt:variant>
      <vt:variant>
        <vt:lpwstr>_Toc57807510</vt:lpwstr>
      </vt:variant>
      <vt:variant>
        <vt:i4>1835066</vt:i4>
      </vt:variant>
      <vt:variant>
        <vt:i4>212</vt:i4>
      </vt:variant>
      <vt:variant>
        <vt:i4>0</vt:i4>
      </vt:variant>
      <vt:variant>
        <vt:i4>5</vt:i4>
      </vt:variant>
      <vt:variant>
        <vt:lpwstr/>
      </vt:variant>
      <vt:variant>
        <vt:lpwstr>_Toc57807509</vt:lpwstr>
      </vt:variant>
      <vt:variant>
        <vt:i4>1900602</vt:i4>
      </vt:variant>
      <vt:variant>
        <vt:i4>206</vt:i4>
      </vt:variant>
      <vt:variant>
        <vt:i4>0</vt:i4>
      </vt:variant>
      <vt:variant>
        <vt:i4>5</vt:i4>
      </vt:variant>
      <vt:variant>
        <vt:lpwstr/>
      </vt:variant>
      <vt:variant>
        <vt:lpwstr>_Toc57807508</vt:lpwstr>
      </vt:variant>
      <vt:variant>
        <vt:i4>1179706</vt:i4>
      </vt:variant>
      <vt:variant>
        <vt:i4>200</vt:i4>
      </vt:variant>
      <vt:variant>
        <vt:i4>0</vt:i4>
      </vt:variant>
      <vt:variant>
        <vt:i4>5</vt:i4>
      </vt:variant>
      <vt:variant>
        <vt:lpwstr/>
      </vt:variant>
      <vt:variant>
        <vt:lpwstr>_Toc57807507</vt:lpwstr>
      </vt:variant>
      <vt:variant>
        <vt:i4>1245242</vt:i4>
      </vt:variant>
      <vt:variant>
        <vt:i4>194</vt:i4>
      </vt:variant>
      <vt:variant>
        <vt:i4>0</vt:i4>
      </vt:variant>
      <vt:variant>
        <vt:i4>5</vt:i4>
      </vt:variant>
      <vt:variant>
        <vt:lpwstr/>
      </vt:variant>
      <vt:variant>
        <vt:lpwstr>_Toc57807506</vt:lpwstr>
      </vt:variant>
      <vt:variant>
        <vt:i4>1048634</vt:i4>
      </vt:variant>
      <vt:variant>
        <vt:i4>188</vt:i4>
      </vt:variant>
      <vt:variant>
        <vt:i4>0</vt:i4>
      </vt:variant>
      <vt:variant>
        <vt:i4>5</vt:i4>
      </vt:variant>
      <vt:variant>
        <vt:lpwstr/>
      </vt:variant>
      <vt:variant>
        <vt:lpwstr>_Toc57807505</vt:lpwstr>
      </vt:variant>
      <vt:variant>
        <vt:i4>1114170</vt:i4>
      </vt:variant>
      <vt:variant>
        <vt:i4>182</vt:i4>
      </vt:variant>
      <vt:variant>
        <vt:i4>0</vt:i4>
      </vt:variant>
      <vt:variant>
        <vt:i4>5</vt:i4>
      </vt:variant>
      <vt:variant>
        <vt:lpwstr/>
      </vt:variant>
      <vt:variant>
        <vt:lpwstr>_Toc57807504</vt:lpwstr>
      </vt:variant>
      <vt:variant>
        <vt:i4>1441850</vt:i4>
      </vt:variant>
      <vt:variant>
        <vt:i4>176</vt:i4>
      </vt:variant>
      <vt:variant>
        <vt:i4>0</vt:i4>
      </vt:variant>
      <vt:variant>
        <vt:i4>5</vt:i4>
      </vt:variant>
      <vt:variant>
        <vt:lpwstr/>
      </vt:variant>
      <vt:variant>
        <vt:lpwstr>_Toc57807503</vt:lpwstr>
      </vt:variant>
      <vt:variant>
        <vt:i4>1507386</vt:i4>
      </vt:variant>
      <vt:variant>
        <vt:i4>170</vt:i4>
      </vt:variant>
      <vt:variant>
        <vt:i4>0</vt:i4>
      </vt:variant>
      <vt:variant>
        <vt:i4>5</vt:i4>
      </vt:variant>
      <vt:variant>
        <vt:lpwstr/>
      </vt:variant>
      <vt:variant>
        <vt:lpwstr>_Toc57807502</vt:lpwstr>
      </vt:variant>
      <vt:variant>
        <vt:i4>1310778</vt:i4>
      </vt:variant>
      <vt:variant>
        <vt:i4>164</vt:i4>
      </vt:variant>
      <vt:variant>
        <vt:i4>0</vt:i4>
      </vt:variant>
      <vt:variant>
        <vt:i4>5</vt:i4>
      </vt:variant>
      <vt:variant>
        <vt:lpwstr/>
      </vt:variant>
      <vt:variant>
        <vt:lpwstr>_Toc57807501</vt:lpwstr>
      </vt:variant>
      <vt:variant>
        <vt:i4>1376314</vt:i4>
      </vt:variant>
      <vt:variant>
        <vt:i4>158</vt:i4>
      </vt:variant>
      <vt:variant>
        <vt:i4>0</vt:i4>
      </vt:variant>
      <vt:variant>
        <vt:i4>5</vt:i4>
      </vt:variant>
      <vt:variant>
        <vt:lpwstr/>
      </vt:variant>
      <vt:variant>
        <vt:lpwstr>_Toc57807500</vt:lpwstr>
      </vt:variant>
      <vt:variant>
        <vt:i4>1900595</vt:i4>
      </vt:variant>
      <vt:variant>
        <vt:i4>152</vt:i4>
      </vt:variant>
      <vt:variant>
        <vt:i4>0</vt:i4>
      </vt:variant>
      <vt:variant>
        <vt:i4>5</vt:i4>
      </vt:variant>
      <vt:variant>
        <vt:lpwstr/>
      </vt:variant>
      <vt:variant>
        <vt:lpwstr>_Toc57807499</vt:lpwstr>
      </vt:variant>
      <vt:variant>
        <vt:i4>1835059</vt:i4>
      </vt:variant>
      <vt:variant>
        <vt:i4>146</vt:i4>
      </vt:variant>
      <vt:variant>
        <vt:i4>0</vt:i4>
      </vt:variant>
      <vt:variant>
        <vt:i4>5</vt:i4>
      </vt:variant>
      <vt:variant>
        <vt:lpwstr/>
      </vt:variant>
      <vt:variant>
        <vt:lpwstr>_Toc57807498</vt:lpwstr>
      </vt:variant>
      <vt:variant>
        <vt:i4>1245235</vt:i4>
      </vt:variant>
      <vt:variant>
        <vt:i4>140</vt:i4>
      </vt:variant>
      <vt:variant>
        <vt:i4>0</vt:i4>
      </vt:variant>
      <vt:variant>
        <vt:i4>5</vt:i4>
      </vt:variant>
      <vt:variant>
        <vt:lpwstr/>
      </vt:variant>
      <vt:variant>
        <vt:lpwstr>_Toc57807497</vt:lpwstr>
      </vt:variant>
      <vt:variant>
        <vt:i4>1179699</vt:i4>
      </vt:variant>
      <vt:variant>
        <vt:i4>134</vt:i4>
      </vt:variant>
      <vt:variant>
        <vt:i4>0</vt:i4>
      </vt:variant>
      <vt:variant>
        <vt:i4>5</vt:i4>
      </vt:variant>
      <vt:variant>
        <vt:lpwstr/>
      </vt:variant>
      <vt:variant>
        <vt:lpwstr>_Toc57807496</vt:lpwstr>
      </vt:variant>
      <vt:variant>
        <vt:i4>1114163</vt:i4>
      </vt:variant>
      <vt:variant>
        <vt:i4>128</vt:i4>
      </vt:variant>
      <vt:variant>
        <vt:i4>0</vt:i4>
      </vt:variant>
      <vt:variant>
        <vt:i4>5</vt:i4>
      </vt:variant>
      <vt:variant>
        <vt:lpwstr/>
      </vt:variant>
      <vt:variant>
        <vt:lpwstr>_Toc57807495</vt:lpwstr>
      </vt:variant>
      <vt:variant>
        <vt:i4>1048627</vt:i4>
      </vt:variant>
      <vt:variant>
        <vt:i4>122</vt:i4>
      </vt:variant>
      <vt:variant>
        <vt:i4>0</vt:i4>
      </vt:variant>
      <vt:variant>
        <vt:i4>5</vt:i4>
      </vt:variant>
      <vt:variant>
        <vt:lpwstr/>
      </vt:variant>
      <vt:variant>
        <vt:lpwstr>_Toc57807494</vt:lpwstr>
      </vt:variant>
      <vt:variant>
        <vt:i4>1507379</vt:i4>
      </vt:variant>
      <vt:variant>
        <vt:i4>116</vt:i4>
      </vt:variant>
      <vt:variant>
        <vt:i4>0</vt:i4>
      </vt:variant>
      <vt:variant>
        <vt:i4>5</vt:i4>
      </vt:variant>
      <vt:variant>
        <vt:lpwstr/>
      </vt:variant>
      <vt:variant>
        <vt:lpwstr>_Toc57807493</vt:lpwstr>
      </vt:variant>
      <vt:variant>
        <vt:i4>1441843</vt:i4>
      </vt:variant>
      <vt:variant>
        <vt:i4>110</vt:i4>
      </vt:variant>
      <vt:variant>
        <vt:i4>0</vt:i4>
      </vt:variant>
      <vt:variant>
        <vt:i4>5</vt:i4>
      </vt:variant>
      <vt:variant>
        <vt:lpwstr/>
      </vt:variant>
      <vt:variant>
        <vt:lpwstr>_Toc57807492</vt:lpwstr>
      </vt:variant>
      <vt:variant>
        <vt:i4>1376307</vt:i4>
      </vt:variant>
      <vt:variant>
        <vt:i4>104</vt:i4>
      </vt:variant>
      <vt:variant>
        <vt:i4>0</vt:i4>
      </vt:variant>
      <vt:variant>
        <vt:i4>5</vt:i4>
      </vt:variant>
      <vt:variant>
        <vt:lpwstr/>
      </vt:variant>
      <vt:variant>
        <vt:lpwstr>_Toc57807491</vt:lpwstr>
      </vt:variant>
      <vt:variant>
        <vt:i4>1310771</vt:i4>
      </vt:variant>
      <vt:variant>
        <vt:i4>98</vt:i4>
      </vt:variant>
      <vt:variant>
        <vt:i4>0</vt:i4>
      </vt:variant>
      <vt:variant>
        <vt:i4>5</vt:i4>
      </vt:variant>
      <vt:variant>
        <vt:lpwstr/>
      </vt:variant>
      <vt:variant>
        <vt:lpwstr>_Toc57807490</vt:lpwstr>
      </vt:variant>
      <vt:variant>
        <vt:i4>1900594</vt:i4>
      </vt:variant>
      <vt:variant>
        <vt:i4>92</vt:i4>
      </vt:variant>
      <vt:variant>
        <vt:i4>0</vt:i4>
      </vt:variant>
      <vt:variant>
        <vt:i4>5</vt:i4>
      </vt:variant>
      <vt:variant>
        <vt:lpwstr/>
      </vt:variant>
      <vt:variant>
        <vt:lpwstr>_Toc57807489</vt:lpwstr>
      </vt:variant>
      <vt:variant>
        <vt:i4>1835058</vt:i4>
      </vt:variant>
      <vt:variant>
        <vt:i4>86</vt:i4>
      </vt:variant>
      <vt:variant>
        <vt:i4>0</vt:i4>
      </vt:variant>
      <vt:variant>
        <vt:i4>5</vt:i4>
      </vt:variant>
      <vt:variant>
        <vt:lpwstr/>
      </vt:variant>
      <vt:variant>
        <vt:lpwstr>_Toc57807488</vt:lpwstr>
      </vt:variant>
      <vt:variant>
        <vt:i4>1245234</vt:i4>
      </vt:variant>
      <vt:variant>
        <vt:i4>80</vt:i4>
      </vt:variant>
      <vt:variant>
        <vt:i4>0</vt:i4>
      </vt:variant>
      <vt:variant>
        <vt:i4>5</vt:i4>
      </vt:variant>
      <vt:variant>
        <vt:lpwstr/>
      </vt:variant>
      <vt:variant>
        <vt:lpwstr>_Toc57807487</vt:lpwstr>
      </vt:variant>
      <vt:variant>
        <vt:i4>1179698</vt:i4>
      </vt:variant>
      <vt:variant>
        <vt:i4>74</vt:i4>
      </vt:variant>
      <vt:variant>
        <vt:i4>0</vt:i4>
      </vt:variant>
      <vt:variant>
        <vt:i4>5</vt:i4>
      </vt:variant>
      <vt:variant>
        <vt:lpwstr/>
      </vt:variant>
      <vt:variant>
        <vt:lpwstr>_Toc57807486</vt:lpwstr>
      </vt:variant>
      <vt:variant>
        <vt:i4>1114162</vt:i4>
      </vt:variant>
      <vt:variant>
        <vt:i4>68</vt:i4>
      </vt:variant>
      <vt:variant>
        <vt:i4>0</vt:i4>
      </vt:variant>
      <vt:variant>
        <vt:i4>5</vt:i4>
      </vt:variant>
      <vt:variant>
        <vt:lpwstr/>
      </vt:variant>
      <vt:variant>
        <vt:lpwstr>_Toc57807485</vt:lpwstr>
      </vt:variant>
      <vt:variant>
        <vt:i4>1048626</vt:i4>
      </vt:variant>
      <vt:variant>
        <vt:i4>62</vt:i4>
      </vt:variant>
      <vt:variant>
        <vt:i4>0</vt:i4>
      </vt:variant>
      <vt:variant>
        <vt:i4>5</vt:i4>
      </vt:variant>
      <vt:variant>
        <vt:lpwstr/>
      </vt:variant>
      <vt:variant>
        <vt:lpwstr>_Toc57807484</vt:lpwstr>
      </vt:variant>
      <vt:variant>
        <vt:i4>1507378</vt:i4>
      </vt:variant>
      <vt:variant>
        <vt:i4>56</vt:i4>
      </vt:variant>
      <vt:variant>
        <vt:i4>0</vt:i4>
      </vt:variant>
      <vt:variant>
        <vt:i4>5</vt:i4>
      </vt:variant>
      <vt:variant>
        <vt:lpwstr/>
      </vt:variant>
      <vt:variant>
        <vt:lpwstr>_Toc57807483</vt:lpwstr>
      </vt:variant>
      <vt:variant>
        <vt:i4>1441842</vt:i4>
      </vt:variant>
      <vt:variant>
        <vt:i4>50</vt:i4>
      </vt:variant>
      <vt:variant>
        <vt:i4>0</vt:i4>
      </vt:variant>
      <vt:variant>
        <vt:i4>5</vt:i4>
      </vt:variant>
      <vt:variant>
        <vt:lpwstr/>
      </vt:variant>
      <vt:variant>
        <vt:lpwstr>_Toc57807482</vt:lpwstr>
      </vt:variant>
      <vt:variant>
        <vt:i4>1376306</vt:i4>
      </vt:variant>
      <vt:variant>
        <vt:i4>44</vt:i4>
      </vt:variant>
      <vt:variant>
        <vt:i4>0</vt:i4>
      </vt:variant>
      <vt:variant>
        <vt:i4>5</vt:i4>
      </vt:variant>
      <vt:variant>
        <vt:lpwstr/>
      </vt:variant>
      <vt:variant>
        <vt:lpwstr>_Toc57807481</vt:lpwstr>
      </vt:variant>
      <vt:variant>
        <vt:i4>1310770</vt:i4>
      </vt:variant>
      <vt:variant>
        <vt:i4>38</vt:i4>
      </vt:variant>
      <vt:variant>
        <vt:i4>0</vt:i4>
      </vt:variant>
      <vt:variant>
        <vt:i4>5</vt:i4>
      </vt:variant>
      <vt:variant>
        <vt:lpwstr/>
      </vt:variant>
      <vt:variant>
        <vt:lpwstr>_Toc57807480</vt:lpwstr>
      </vt:variant>
      <vt:variant>
        <vt:i4>1900605</vt:i4>
      </vt:variant>
      <vt:variant>
        <vt:i4>32</vt:i4>
      </vt:variant>
      <vt:variant>
        <vt:i4>0</vt:i4>
      </vt:variant>
      <vt:variant>
        <vt:i4>5</vt:i4>
      </vt:variant>
      <vt:variant>
        <vt:lpwstr/>
      </vt:variant>
      <vt:variant>
        <vt:lpwstr>_Toc57807479</vt:lpwstr>
      </vt:variant>
      <vt:variant>
        <vt:i4>1835069</vt:i4>
      </vt:variant>
      <vt:variant>
        <vt:i4>26</vt:i4>
      </vt:variant>
      <vt:variant>
        <vt:i4>0</vt:i4>
      </vt:variant>
      <vt:variant>
        <vt:i4>5</vt:i4>
      </vt:variant>
      <vt:variant>
        <vt:lpwstr/>
      </vt:variant>
      <vt:variant>
        <vt:lpwstr>_Toc57807478</vt:lpwstr>
      </vt:variant>
      <vt:variant>
        <vt:i4>1245245</vt:i4>
      </vt:variant>
      <vt:variant>
        <vt:i4>20</vt:i4>
      </vt:variant>
      <vt:variant>
        <vt:i4>0</vt:i4>
      </vt:variant>
      <vt:variant>
        <vt:i4>5</vt:i4>
      </vt:variant>
      <vt:variant>
        <vt:lpwstr/>
      </vt:variant>
      <vt:variant>
        <vt:lpwstr>_Toc57807477</vt:lpwstr>
      </vt:variant>
      <vt:variant>
        <vt:i4>1179709</vt:i4>
      </vt:variant>
      <vt:variant>
        <vt:i4>14</vt:i4>
      </vt:variant>
      <vt:variant>
        <vt:i4>0</vt:i4>
      </vt:variant>
      <vt:variant>
        <vt:i4>5</vt:i4>
      </vt:variant>
      <vt:variant>
        <vt:lpwstr/>
      </vt:variant>
      <vt:variant>
        <vt:lpwstr>_Toc57807476</vt:lpwstr>
      </vt:variant>
      <vt:variant>
        <vt:i4>1114173</vt:i4>
      </vt:variant>
      <vt:variant>
        <vt:i4>8</vt:i4>
      </vt:variant>
      <vt:variant>
        <vt:i4>0</vt:i4>
      </vt:variant>
      <vt:variant>
        <vt:i4>5</vt:i4>
      </vt:variant>
      <vt:variant>
        <vt:lpwstr/>
      </vt:variant>
      <vt:variant>
        <vt:lpwstr>_Toc57807475</vt:lpwstr>
      </vt:variant>
      <vt:variant>
        <vt:i4>1048637</vt:i4>
      </vt:variant>
      <vt:variant>
        <vt:i4>2</vt:i4>
      </vt:variant>
      <vt:variant>
        <vt:i4>0</vt:i4>
      </vt:variant>
      <vt:variant>
        <vt:i4>5</vt:i4>
      </vt:variant>
      <vt:variant>
        <vt:lpwstr/>
      </vt:variant>
      <vt:variant>
        <vt:lpwstr>_Toc57807474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cp:lastModifiedBy>Jon Hollingworth</cp:lastModifiedBy>
  <cp:revision>18</cp:revision>
  <cp:lastPrinted>2024-09-27T04:32:00Z</cp:lastPrinted>
  <dcterms:created xsi:type="dcterms:W3CDTF">2023-10-28T04:12:00Z</dcterms:created>
  <dcterms:modified xsi:type="dcterms:W3CDTF">2024-09-27T04:38:00Z</dcterms:modified>
</cp:coreProperties>
</file>