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97475096967426b090aaffde70a80e1f414437"/>
    <w:p>
      <w:pPr>
        <w:pStyle w:val="Heading1"/>
      </w:pPr>
      <w:r>
        <w:t xml:space="preserve">Campaign Launch Brief — Park Road Custom Furniture and Decor</w:t>
      </w:r>
    </w:p>
    <w:p>
      <w:pPr>
        <w:pStyle w:val="FirstParagraph"/>
      </w:pPr>
      <w:r>
        <w:rPr>
          <w:bCs/>
          <w:b/>
        </w:rPr>
        <w:t xml:space="preserve">Client:</w:t>
      </w:r>
      <w:r>
        <w:t xml:space="preserve"> </w:t>
      </w:r>
      <w:r>
        <w:t xml:space="preserve">Park Road Custom Furniture and Decor</w:t>
      </w:r>
      <w:r>
        <w:t xml:space="preserve"> </w:t>
      </w:r>
      <w:r>
        <w:rPr>
          <w:bCs/>
          <w:b/>
        </w:rPr>
        <w:t xml:space="preserve">Account ID:</w:t>
      </w:r>
      <w:r>
        <w:t xml:space="preserve"> </w:t>
      </w:r>
      <w:r>
        <w:t xml:space="preserve">7228467515</w:t>
      </w:r>
      <w:r>
        <w:t xml:space="preserve"> </w:t>
      </w:r>
      <w:r>
        <w:rPr>
          <w:bCs/>
          <w:b/>
        </w:rPr>
        <w:t xml:space="preserve">Date:</w:t>
      </w:r>
      <w:r>
        <w:t xml:space="preserve"> </w:t>
      </w:r>
      <w:r>
        <w:t xml:space="preserve">2026-03-21</w:t>
      </w:r>
      <w:r>
        <w:t xml:space="preserve"> </w:t>
      </w:r>
      <w:r>
        <w:rPr>
          <w:bCs/>
          <w:b/>
        </w:rPr>
        <w:t xml:space="preserve">Campaigns:</w:t>
      </w:r>
      <w:r>
        <w:t xml:space="preserve"> </w:t>
      </w:r>
      <w:r>
        <w:t xml:space="preserve">Custom Furniture (London + SW Ontario) | Cottage Furniture (Ontario-wide)</w:t>
      </w:r>
      <w:r>
        <w:t xml:space="preserve"> </w:t>
      </w:r>
      <w:r>
        <w:rPr>
          <w:bCs/>
          <w:b/>
        </w:rPr>
        <w:t xml:space="preserve">Prepared by:</w:t>
      </w:r>
      <w:r>
        <w:t xml:space="preserve"> </w:t>
      </w:r>
      <w:r>
        <w:t xml:space="preserve">Bishal</w:t>
      </w:r>
    </w:p>
    <w:p>
      <w:r>
        <w:pict>
          <v:rect style="width:0;height:1.5pt" o:hralign="center" o:hrstd="t" o:hr="t"/>
        </w:pict>
      </w:r>
    </w:p>
    <w:bookmarkStart w:id="23" w:name="stop-prerequisites-before-launching"/>
    <w:p>
      <w:pPr>
        <w:pStyle w:val="Heading2"/>
      </w:pPr>
      <w:r>
        <w:t xml:space="preserve">STOP — PREREQUISITES BEFORE LAUNCHING</w:t>
      </w:r>
    </w:p>
    <w:p>
      <w:pPr>
        <w:pStyle w:val="FirstParagraph"/>
      </w:pPr>
      <w:r>
        <w:t xml:space="preserve">Do not build campaigns until both of these are confirmed:</w:t>
      </w:r>
    </w:p>
    <w:bookmarkStart w:id="20" w:name="landing-pages-live"/>
    <w:p>
      <w:pPr>
        <w:pStyle w:val="Heading3"/>
      </w:pPr>
      <w:r>
        <w:t xml:space="preserve">1. Landing Pages Live</w:t>
      </w:r>
    </w:p>
    <w:p>
      <w:pPr>
        <w:pStyle w:val="FirstParagraph"/>
      </w:pPr>
      <w:r>
        <w:t xml:space="preserve">Both landing pages must be built, QA’d, and live before any campaign goes active.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URL</w:t>
            </w:r>
          </w:p>
        </w:tc>
        <w:tc>
          <w:tcPr/>
          <w:p>
            <w:pPr>
              <w:pStyle w:val="Compact"/>
              <w:jc w:val="left"/>
            </w:pPr>
            <w:r>
              <w:t xml:space="preserve">Status Needed</w:t>
            </w:r>
          </w:p>
        </w:tc>
      </w:tr>
      <w:tr>
        <w:tc>
          <w:tcPr/>
          <w:p>
            <w:pPr>
              <w:pStyle w:val="Compact"/>
              <w:jc w:val="left"/>
            </w:pPr>
            <w:r>
              <w:t xml:space="preserve">Custom Furniture landing page</w:t>
            </w:r>
          </w:p>
        </w:tc>
        <w:tc>
          <w:tcPr/>
          <w:p>
            <w:pPr>
              <w:pStyle w:val="Compact"/>
              <w:jc w:val="left"/>
            </w:pPr>
            <w:r>
              <w:rPr>
                <w:rStyle w:val="VerbatimChar"/>
              </w:rPr>
              <w:t xml:space="preserve">go.parkroadfurniture.com/custom-furniture</w:t>
            </w:r>
          </w:p>
        </w:tc>
        <w:tc>
          <w:tcPr/>
          <w:p>
            <w:pPr>
              <w:pStyle w:val="Compact"/>
              <w:jc w:val="left"/>
            </w:pPr>
            <w:r>
              <w:t xml:space="preserve">Live + form working</w:t>
            </w:r>
          </w:p>
        </w:tc>
      </w:tr>
      <w:tr>
        <w:tc>
          <w:tcPr/>
          <w:p>
            <w:pPr>
              <w:pStyle w:val="Compact"/>
              <w:jc w:val="left"/>
            </w:pPr>
            <w:r>
              <w:t xml:space="preserve">Custom Furniture TY1</w:t>
            </w:r>
          </w:p>
        </w:tc>
        <w:tc>
          <w:tcPr/>
          <w:p>
            <w:pPr>
              <w:pStyle w:val="Compact"/>
              <w:jc w:val="left"/>
            </w:pPr>
            <w:r>
              <w:rPr>
                <w:rStyle w:val="VerbatimChar"/>
              </w:rPr>
              <w:t xml:space="preserve">go.parkroadfurniture.com/custom-furniture/thank-you</w:t>
            </w:r>
          </w:p>
        </w:tc>
        <w:tc>
          <w:tcPr/>
          <w:p>
            <w:pPr>
              <w:pStyle w:val="Compact"/>
              <w:jc w:val="left"/>
            </w:pPr>
            <w:r>
              <w:t xml:space="preserve">Live</w:t>
            </w:r>
          </w:p>
        </w:tc>
      </w:tr>
      <w:tr>
        <w:tc>
          <w:tcPr/>
          <w:p>
            <w:pPr>
              <w:pStyle w:val="Compact"/>
              <w:jc w:val="left"/>
            </w:pPr>
            <w:r>
              <w:t xml:space="preserve">Custom Furniture TY2</w:t>
            </w:r>
          </w:p>
        </w:tc>
        <w:tc>
          <w:tcPr/>
          <w:p>
            <w:pPr>
              <w:pStyle w:val="Compact"/>
              <w:jc w:val="left"/>
            </w:pPr>
            <w:r>
              <w:rPr>
                <w:rStyle w:val="VerbatimChar"/>
              </w:rPr>
              <w:t xml:space="preserve">go.parkroadfurniture.com/custom-furniture/consultation-booked</w:t>
            </w:r>
          </w:p>
        </w:tc>
        <w:tc>
          <w:tcPr/>
          <w:p>
            <w:pPr>
              <w:pStyle w:val="Compact"/>
              <w:jc w:val="left"/>
            </w:pPr>
            <w:r>
              <w:t xml:space="preserve">Live</w:t>
            </w:r>
          </w:p>
        </w:tc>
      </w:tr>
      <w:tr>
        <w:tc>
          <w:tcPr/>
          <w:p>
            <w:pPr>
              <w:pStyle w:val="Compact"/>
              <w:jc w:val="left"/>
            </w:pPr>
            <w:r>
              <w:t xml:space="preserve">Cottage Furniture landing page</w:t>
            </w:r>
          </w:p>
        </w:tc>
        <w:tc>
          <w:tcPr/>
          <w:p>
            <w:pPr>
              <w:pStyle w:val="Compact"/>
              <w:jc w:val="left"/>
            </w:pPr>
            <w:r>
              <w:rPr>
                <w:rStyle w:val="VerbatimChar"/>
              </w:rPr>
              <w:t xml:space="preserve">go.parkroadfurniture.com/cottage-furniture</w:t>
            </w:r>
          </w:p>
        </w:tc>
        <w:tc>
          <w:tcPr/>
          <w:p>
            <w:pPr>
              <w:pStyle w:val="Compact"/>
              <w:jc w:val="left"/>
            </w:pPr>
            <w:r>
              <w:t xml:space="preserve">Live + form working</w:t>
            </w:r>
          </w:p>
        </w:tc>
      </w:tr>
      <w:tr>
        <w:tc>
          <w:tcPr/>
          <w:p>
            <w:pPr>
              <w:pStyle w:val="Compact"/>
              <w:jc w:val="left"/>
            </w:pPr>
            <w:r>
              <w:t xml:space="preserve">Cottage Furniture TY1</w:t>
            </w:r>
          </w:p>
        </w:tc>
        <w:tc>
          <w:tcPr/>
          <w:p>
            <w:pPr>
              <w:pStyle w:val="Compact"/>
              <w:jc w:val="left"/>
            </w:pPr>
            <w:r>
              <w:rPr>
                <w:rStyle w:val="VerbatimChar"/>
              </w:rPr>
              <w:t xml:space="preserve">go.parkroadfurniture.com/cottage-furniture/thank-you</w:t>
            </w:r>
          </w:p>
        </w:tc>
        <w:tc>
          <w:tcPr/>
          <w:p>
            <w:pPr>
              <w:pStyle w:val="Compact"/>
              <w:jc w:val="left"/>
            </w:pPr>
            <w:r>
              <w:t xml:space="preserve">Live</w:t>
            </w:r>
          </w:p>
        </w:tc>
      </w:tr>
      <w:tr>
        <w:tc>
          <w:tcPr/>
          <w:p>
            <w:pPr>
              <w:pStyle w:val="Compact"/>
              <w:jc w:val="left"/>
            </w:pPr>
            <w:r>
              <w:t xml:space="preserve">Cottage Furniture TY2</w:t>
            </w:r>
          </w:p>
        </w:tc>
        <w:tc>
          <w:tcPr/>
          <w:p>
            <w:pPr>
              <w:pStyle w:val="Compact"/>
              <w:jc w:val="left"/>
            </w:pPr>
            <w:r>
              <w:rPr>
                <w:rStyle w:val="VerbatimChar"/>
              </w:rPr>
              <w:t xml:space="preserve">go.parkroadfurniture.com/cottage-furniture/consultation-booked</w:t>
            </w:r>
          </w:p>
        </w:tc>
        <w:tc>
          <w:tcPr/>
          <w:p>
            <w:pPr>
              <w:pStyle w:val="Compact"/>
              <w:jc w:val="left"/>
            </w:pPr>
            <w:r>
              <w:t xml:space="preserve">Live</w:t>
            </w:r>
          </w:p>
        </w:tc>
      </w:tr>
    </w:tbl>
    <w:p>
      <w:pPr>
        <w:pStyle w:val="BodyText"/>
      </w:pPr>
      <w:r>
        <w:t xml:space="preserve">Reference:</w:t>
      </w:r>
      <w:r>
        <w:t xml:space="preserve"> </w:t>
      </w:r>
      <w:r>
        <w:rPr>
          <w:rStyle w:val="VerbatimChar"/>
        </w:rPr>
        <w:t xml:space="preserve">clients/Park Road.../notes/project-brief-landing-pages.md</w:t>
      </w:r>
      <w:r>
        <w:t xml:space="preserve"> </w:t>
      </w:r>
      <w:r>
        <w:t xml:space="preserve">for full build spec.</w:t>
      </w:r>
    </w:p>
    <w:bookmarkEnd w:id="20"/>
    <w:bookmarkStart w:id="21" w:name="conversion-tracking-verified"/>
    <w:p>
      <w:pPr>
        <w:pStyle w:val="Heading3"/>
      </w:pPr>
      <w:r>
        <w:t xml:space="preserve">2. Conversion Tracking Verified</w:t>
      </w:r>
    </w:p>
    <w:p>
      <w:pPr>
        <w:pStyle w:val="FirstParagraph"/>
      </w:pPr>
      <w:r>
        <w:t xml:space="preserve">All 4 conversion actions must be created and verified before enabling Smart Bidding. See the Conversion Tracking section at the end of this doc.</w:t>
      </w:r>
    </w:p>
    <w:bookmarkEnd w:id="21"/>
    <w:bookmarkStart w:id="22" w:name="client-confirmation-items"/>
    <w:p>
      <w:pPr>
        <w:pStyle w:val="Heading3"/>
      </w:pPr>
      <w:r>
        <w:t xml:space="preserve">3. Client Confirmation Items</w:t>
      </w:r>
    </w:p>
    <w:p>
      <w:pPr>
        <w:pStyle w:val="FirstParagraph"/>
      </w:pPr>
      <w:r>
        <w:t xml:space="preserve">These must be resolved before launch:</w:t>
      </w:r>
    </w:p>
    <w:p>
      <w:pPr>
        <w:numPr>
          <w:ilvl w:val="0"/>
          <w:numId w:val="1001"/>
        </w:numPr>
        <w:pStyle w:val="Compact"/>
      </w:pPr>
      <w:r>
        <w:t xml:space="preserve">☐ Phone number confirmed (replaces all</w:t>
      </w:r>
      <w:r>
        <w:t xml:space="preserve"> </w:t>
      </w:r>
      <w:r>
        <w:rPr>
          <w:rStyle w:val="VerbatimChar"/>
        </w:rPr>
        <w:t xml:space="preserve">(519) XXX-XXXX</w:t>
      </w:r>
      <w:r>
        <w:t xml:space="preserve"> </w:t>
      </w:r>
      <w:r>
        <w:t xml:space="preserve">placeholders in landing pages)</w:t>
      </w:r>
    </w:p>
    <w:p>
      <w:pPr>
        <w:numPr>
          <w:ilvl w:val="0"/>
          <w:numId w:val="1001"/>
        </w:numPr>
        <w:pStyle w:val="Compact"/>
      </w:pPr>
      <w:r>
        <w:t xml:space="preserve">☐ Offer expiry date confirmed (sets countdown timer on both pages)</w:t>
      </w:r>
    </w:p>
    <w:p>
      <w:pPr>
        <w:numPr>
          <w:ilvl w:val="0"/>
          <w:numId w:val="1001"/>
        </w:numPr>
        <w:pStyle w:val="Compact"/>
      </w:pPr>
      <w:r>
        <w:t xml:space="preserve">☐</w:t>
      </w:r>
      <w:r>
        <w:t xml:space="preserve"> </w:t>
      </w:r>
      <w:r>
        <w:rPr>
          <w:rStyle w:val="VerbatimChar"/>
        </w:rPr>
        <w:t xml:space="preserve">$750 off $5,000+</w:t>
      </w:r>
      <w:r>
        <w:t xml:space="preserve"> </w:t>
      </w:r>
      <w:r>
        <w:t xml:space="preserve">offer approved by client (no exclusions, valid for new orders)</w:t>
      </w:r>
    </w:p>
    <w:p>
      <w:pPr>
        <w:numPr>
          <w:ilvl w:val="0"/>
          <w:numId w:val="1001"/>
        </w:numPr>
        <w:pStyle w:val="Compact"/>
      </w:pPr>
      <w:r>
        <w:t xml:space="preserve">☐ Custom Furniture delivery coverage confirmed: Kitchener, Waterloo, Windsor, Guelph, Woodstock</w:t>
      </w:r>
    </w:p>
    <w:p>
      <w:pPr>
        <w:numPr>
          <w:ilvl w:val="0"/>
          <w:numId w:val="1001"/>
        </w:numPr>
        <w:pStyle w:val="Compact"/>
      </w:pPr>
      <w:r>
        <w:t xml:space="preserve">☐ Cottage Furniture delivery coverage confirmed: Muskoka, Georgian Bay, Haliburton, Prince Edward County, Kawartha Lakes</w:t>
      </w:r>
    </w:p>
    <w:p>
      <w:pPr>
        <w:numPr>
          <w:ilvl w:val="0"/>
          <w:numId w:val="1001"/>
        </w:numPr>
        <w:pStyle w:val="Compact"/>
      </w:pPr>
      <w:r>
        <w:t xml:space="preserve">☐ Whether Park Road makes bunk beds and custom log beds (affects Cottage Bedroom ad group)</w:t>
      </w:r>
    </w:p>
    <w:p>
      <w:r>
        <w:pict>
          <v:rect style="width:0;height:1.5pt" o:hralign="center" o:hrstd="t" o:hr="t"/>
        </w:pict>
      </w:r>
    </w:p>
    <w:bookmarkEnd w:id="22"/>
    <w:bookmarkEnd w:id="23"/>
    <w:bookmarkStart w:id="25" w:name="account-level-setup"/>
    <w:p>
      <w:pPr>
        <w:pStyle w:val="Heading2"/>
      </w:pPr>
      <w:r>
        <w:t xml:space="preserve">ACCOUNT-LEVEL SETUP</w:t>
      </w:r>
    </w:p>
    <w:bookmarkStart w:id="24" w:name="shared-negative-keyword-list"/>
    <w:p>
      <w:pPr>
        <w:pStyle w:val="Heading3"/>
      </w:pPr>
      <w:r>
        <w:t xml:space="preserve">Shared Negative Keyword List</w:t>
      </w:r>
    </w:p>
    <w:p>
      <w:pPr>
        <w:pStyle w:val="FirstParagraph"/>
      </w:pPr>
      <w:r>
        <w:t xml:space="preserve">Create a shared negative list named</w:t>
      </w:r>
      <w:r>
        <w:t xml:space="preserve"> </w:t>
      </w:r>
      <w:r>
        <w:rPr>
          <w:rStyle w:val="VerbatimChar"/>
        </w:rPr>
        <w:t xml:space="preserve">Park Road — Account Level Negatives</w:t>
      </w:r>
      <w:r>
        <w:t xml:space="preserve"> </w:t>
      </w:r>
      <w:r>
        <w:t xml:space="preserve">and apply to both campaigns.</w:t>
      </w:r>
    </w:p>
    <w:p>
      <w:pPr>
        <w:pStyle w:val="BodyText"/>
      </w:pPr>
      <w:r>
        <w:rPr>
          <w:bCs/>
          <w:b/>
        </w:rPr>
        <w:t xml:space="preserve">Broad match:</w:t>
      </w:r>
    </w:p>
    <w:p>
      <w:pPr>
        <w:pStyle w:val="SourceCode"/>
      </w:pPr>
      <w:r>
        <w:rPr>
          <w:rStyle w:val="VerbatimChar"/>
        </w:rPr>
        <w:t xml:space="preserve">jobs</w:t>
      </w:r>
      <w:r>
        <w:br/>
      </w:r>
      <w:r>
        <w:rPr>
          <w:rStyle w:val="VerbatimChar"/>
        </w:rPr>
        <w:t xml:space="preserve">careers</w:t>
      </w:r>
      <w:r>
        <w:br/>
      </w:r>
      <w:r>
        <w:rPr>
          <w:rStyle w:val="VerbatimChar"/>
        </w:rPr>
        <w:t xml:space="preserve">hiring</w:t>
      </w:r>
      <w:r>
        <w:br/>
      </w:r>
      <w:r>
        <w:rPr>
          <w:rStyle w:val="VerbatimChar"/>
        </w:rPr>
        <w:t xml:space="preserve">how to</w:t>
      </w:r>
      <w:r>
        <w:br/>
      </w:r>
      <w:r>
        <w:rPr>
          <w:rStyle w:val="VerbatimChar"/>
        </w:rPr>
        <w:t xml:space="preserve">tutorial</w:t>
      </w:r>
      <w:r>
        <w:br/>
      </w:r>
      <w:r>
        <w:rPr>
          <w:rStyle w:val="VerbatimChar"/>
        </w:rPr>
        <w:t xml:space="preserve">diy</w:t>
      </w:r>
      <w:r>
        <w:br/>
      </w:r>
      <w:r>
        <w:rPr>
          <w:rStyle w:val="VerbatimChar"/>
        </w:rPr>
        <w:t xml:space="preserve">do it yourself</w:t>
      </w:r>
      <w:r>
        <w:br/>
      </w:r>
      <w:r>
        <w:rPr>
          <w:rStyle w:val="VerbatimChar"/>
        </w:rPr>
        <w:t xml:space="preserve">free</w:t>
      </w:r>
      <w:r>
        <w:br/>
      </w:r>
      <w:r>
        <w:rPr>
          <w:rStyle w:val="VerbatimChar"/>
        </w:rPr>
        <w:t xml:space="preserve">used</w:t>
      </w:r>
      <w:r>
        <w:br/>
      </w:r>
      <w:r>
        <w:rPr>
          <w:rStyle w:val="VerbatimChar"/>
        </w:rPr>
        <w:t xml:space="preserve">second hand</w:t>
      </w:r>
      <w:r>
        <w:br/>
      </w:r>
      <w:r>
        <w:rPr>
          <w:rStyle w:val="VerbatimChar"/>
        </w:rPr>
        <w:t xml:space="preserve">vintage</w:t>
      </w:r>
      <w:r>
        <w:br/>
      </w:r>
      <w:r>
        <w:rPr>
          <w:rStyle w:val="VerbatimChar"/>
        </w:rPr>
        <w:t xml:space="preserve">antique</w:t>
      </w:r>
      <w:r>
        <w:br/>
      </w:r>
      <w:r>
        <w:rPr>
          <w:rStyle w:val="VerbatimChar"/>
        </w:rPr>
        <w:t xml:space="preserve">thrift</w:t>
      </w:r>
      <w:r>
        <w:br/>
      </w:r>
      <w:r>
        <w:rPr>
          <w:rStyle w:val="VerbatimChar"/>
        </w:rPr>
        <w:t xml:space="preserve">repair</w:t>
      </w:r>
      <w:r>
        <w:br/>
      </w:r>
      <w:r>
        <w:rPr>
          <w:rStyle w:val="VerbatimChar"/>
        </w:rPr>
        <w:t xml:space="preserve">refinish</w:t>
      </w:r>
      <w:r>
        <w:br/>
      </w:r>
      <w:r>
        <w:rPr>
          <w:rStyle w:val="VerbatimChar"/>
        </w:rPr>
        <w:t xml:space="preserve">reupholster</w:t>
      </w:r>
      <w:r>
        <w:br/>
      </w:r>
      <w:r>
        <w:rPr>
          <w:rStyle w:val="VerbatimChar"/>
        </w:rPr>
        <w:t xml:space="preserve">plans</w:t>
      </w:r>
      <w:r>
        <w:br/>
      </w:r>
      <w:r>
        <w:rPr>
          <w:rStyle w:val="VerbatimChar"/>
        </w:rPr>
        <w:t xml:space="preserve">template</w:t>
      </w:r>
      <w:r>
        <w:br/>
      </w:r>
      <w:r>
        <w:rPr>
          <w:rStyle w:val="VerbatimChar"/>
        </w:rPr>
        <w:t xml:space="preserve">blueprint</w:t>
      </w:r>
      <w:r>
        <w:br/>
      </w:r>
      <w:r>
        <w:rPr>
          <w:rStyle w:val="VerbatimChar"/>
        </w:rPr>
        <w:t xml:space="preserve">school</w:t>
      </w:r>
      <w:r>
        <w:br/>
      </w:r>
      <w:r>
        <w:rPr>
          <w:rStyle w:val="VerbatimChar"/>
        </w:rPr>
        <w:t xml:space="preserve">course</w:t>
      </w:r>
      <w:r>
        <w:br/>
      </w:r>
      <w:r>
        <w:rPr>
          <w:rStyle w:val="VerbatimChar"/>
        </w:rPr>
        <w:t xml:space="preserve">degree</w:t>
      </w:r>
      <w:r>
        <w:br/>
      </w:r>
      <w:r>
        <w:rPr>
          <w:rStyle w:val="VerbatimChar"/>
        </w:rPr>
        <w:t xml:space="preserve">training</w:t>
      </w:r>
      <w:r>
        <w:br/>
      </w:r>
      <w:r>
        <w:rPr>
          <w:rStyle w:val="VerbatimChar"/>
        </w:rPr>
        <w:t xml:space="preserve">class</w:t>
      </w:r>
    </w:p>
    <w:p>
      <w:pPr>
        <w:pStyle w:val="FirstParagraph"/>
      </w:pPr>
      <w:r>
        <w:rPr>
          <w:bCs/>
          <w:b/>
        </w:rPr>
        <w:t xml:space="preserve">Phrase match (add to campaign level if shared list doesn’t support phrase match negatives):</w:t>
      </w:r>
    </w:p>
    <w:p>
      <w:pPr>
        <w:pStyle w:val="SourceCode"/>
      </w:pPr>
      <w:r>
        <w:rPr>
          <w:rStyle w:val="VerbatimChar"/>
        </w:rPr>
        <w:t xml:space="preserve">"tepperman"</w:t>
      </w:r>
      <w:r>
        <w:br/>
      </w:r>
      <w:r>
        <w:rPr>
          <w:rStyle w:val="VerbatimChar"/>
        </w:rPr>
        <w:t xml:space="preserve">"lazy boy"</w:t>
      </w:r>
      <w:r>
        <w:br/>
      </w:r>
      <w:r>
        <w:rPr>
          <w:rStyle w:val="VerbatimChar"/>
        </w:rPr>
        <w:t xml:space="preserve">"lazyboy"</w:t>
      </w:r>
      <w:r>
        <w:br/>
      </w:r>
      <w:r>
        <w:rPr>
          <w:rStyle w:val="VerbatimChar"/>
        </w:rPr>
        <w:t xml:space="preserve">"ikea"</w:t>
      </w:r>
      <w:r>
        <w:br/>
      </w:r>
      <w:r>
        <w:rPr>
          <w:rStyle w:val="VerbatimChar"/>
        </w:rPr>
        <w:t xml:space="preserve">"ashley furniture"</w:t>
      </w:r>
      <w:r>
        <w:br/>
      </w:r>
      <w:r>
        <w:rPr>
          <w:rStyle w:val="VerbatimChar"/>
        </w:rPr>
        <w:t xml:space="preserve">"wayfair"</w:t>
      </w:r>
      <w:r>
        <w:br/>
      </w:r>
      <w:r>
        <w:rPr>
          <w:rStyle w:val="VerbatimChar"/>
        </w:rPr>
        <w:t xml:space="preserve">"structube"</w:t>
      </w:r>
      <w:r>
        <w:br/>
      </w:r>
      <w:r>
        <w:rPr>
          <w:rStyle w:val="VerbatimChar"/>
        </w:rPr>
        <w:t xml:space="preserve">"rooms to go"</w:t>
      </w:r>
      <w:r>
        <w:br/>
      </w:r>
      <w:r>
        <w:rPr>
          <w:rStyle w:val="VerbatimChar"/>
        </w:rPr>
        <w:t xml:space="preserve">"wholesale"</w:t>
      </w:r>
      <w:r>
        <w:br/>
      </w:r>
      <w:r>
        <w:rPr>
          <w:rStyle w:val="VerbatimChar"/>
        </w:rPr>
        <w:t xml:space="preserve">"discount"</w:t>
      </w:r>
      <w:r>
        <w:br/>
      </w:r>
      <w:r>
        <w:rPr>
          <w:rStyle w:val="VerbatimChar"/>
        </w:rPr>
        <w:t xml:space="preserve">"cheap"</w:t>
      </w:r>
      <w:r>
        <w:br/>
      </w:r>
      <w:r>
        <w:rPr>
          <w:rStyle w:val="VerbatimChar"/>
        </w:rPr>
        <w:t xml:space="preserve">"outlet"</w:t>
      </w:r>
      <w:r>
        <w:br/>
      </w:r>
      <w:r>
        <w:rPr>
          <w:rStyle w:val="VerbatimChar"/>
        </w:rPr>
        <w:t xml:space="preserve">"clearance"</w:t>
      </w:r>
      <w:r>
        <w:br/>
      </w:r>
      <w:r>
        <w:rPr>
          <w:rStyle w:val="VerbatimChar"/>
        </w:rPr>
        <w:t xml:space="preserve">"rental"</w:t>
      </w:r>
      <w:r>
        <w:br/>
      </w:r>
      <w:r>
        <w:rPr>
          <w:rStyle w:val="VerbatimChar"/>
        </w:rPr>
        <w:t xml:space="preserve">"rent to own"</w:t>
      </w:r>
      <w:r>
        <w:br/>
      </w:r>
      <w:r>
        <w:rPr>
          <w:rStyle w:val="VerbatimChar"/>
        </w:rPr>
        <w:t xml:space="preserve">"kitchen cabinet"</w:t>
      </w:r>
      <w:r>
        <w:br/>
      </w:r>
      <w:r>
        <w:rPr>
          <w:rStyle w:val="VerbatimChar"/>
        </w:rPr>
        <w:t xml:space="preserve">"bathroom vanity"</w:t>
      </w:r>
      <w:r>
        <w:br/>
      </w:r>
      <w:r>
        <w:rPr>
          <w:rStyle w:val="VerbatimChar"/>
        </w:rPr>
        <w:t xml:space="preserve">"mattress"</w:t>
      </w:r>
      <w:r>
        <w:br/>
      </w:r>
      <w:r>
        <w:rPr>
          <w:rStyle w:val="VerbatimChar"/>
        </w:rPr>
        <w:t xml:space="preserve">"appliance"</w:t>
      </w:r>
      <w:r>
        <w:br/>
      </w:r>
      <w:r>
        <w:rPr>
          <w:rStyle w:val="VerbatimChar"/>
        </w:rPr>
        <w:t xml:space="preserve">"flooring"</w:t>
      </w:r>
      <w:r>
        <w:br/>
      </w:r>
      <w:r>
        <w:rPr>
          <w:rStyle w:val="VerbatimChar"/>
        </w:rPr>
        <w:t xml:space="preserve">"outdoor furniture"</w:t>
      </w:r>
      <w:r>
        <w:br/>
      </w:r>
      <w:r>
        <w:rPr>
          <w:rStyle w:val="VerbatimChar"/>
        </w:rPr>
        <w:t xml:space="preserve">"patio furniture"</w:t>
      </w:r>
      <w:r>
        <w:br/>
      </w:r>
      <w:r>
        <w:rPr>
          <w:rStyle w:val="VerbatimChar"/>
        </w:rPr>
        <w:t xml:space="preserve">"garden furniture"</w:t>
      </w:r>
      <w:r>
        <w:br/>
      </w:r>
      <w:r>
        <w:rPr>
          <w:rStyle w:val="VerbatimChar"/>
        </w:rPr>
        <w:t xml:space="preserve">"garden bench"</w:t>
      </w:r>
      <w:r>
        <w:br/>
      </w:r>
      <w:r>
        <w:rPr>
          <w:rStyle w:val="VerbatimChar"/>
        </w:rPr>
        <w:t xml:space="preserve">"picnic table"</w:t>
      </w:r>
    </w:p>
    <w:p>
      <w:r>
        <w:pict>
          <v:rect style="width:0;height:1.5pt" o:hralign="center" o:hrstd="t" o:hr="t"/>
        </w:pict>
      </w:r>
    </w:p>
    <w:bookmarkEnd w:id="24"/>
    <w:bookmarkEnd w:id="25"/>
    <w:bookmarkStart w:id="34" w:name="campaign-1-custom-furniture"/>
    <w:p>
      <w:pPr>
        <w:pStyle w:val="Heading2"/>
      </w:pPr>
      <w:r>
        <w:t xml:space="preserve">CAMPAIGN 1: Custom Furniture</w:t>
      </w:r>
    </w:p>
    <w:bookmarkStart w:id="26" w:name="campaign-settings"/>
    <w:p>
      <w:pPr>
        <w:pStyle w:val="Heading3"/>
      </w:pPr>
      <w:r>
        <w:t xml:space="preserve">Campaign Settings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Campaign name</w:t>
            </w:r>
          </w:p>
        </w:tc>
        <w:tc>
          <w:tcPr/>
          <w:p>
            <w:pPr>
              <w:pStyle w:val="Compact"/>
              <w:jc w:val="left"/>
            </w:pPr>
            <w:r>
              <w:rPr>
                <w:rStyle w:val="VerbatimChar"/>
              </w:rPr>
              <w:t xml:space="preserve">Park Road — Custom Furniture</w:t>
            </w:r>
          </w:p>
        </w:tc>
      </w:tr>
      <w:tr>
        <w:tc>
          <w:tcPr/>
          <w:p>
            <w:pPr>
              <w:pStyle w:val="Compact"/>
              <w:jc w:val="left"/>
            </w:pPr>
            <w:r>
              <w:t xml:space="preserve">Campaign type</w:t>
            </w:r>
          </w:p>
        </w:tc>
        <w:tc>
          <w:tcPr/>
          <w:p>
            <w:pPr>
              <w:pStyle w:val="Compact"/>
              <w:jc w:val="left"/>
            </w:pPr>
            <w:r>
              <w:t xml:space="preserve">Search</w:t>
            </w:r>
          </w:p>
        </w:tc>
      </w:tr>
      <w:tr>
        <w:tc>
          <w:tcPr/>
          <w:p>
            <w:pPr>
              <w:pStyle w:val="Compact"/>
              <w:jc w:val="left"/>
            </w:pPr>
            <w:r>
              <w:t xml:space="preserve">Goal</w:t>
            </w:r>
          </w:p>
        </w:tc>
        <w:tc>
          <w:tcPr/>
          <w:p>
            <w:pPr>
              <w:pStyle w:val="Compact"/>
              <w:jc w:val="left"/>
            </w:pPr>
            <w:r>
              <w:t xml:space="preserve">Leads</w:t>
            </w:r>
          </w:p>
        </w:tc>
      </w:tr>
      <w:tr>
        <w:tc>
          <w:tcPr/>
          <w:p>
            <w:pPr>
              <w:pStyle w:val="Compact"/>
              <w:jc w:val="left"/>
            </w:pPr>
            <w:r>
              <w:t xml:space="preserve">Networks</w:t>
            </w:r>
          </w:p>
        </w:tc>
        <w:tc>
          <w:tcPr/>
          <w:p>
            <w:pPr>
              <w:pStyle w:val="Compact"/>
              <w:jc w:val="left"/>
            </w:pPr>
            <w:r>
              <w:t xml:space="preserve">Search Network only — uncheck Display Network and Search Partners for launch</w:t>
            </w:r>
          </w:p>
        </w:tc>
      </w:tr>
      <w:tr>
        <w:tc>
          <w:tcPr/>
          <w:p>
            <w:pPr>
              <w:pStyle w:val="Compact"/>
              <w:jc w:val="left"/>
            </w:pPr>
            <w:r>
              <w:t xml:space="preserve">Bidding strategy</w:t>
            </w:r>
          </w:p>
        </w:tc>
        <w:tc>
          <w:tcPr/>
          <w:p>
            <w:pPr>
              <w:pStyle w:val="Compact"/>
              <w:jc w:val="left"/>
            </w:pPr>
            <w:r>
              <w:t xml:space="preserve">Maximize Clicks (launch phase — switch to Target CPA after 30 conversions)</w:t>
            </w:r>
          </w:p>
        </w:tc>
      </w:tr>
      <w:tr>
        <w:tc>
          <w:tcPr/>
          <w:p>
            <w:pPr>
              <w:pStyle w:val="Compact"/>
              <w:jc w:val="left"/>
            </w:pPr>
            <w:r>
              <w:t xml:space="preserve">Max CPC bid limit</w:t>
            </w:r>
          </w:p>
        </w:tc>
        <w:tc>
          <w:tcPr/>
          <w:p>
            <w:pPr>
              <w:pStyle w:val="Compact"/>
              <w:jc w:val="left"/>
            </w:pPr>
            <w:r>
              <w:t xml:space="preserve">$5.00</w:t>
            </w:r>
          </w:p>
        </w:tc>
      </w:tr>
      <w:tr>
        <w:tc>
          <w:tcPr/>
          <w:p>
            <w:pPr>
              <w:pStyle w:val="Compact"/>
              <w:jc w:val="left"/>
            </w:pPr>
            <w:r>
              <w:t xml:space="preserve">Daily budget</w:t>
            </w:r>
          </w:p>
        </w:tc>
        <w:tc>
          <w:tcPr/>
          <w:p>
            <w:pPr>
              <w:pStyle w:val="Compact"/>
              <w:jc w:val="left"/>
            </w:pPr>
            <w:r>
              <w:t xml:space="preserve">$20–27/day ($600–$800/month)</w:t>
            </w:r>
          </w:p>
        </w:tc>
      </w:tr>
      <w:tr>
        <w:tc>
          <w:tcPr/>
          <w:p>
            <w:pPr>
              <w:pStyle w:val="Compact"/>
              <w:jc w:val="left"/>
            </w:pPr>
            <w:r>
              <w:t xml:space="preserve">Geo targeting</w:t>
            </w:r>
          </w:p>
        </w:tc>
        <w:tc>
          <w:tcPr/>
          <w:p>
            <w:pPr>
              <w:pStyle w:val="Compact"/>
              <w:jc w:val="left"/>
            </w:pPr>
            <w:r>
              <w:t xml:space="preserve">London, Ontario + Southwestern Ontario</w:t>
            </w:r>
          </w:p>
        </w:tc>
      </w:tr>
      <w:tr>
        <w:tc>
          <w:tcPr/>
          <w:p>
            <w:pPr>
              <w:pStyle w:val="Compact"/>
              <w:jc w:val="left"/>
            </w:pPr>
            <w:r>
              <w:t xml:space="preserve">Geo locations to add</w:t>
            </w:r>
          </w:p>
        </w:tc>
        <w:tc>
          <w:tcPr/>
          <w:p>
            <w:pPr>
              <w:pStyle w:val="Compact"/>
              <w:jc w:val="left"/>
            </w:pPr>
            <w:r>
              <w:t xml:space="preserve">London ON, Kitchener ON, Waterloo ON, Windsor ON, Guelph ON, Woodstock ON, Sarnia ON, St. Thomas ON</w:t>
            </w:r>
          </w:p>
        </w:tc>
      </w:tr>
      <w:tr>
        <w:tc>
          <w:tcPr/>
          <w:p>
            <w:pPr>
              <w:pStyle w:val="Compact"/>
              <w:jc w:val="left"/>
            </w:pPr>
            <w:r>
              <w:t xml:space="preserve">Language</w:t>
            </w:r>
          </w:p>
        </w:tc>
        <w:tc>
          <w:tcPr/>
          <w:p>
            <w:pPr>
              <w:pStyle w:val="Compact"/>
              <w:jc w:val="left"/>
            </w:pPr>
            <w:r>
              <w:t xml:space="preserve">English</w:t>
            </w:r>
          </w:p>
        </w:tc>
      </w:tr>
      <w:tr>
        <w:tc>
          <w:tcPr/>
          <w:p>
            <w:pPr>
              <w:pStyle w:val="Compact"/>
              <w:jc w:val="left"/>
            </w:pPr>
            <w:r>
              <w:t xml:space="preserve">Ad schedule</w:t>
            </w:r>
          </w:p>
        </w:tc>
        <w:tc>
          <w:tcPr/>
          <w:p>
            <w:pPr>
              <w:pStyle w:val="Compact"/>
              <w:jc w:val="left"/>
            </w:pPr>
            <w:r>
              <w:t xml:space="preserve">All days, all hours (review after 30 days for optimization)</w:t>
            </w:r>
          </w:p>
        </w:tc>
      </w:tr>
      <w:tr>
        <w:tc>
          <w:tcPr/>
          <w:p>
            <w:pPr>
              <w:pStyle w:val="Compact"/>
              <w:jc w:val="left"/>
            </w:pPr>
            <w:r>
              <w:t xml:space="preserve">Ad rotation</w:t>
            </w:r>
          </w:p>
        </w:tc>
        <w:tc>
          <w:tcPr/>
          <w:p>
            <w:pPr>
              <w:pStyle w:val="Compact"/>
              <w:jc w:val="left"/>
            </w:pPr>
            <w:r>
              <w:t xml:space="preserve">Optimize (Prefer best performing ads)</w:t>
            </w:r>
          </w:p>
        </w:tc>
      </w:tr>
      <w:tr>
        <w:tc>
          <w:tcPr/>
          <w:p>
            <w:pPr>
              <w:pStyle w:val="Compact"/>
              <w:jc w:val="left"/>
            </w:pPr>
            <w:r>
              <w:t xml:space="preserve">Conversion goals</w:t>
            </w:r>
          </w:p>
        </w:tc>
        <w:tc>
          <w:tcPr/>
          <w:p>
            <w:pPr>
              <w:pStyle w:val="Compact"/>
              <w:jc w:val="left"/>
            </w:pPr>
            <w:r>
              <w:rPr>
                <w:rStyle w:val="VerbatimChar"/>
              </w:rPr>
              <w:t xml:space="preserve">CF - Form Submission</w:t>
            </w:r>
            <w:r>
              <w:t xml:space="preserve"> </w:t>
            </w:r>
            <w:r>
              <w:t xml:space="preserve">(primary),</w:t>
            </w:r>
            <w:r>
              <w:t xml:space="preserve"> </w:t>
            </w:r>
            <w:r>
              <w:rPr>
                <w:rStyle w:val="VerbatimChar"/>
              </w:rPr>
              <w:t xml:space="preserve">CF - Consultation Booked</w:t>
            </w:r>
            <w:r>
              <w:t xml:space="preserve"> </w:t>
            </w:r>
            <w:r>
              <w:t xml:space="preserve">(secondary)</w:t>
            </w:r>
          </w:p>
        </w:tc>
      </w:tr>
    </w:tbl>
    <w:p>
      <w:pPr>
        <w:pStyle w:val="BodyText"/>
      </w:pPr>
      <w:r>
        <w:rPr>
          <w:bCs/>
          <w:b/>
        </w:rPr>
        <w:t xml:space="preserve">Bidding note:</w:t>
      </w:r>
      <w:r>
        <w:t xml:space="preserve"> </w:t>
      </w:r>
      <w:r>
        <w:t xml:space="preserve">Start on Maximize Clicks to build impression and click data. Once the account has 30+</w:t>
      </w:r>
      <w:r>
        <w:t xml:space="preserve"> </w:t>
      </w:r>
      <w:r>
        <w:rPr>
          <w:rStyle w:val="VerbatimChar"/>
        </w:rPr>
        <w:t xml:space="preserve">CF - Form Submission</w:t>
      </w:r>
      <w:r>
        <w:t xml:space="preserve"> </w:t>
      </w:r>
      <w:r>
        <w:t xml:space="preserve">conversions (4–8 weeks at target volume), switch to Target CPA. Initial Target CPA estimate: $60–$80/lead based on projected CPL.</w:t>
      </w:r>
    </w:p>
    <w:bookmarkEnd w:id="26"/>
    <w:bookmarkStart w:id="27" w:name="ad-group-structure-campaign-1"/>
    <w:p>
      <w:pPr>
        <w:pStyle w:val="Heading3"/>
      </w:pPr>
      <w:r>
        <w:t xml:space="preserve">Ad Group Structure — Campaign 1</w:t>
      </w:r>
    </w:p>
    <w:p>
      <w:pPr>
        <w:pStyle w:val="FirstParagraph"/>
      </w:pPr>
      <w:r>
        <w:t xml:space="preserve">Build in this order. Ad Groups 1–5 launch at go-live. Ad Group 6 is Phase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Ad Group Name</w:t>
            </w:r>
          </w:p>
        </w:tc>
        <w:tc>
          <w:tcPr/>
          <w:p>
            <w:pPr>
              <w:pStyle w:val="Compact"/>
              <w:jc w:val="left"/>
            </w:pPr>
            <w:r>
              <w:t xml:space="preserve">Theme</w:t>
            </w:r>
          </w:p>
        </w:tc>
        <w:tc>
          <w:tcPr/>
          <w:p>
            <w:pPr>
              <w:pStyle w:val="Compact"/>
              <w:jc w:val="left"/>
            </w:pPr>
            <w:r>
              <w:t xml:space="preserve">Launch Phase</w:t>
            </w:r>
          </w:p>
        </w:tc>
      </w:tr>
      <w:tr>
        <w:tc>
          <w:tcPr/>
          <w:p>
            <w:pPr>
              <w:pStyle w:val="Compact"/>
              <w:jc w:val="left"/>
            </w:pPr>
            <w:r>
              <w:t xml:space="preserve">1</w:t>
            </w:r>
          </w:p>
        </w:tc>
        <w:tc>
          <w:tcPr/>
          <w:p>
            <w:pPr>
              <w:pStyle w:val="Compact"/>
              <w:jc w:val="left"/>
            </w:pPr>
            <w:r>
              <w:rPr>
                <w:rStyle w:val="VerbatimChar"/>
              </w:rPr>
              <w:t xml:space="preserve">Custom Furniture — Core</w:t>
            </w:r>
          </w:p>
        </w:tc>
        <w:tc>
          <w:tcPr/>
          <w:p>
            <w:pPr>
              <w:pStyle w:val="Compact"/>
              <w:jc w:val="left"/>
            </w:pPr>
            <w:r>
              <w:t xml:space="preserve">Direct custom intent</w:t>
            </w:r>
          </w:p>
        </w:tc>
        <w:tc>
          <w:tcPr/>
          <w:p>
            <w:pPr>
              <w:pStyle w:val="Compact"/>
              <w:jc w:val="left"/>
            </w:pPr>
            <w:r>
              <w:t xml:space="preserve">Launch day</w:t>
            </w:r>
          </w:p>
        </w:tc>
      </w:tr>
      <w:tr>
        <w:tc>
          <w:tcPr/>
          <w:p>
            <w:pPr>
              <w:pStyle w:val="Compact"/>
              <w:jc w:val="left"/>
            </w:pPr>
            <w:r>
              <w:t xml:space="preserve">2</w:t>
            </w:r>
          </w:p>
        </w:tc>
        <w:tc>
          <w:tcPr/>
          <w:p>
            <w:pPr>
              <w:pStyle w:val="Compact"/>
              <w:jc w:val="left"/>
            </w:pPr>
            <w:r>
              <w:rPr>
                <w:rStyle w:val="VerbatimChar"/>
              </w:rPr>
              <w:t xml:space="preserve">Furniture Store London</w:t>
            </w:r>
          </w:p>
        </w:tc>
        <w:tc>
          <w:tcPr/>
          <w:p>
            <w:pPr>
              <w:pStyle w:val="Compact"/>
              <w:jc w:val="left"/>
            </w:pPr>
            <w:r>
              <w:t xml:space="preserve">Local discovery intent</w:t>
            </w:r>
          </w:p>
        </w:tc>
        <w:tc>
          <w:tcPr/>
          <w:p>
            <w:pPr>
              <w:pStyle w:val="Compact"/>
              <w:jc w:val="left"/>
            </w:pPr>
            <w:r>
              <w:t xml:space="preserve">Launch day</w:t>
            </w:r>
          </w:p>
        </w:tc>
      </w:tr>
      <w:tr>
        <w:tc>
          <w:tcPr/>
          <w:p>
            <w:pPr>
              <w:pStyle w:val="Compact"/>
              <w:jc w:val="left"/>
            </w:pPr>
            <w:r>
              <w:t xml:space="preserve">3</w:t>
            </w:r>
          </w:p>
        </w:tc>
        <w:tc>
          <w:tcPr/>
          <w:p>
            <w:pPr>
              <w:pStyle w:val="Compact"/>
              <w:jc w:val="left"/>
            </w:pPr>
            <w:r>
              <w:rPr>
                <w:rStyle w:val="VerbatimChar"/>
              </w:rPr>
              <w:t xml:space="preserve">Dining Room</w:t>
            </w:r>
          </w:p>
        </w:tc>
        <w:tc>
          <w:tcPr/>
          <w:p>
            <w:pPr>
              <w:pStyle w:val="Compact"/>
              <w:jc w:val="left"/>
            </w:pPr>
            <w:r>
              <w:t xml:space="preserve">Dining room buyers</w:t>
            </w:r>
          </w:p>
        </w:tc>
        <w:tc>
          <w:tcPr/>
          <w:p>
            <w:pPr>
              <w:pStyle w:val="Compact"/>
              <w:jc w:val="left"/>
            </w:pPr>
            <w:r>
              <w:t xml:space="preserve">Week 1</w:t>
            </w:r>
          </w:p>
        </w:tc>
      </w:tr>
      <w:tr>
        <w:tc>
          <w:tcPr/>
          <w:p>
            <w:pPr>
              <w:pStyle w:val="Compact"/>
              <w:jc w:val="left"/>
            </w:pPr>
            <w:r>
              <w:t xml:space="preserve">4</w:t>
            </w:r>
          </w:p>
        </w:tc>
        <w:tc>
          <w:tcPr/>
          <w:p>
            <w:pPr>
              <w:pStyle w:val="Compact"/>
              <w:jc w:val="left"/>
            </w:pPr>
            <w:r>
              <w:rPr>
                <w:rStyle w:val="VerbatimChar"/>
              </w:rPr>
              <w:t xml:space="preserve">Canadian Made — Solid Wood</w:t>
            </w:r>
          </w:p>
        </w:tc>
        <w:tc>
          <w:tcPr/>
          <w:p>
            <w:pPr>
              <w:pStyle w:val="Compact"/>
              <w:jc w:val="left"/>
            </w:pPr>
            <w:r>
              <w:t xml:space="preserve">Quality-conscious buyers</w:t>
            </w:r>
          </w:p>
        </w:tc>
        <w:tc>
          <w:tcPr/>
          <w:p>
            <w:pPr>
              <w:pStyle w:val="Compact"/>
              <w:jc w:val="left"/>
            </w:pPr>
            <w:r>
              <w:t xml:space="preserve">Week 1</w:t>
            </w:r>
          </w:p>
        </w:tc>
      </w:tr>
      <w:tr>
        <w:tc>
          <w:tcPr/>
          <w:p>
            <w:pPr>
              <w:pStyle w:val="Compact"/>
              <w:jc w:val="left"/>
            </w:pPr>
            <w:r>
              <w:t xml:space="preserve">5</w:t>
            </w:r>
          </w:p>
        </w:tc>
        <w:tc>
          <w:tcPr/>
          <w:p>
            <w:pPr>
              <w:pStyle w:val="Compact"/>
              <w:jc w:val="left"/>
            </w:pPr>
            <w:r>
              <w:rPr>
                <w:rStyle w:val="VerbatimChar"/>
              </w:rPr>
              <w:t xml:space="preserve">Living and Bedroom</w:t>
            </w:r>
          </w:p>
        </w:tc>
        <w:tc>
          <w:tcPr/>
          <w:p>
            <w:pPr>
              <w:pStyle w:val="Compact"/>
              <w:jc w:val="left"/>
            </w:pPr>
            <w:r>
              <w:t xml:space="preserve">Living room and bedroom buyers</w:t>
            </w:r>
          </w:p>
        </w:tc>
        <w:tc>
          <w:tcPr/>
          <w:p>
            <w:pPr>
              <w:pStyle w:val="Compact"/>
              <w:jc w:val="left"/>
            </w:pPr>
            <w:r>
              <w:t xml:space="preserve">Week 2</w:t>
            </w:r>
          </w:p>
        </w:tc>
      </w:tr>
      <w:tr>
        <w:tc>
          <w:tcPr/>
          <w:p>
            <w:pPr>
              <w:pStyle w:val="Compact"/>
              <w:jc w:val="left"/>
            </w:pPr>
            <w:r>
              <w:t xml:space="preserve">6</w:t>
            </w:r>
          </w:p>
        </w:tc>
        <w:tc>
          <w:tcPr/>
          <w:p>
            <w:pPr>
              <w:pStyle w:val="Compact"/>
              <w:jc w:val="left"/>
            </w:pPr>
            <w:r>
              <w:rPr>
                <w:rStyle w:val="VerbatimChar"/>
              </w:rPr>
              <w:t xml:space="preserve">Entertainment and Storage</w:t>
            </w:r>
          </w:p>
        </w:tc>
        <w:tc>
          <w:tcPr/>
          <w:p>
            <w:pPr>
              <w:pStyle w:val="Compact"/>
              <w:jc w:val="left"/>
            </w:pPr>
            <w:r>
              <w:t xml:space="preserve">Built-ins and storage</w:t>
            </w:r>
          </w:p>
        </w:tc>
        <w:tc>
          <w:tcPr/>
          <w:p>
            <w:pPr>
              <w:pStyle w:val="Compact"/>
              <w:jc w:val="left"/>
            </w:pPr>
            <w:r>
              <w:t xml:space="preserve">Phase 2 (30+ days)</w:t>
            </w:r>
          </w:p>
        </w:tc>
      </w:tr>
    </w:tbl>
    <w:p>
      <w:r>
        <w:pict>
          <v:rect style="width:0;height:1.5pt" o:hralign="center" o:hrstd="t" o:hr="t"/>
        </w:pict>
      </w:r>
    </w:p>
    <w:bookmarkEnd w:id="27"/>
    <w:bookmarkStart w:id="28" w:name="ad-group-1-custom-furniture-core"/>
    <w:p>
      <w:pPr>
        <w:pStyle w:val="Heading3"/>
      </w:pPr>
      <w:r>
        <w:t xml:space="preserve">Ad Group 1: Custom Furniture — Core</w:t>
      </w:r>
    </w:p>
    <w:p>
      <w:pPr>
        <w:pStyle w:val="FirstParagraph"/>
      </w:pPr>
      <w:r>
        <w:rPr>
          <w:bCs/>
          <w:b/>
        </w:rPr>
        <w:t xml:space="preserve">Keywords:</w:t>
      </w:r>
    </w:p>
    <w:p>
      <w:pPr>
        <w:pStyle w:val="SourceCode"/>
      </w:pPr>
      <w:r>
        <w:rPr>
          <w:rStyle w:val="VerbatimChar"/>
        </w:rPr>
        <w:t xml:space="preserve">[custom furniture london ontario]</w:t>
      </w:r>
      <w:r>
        <w:br/>
      </w:r>
      <w:r>
        <w:rPr>
          <w:rStyle w:val="VerbatimChar"/>
        </w:rPr>
        <w:t xml:space="preserve">"custom furniture london ontario"</w:t>
      </w:r>
      <w:r>
        <w:br/>
      </w:r>
      <w:r>
        <w:rPr>
          <w:rStyle w:val="VerbatimChar"/>
        </w:rPr>
        <w:t xml:space="preserve">[custom furniture near me]</w:t>
      </w:r>
      <w:r>
        <w:br/>
      </w:r>
      <w:r>
        <w:rPr>
          <w:rStyle w:val="VerbatimChar"/>
        </w:rPr>
        <w:t xml:space="preserve">"custom furniture near me"</w:t>
      </w:r>
      <w:r>
        <w:br/>
      </w:r>
      <w:r>
        <w:rPr>
          <w:rStyle w:val="VerbatimChar"/>
        </w:rPr>
        <w:t xml:space="preserve">[custom made furniture]</w:t>
      </w:r>
      <w:r>
        <w:br/>
      </w:r>
      <w:r>
        <w:rPr>
          <w:rStyle w:val="VerbatimChar"/>
        </w:rPr>
        <w:t xml:space="preserve">"custom made furniture"</w:t>
      </w:r>
      <w:r>
        <w:br/>
      </w:r>
      <w:r>
        <w:rPr>
          <w:rStyle w:val="VerbatimChar"/>
        </w:rPr>
        <w:t xml:space="preserve">[custom built furniture]</w:t>
      </w:r>
      <w:r>
        <w:br/>
      </w:r>
      <w:r>
        <w:rPr>
          <w:rStyle w:val="VerbatimChar"/>
        </w:rPr>
        <w:t xml:space="preserve">[bespoke furniture]</w:t>
      </w:r>
      <w:r>
        <w:br/>
      </w:r>
      <w:r>
        <w:rPr>
          <w:rStyle w:val="VerbatimChar"/>
        </w:rPr>
        <w:t xml:space="preserve">[handcrafted furniture]</w:t>
      </w:r>
      <w:r>
        <w:br/>
      </w:r>
      <w:r>
        <w:rPr>
          <w:rStyle w:val="VerbatimChar"/>
        </w:rPr>
        <w:t xml:space="preserve">[custom wood furniture]</w:t>
      </w:r>
    </w:p>
    <w:p>
      <w:pPr>
        <w:pStyle w:val="FirstParagraph"/>
      </w:pPr>
      <w:r>
        <w:rPr>
          <w:bCs/>
          <w:b/>
        </w:rPr>
        <w:t xml:space="preserve">Ad group negatives:</w:t>
      </w:r>
    </w:p>
    <w:p>
      <w:pPr>
        <w:pStyle w:val="SourceCode"/>
      </w:pPr>
      <w:r>
        <w:rPr>
          <w:rStyle w:val="VerbatimChar"/>
        </w:rPr>
        <w:t xml:space="preserve">[discount] — exact</w:t>
      </w:r>
      <w:r>
        <w:br/>
      </w:r>
      <w:r>
        <w:rPr>
          <w:rStyle w:val="VerbatimChar"/>
        </w:rPr>
        <w:t xml:space="preserve">[cheap] — exact</w:t>
      </w:r>
      <w:r>
        <w:br/>
      </w:r>
      <w:r>
        <w:rPr>
          <w:rStyle w:val="VerbatimChar"/>
        </w:rPr>
        <w:t xml:space="preserve">[used] — exact</w:t>
      </w:r>
    </w:p>
    <w:p>
      <w:pPr>
        <w:pStyle w:val="FirstParagraph"/>
      </w:pPr>
      <w:r>
        <w:rPr>
          <w:bCs/>
          <w:b/>
        </w:rPr>
        <w:t xml:space="preserve">RSA Copy — use as the primary ad:</w:t>
      </w:r>
    </w:p>
    <w:p>
      <w:pPr>
        <w:pStyle w:val="BodyText"/>
      </w:pPr>
      <w:r>
        <w:rPr>
          <w:iCs/>
          <w:i/>
        </w:rPr>
        <w:t xml:space="preserve">Headlines (15):</w:t>
      </w:r>
      <w:r>
        <w:t xml:space="preserve"> </w:t>
      </w:r>
      <w:r>
        <w:t xml:space="preserve">1. Custom Furniture London Ontario</w:t>
      </w:r>
      <w:r>
        <w:t xml:space="preserve"> </w:t>
      </w:r>
      <w:r>
        <w:t xml:space="preserve">2. $750 Off Your First Custom Order</w:t>
      </w:r>
      <w:r>
        <w:t xml:space="preserve"> </w:t>
      </w:r>
      <w:r>
        <w:t xml:space="preserve">3. Built to Order in London Ontario</w:t>
      </w:r>
      <w:r>
        <w:t xml:space="preserve"> </w:t>
      </w:r>
      <w:r>
        <w:t xml:space="preserve">4. Solid Canadian Hardwood Furniture</w:t>
      </w:r>
      <w:r>
        <w:t xml:space="preserve"> </w:t>
      </w:r>
      <w:r>
        <w:t xml:space="preserve">5. Custom Furniture Built to Your Specs</w:t>
      </w:r>
      <w:r>
        <w:t xml:space="preserve"> </w:t>
      </w:r>
      <w:r>
        <w:t xml:space="preserve">6. Free In-Home Design Consultation</w:t>
      </w:r>
      <w:r>
        <w:t xml:space="preserve"> </w:t>
      </w:r>
      <w:r>
        <w:t xml:space="preserve">7. Made-to-Measure for Any Room</w:t>
      </w:r>
      <w:r>
        <w:t xml:space="preserve"> </w:t>
      </w:r>
      <w:r>
        <w:t xml:space="preserve">8. Hand-Finished in London Ontario</w:t>
      </w:r>
      <w:r>
        <w:t xml:space="preserve"> </w:t>
      </w:r>
      <w:r>
        <w:t xml:space="preserve">9. 6–12 Week Delivery — Not 3 Months</w:t>
      </w:r>
      <w:r>
        <w:t xml:space="preserve"> </w:t>
      </w:r>
      <w:r>
        <w:t xml:space="preserve">10. Dining Tables Beds Sofas Built to Order</w:t>
      </w:r>
      <w:r>
        <w:t xml:space="preserve"> </w:t>
      </w:r>
      <w:r>
        <w:t xml:space="preserve">11. Real Solid Wood — Not Big-Box Quality</w:t>
      </w:r>
      <w:r>
        <w:t xml:space="preserve"> </w:t>
      </w:r>
      <w:r>
        <w:t xml:space="preserve">12. Custom Size Custom Finish Custom Design</w:t>
      </w:r>
      <w:r>
        <w:t xml:space="preserve"> </w:t>
      </w:r>
      <w:r>
        <w:t xml:space="preserve">13. Claim $750 Off Orders of $5000 Plus</w:t>
      </w:r>
      <w:r>
        <w:t xml:space="preserve"> </w:t>
      </w:r>
      <w:r>
        <w:t xml:space="preserve">14. Canadian-Made Furniture That Lasts</w:t>
      </w:r>
      <w:r>
        <w:t xml:space="preserve"> </w:t>
      </w:r>
      <w:r>
        <w:t xml:space="preserve">15. Perfect Fit Guarantee — Every Piece</w:t>
      </w:r>
    </w:p>
    <w:p>
      <w:pPr>
        <w:pStyle w:val="BodyText"/>
      </w:pPr>
      <w:r>
        <w:rPr>
          <w:iCs/>
          <w:i/>
        </w:rPr>
        <w:t xml:space="preserve">Descriptions (4):</w:t>
      </w:r>
      <w:r>
        <w:t xml:space="preserve"> </w:t>
      </w:r>
      <w:r>
        <w:t xml:space="preserve">1. Every piece is made to order using solid Canadian hardwood, custom-fit to your space, and hand-finished in London, Ontario. Book your free consultation today.</w:t>
      </w:r>
      <w:r>
        <w:t xml:space="preserve"> </w:t>
      </w:r>
      <w:r>
        <w:t xml:space="preserve">2. Stop settling for furniture that almost fits. We size and build every piece to your exact room, style, and finish. $750 off your first order of $5,000 or more.</w:t>
      </w:r>
      <w:r>
        <w:t xml:space="preserve"> </w:t>
      </w:r>
      <w:r>
        <w:t xml:space="preserve">3. From dining tables to bedroom sets, sofas to entertainment units — all built to order in our London, Ontario workshop. Book a free consultation and claim your $750 discount.</w:t>
      </w:r>
      <w:r>
        <w:t xml:space="preserve"> </w:t>
      </w:r>
      <w:r>
        <w:t xml:space="preserve">4. In-home design consultations available. We come to you, measure your space, and build exactly what you need. Delivered in 6–12 weeks. Canadian-made.</w:t>
      </w:r>
    </w:p>
    <w:p>
      <w:pPr>
        <w:pStyle w:val="BodyText"/>
      </w:pPr>
      <w:r>
        <w:rPr>
          <w:iCs/>
          <w:i/>
        </w:rPr>
        <w:t xml:space="preserve">Final URL:</w:t>
      </w:r>
      <w:r>
        <w:t xml:space="preserve"> </w:t>
      </w:r>
      <w:r>
        <w:rPr>
          <w:rStyle w:val="VerbatimChar"/>
        </w:rPr>
        <w:t xml:space="preserve">https://go.parkroadfurniture.com/custom-furniture</w:t>
      </w:r>
    </w:p>
    <w:p>
      <w:r>
        <w:pict>
          <v:rect style="width:0;height:1.5pt" o:hralign="center" o:hrstd="t" o:hr="t"/>
        </w:pict>
      </w:r>
    </w:p>
    <w:bookmarkEnd w:id="28"/>
    <w:bookmarkStart w:id="29" w:name="ad-group-2-furniture-store-london"/>
    <w:p>
      <w:pPr>
        <w:pStyle w:val="Heading3"/>
      </w:pPr>
      <w:r>
        <w:t xml:space="preserve">Ad Group 2: Furniture Store London</w:t>
      </w:r>
    </w:p>
    <w:p>
      <w:pPr>
        <w:pStyle w:val="FirstParagraph"/>
      </w:pPr>
      <w:r>
        <w:rPr>
          <w:bCs/>
          <w:b/>
        </w:rPr>
        <w:t xml:space="preserve">Keywords:</w:t>
      </w:r>
    </w:p>
    <w:p>
      <w:pPr>
        <w:pStyle w:val="SourceCode"/>
      </w:pPr>
      <w:r>
        <w:rPr>
          <w:rStyle w:val="VerbatimChar"/>
        </w:rPr>
        <w:t xml:space="preserve">[furniture store london ontario]</w:t>
      </w:r>
      <w:r>
        <w:br/>
      </w:r>
      <w:r>
        <w:rPr>
          <w:rStyle w:val="VerbatimChar"/>
        </w:rPr>
        <w:t xml:space="preserve">"furniture store london ontario"</w:t>
      </w:r>
      <w:r>
        <w:br/>
      </w:r>
      <w:r>
        <w:rPr>
          <w:rStyle w:val="VerbatimChar"/>
        </w:rPr>
        <w:t xml:space="preserve">[furniture stores london ontario]</w:t>
      </w:r>
      <w:r>
        <w:br/>
      </w:r>
      <w:r>
        <w:rPr>
          <w:rStyle w:val="VerbatimChar"/>
        </w:rPr>
        <w:t xml:space="preserve">[best furniture stores london ontario]</w:t>
      </w:r>
      <w:r>
        <w:br/>
      </w:r>
      <w:r>
        <w:rPr>
          <w:rStyle w:val="VerbatimChar"/>
        </w:rPr>
        <w:t xml:space="preserve">[furniture london ontario]</w:t>
      </w:r>
      <w:r>
        <w:br/>
      </w:r>
      <w:r>
        <w:rPr>
          <w:rStyle w:val="VerbatimChar"/>
        </w:rPr>
        <w:t xml:space="preserve">"local furniture store"</w:t>
      </w:r>
    </w:p>
    <w:p>
      <w:pPr>
        <w:pStyle w:val="FirstParagraph"/>
      </w:pPr>
      <w:r>
        <w:rPr>
          <w:bCs/>
          <w:b/>
        </w:rPr>
        <w:t xml:space="preserve">Ad group negatives:</w:t>
      </w:r>
    </w:p>
    <w:p>
      <w:pPr>
        <w:pStyle w:val="SourceCode"/>
      </w:pPr>
      <w:r>
        <w:rPr>
          <w:rStyle w:val="VerbatimChar"/>
        </w:rPr>
        <w:t xml:space="preserve">[discount] — exact</w:t>
      </w:r>
      <w:r>
        <w:br/>
      </w:r>
      <w:r>
        <w:rPr>
          <w:rStyle w:val="VerbatimChar"/>
        </w:rPr>
        <w:t xml:space="preserve">[cheap] — exact</w:t>
      </w:r>
      <w:r>
        <w:br/>
      </w:r>
      <w:r>
        <w:rPr>
          <w:rStyle w:val="VerbatimChar"/>
        </w:rPr>
        <w:t xml:space="preserve">[used] — exact</w:t>
      </w:r>
      <w:r>
        <w:br/>
      </w:r>
      <w:r>
        <w:rPr>
          <w:rStyle w:val="VerbatimChar"/>
        </w:rPr>
        <w:t xml:space="preserve">[outlet] — exact</w:t>
      </w:r>
      <w:r>
        <w:br/>
      </w:r>
      <w:r>
        <w:rPr>
          <w:rStyle w:val="VerbatimChar"/>
        </w:rPr>
        <w:t xml:space="preserve">[custom] — exact (route to Ad Group 1)</w:t>
      </w:r>
      <w:r>
        <w:br/>
      </w:r>
      <w:r>
        <w:rPr>
          <w:rStyle w:val="VerbatimChar"/>
        </w:rPr>
        <w:t xml:space="preserve">[solid wood] — exact (route to Ad Group 4)</w:t>
      </w:r>
      <w:r>
        <w:br/>
      </w:r>
      <w:r>
        <w:rPr>
          <w:rStyle w:val="VerbatimChar"/>
        </w:rPr>
        <w:t xml:space="preserve">[tepperman] — exact</w:t>
      </w:r>
      <w:r>
        <w:br/>
      </w:r>
      <w:r>
        <w:rPr>
          <w:rStyle w:val="VerbatimChar"/>
        </w:rPr>
        <w:t xml:space="preserve">[lazy boy] — exact</w:t>
      </w:r>
      <w:r>
        <w:br/>
      </w:r>
      <w:r>
        <w:rPr>
          <w:rStyle w:val="VerbatimChar"/>
        </w:rPr>
        <w:t xml:space="preserve">[lazyboy] — exact</w:t>
      </w:r>
    </w:p>
    <w:p>
      <w:pPr>
        <w:pStyle w:val="FirstParagraph"/>
      </w:pPr>
      <w:r>
        <w:rPr>
          <w:bCs/>
          <w:b/>
        </w:rPr>
        <w:t xml:space="preserve">RSA Copy:</w:t>
      </w:r>
    </w:p>
    <w:p>
      <w:pPr>
        <w:pStyle w:val="BodyText"/>
      </w:pPr>
      <w:r>
        <w:rPr>
          <w:iCs/>
          <w:i/>
        </w:rPr>
        <w:t xml:space="preserve">Headlines (15):</w:t>
      </w:r>
      <w:r>
        <w:t xml:space="preserve"> </w:t>
      </w:r>
      <w:r>
        <w:t xml:space="preserve">1. Furniture Store London Ontario</w:t>
      </w:r>
      <w:r>
        <w:t xml:space="preserve"> </w:t>
      </w:r>
      <w:r>
        <w:t xml:space="preserve">2. London’s Custom Furniture Studio</w:t>
      </w:r>
      <w:r>
        <w:t xml:space="preserve"> </w:t>
      </w:r>
      <w:r>
        <w:t xml:space="preserve">3. $750 Off Your First Custom Order</w:t>
      </w:r>
      <w:r>
        <w:t xml:space="preserve"> </w:t>
      </w:r>
      <w:r>
        <w:t xml:space="preserve">4. Not Your Average Furniture Store</w:t>
      </w:r>
      <w:r>
        <w:t xml:space="preserve"> </w:t>
      </w:r>
      <w:r>
        <w:t xml:space="preserve">5. Built to Order — Not Off the Floor</w:t>
      </w:r>
      <w:r>
        <w:t xml:space="preserve"> </w:t>
      </w:r>
      <w:r>
        <w:t xml:space="preserve">6. Custom Furniture — London Ontario</w:t>
      </w:r>
      <w:r>
        <w:t xml:space="preserve"> </w:t>
      </w:r>
      <w:r>
        <w:t xml:space="preserve">7. Solid Wood Furniture London ON</w:t>
      </w:r>
      <w:r>
        <w:t xml:space="preserve"> </w:t>
      </w:r>
      <w:r>
        <w:t xml:space="preserve">8. Free Design Consultation Included</w:t>
      </w:r>
      <w:r>
        <w:t xml:space="preserve"> </w:t>
      </w:r>
      <w:r>
        <w:t xml:space="preserve">9. Custom Dining Tables and Bedroom Sets</w:t>
      </w:r>
      <w:r>
        <w:t xml:space="preserve"> </w:t>
      </w:r>
      <w:r>
        <w:t xml:space="preserve">10. Hand-Finished by Local Craftsmen</w:t>
      </w:r>
      <w:r>
        <w:t xml:space="preserve"> </w:t>
      </w:r>
      <w:r>
        <w:t xml:space="preserve">11. Claim $750 Off Orders of $5000 Plus</w:t>
      </w:r>
      <w:r>
        <w:t xml:space="preserve"> </w:t>
      </w:r>
      <w:r>
        <w:t xml:space="preserve">12. Canadian-Made Custom Furniture</w:t>
      </w:r>
      <w:r>
        <w:t xml:space="preserve"> </w:t>
      </w:r>
      <w:r>
        <w:t xml:space="preserve">13. Skip the Showroom — Build to Spec</w:t>
      </w:r>
      <w:r>
        <w:t xml:space="preserve"> </w:t>
      </w:r>
      <w:r>
        <w:t xml:space="preserve">14. Every Piece Sized to Your Space</w:t>
      </w:r>
      <w:r>
        <w:t xml:space="preserve"> </w:t>
      </w:r>
      <w:r>
        <w:t xml:space="preserve">15. Furniture Store London — Custom Built</w:t>
      </w:r>
    </w:p>
    <w:p>
      <w:pPr>
        <w:pStyle w:val="BodyText"/>
      </w:pPr>
      <w:r>
        <w:rPr>
          <w:iCs/>
          <w:i/>
        </w:rPr>
        <w:t xml:space="preserve">Descriptions (4):</w:t>
      </w:r>
      <w:r>
        <w:t xml:space="preserve"> </w:t>
      </w:r>
      <w:r>
        <w:t xml:space="preserve">1. We’re not a showroom — we build every piece of furniture to order using solid Canadian hardwood. Visit us in London or book a free in-home consultation to get started.</w:t>
      </w:r>
      <w:r>
        <w:t xml:space="preserve"> </w:t>
      </w:r>
      <w:r>
        <w:t xml:space="preserve">2. London’s only custom furniture studio offering $750 off your first order of $5,000 or more. Dining tables, sofas, bedroom sets — all built to your exact specs.</w:t>
      </w:r>
      <w:r>
        <w:t xml:space="preserve"> </w:t>
      </w:r>
      <w:r>
        <w:t xml:space="preserve">3. Looking for a furniture store in London, Ontario? We build everything custom, to your size and finish. Free design consultation included. Book yours today.</w:t>
      </w:r>
      <w:r>
        <w:t xml:space="preserve"> </w:t>
      </w:r>
      <w:r>
        <w:t xml:space="preserve">4. Real solid wood, custom-built in London, Ontario. No flat-pack, no big-box products. Book a free in-home consultation and claim your $750 discount on orders of $5,000+.</w:t>
      </w:r>
    </w:p>
    <w:p>
      <w:pPr>
        <w:pStyle w:val="BodyText"/>
      </w:pPr>
      <w:r>
        <w:rPr>
          <w:iCs/>
          <w:i/>
        </w:rPr>
        <w:t xml:space="preserve">Final URL:</w:t>
      </w:r>
      <w:r>
        <w:t xml:space="preserve"> </w:t>
      </w:r>
      <w:r>
        <w:rPr>
          <w:rStyle w:val="VerbatimChar"/>
        </w:rPr>
        <w:t xml:space="preserve">https://go.parkroadfurniture.com/custom-furniture</w:t>
      </w:r>
    </w:p>
    <w:p>
      <w:r>
        <w:pict>
          <v:rect style="width:0;height:1.5pt" o:hralign="center" o:hrstd="t" o:hr="t"/>
        </w:pict>
      </w:r>
    </w:p>
    <w:bookmarkEnd w:id="29"/>
    <w:bookmarkStart w:id="30" w:name="ad-group-3-dining-room"/>
    <w:p>
      <w:pPr>
        <w:pStyle w:val="Heading3"/>
      </w:pPr>
      <w:r>
        <w:t xml:space="preserve">Ad Group 3: Dining Room</w:t>
      </w:r>
    </w:p>
    <w:p>
      <w:pPr>
        <w:pStyle w:val="FirstParagraph"/>
      </w:pPr>
      <w:r>
        <w:rPr>
          <w:bCs/>
          <w:b/>
        </w:rPr>
        <w:t xml:space="preserve">Keywords:</w:t>
      </w:r>
    </w:p>
    <w:p>
      <w:pPr>
        <w:pStyle w:val="SourceCode"/>
      </w:pPr>
      <w:r>
        <w:rPr>
          <w:rStyle w:val="VerbatimChar"/>
        </w:rPr>
        <w:t xml:space="preserve">[custom dining table]</w:t>
      </w:r>
      <w:r>
        <w:br/>
      </w:r>
      <w:r>
        <w:rPr>
          <w:rStyle w:val="VerbatimChar"/>
        </w:rPr>
        <w:t xml:space="preserve">"custom dining table"</w:t>
      </w:r>
      <w:r>
        <w:br/>
      </w:r>
      <w:r>
        <w:rPr>
          <w:rStyle w:val="VerbatimChar"/>
        </w:rPr>
        <w:t xml:space="preserve">[wooden dining table]</w:t>
      </w:r>
      <w:r>
        <w:br/>
      </w:r>
      <w:r>
        <w:rPr>
          <w:rStyle w:val="VerbatimChar"/>
        </w:rPr>
        <w:t xml:space="preserve">[solid wood dining table]</w:t>
      </w:r>
      <w:r>
        <w:br/>
      </w:r>
      <w:r>
        <w:rPr>
          <w:rStyle w:val="VerbatimChar"/>
        </w:rPr>
        <w:t xml:space="preserve">[wooden dining room table]</w:t>
      </w:r>
      <w:r>
        <w:br/>
      </w:r>
      <w:r>
        <w:rPr>
          <w:rStyle w:val="VerbatimChar"/>
        </w:rPr>
        <w:t xml:space="preserve">[round wooden dining table]</w:t>
      </w:r>
      <w:r>
        <w:br/>
      </w:r>
      <w:r>
        <w:rPr>
          <w:rStyle w:val="VerbatimChar"/>
        </w:rPr>
        <w:t xml:space="preserve">[natural wood dining table]</w:t>
      </w:r>
      <w:r>
        <w:br/>
      </w:r>
      <w:r>
        <w:rPr>
          <w:rStyle w:val="VerbatimChar"/>
        </w:rPr>
        <w:t xml:space="preserve">[solid oak dining table]</w:t>
      </w:r>
      <w:r>
        <w:br/>
      </w:r>
      <w:r>
        <w:rPr>
          <w:rStyle w:val="VerbatimChar"/>
        </w:rPr>
        <w:t xml:space="preserve">[solid wood dining room table]</w:t>
      </w:r>
    </w:p>
    <w:p>
      <w:pPr>
        <w:pStyle w:val="FirstParagraph"/>
      </w:pPr>
      <w:r>
        <w:rPr>
          <w:bCs/>
          <w:b/>
        </w:rPr>
        <w:t xml:space="preserve">Ad group negatives:</w:t>
      </w:r>
    </w:p>
    <w:p>
      <w:pPr>
        <w:pStyle w:val="SourceCode"/>
      </w:pPr>
      <w:r>
        <w:rPr>
          <w:rStyle w:val="VerbatimChar"/>
        </w:rPr>
        <w:t xml:space="preserve">[chair] — exact</w:t>
      </w:r>
      <w:r>
        <w:br/>
      </w:r>
      <w:r>
        <w:rPr>
          <w:rStyle w:val="VerbatimChar"/>
        </w:rPr>
        <w:t xml:space="preserve">[bar stool] — exact</w:t>
      </w:r>
    </w:p>
    <w:p>
      <w:pPr>
        <w:pStyle w:val="FirstParagraph"/>
      </w:pPr>
      <w:r>
        <w:rPr>
          <w:bCs/>
          <w:b/>
        </w:rPr>
        <w:t xml:space="preserve">RSA Copy angle:</w:t>
      </w:r>
      <w:r>
        <w:t xml:space="preserve"> </w:t>
      </w:r>
      <w:r>
        <w:t xml:space="preserve">“</w:t>
      </w:r>
      <w:r>
        <w:t xml:space="preserve">Custom Dining Tables Built to Order — $750 Off $5k+</w:t>
      </w:r>
      <w:r>
        <w:t xml:space="preserve">”</w:t>
      </w:r>
      <w:r>
        <w:t xml:space="preserve"> </w:t>
      </w:r>
      <w:r>
        <w:t xml:space="preserve">Use the</w:t>
      </w:r>
      <w:r>
        <w:t xml:space="preserve"> </w:t>
      </w:r>
      <w:r>
        <w:rPr>
          <w:rStyle w:val="VerbatimChar"/>
        </w:rPr>
        <w:t xml:space="preserve">/rsa-headline-generator</w:t>
      </w:r>
      <w:r>
        <w:t xml:space="preserve"> </w:t>
      </w:r>
      <w:r>
        <w:t xml:space="preserve">skill to generate full 15+4 RSA for this group with: keyword =</w:t>
      </w:r>
      <w:r>
        <w:t xml:space="preserve"> </w:t>
      </w:r>
      <w:r>
        <w:rPr>
          <w:rStyle w:val="VerbatimChar"/>
        </w:rPr>
        <w:t xml:space="preserve">custom dining table london ontario</w:t>
      </w:r>
      <w:r>
        <w:t xml:space="preserve">, angle = custom-built dining tables, mention solid wood, sizing to space, Canadian-made, $750 offer.</w:t>
      </w:r>
    </w:p>
    <w:p>
      <w:r>
        <w:pict>
          <v:rect style="width:0;height:1.5pt" o:hralign="center" o:hrstd="t" o:hr="t"/>
        </w:pict>
      </w:r>
    </w:p>
    <w:bookmarkEnd w:id="30"/>
    <w:bookmarkStart w:id="31" w:name="ad-group-4-canadian-made-solid-wood"/>
    <w:p>
      <w:pPr>
        <w:pStyle w:val="Heading3"/>
      </w:pPr>
      <w:r>
        <w:t xml:space="preserve">Ad Group 4: Canadian Made — Solid Wood</w:t>
      </w:r>
    </w:p>
    <w:p>
      <w:pPr>
        <w:pStyle w:val="FirstParagraph"/>
      </w:pPr>
      <w:r>
        <w:rPr>
          <w:bCs/>
          <w:b/>
        </w:rPr>
        <w:t xml:space="preserve">Keywords:</w:t>
      </w:r>
    </w:p>
    <w:p>
      <w:pPr>
        <w:pStyle w:val="SourceCode"/>
      </w:pPr>
      <w:r>
        <w:rPr>
          <w:rStyle w:val="VerbatimChar"/>
        </w:rPr>
        <w:t xml:space="preserve">[canadian made furniture]</w:t>
      </w:r>
      <w:r>
        <w:br/>
      </w:r>
      <w:r>
        <w:rPr>
          <w:rStyle w:val="VerbatimChar"/>
        </w:rPr>
        <w:t xml:space="preserve">[canadian built furniture]</w:t>
      </w:r>
      <w:r>
        <w:br/>
      </w:r>
      <w:r>
        <w:rPr>
          <w:rStyle w:val="VerbatimChar"/>
        </w:rPr>
        <w:t xml:space="preserve">[canadian furniture]</w:t>
      </w:r>
      <w:r>
        <w:br/>
      </w:r>
      <w:r>
        <w:rPr>
          <w:rStyle w:val="VerbatimChar"/>
        </w:rPr>
        <w:t xml:space="preserve">"canadian made furniture"</w:t>
      </w:r>
      <w:r>
        <w:br/>
      </w:r>
      <w:r>
        <w:rPr>
          <w:rStyle w:val="VerbatimChar"/>
        </w:rPr>
        <w:t xml:space="preserve">[solid wood furniture]</w:t>
      </w:r>
      <w:r>
        <w:br/>
      </w:r>
      <w:r>
        <w:rPr>
          <w:rStyle w:val="VerbatimChar"/>
        </w:rPr>
        <w:t xml:space="preserve">[real wood furniture]</w:t>
      </w:r>
      <w:r>
        <w:br/>
      </w:r>
      <w:r>
        <w:rPr>
          <w:rStyle w:val="VerbatimChar"/>
        </w:rPr>
        <w:t xml:space="preserve">[solid wood dining table]</w:t>
      </w:r>
      <w:r>
        <w:br/>
      </w:r>
      <w:r>
        <w:rPr>
          <w:rStyle w:val="VerbatimChar"/>
        </w:rPr>
        <w:t xml:space="preserve">[couches made in canada]</w:t>
      </w:r>
      <w:r>
        <w:br/>
      </w:r>
      <w:r>
        <w:rPr>
          <w:rStyle w:val="VerbatimChar"/>
        </w:rPr>
        <w:t xml:space="preserve">[sofa made in canada]</w:t>
      </w:r>
    </w:p>
    <w:p>
      <w:pPr>
        <w:pStyle w:val="FirstParagraph"/>
      </w:pPr>
      <w:r>
        <w:rPr>
          <w:bCs/>
          <w:b/>
        </w:rPr>
        <w:t xml:space="preserve">RSA Copy angle:</w:t>
      </w:r>
      <w:r>
        <w:t xml:space="preserve"> </w:t>
      </w:r>
      <w:r>
        <w:t xml:space="preserve">“</w:t>
      </w:r>
      <w:r>
        <w:t xml:space="preserve">Canadian-Made Custom Furniture — Solid Wood, Built to Last</w:t>
      </w:r>
      <w:r>
        <w:t xml:space="preserve">”</w:t>
      </w:r>
      <w:r>
        <w:t xml:space="preserve"> </w:t>
      </w:r>
      <w:r>
        <w:t xml:space="preserve">Use</w:t>
      </w:r>
      <w:r>
        <w:t xml:space="preserve"> </w:t>
      </w:r>
      <w:r>
        <w:rPr>
          <w:rStyle w:val="VerbatimChar"/>
        </w:rPr>
        <w:t xml:space="preserve">/rsa-headline-generator</w:t>
      </w:r>
      <w:r>
        <w:t xml:space="preserve"> </w:t>
      </w:r>
      <w:r>
        <w:t xml:space="preserve">with: keyword =</w:t>
      </w:r>
      <w:r>
        <w:t xml:space="preserve"> </w:t>
      </w:r>
      <w:r>
        <w:rPr>
          <w:rStyle w:val="VerbatimChar"/>
        </w:rPr>
        <w:t xml:space="preserve">canadian made furniture</w:t>
      </w:r>
      <w:r>
        <w:t xml:space="preserve">, angle = local craftsmanship, real wood, not imported, $750 offer, London Ontario workshop.</w:t>
      </w:r>
    </w:p>
    <w:p>
      <w:r>
        <w:pict>
          <v:rect style="width:0;height:1.5pt" o:hralign="center" o:hrstd="t" o:hr="t"/>
        </w:pict>
      </w:r>
    </w:p>
    <w:bookmarkEnd w:id="31"/>
    <w:bookmarkStart w:id="32" w:name="ad-group-5-living-and-bedroom"/>
    <w:p>
      <w:pPr>
        <w:pStyle w:val="Heading3"/>
      </w:pPr>
      <w:r>
        <w:t xml:space="preserve">Ad Group 5: Living and Bedroom</w:t>
      </w:r>
    </w:p>
    <w:p>
      <w:pPr>
        <w:pStyle w:val="FirstParagraph"/>
      </w:pPr>
      <w:r>
        <w:rPr>
          <w:bCs/>
          <w:b/>
        </w:rPr>
        <w:t xml:space="preserve">Keywords:</w:t>
      </w:r>
    </w:p>
    <w:p>
      <w:pPr>
        <w:pStyle w:val="SourceCode"/>
      </w:pPr>
      <w:r>
        <w:rPr>
          <w:rStyle w:val="VerbatimChar"/>
        </w:rPr>
        <w:t xml:space="preserve">[custom sofa]</w:t>
      </w:r>
      <w:r>
        <w:br/>
      </w:r>
      <w:r>
        <w:rPr>
          <w:rStyle w:val="VerbatimChar"/>
        </w:rPr>
        <w:t xml:space="preserve">[custom couch]</w:t>
      </w:r>
      <w:r>
        <w:br/>
      </w:r>
      <w:r>
        <w:rPr>
          <w:rStyle w:val="VerbatimChar"/>
        </w:rPr>
        <w:t xml:space="preserve">[custom sectional sofa]</w:t>
      </w:r>
      <w:r>
        <w:br/>
      </w:r>
      <w:r>
        <w:rPr>
          <w:rStyle w:val="VerbatimChar"/>
        </w:rPr>
        <w:t xml:space="preserve">[custom coffee table]</w:t>
      </w:r>
      <w:r>
        <w:br/>
      </w:r>
      <w:r>
        <w:rPr>
          <w:rStyle w:val="VerbatimChar"/>
        </w:rPr>
        <w:t xml:space="preserve">[wooden coffee table]</w:t>
      </w:r>
      <w:r>
        <w:br/>
      </w:r>
      <w:r>
        <w:rPr>
          <w:rStyle w:val="VerbatimChar"/>
        </w:rPr>
        <w:t xml:space="preserve">[solid wood coffee table]</w:t>
      </w:r>
      <w:r>
        <w:br/>
      </w:r>
      <w:r>
        <w:rPr>
          <w:rStyle w:val="VerbatimChar"/>
        </w:rPr>
        <w:t xml:space="preserve">[custom bedroom furniture]</w:t>
      </w:r>
      <w:r>
        <w:br/>
      </w:r>
      <w:r>
        <w:rPr>
          <w:rStyle w:val="VerbatimChar"/>
        </w:rPr>
        <w:t xml:space="preserve">[wooden bed frame]</w:t>
      </w:r>
      <w:r>
        <w:br/>
      </w:r>
      <w:r>
        <w:rPr>
          <w:rStyle w:val="VerbatimChar"/>
        </w:rPr>
        <w:t xml:space="preserve">[solid wood bed frame]</w:t>
      </w:r>
      <w:r>
        <w:br/>
      </w:r>
      <w:r>
        <w:rPr>
          <w:rStyle w:val="VerbatimChar"/>
        </w:rPr>
        <w:t xml:space="preserve">[wooden bed frame queen]</w:t>
      </w:r>
      <w:r>
        <w:br/>
      </w:r>
      <w:r>
        <w:rPr>
          <w:rStyle w:val="VerbatimChar"/>
        </w:rPr>
        <w:t xml:space="preserve">[solid wood bed]</w:t>
      </w:r>
    </w:p>
    <w:p>
      <w:pPr>
        <w:pStyle w:val="FirstParagraph"/>
      </w:pPr>
      <w:r>
        <w:rPr>
          <w:bCs/>
          <w:b/>
        </w:rPr>
        <w:t xml:space="preserve">Ad group negatives:</w:t>
      </w:r>
    </w:p>
    <w:p>
      <w:pPr>
        <w:pStyle w:val="SourceCode"/>
      </w:pPr>
      <w:r>
        <w:rPr>
          <w:rStyle w:val="VerbatimChar"/>
        </w:rPr>
        <w:t xml:space="preserve">[dining] — exact (route to Ad Group 3)</w:t>
      </w:r>
      <w:r>
        <w:br/>
      </w:r>
      <w:r>
        <w:rPr>
          <w:rStyle w:val="VerbatimChar"/>
        </w:rPr>
        <w:t xml:space="preserve">[table] — exact (unless coffee table — monitor in search terms)</w:t>
      </w:r>
    </w:p>
    <w:p>
      <w:pPr>
        <w:pStyle w:val="FirstParagraph"/>
      </w:pPr>
      <w:r>
        <w:rPr>
          <w:bCs/>
          <w:b/>
        </w:rPr>
        <w:t xml:space="preserve">RSA Copy angle:</w:t>
      </w:r>
      <w:r>
        <w:t xml:space="preserve"> </w:t>
      </w:r>
      <w:r>
        <w:t xml:space="preserve">“</w:t>
      </w:r>
      <w:r>
        <w:t xml:space="preserve">Custom Sofas, Beds and More — Built to Your Specs in London, ON</w:t>
      </w:r>
      <w:r>
        <w:t xml:space="preserve">”</w:t>
      </w:r>
      <w:r>
        <w:t xml:space="preserve"> </w:t>
      </w:r>
      <w:r>
        <w:t xml:space="preserve">Use</w:t>
      </w:r>
      <w:r>
        <w:t xml:space="preserve"> </w:t>
      </w:r>
      <w:r>
        <w:rPr>
          <w:rStyle w:val="VerbatimChar"/>
        </w:rPr>
        <w:t xml:space="preserve">/rsa-headline-generator</w:t>
      </w:r>
      <w:r>
        <w:t xml:space="preserve"> </w:t>
      </w:r>
      <w:r>
        <w:t xml:space="preserve">with: keyword =</w:t>
      </w:r>
      <w:r>
        <w:t xml:space="preserve"> </w:t>
      </w:r>
      <w:r>
        <w:rPr>
          <w:rStyle w:val="VerbatimChar"/>
        </w:rPr>
        <w:t xml:space="preserve">custom bedroom furniture london ontario</w:t>
      </w:r>
      <w:r>
        <w:t xml:space="preserve">, angle = custom sofas + beds + bedroom sets, solid wood, Canadian-made, $750 offer.</w:t>
      </w:r>
    </w:p>
    <w:p>
      <w:r>
        <w:pict>
          <v:rect style="width:0;height:1.5pt" o:hralign="center" o:hrstd="t" o:hr="t"/>
        </w:pict>
      </w:r>
    </w:p>
    <w:bookmarkEnd w:id="32"/>
    <w:bookmarkStart w:id="33" w:name="Xaa114c38bc94ada3883121a75e43131a7942ff6"/>
    <w:p>
      <w:pPr>
        <w:pStyle w:val="Heading3"/>
      </w:pPr>
      <w:r>
        <w:t xml:space="preserve">Ad Group 6: Entertainment and Storage (Phase 2)</w:t>
      </w:r>
    </w:p>
    <w:p>
      <w:pPr>
        <w:pStyle w:val="FirstParagraph"/>
      </w:pPr>
      <w:r>
        <w:t xml:space="preserve">Add at 30 days if budget allows and Ad Groups 1–5 are pacing well.</w:t>
      </w:r>
    </w:p>
    <w:p>
      <w:pPr>
        <w:pStyle w:val="BodyText"/>
      </w:pPr>
      <w:r>
        <w:rPr>
          <w:bCs/>
          <w:b/>
        </w:rPr>
        <w:t xml:space="preserve">Keywords:</w:t>
      </w:r>
    </w:p>
    <w:p>
      <w:pPr>
        <w:pStyle w:val="SourceCode"/>
      </w:pPr>
      <w:r>
        <w:rPr>
          <w:rStyle w:val="VerbatimChar"/>
        </w:rPr>
        <w:t xml:space="preserve">[custom entertainment unit]</w:t>
      </w:r>
      <w:r>
        <w:br/>
      </w:r>
      <w:r>
        <w:rPr>
          <w:rStyle w:val="VerbatimChar"/>
        </w:rPr>
        <w:t xml:space="preserve">[custom entertainment center]</w:t>
      </w:r>
      <w:r>
        <w:br/>
      </w:r>
      <w:r>
        <w:rPr>
          <w:rStyle w:val="VerbatimChar"/>
        </w:rPr>
        <w:t xml:space="preserve">[built in entertainment center]</w:t>
      </w:r>
      <w:r>
        <w:br/>
      </w:r>
      <w:r>
        <w:rPr>
          <w:rStyle w:val="VerbatimChar"/>
        </w:rPr>
        <w:t xml:space="preserve">[custom bookshelves]</w:t>
      </w:r>
      <w:r>
        <w:br/>
      </w:r>
      <w:r>
        <w:rPr>
          <w:rStyle w:val="VerbatimChar"/>
        </w:rPr>
        <w:t xml:space="preserve">[custom bookcase]</w:t>
      </w:r>
      <w:r>
        <w:br/>
      </w:r>
      <w:r>
        <w:rPr>
          <w:rStyle w:val="VerbatimChar"/>
        </w:rPr>
        <w:t xml:space="preserve">[solid wood bookcase]</w:t>
      </w:r>
      <w:r>
        <w:br/>
      </w:r>
      <w:r>
        <w:rPr>
          <w:rStyle w:val="VerbatimChar"/>
        </w:rPr>
        <w:t xml:space="preserve">[solid wood tv stand]</w:t>
      </w:r>
    </w:p>
    <w:p>
      <w:r>
        <w:pict>
          <v:rect style="width:0;height:1.5pt" o:hralign="center" o:hrstd="t" o:hr="t"/>
        </w:pict>
      </w:r>
    </w:p>
    <w:bookmarkEnd w:id="33"/>
    <w:bookmarkEnd w:id="34"/>
    <w:bookmarkStart w:id="44" w:name="campaign-2-cottage-furniture"/>
    <w:p>
      <w:pPr>
        <w:pStyle w:val="Heading2"/>
      </w:pPr>
      <w:r>
        <w:t xml:space="preserve">CAMPAIGN 2: Cottage Furniture</w:t>
      </w:r>
    </w:p>
    <w:bookmarkStart w:id="35" w:name="campaign-settings-1"/>
    <w:p>
      <w:pPr>
        <w:pStyle w:val="Heading3"/>
      </w:pPr>
      <w:r>
        <w:t xml:space="preserve">Campaign Settings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Campaign name</w:t>
            </w:r>
          </w:p>
        </w:tc>
        <w:tc>
          <w:tcPr/>
          <w:p>
            <w:pPr>
              <w:pStyle w:val="Compact"/>
              <w:jc w:val="left"/>
            </w:pPr>
            <w:r>
              <w:rPr>
                <w:rStyle w:val="VerbatimChar"/>
              </w:rPr>
              <w:t xml:space="preserve">Park Road — Cottage Furniture</w:t>
            </w:r>
          </w:p>
        </w:tc>
      </w:tr>
      <w:tr>
        <w:tc>
          <w:tcPr/>
          <w:p>
            <w:pPr>
              <w:pStyle w:val="Compact"/>
              <w:jc w:val="left"/>
            </w:pPr>
            <w:r>
              <w:t xml:space="preserve">Campaign type</w:t>
            </w:r>
          </w:p>
        </w:tc>
        <w:tc>
          <w:tcPr/>
          <w:p>
            <w:pPr>
              <w:pStyle w:val="Compact"/>
              <w:jc w:val="left"/>
            </w:pPr>
            <w:r>
              <w:t xml:space="preserve">Search</w:t>
            </w:r>
          </w:p>
        </w:tc>
      </w:tr>
      <w:tr>
        <w:tc>
          <w:tcPr/>
          <w:p>
            <w:pPr>
              <w:pStyle w:val="Compact"/>
              <w:jc w:val="left"/>
            </w:pPr>
            <w:r>
              <w:t xml:space="preserve">Goal</w:t>
            </w:r>
          </w:p>
        </w:tc>
        <w:tc>
          <w:tcPr/>
          <w:p>
            <w:pPr>
              <w:pStyle w:val="Compact"/>
              <w:jc w:val="left"/>
            </w:pPr>
            <w:r>
              <w:t xml:space="preserve">Leads</w:t>
            </w:r>
          </w:p>
        </w:tc>
      </w:tr>
      <w:tr>
        <w:tc>
          <w:tcPr/>
          <w:p>
            <w:pPr>
              <w:pStyle w:val="Compact"/>
              <w:jc w:val="left"/>
            </w:pPr>
            <w:r>
              <w:t xml:space="preserve">Networks</w:t>
            </w:r>
          </w:p>
        </w:tc>
        <w:tc>
          <w:tcPr/>
          <w:p>
            <w:pPr>
              <w:pStyle w:val="Compact"/>
              <w:jc w:val="left"/>
            </w:pPr>
            <w:r>
              <w:t xml:space="preserve">Search Network only</w:t>
            </w:r>
          </w:p>
        </w:tc>
      </w:tr>
      <w:tr>
        <w:tc>
          <w:tcPr/>
          <w:p>
            <w:pPr>
              <w:pStyle w:val="Compact"/>
              <w:jc w:val="left"/>
            </w:pPr>
            <w:r>
              <w:t xml:space="preserve">Bidding strategy</w:t>
            </w:r>
          </w:p>
        </w:tc>
        <w:tc>
          <w:tcPr/>
          <w:p>
            <w:pPr>
              <w:pStyle w:val="Compact"/>
              <w:jc w:val="left"/>
            </w:pPr>
            <w:r>
              <w:t xml:space="preserve">Maximize Clicks (switch to Target CPA after 30 conversions)</w:t>
            </w:r>
          </w:p>
        </w:tc>
      </w:tr>
      <w:tr>
        <w:tc>
          <w:tcPr/>
          <w:p>
            <w:pPr>
              <w:pStyle w:val="Compact"/>
              <w:jc w:val="left"/>
            </w:pPr>
            <w:r>
              <w:t xml:space="preserve">Max CPC bid limit</w:t>
            </w:r>
          </w:p>
        </w:tc>
        <w:tc>
          <w:tcPr/>
          <w:p>
            <w:pPr>
              <w:pStyle w:val="Compact"/>
              <w:jc w:val="left"/>
            </w:pPr>
            <w:r>
              <w:t xml:space="preserve">$5.00</w:t>
            </w:r>
          </w:p>
        </w:tc>
      </w:tr>
      <w:tr>
        <w:tc>
          <w:tcPr/>
          <w:p>
            <w:pPr>
              <w:pStyle w:val="Compact"/>
              <w:jc w:val="left"/>
            </w:pPr>
            <w:r>
              <w:t xml:space="preserve">Daily budget</w:t>
            </w:r>
          </w:p>
        </w:tc>
        <w:tc>
          <w:tcPr/>
          <w:p>
            <w:pPr>
              <w:pStyle w:val="Compact"/>
              <w:jc w:val="left"/>
            </w:pPr>
            <w:r>
              <w:t xml:space="preserve">$20–40/day ($600–$1,200/month — scale based on lead volume)</w:t>
            </w:r>
          </w:p>
        </w:tc>
      </w:tr>
      <w:tr>
        <w:tc>
          <w:tcPr/>
          <w:p>
            <w:pPr>
              <w:pStyle w:val="Compact"/>
              <w:jc w:val="left"/>
            </w:pPr>
            <w:r>
              <w:t xml:space="preserve">Geo targeting</w:t>
            </w:r>
          </w:p>
        </w:tc>
        <w:tc>
          <w:tcPr/>
          <w:p>
            <w:pPr>
              <w:pStyle w:val="Compact"/>
              <w:jc w:val="left"/>
            </w:pPr>
            <w:r>
              <w:t xml:space="preserve">Ontario — all of Ontario, not just London</w:t>
            </w:r>
          </w:p>
        </w:tc>
      </w:tr>
      <w:tr>
        <w:tc>
          <w:tcPr/>
          <w:p>
            <w:pPr>
              <w:pStyle w:val="Compact"/>
              <w:jc w:val="left"/>
            </w:pPr>
            <w:r>
              <w:t xml:space="preserve">Language</w:t>
            </w:r>
          </w:p>
        </w:tc>
        <w:tc>
          <w:tcPr/>
          <w:p>
            <w:pPr>
              <w:pStyle w:val="Compact"/>
              <w:jc w:val="left"/>
            </w:pPr>
            <w:r>
              <w:t xml:space="preserve">English</w:t>
            </w:r>
          </w:p>
        </w:tc>
      </w:tr>
      <w:tr>
        <w:tc>
          <w:tcPr/>
          <w:p>
            <w:pPr>
              <w:pStyle w:val="Compact"/>
              <w:jc w:val="left"/>
            </w:pPr>
            <w:r>
              <w:t xml:space="preserve">Ad schedule</w:t>
            </w:r>
          </w:p>
        </w:tc>
        <w:tc>
          <w:tcPr/>
          <w:p>
            <w:pPr>
              <w:pStyle w:val="Compact"/>
              <w:jc w:val="left"/>
            </w:pPr>
            <w:r>
              <w:t xml:space="preserve">All days, all hours</w:t>
            </w:r>
          </w:p>
        </w:tc>
      </w:tr>
      <w:tr>
        <w:tc>
          <w:tcPr/>
          <w:p>
            <w:pPr>
              <w:pStyle w:val="Compact"/>
              <w:jc w:val="left"/>
            </w:pPr>
            <w:r>
              <w:t xml:space="preserve">Ad rotation</w:t>
            </w:r>
          </w:p>
        </w:tc>
        <w:tc>
          <w:tcPr/>
          <w:p>
            <w:pPr>
              <w:pStyle w:val="Compact"/>
              <w:jc w:val="left"/>
            </w:pPr>
            <w:r>
              <w:t xml:space="preserve">Optimize</w:t>
            </w:r>
          </w:p>
        </w:tc>
      </w:tr>
      <w:tr>
        <w:tc>
          <w:tcPr/>
          <w:p>
            <w:pPr>
              <w:pStyle w:val="Compact"/>
              <w:jc w:val="left"/>
            </w:pPr>
            <w:r>
              <w:t xml:space="preserve">Conversion goals</w:t>
            </w:r>
          </w:p>
        </w:tc>
        <w:tc>
          <w:tcPr/>
          <w:p>
            <w:pPr>
              <w:pStyle w:val="Compact"/>
              <w:jc w:val="left"/>
            </w:pPr>
            <w:r>
              <w:rPr>
                <w:rStyle w:val="VerbatimChar"/>
              </w:rPr>
              <w:t xml:space="preserve">Cottage - Form Submission</w:t>
            </w:r>
            <w:r>
              <w:t xml:space="preserve"> </w:t>
            </w:r>
            <w:r>
              <w:t xml:space="preserve">(primary),</w:t>
            </w:r>
            <w:r>
              <w:t xml:space="preserve"> </w:t>
            </w:r>
            <w:r>
              <w:rPr>
                <w:rStyle w:val="VerbatimChar"/>
              </w:rPr>
              <w:t xml:space="preserve">Cottage - Consultation Booked</w:t>
            </w:r>
            <w:r>
              <w:t xml:space="preserve"> </w:t>
            </w:r>
            <w:r>
              <w:t xml:space="preserve">(secondary)</w:t>
            </w:r>
          </w:p>
        </w:tc>
      </w:tr>
    </w:tbl>
    <w:p>
      <w:pPr>
        <w:pStyle w:val="BodyText"/>
      </w:pPr>
      <w:r>
        <w:rPr>
          <w:bCs/>
          <w:b/>
        </w:rPr>
        <w:t xml:space="preserve">Geo note:</w:t>
      </w:r>
      <w:r>
        <w:t xml:space="preserve"> </w:t>
      </w:r>
      <w:r>
        <w:t xml:space="preserve">Cottage buyers are province-wide. Target Toronto metro, Barrie, Kingston, Ottawa, and all of Ontario. They search for cottage furniture from the city and order for their cottages in Muskoka, Georgian Bay, Haliburton, and Prince Edward County. London-only targeting would miss 80%+ of this audience.</w:t>
      </w:r>
    </w:p>
    <w:p>
      <w:pPr>
        <w:pStyle w:val="BodyText"/>
      </w:pPr>
      <w:r>
        <w:rPr>
          <w:bCs/>
          <w:b/>
        </w:rPr>
        <w:t xml:space="preserve">Budget note:</w:t>
      </w:r>
      <w:r>
        <w:t xml:space="preserve"> </w:t>
      </w:r>
      <w:r>
        <w:t xml:space="preserve">At $800/month (moderate scenario), projected 25–28 leads/month at 5% conversion rate. At $1.50 avg CPC with 8,000–12,000/month addressable volume, $800/month captures roughly half the market. Start at $600–$800/month and scale up if CPL is under $80.</w:t>
      </w:r>
    </w:p>
    <w:bookmarkEnd w:id="35"/>
    <w:bookmarkStart w:id="36" w:name="Xfa155819826177b36ca091beb16c6cd1654a744"/>
    <w:p>
      <w:pPr>
        <w:pStyle w:val="Heading3"/>
      </w:pPr>
      <w:r>
        <w:t xml:space="preserve">Campaign-Level Negative Keywords (Cottage Furniture)</w:t>
      </w:r>
    </w:p>
    <w:p>
      <w:pPr>
        <w:pStyle w:val="FirstParagraph"/>
      </w:pPr>
      <w:r>
        <w:t xml:space="preserve">Add these on top of the account-level negatives:</w:t>
      </w:r>
    </w:p>
    <w:p>
      <w:pPr>
        <w:pStyle w:val="SourceCode"/>
      </w:pPr>
      <w:r>
        <w:rPr>
          <w:rStyle w:val="VerbatimChar"/>
        </w:rPr>
        <w:t xml:space="preserve">"plastic"</w:t>
      </w:r>
      <w:r>
        <w:br/>
      </w:r>
      <w:r>
        <w:rPr>
          <w:rStyle w:val="VerbatimChar"/>
        </w:rPr>
        <w:t xml:space="preserve">"resin"</w:t>
      </w:r>
      <w:r>
        <w:br/>
      </w:r>
      <w:r>
        <w:rPr>
          <w:rStyle w:val="VerbatimChar"/>
        </w:rPr>
        <w:t xml:space="preserve">"folding"</w:t>
      </w:r>
      <w:r>
        <w:br/>
      </w:r>
      <w:r>
        <w:rPr>
          <w:rStyle w:val="VerbatimChar"/>
        </w:rPr>
        <w:t xml:space="preserve">"simply cottage" — phrase</w:t>
      </w:r>
      <w:r>
        <w:br/>
      </w:r>
      <w:r>
        <w:rPr>
          <w:rStyle w:val="VerbatimChar"/>
        </w:rPr>
        <w:t xml:space="preserve">"pioneer furniture" — phrase</w:t>
      </w:r>
      <w:r>
        <w:br/>
      </w:r>
      <w:r>
        <w:rPr>
          <w:rStyle w:val="VerbatimChar"/>
        </w:rPr>
        <w:t xml:space="preserve">"hemlock cottage" — phrase</w:t>
      </w:r>
      <w:r>
        <w:br/>
      </w:r>
      <w:r>
        <w:rPr>
          <w:rStyle w:val="VerbatimChar"/>
        </w:rPr>
        <w:t xml:space="preserve">"muskoka chair company" — phrase</w:t>
      </w:r>
      <w:r>
        <w:br/>
      </w:r>
      <w:r>
        <w:rPr>
          <w:rStyle w:val="VerbatimChar"/>
        </w:rPr>
        <w:t xml:space="preserve">"adirondack"</w:t>
      </w:r>
      <w:r>
        <w:br/>
      </w:r>
      <w:r>
        <w:rPr>
          <w:rStyle w:val="VerbatimChar"/>
        </w:rPr>
        <w:t xml:space="preserve">"outdoor"</w:t>
      </w:r>
      <w:r>
        <w:br/>
      </w:r>
      <w:r>
        <w:rPr>
          <w:rStyle w:val="VerbatimChar"/>
        </w:rPr>
        <w:t xml:space="preserve">"patio"</w:t>
      </w:r>
      <w:r>
        <w:br/>
      </w:r>
      <w:r>
        <w:rPr>
          <w:rStyle w:val="VerbatimChar"/>
        </w:rPr>
        <w:t xml:space="preserve">"deck"</w:t>
      </w:r>
      <w:r>
        <w:br/>
      </w:r>
      <w:r>
        <w:rPr>
          <w:rStyle w:val="VerbatimChar"/>
        </w:rPr>
        <w:t xml:space="preserve">"garden"</w:t>
      </w:r>
      <w:r>
        <w:br/>
      </w:r>
      <w:r>
        <w:rPr>
          <w:rStyle w:val="VerbatimChar"/>
        </w:rPr>
        <w:t xml:space="preserve">"picnic"</w:t>
      </w:r>
      <w:r>
        <w:br/>
      </w:r>
      <w:r>
        <w:rPr>
          <w:rStyle w:val="VerbatimChar"/>
        </w:rPr>
        <w:t xml:space="preserve">"flat pack"</w:t>
      </w:r>
      <w:r>
        <w:br/>
      </w:r>
      <w:r>
        <w:rPr>
          <w:rStyle w:val="VerbatimChar"/>
        </w:rPr>
        <w:t xml:space="preserve">"assembly required"</w:t>
      </w:r>
    </w:p>
    <w:bookmarkEnd w:id="36"/>
    <w:bookmarkStart w:id="37" w:name="ad-group-structure-campaign-2"/>
    <w:p>
      <w:pPr>
        <w:pStyle w:val="Heading3"/>
      </w:pPr>
      <w:r>
        <w:t xml:space="preserve">Ad Group Structure — Campaign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Ad Group Name</w:t>
            </w:r>
          </w:p>
        </w:tc>
        <w:tc>
          <w:tcPr/>
          <w:p>
            <w:pPr>
              <w:pStyle w:val="Compact"/>
              <w:jc w:val="left"/>
            </w:pPr>
            <w:r>
              <w:t xml:space="preserve">Theme</w:t>
            </w:r>
          </w:p>
        </w:tc>
        <w:tc>
          <w:tcPr/>
          <w:p>
            <w:pPr>
              <w:pStyle w:val="Compact"/>
              <w:jc w:val="left"/>
            </w:pPr>
            <w:r>
              <w:t xml:space="preserve">Est. Volume</w:t>
            </w:r>
          </w:p>
        </w:tc>
        <w:tc>
          <w:tcPr/>
          <w:p>
            <w:pPr>
              <w:pStyle w:val="Compact"/>
              <w:jc w:val="left"/>
            </w:pPr>
            <w:r>
              <w:t xml:space="preserve">Launch Phase</w:t>
            </w:r>
          </w:p>
        </w:tc>
      </w:tr>
      <w:tr>
        <w:tc>
          <w:tcPr/>
          <w:p>
            <w:pPr>
              <w:pStyle w:val="Compact"/>
              <w:jc w:val="left"/>
            </w:pPr>
            <w:r>
              <w:t xml:space="preserve">1</w:t>
            </w:r>
          </w:p>
        </w:tc>
        <w:tc>
          <w:tcPr/>
          <w:p>
            <w:pPr>
              <w:pStyle w:val="Compact"/>
              <w:jc w:val="left"/>
            </w:pPr>
            <w:r>
              <w:rPr>
                <w:rStyle w:val="VerbatimChar"/>
              </w:rPr>
              <w:t xml:space="preserve">Farmhouse Dining</w:t>
            </w:r>
          </w:p>
        </w:tc>
        <w:tc>
          <w:tcPr/>
          <w:p>
            <w:pPr>
              <w:pStyle w:val="Compact"/>
              <w:jc w:val="left"/>
            </w:pPr>
            <w:r>
              <w:t xml:space="preserve">Farmhouse/rustic dining tables</w:t>
            </w:r>
          </w:p>
        </w:tc>
        <w:tc>
          <w:tcPr/>
          <w:p>
            <w:pPr>
              <w:pStyle w:val="Compact"/>
              <w:jc w:val="left"/>
            </w:pPr>
            <w:r>
              <w:t xml:space="preserve">880–4,000/mo</w:t>
            </w:r>
          </w:p>
        </w:tc>
        <w:tc>
          <w:tcPr/>
          <w:p>
            <w:pPr>
              <w:pStyle w:val="Compact"/>
              <w:jc w:val="left"/>
            </w:pPr>
            <w:r>
              <w:t xml:space="preserve">Launch day</w:t>
            </w:r>
          </w:p>
        </w:tc>
      </w:tr>
      <w:tr>
        <w:tc>
          <w:tcPr/>
          <w:p>
            <w:pPr>
              <w:pStyle w:val="Compact"/>
              <w:jc w:val="left"/>
            </w:pPr>
            <w:r>
              <w:t xml:space="preserve">2</w:t>
            </w:r>
          </w:p>
        </w:tc>
        <w:tc>
          <w:tcPr/>
          <w:p>
            <w:pPr>
              <w:pStyle w:val="Compact"/>
              <w:jc w:val="left"/>
            </w:pPr>
            <w:r>
              <w:rPr>
                <w:rStyle w:val="VerbatimChar"/>
              </w:rPr>
              <w:t xml:space="preserve">Muskoka Furniture</w:t>
            </w:r>
          </w:p>
        </w:tc>
        <w:tc>
          <w:tcPr/>
          <w:p>
            <w:pPr>
              <w:pStyle w:val="Compact"/>
              <w:jc w:val="left"/>
            </w:pPr>
            <w:r>
              <w:t xml:space="preserve">Muskoka-branded furniture intent</w:t>
            </w:r>
          </w:p>
        </w:tc>
        <w:tc>
          <w:tcPr/>
          <w:p>
            <w:pPr>
              <w:pStyle w:val="Compact"/>
              <w:jc w:val="left"/>
            </w:pPr>
            <w:r>
              <w:t xml:space="preserve">140–880/mo</w:t>
            </w:r>
          </w:p>
        </w:tc>
        <w:tc>
          <w:tcPr/>
          <w:p>
            <w:pPr>
              <w:pStyle w:val="Compact"/>
              <w:jc w:val="left"/>
            </w:pPr>
            <w:r>
              <w:t xml:space="preserve">Launch day</w:t>
            </w:r>
          </w:p>
        </w:tc>
      </w:tr>
      <w:tr>
        <w:tc>
          <w:tcPr/>
          <w:p>
            <w:pPr>
              <w:pStyle w:val="Compact"/>
              <w:jc w:val="left"/>
            </w:pPr>
            <w:r>
              <w:t xml:space="preserve">3</w:t>
            </w:r>
          </w:p>
        </w:tc>
        <w:tc>
          <w:tcPr/>
          <w:p>
            <w:pPr>
              <w:pStyle w:val="Compact"/>
              <w:jc w:val="left"/>
            </w:pPr>
            <w:r>
              <w:rPr>
                <w:rStyle w:val="VerbatimChar"/>
              </w:rPr>
              <w:t xml:space="preserve">Cottage Furniture — Core</w:t>
            </w:r>
          </w:p>
        </w:tc>
        <w:tc>
          <w:tcPr/>
          <w:p>
            <w:pPr>
              <w:pStyle w:val="Compact"/>
              <w:jc w:val="left"/>
            </w:pPr>
            <w:r>
              <w:t xml:space="preserve">Direct cottage furniture searches</w:t>
            </w:r>
          </w:p>
        </w:tc>
        <w:tc>
          <w:tcPr/>
          <w:p>
            <w:pPr>
              <w:pStyle w:val="Compact"/>
              <w:jc w:val="left"/>
            </w:pPr>
            <w:r>
              <w:t xml:space="preserve">70–170/mo</w:t>
            </w:r>
          </w:p>
        </w:tc>
        <w:tc>
          <w:tcPr/>
          <w:p>
            <w:pPr>
              <w:pStyle w:val="Compact"/>
              <w:jc w:val="left"/>
            </w:pPr>
            <w:r>
              <w:t xml:space="preserve">Week 1</w:t>
            </w:r>
          </w:p>
        </w:tc>
      </w:tr>
      <w:tr>
        <w:tc>
          <w:tcPr/>
          <w:p>
            <w:pPr>
              <w:pStyle w:val="Compact"/>
              <w:jc w:val="left"/>
            </w:pPr>
            <w:r>
              <w:t xml:space="preserve">4</w:t>
            </w:r>
          </w:p>
        </w:tc>
        <w:tc>
          <w:tcPr/>
          <w:p>
            <w:pPr>
              <w:pStyle w:val="Compact"/>
              <w:jc w:val="left"/>
            </w:pPr>
            <w:r>
              <w:rPr>
                <w:rStyle w:val="VerbatimChar"/>
              </w:rPr>
              <w:t xml:space="preserve">Cottage Living Room</w:t>
            </w:r>
          </w:p>
        </w:tc>
        <w:tc>
          <w:tcPr/>
          <w:p>
            <w:pPr>
              <w:pStyle w:val="Compact"/>
              <w:jc w:val="left"/>
            </w:pPr>
            <w:r>
              <w:t xml:space="preserve">Sofas, coffee tables, cottage lounge</w:t>
            </w:r>
          </w:p>
        </w:tc>
        <w:tc>
          <w:tcPr/>
          <w:p>
            <w:pPr>
              <w:pStyle w:val="Compact"/>
              <w:jc w:val="left"/>
            </w:pPr>
            <w:r>
              <w:t xml:space="preserve">40–260/mo</w:t>
            </w:r>
          </w:p>
        </w:tc>
        <w:tc>
          <w:tcPr/>
          <w:p>
            <w:pPr>
              <w:pStyle w:val="Compact"/>
              <w:jc w:val="left"/>
            </w:pPr>
            <w:r>
              <w:t xml:space="preserve">Week 1</w:t>
            </w:r>
          </w:p>
        </w:tc>
      </w:tr>
      <w:tr>
        <w:tc>
          <w:tcPr/>
          <w:p>
            <w:pPr>
              <w:pStyle w:val="Compact"/>
              <w:jc w:val="left"/>
            </w:pPr>
            <w:r>
              <w:t xml:space="preserve">5</w:t>
            </w:r>
          </w:p>
        </w:tc>
        <w:tc>
          <w:tcPr/>
          <w:p>
            <w:pPr>
              <w:pStyle w:val="Compact"/>
              <w:jc w:val="left"/>
            </w:pPr>
            <w:r>
              <w:rPr>
                <w:rStyle w:val="VerbatimChar"/>
              </w:rPr>
              <w:t xml:space="preserve">Cottage Bedroom</w:t>
            </w:r>
          </w:p>
        </w:tc>
        <w:tc>
          <w:tcPr/>
          <w:p>
            <w:pPr>
              <w:pStyle w:val="Compact"/>
              <w:jc w:val="left"/>
            </w:pPr>
            <w:r>
              <w:t xml:space="preserve">Beds, bedroom sets, bunk beds</w:t>
            </w:r>
          </w:p>
        </w:tc>
        <w:tc>
          <w:tcPr/>
          <w:p>
            <w:pPr>
              <w:pStyle w:val="Compact"/>
              <w:jc w:val="left"/>
            </w:pPr>
            <w:r>
              <w:t xml:space="preserve">30–140/mo</w:t>
            </w:r>
          </w:p>
        </w:tc>
        <w:tc>
          <w:tcPr/>
          <w:p>
            <w:pPr>
              <w:pStyle w:val="Compact"/>
              <w:jc w:val="left"/>
            </w:pPr>
            <w:r>
              <w:t xml:space="preserve">Week 2</w:t>
            </w:r>
          </w:p>
        </w:tc>
      </w:tr>
      <w:tr>
        <w:tc>
          <w:tcPr/>
          <w:p>
            <w:pPr>
              <w:pStyle w:val="Compact"/>
              <w:jc w:val="left"/>
            </w:pPr>
            <w:r>
              <w:t xml:space="preserve">6</w:t>
            </w:r>
          </w:p>
        </w:tc>
        <w:tc>
          <w:tcPr/>
          <w:p>
            <w:pPr>
              <w:pStyle w:val="Compact"/>
              <w:jc w:val="left"/>
            </w:pPr>
            <w:r>
              <w:rPr>
                <w:rStyle w:val="VerbatimChar"/>
              </w:rPr>
              <w:t xml:space="preserve">Live Edge and Artisan</w:t>
            </w:r>
          </w:p>
        </w:tc>
        <w:tc>
          <w:tcPr/>
          <w:p>
            <w:pPr>
              <w:pStyle w:val="Compact"/>
              <w:jc w:val="left"/>
            </w:pPr>
            <w:r>
              <w:t xml:space="preserve">Live edge, reclaimed wood, artisan</w:t>
            </w:r>
          </w:p>
        </w:tc>
        <w:tc>
          <w:tcPr/>
          <w:p>
            <w:pPr>
              <w:pStyle w:val="Compact"/>
              <w:jc w:val="left"/>
            </w:pPr>
            <w:r>
              <w:t xml:space="preserve">20–30/mo</w:t>
            </w:r>
          </w:p>
        </w:tc>
        <w:tc>
          <w:tcPr/>
          <w:p>
            <w:pPr>
              <w:pStyle w:val="Compact"/>
              <w:jc w:val="left"/>
            </w:pPr>
            <w:r>
              <w:t xml:space="preserve">Phase 2</w:t>
            </w:r>
          </w:p>
        </w:tc>
      </w:tr>
    </w:tbl>
    <w:p>
      <w:r>
        <w:pict>
          <v:rect style="width:0;height:1.5pt" o:hralign="center" o:hrstd="t" o:hr="t"/>
        </w:pict>
      </w:r>
    </w:p>
    <w:bookmarkEnd w:id="37"/>
    <w:bookmarkStart w:id="38" w:name="ad-group-1-farmhouse-dining"/>
    <w:p>
      <w:pPr>
        <w:pStyle w:val="Heading3"/>
      </w:pPr>
      <w:r>
        <w:t xml:space="preserve">Ad Group 1: Farmhouse Dining</w:t>
      </w:r>
    </w:p>
    <w:p>
      <w:pPr>
        <w:pStyle w:val="FirstParagraph"/>
      </w:pPr>
      <w:r>
        <w:rPr>
          <w:bCs/>
          <w:b/>
        </w:rPr>
        <w:t xml:space="preserve">Keywords:</w:t>
      </w:r>
    </w:p>
    <w:p>
      <w:pPr>
        <w:pStyle w:val="SourceCode"/>
      </w:pPr>
      <w:r>
        <w:rPr>
          <w:rStyle w:val="VerbatimChar"/>
        </w:rPr>
        <w:t xml:space="preserve">[farm house dining table]</w:t>
      </w:r>
      <w:r>
        <w:br/>
      </w:r>
      <w:r>
        <w:rPr>
          <w:rStyle w:val="VerbatimChar"/>
        </w:rPr>
        <w:t xml:space="preserve">"farmhouse dining table"</w:t>
      </w:r>
      <w:r>
        <w:br/>
      </w:r>
      <w:r>
        <w:rPr>
          <w:rStyle w:val="VerbatimChar"/>
        </w:rPr>
        <w:t xml:space="preserve">[farmhouse dining set]</w:t>
      </w:r>
      <w:r>
        <w:br/>
      </w:r>
      <w:r>
        <w:rPr>
          <w:rStyle w:val="VerbatimChar"/>
        </w:rPr>
        <w:t xml:space="preserve">[farmhouse dining room sets]</w:t>
      </w:r>
      <w:r>
        <w:br/>
      </w:r>
      <w:r>
        <w:rPr>
          <w:rStyle w:val="VerbatimChar"/>
        </w:rPr>
        <w:t xml:space="preserve">[rustic farmhouse dining table set]</w:t>
      </w:r>
      <w:r>
        <w:br/>
      </w:r>
      <w:r>
        <w:rPr>
          <w:rStyle w:val="VerbatimChar"/>
        </w:rPr>
        <w:t xml:space="preserve">[farmhouse style dining table]</w:t>
      </w:r>
      <w:r>
        <w:br/>
      </w:r>
      <w:r>
        <w:rPr>
          <w:rStyle w:val="VerbatimChar"/>
        </w:rPr>
        <w:t xml:space="preserve">[round dining table farmhouse]</w:t>
      </w:r>
      <w:r>
        <w:br/>
      </w:r>
      <w:r>
        <w:rPr>
          <w:rStyle w:val="VerbatimChar"/>
        </w:rPr>
        <w:t xml:space="preserve">[farmhouse dining table set]</w:t>
      </w:r>
      <w:r>
        <w:br/>
      </w:r>
      <w:r>
        <w:rPr>
          <w:rStyle w:val="VerbatimChar"/>
        </w:rPr>
        <w:t xml:space="preserve">[farmhouse dining table canada]</w:t>
      </w:r>
      <w:r>
        <w:br/>
      </w:r>
      <w:r>
        <w:rPr>
          <w:rStyle w:val="VerbatimChar"/>
        </w:rPr>
        <w:t xml:space="preserve">[modern farmhouse dining room set]</w:t>
      </w:r>
      <w:r>
        <w:br/>
      </w:r>
      <w:r>
        <w:rPr>
          <w:rStyle w:val="VerbatimChar"/>
        </w:rPr>
        <w:t xml:space="preserve">[wood farm dining table]</w:t>
      </w:r>
      <w:r>
        <w:br/>
      </w:r>
      <w:r>
        <w:rPr>
          <w:rStyle w:val="VerbatimChar"/>
        </w:rPr>
        <w:t xml:space="preserve">"farmhouse dining table canada"</w:t>
      </w:r>
      <w:r>
        <w:br/>
      </w:r>
      <w:r>
        <w:rPr>
          <w:rStyle w:val="VerbatimChar"/>
        </w:rPr>
        <w:t xml:space="preserve">[farmhouse table canada]</w:t>
      </w:r>
      <w:r>
        <w:br/>
      </w:r>
      <w:r>
        <w:rPr>
          <w:rStyle w:val="VerbatimChar"/>
        </w:rPr>
        <w:t xml:space="preserve">[farm dining table and chairs]</w:t>
      </w:r>
      <w:r>
        <w:br/>
      </w:r>
      <w:r>
        <w:rPr>
          <w:rStyle w:val="VerbatimChar"/>
        </w:rPr>
        <w:t xml:space="preserve">[farmhouse kitchen dining table]</w:t>
      </w:r>
      <w:r>
        <w:br/>
      </w:r>
      <w:r>
        <w:rPr>
          <w:rStyle w:val="VerbatimChar"/>
        </w:rPr>
        <w:t xml:space="preserve">[rustic farm dining table]</w:t>
      </w:r>
      <w:r>
        <w:br/>
      </w:r>
      <w:r>
        <w:rPr>
          <w:rStyle w:val="VerbatimChar"/>
        </w:rPr>
        <w:t xml:space="preserve">[farm style dining table]</w:t>
      </w:r>
      <w:r>
        <w:br/>
      </w:r>
      <w:r>
        <w:rPr>
          <w:rStyle w:val="VerbatimChar"/>
        </w:rPr>
        <w:t xml:space="preserve">[round farm dining table]</w:t>
      </w:r>
      <w:r>
        <w:br/>
      </w:r>
      <w:r>
        <w:rPr>
          <w:rStyle w:val="VerbatimChar"/>
        </w:rPr>
        <w:t xml:space="preserve">[modern farmhouse furniture canada]</w:t>
      </w:r>
      <w:r>
        <w:br/>
      </w:r>
      <w:r>
        <w:rPr>
          <w:rStyle w:val="VerbatimChar"/>
        </w:rPr>
        <w:t xml:space="preserve">[country style dining table]</w:t>
      </w:r>
    </w:p>
    <w:p>
      <w:pPr>
        <w:pStyle w:val="FirstParagraph"/>
      </w:pPr>
      <w:r>
        <w:rPr>
          <w:bCs/>
          <w:b/>
        </w:rPr>
        <w:t xml:space="preserve">Ad group negatives:</w:t>
      </w:r>
    </w:p>
    <w:p>
      <w:pPr>
        <w:pStyle w:val="SourceCode"/>
      </w:pPr>
      <w:r>
        <w:rPr>
          <w:rStyle w:val="VerbatimChar"/>
        </w:rPr>
        <w:t xml:space="preserve">[plastic] — exact</w:t>
      </w:r>
      <w:r>
        <w:br/>
      </w:r>
      <w:r>
        <w:rPr>
          <w:rStyle w:val="VerbatimChar"/>
        </w:rPr>
        <w:t xml:space="preserve">[metal] — exact</w:t>
      </w:r>
      <w:r>
        <w:br/>
      </w:r>
      <w:r>
        <w:rPr>
          <w:rStyle w:val="VerbatimChar"/>
        </w:rPr>
        <w:t xml:space="preserve">[folding] — exact</w:t>
      </w:r>
      <w:r>
        <w:br/>
      </w:r>
      <w:r>
        <w:rPr>
          <w:rStyle w:val="VerbatimChar"/>
        </w:rPr>
        <w:t xml:space="preserve">[cheap] — exact</w:t>
      </w:r>
    </w:p>
    <w:p>
      <w:pPr>
        <w:pStyle w:val="FirstParagraph"/>
      </w:pPr>
      <w:r>
        <w:rPr>
          <w:bCs/>
          <w:b/>
        </w:rPr>
        <w:t xml:space="preserve">RSA Copy:</w:t>
      </w:r>
    </w:p>
    <w:p>
      <w:pPr>
        <w:pStyle w:val="BodyText"/>
      </w:pPr>
      <w:r>
        <w:rPr>
          <w:iCs/>
          <w:i/>
        </w:rPr>
        <w:t xml:space="preserve">Headlines (15):</w:t>
      </w:r>
      <w:r>
        <w:t xml:space="preserve"> </w:t>
      </w:r>
      <w:r>
        <w:t xml:space="preserve">1. Custom Farmhouse Dining Tables</w:t>
      </w:r>
      <w:r>
        <w:t xml:space="preserve"> </w:t>
      </w:r>
      <w:r>
        <w:t xml:space="preserve">2. Built to Order in Ontario</w:t>
      </w:r>
      <w:r>
        <w:t xml:space="preserve"> </w:t>
      </w:r>
      <w:r>
        <w:t xml:space="preserve">3. $750 Off Your First Custom Order</w:t>
      </w:r>
      <w:r>
        <w:t xml:space="preserve"> </w:t>
      </w:r>
      <w:r>
        <w:t xml:space="preserve">4. Farmhouse Dining Tables Canada</w:t>
      </w:r>
      <w:r>
        <w:t xml:space="preserve"> </w:t>
      </w:r>
      <w:r>
        <w:t xml:space="preserve">5. Solid Wood Farmhouse Table Sets</w:t>
      </w:r>
      <w:r>
        <w:t xml:space="preserve"> </w:t>
      </w:r>
      <w:r>
        <w:t xml:space="preserve">6. Made-to-Order Farmhouse Furniture</w:t>
      </w:r>
      <w:r>
        <w:t xml:space="preserve"> </w:t>
      </w:r>
      <w:r>
        <w:t xml:space="preserve">7. Free Design Consultation Included</w:t>
      </w:r>
      <w:r>
        <w:t xml:space="preserve"> </w:t>
      </w:r>
      <w:r>
        <w:t xml:space="preserve">8. Wide Plank Tables — Any Size</w:t>
      </w:r>
      <w:r>
        <w:t xml:space="preserve"> </w:t>
      </w:r>
      <w:r>
        <w:t xml:space="preserve">9. Rustic Dining Tables Built to Last</w:t>
      </w:r>
      <w:r>
        <w:t xml:space="preserve"> </w:t>
      </w:r>
      <w:r>
        <w:t xml:space="preserve">10. Farmhouse Tables Seats 8 to 12</w:t>
      </w:r>
      <w:r>
        <w:t xml:space="preserve"> </w:t>
      </w:r>
      <w:r>
        <w:t xml:space="preserve">11. Custom Finish — Custom Size</w:t>
      </w:r>
      <w:r>
        <w:t xml:space="preserve"> </w:t>
      </w:r>
      <w:r>
        <w:t xml:space="preserve">12. Claim $750 Off Orders of $5000 Plus</w:t>
      </w:r>
      <w:r>
        <w:t xml:space="preserve"> </w:t>
      </w:r>
      <w:r>
        <w:t xml:space="preserve">13. Canadian-Made Farmhouse Furniture</w:t>
      </w:r>
      <w:r>
        <w:t xml:space="preserve"> </w:t>
      </w:r>
      <w:r>
        <w:t xml:space="preserve">14. Built in Our London Ontario Workshop</w:t>
      </w:r>
      <w:r>
        <w:t xml:space="preserve"> </w:t>
      </w:r>
      <w:r>
        <w:t xml:space="preserve">15. Farmhouse Dining Sets — Custom Built</w:t>
      </w:r>
    </w:p>
    <w:p>
      <w:pPr>
        <w:pStyle w:val="BodyText"/>
      </w:pPr>
      <w:r>
        <w:rPr>
          <w:iCs/>
          <w:i/>
        </w:rPr>
        <w:t xml:space="preserve">Descriptions (4):</w:t>
      </w:r>
      <w:r>
        <w:t xml:space="preserve"> </w:t>
      </w:r>
      <w:r>
        <w:t xml:space="preserve">1. Custom farmhouse dining tables built to order using solid Canadian hardwood. Any size, any finish, any plank style. Book a free consultation and claim $750 off your first order of $5,000+.</w:t>
      </w:r>
      <w:r>
        <w:t xml:space="preserve"> </w:t>
      </w:r>
      <w:r>
        <w:t xml:space="preserve">2. Stop settling for a farmhouse table that’s almost right. We build to your exact size, wood species, and finish — from our London, Ontario workshop. Delivered across Ontario.</w:t>
      </w:r>
      <w:r>
        <w:t xml:space="preserve"> </w:t>
      </w:r>
      <w:r>
        <w:t xml:space="preserve">3. Farmhouse dining tables, sets, and benches — all custom-built to order. Solid Canadian hardwood, hand-finished in London, Ontario. $750 off orders of $5,000 or more.</w:t>
      </w:r>
      <w:r>
        <w:t xml:space="preserve"> </w:t>
      </w:r>
      <w:r>
        <w:t xml:space="preserve">4. We build farmhouse dining tables for real spaces: odd sizes, wide planks, live edge options. Free in-home or virtual consultation. Delivering to Muskoka, Georgian Bay, and across Ontario.</w:t>
      </w:r>
    </w:p>
    <w:p>
      <w:pPr>
        <w:pStyle w:val="BodyText"/>
      </w:pPr>
      <w:r>
        <w:rPr>
          <w:iCs/>
          <w:i/>
        </w:rPr>
        <w:t xml:space="preserve">Final URL:</w:t>
      </w:r>
      <w:r>
        <w:t xml:space="preserve"> </w:t>
      </w:r>
      <w:r>
        <w:rPr>
          <w:rStyle w:val="VerbatimChar"/>
        </w:rPr>
        <w:t xml:space="preserve">https://go.parkroadfurniture.com/cottage-furniture</w:t>
      </w:r>
    </w:p>
    <w:p>
      <w:r>
        <w:pict>
          <v:rect style="width:0;height:1.5pt" o:hralign="center" o:hrstd="t" o:hr="t"/>
        </w:pict>
      </w:r>
    </w:p>
    <w:bookmarkEnd w:id="38"/>
    <w:bookmarkStart w:id="39" w:name="ad-group-2-muskoka-furniture"/>
    <w:p>
      <w:pPr>
        <w:pStyle w:val="Heading3"/>
      </w:pPr>
      <w:r>
        <w:t xml:space="preserve">Ad Group 2: Muskoka Furniture</w:t>
      </w:r>
    </w:p>
    <w:p>
      <w:pPr>
        <w:pStyle w:val="FirstParagraph"/>
      </w:pPr>
      <w:r>
        <w:rPr>
          <w:bCs/>
          <w:b/>
        </w:rPr>
        <w:t xml:space="preserve">Keywords:</w:t>
      </w:r>
    </w:p>
    <w:p>
      <w:pPr>
        <w:pStyle w:val="SourceCode"/>
      </w:pPr>
      <w:r>
        <w:rPr>
          <w:rStyle w:val="VerbatimChar"/>
        </w:rPr>
        <w:t xml:space="preserve">[muskoka furniture]</w:t>
      </w:r>
      <w:r>
        <w:br/>
      </w:r>
      <w:r>
        <w:rPr>
          <w:rStyle w:val="VerbatimChar"/>
        </w:rPr>
        <w:t xml:space="preserve">"muskoka furniture"</w:t>
      </w:r>
      <w:r>
        <w:br/>
      </w:r>
      <w:r>
        <w:rPr>
          <w:rStyle w:val="VerbatimChar"/>
        </w:rPr>
        <w:t xml:space="preserve">[muskoka furniture stores]</w:t>
      </w:r>
      <w:r>
        <w:br/>
      </w:r>
      <w:r>
        <w:rPr>
          <w:rStyle w:val="VerbatimChar"/>
        </w:rPr>
        <w:t xml:space="preserve">[muskoka cottage furniture]</w:t>
      </w:r>
      <w:r>
        <w:br/>
      </w:r>
      <w:r>
        <w:rPr>
          <w:rStyle w:val="VerbatimChar"/>
        </w:rPr>
        <w:t xml:space="preserve">[muskoka table]</w:t>
      </w:r>
      <w:r>
        <w:br/>
      </w:r>
      <w:r>
        <w:rPr>
          <w:rStyle w:val="VerbatimChar"/>
        </w:rPr>
        <w:t xml:space="preserve">[cottage country furniture]</w:t>
      </w:r>
      <w:r>
        <w:br/>
      </w:r>
      <w:r>
        <w:rPr>
          <w:rStyle w:val="VerbatimChar"/>
        </w:rPr>
        <w:t xml:space="preserve">[country cottage furniture]</w:t>
      </w:r>
      <w:r>
        <w:br/>
      </w:r>
      <w:r>
        <w:rPr>
          <w:rStyle w:val="VerbatimChar"/>
        </w:rPr>
        <w:t xml:space="preserve">[cabin furniture canada]</w:t>
      </w:r>
      <w:r>
        <w:br/>
      </w:r>
      <w:r>
        <w:rPr>
          <w:rStyle w:val="VerbatimChar"/>
        </w:rPr>
        <w:t xml:space="preserve">[furniture stores gravenhurst]</w:t>
      </w:r>
      <w:r>
        <w:br/>
      </w:r>
      <w:r>
        <w:rPr>
          <w:rStyle w:val="VerbatimChar"/>
        </w:rPr>
        <w:t xml:space="preserve">"cottage country furniture"</w:t>
      </w:r>
    </w:p>
    <w:p>
      <w:pPr>
        <w:pStyle w:val="FirstParagraph"/>
      </w:pPr>
      <w:r>
        <w:rPr>
          <w:bCs/>
          <w:b/>
        </w:rPr>
        <w:t xml:space="preserve">Ad group negatives:</w:t>
      </w:r>
    </w:p>
    <w:p>
      <w:pPr>
        <w:pStyle w:val="SourceCode"/>
      </w:pPr>
      <w:r>
        <w:rPr>
          <w:rStyle w:val="VerbatimChar"/>
        </w:rPr>
        <w:t xml:space="preserve">[chair] — exact (Muskoka chair = outdoor seating)</w:t>
      </w:r>
      <w:r>
        <w:br/>
      </w:r>
      <w:r>
        <w:rPr>
          <w:rStyle w:val="VerbatimChar"/>
        </w:rPr>
        <w:t xml:space="preserve">[plastic] — exact</w:t>
      </w:r>
      <w:r>
        <w:br/>
      </w:r>
      <w:r>
        <w:rPr>
          <w:rStyle w:val="VerbatimChar"/>
        </w:rPr>
        <w:t xml:space="preserve">[resin] — exact</w:t>
      </w:r>
      <w:r>
        <w:br/>
      </w:r>
      <w:r>
        <w:rPr>
          <w:rStyle w:val="VerbatimChar"/>
        </w:rPr>
        <w:t xml:space="preserve">[folding] — exact</w:t>
      </w:r>
      <w:r>
        <w:br/>
      </w:r>
      <w:r>
        <w:rPr>
          <w:rStyle w:val="VerbatimChar"/>
        </w:rPr>
        <w:t xml:space="preserve">[adirondack] — exact</w:t>
      </w:r>
      <w:r>
        <w:br/>
      </w:r>
      <w:r>
        <w:rPr>
          <w:rStyle w:val="VerbatimChar"/>
        </w:rPr>
        <w:t xml:space="preserve">[simply cottage] — exact</w:t>
      </w:r>
      <w:r>
        <w:br/>
      </w:r>
      <w:r>
        <w:rPr>
          <w:rStyle w:val="VerbatimChar"/>
        </w:rPr>
        <w:t xml:space="preserve">[pioneer] — exact</w:t>
      </w:r>
    </w:p>
    <w:p>
      <w:pPr>
        <w:pStyle w:val="FirstParagraph"/>
      </w:pPr>
      <w:r>
        <w:rPr>
          <w:bCs/>
          <w:b/>
        </w:rPr>
        <w:t xml:space="preserve">RSA Copy:</w:t>
      </w:r>
    </w:p>
    <w:p>
      <w:pPr>
        <w:pStyle w:val="BodyText"/>
      </w:pPr>
      <w:r>
        <w:rPr>
          <w:iCs/>
          <w:i/>
        </w:rPr>
        <w:t xml:space="preserve">Headlines (15):</w:t>
      </w:r>
      <w:r>
        <w:t xml:space="preserve"> </w:t>
      </w:r>
      <w:r>
        <w:t xml:space="preserve">1. Custom Furniture for Muskoka Cottages</w:t>
      </w:r>
      <w:r>
        <w:t xml:space="preserve"> </w:t>
      </w:r>
      <w:r>
        <w:t xml:space="preserve">2. Furnish Your Muskoka Cottage</w:t>
      </w:r>
      <w:r>
        <w:t xml:space="preserve"> </w:t>
      </w:r>
      <w:r>
        <w:t xml:space="preserve">3. $750 Off Your First Custom Order</w:t>
      </w:r>
      <w:r>
        <w:t xml:space="preserve"> </w:t>
      </w:r>
      <w:r>
        <w:t xml:space="preserve">4. Built to Handle Cottage Conditions</w:t>
      </w:r>
      <w:r>
        <w:t xml:space="preserve"> </w:t>
      </w:r>
      <w:r>
        <w:t xml:space="preserve">5. Muskoka Furniture — Custom Made</w:t>
      </w:r>
      <w:r>
        <w:t xml:space="preserve"> </w:t>
      </w:r>
      <w:r>
        <w:t xml:space="preserve">6. Solid Wood Built to Last Generations</w:t>
      </w:r>
      <w:r>
        <w:t xml:space="preserve"> </w:t>
      </w:r>
      <w:r>
        <w:t xml:space="preserve">7. Free Consultation — In-Home or Virtual</w:t>
      </w:r>
      <w:r>
        <w:t xml:space="preserve"> </w:t>
      </w:r>
      <w:r>
        <w:t xml:space="preserve">8. Cottage Furniture — Ontario Made</w:t>
      </w:r>
      <w:r>
        <w:t xml:space="preserve"> </w:t>
      </w:r>
      <w:r>
        <w:t xml:space="preserve">9. Dining Tables Beds Sofas for Cottages</w:t>
      </w:r>
      <w:r>
        <w:t xml:space="preserve"> </w:t>
      </w:r>
      <w:r>
        <w:t xml:space="preserve">10. Heirloom Quality Cottage Furniture</w:t>
      </w:r>
      <w:r>
        <w:t xml:space="preserve"> </w:t>
      </w:r>
      <w:r>
        <w:t xml:space="preserve">11. Claim $750 Off Orders of $5000 Plus</w:t>
      </w:r>
      <w:r>
        <w:t xml:space="preserve"> </w:t>
      </w:r>
      <w:r>
        <w:t xml:space="preserve">12. Custom Cottage Furniture Ontario</w:t>
      </w:r>
      <w:r>
        <w:t xml:space="preserve"> </w:t>
      </w:r>
      <w:r>
        <w:t xml:space="preserve">13. Delivers to Muskoka and Georgian Bay</w:t>
      </w:r>
      <w:r>
        <w:t xml:space="preserve"> </w:t>
      </w:r>
      <w:r>
        <w:t xml:space="preserve">14. Built for Cottage Life — Not Big Box</w:t>
      </w:r>
      <w:r>
        <w:t xml:space="preserve"> </w:t>
      </w:r>
      <w:r>
        <w:t xml:space="preserve">15. Canadian Hardwood for Cottage Living</w:t>
      </w:r>
    </w:p>
    <w:p>
      <w:pPr>
        <w:pStyle w:val="BodyText"/>
      </w:pPr>
      <w:r>
        <w:rPr>
          <w:iCs/>
          <w:i/>
        </w:rPr>
        <w:t xml:space="preserve">Descriptions (4):</w:t>
      </w:r>
      <w:r>
        <w:t xml:space="preserve"> </w:t>
      </w:r>
      <w:r>
        <w:t xml:space="preserve">1. Custom solid wood furniture built for Muskoka and cottage country. Handles humidity, heavy use, and generations of family life. Book a free consultation and claim $750 off $5,000+.</w:t>
      </w:r>
      <w:r>
        <w:t xml:space="preserve"> </w:t>
      </w:r>
      <w:r>
        <w:t xml:space="preserve">2. Furnish your cottage with furniture that lasts. We build to order using solid Canadian hardwood — sized to your cottage rooms, finished to your style. Delivering across Ontario.</w:t>
      </w:r>
      <w:r>
        <w:t xml:space="preserve"> </w:t>
      </w:r>
      <w:r>
        <w:t xml:space="preserve">3. Muskoka-ready furniture, built to order in London, Ontario. Dining tables, cottage beds, sofas, and more. $750 off your first custom order of $5,000 or more. Book a free consultation.</w:t>
      </w:r>
      <w:r>
        <w:t xml:space="preserve"> </w:t>
      </w:r>
      <w:r>
        <w:t xml:space="preserve">4. No flat-pack furniture that falls apart in cottage humidity. Our pieces are solid hardwood, custom-built, and designed to outlast the cottage itself. Free consultation, $750 off your first order.</w:t>
      </w:r>
    </w:p>
    <w:p>
      <w:pPr>
        <w:pStyle w:val="BodyText"/>
      </w:pPr>
      <w:r>
        <w:rPr>
          <w:iCs/>
          <w:i/>
        </w:rPr>
        <w:t xml:space="preserve">Final URL:</w:t>
      </w:r>
      <w:r>
        <w:t xml:space="preserve"> </w:t>
      </w:r>
      <w:r>
        <w:rPr>
          <w:rStyle w:val="VerbatimChar"/>
        </w:rPr>
        <w:t xml:space="preserve">https://go.parkroadfurniture.com/cottage-furniture</w:t>
      </w:r>
    </w:p>
    <w:p>
      <w:r>
        <w:pict>
          <v:rect style="width:0;height:1.5pt" o:hralign="center" o:hrstd="t" o:hr="t"/>
        </w:pict>
      </w:r>
    </w:p>
    <w:bookmarkEnd w:id="39"/>
    <w:bookmarkStart w:id="40" w:name="ad-group-3-cottage-furniture-core"/>
    <w:p>
      <w:pPr>
        <w:pStyle w:val="Heading3"/>
      </w:pPr>
      <w:r>
        <w:t xml:space="preserve">Ad Group 3: Cottage Furniture — Core</w:t>
      </w:r>
    </w:p>
    <w:p>
      <w:pPr>
        <w:pStyle w:val="FirstParagraph"/>
      </w:pPr>
      <w:r>
        <w:rPr>
          <w:bCs/>
          <w:b/>
        </w:rPr>
        <w:t xml:space="preserve">Keywords:</w:t>
      </w:r>
    </w:p>
    <w:p>
      <w:pPr>
        <w:pStyle w:val="SourceCode"/>
      </w:pPr>
      <w:r>
        <w:rPr>
          <w:rStyle w:val="VerbatimChar"/>
        </w:rPr>
        <w:t xml:space="preserve">[cottage furniture]</w:t>
      </w:r>
      <w:r>
        <w:br/>
      </w:r>
      <w:r>
        <w:rPr>
          <w:rStyle w:val="VerbatimChar"/>
        </w:rPr>
        <w:t xml:space="preserve">"cottage furniture"</w:t>
      </w:r>
      <w:r>
        <w:br/>
      </w:r>
      <w:r>
        <w:rPr>
          <w:rStyle w:val="VerbatimChar"/>
        </w:rPr>
        <w:t xml:space="preserve">[cottage furniture ontario]</w:t>
      </w:r>
      <w:r>
        <w:br/>
      </w:r>
      <w:r>
        <w:rPr>
          <w:rStyle w:val="VerbatimChar"/>
        </w:rPr>
        <w:t xml:space="preserve">[cottage furniture canada]</w:t>
      </w:r>
      <w:r>
        <w:br/>
      </w:r>
      <w:r>
        <w:rPr>
          <w:rStyle w:val="VerbatimChar"/>
        </w:rPr>
        <w:t xml:space="preserve">[cottage style furniture]</w:t>
      </w:r>
      <w:r>
        <w:br/>
      </w:r>
      <w:r>
        <w:rPr>
          <w:rStyle w:val="VerbatimChar"/>
        </w:rPr>
        <w:t xml:space="preserve">[cottage type furniture]</w:t>
      </w:r>
      <w:r>
        <w:br/>
      </w:r>
      <w:r>
        <w:rPr>
          <w:rStyle w:val="VerbatimChar"/>
        </w:rPr>
        <w:t xml:space="preserve">[cottage look furniture]</w:t>
      </w:r>
      <w:r>
        <w:br/>
      </w:r>
      <w:r>
        <w:rPr>
          <w:rStyle w:val="VerbatimChar"/>
        </w:rPr>
        <w:t xml:space="preserve">[cottage core furniture]</w:t>
      </w:r>
      <w:r>
        <w:br/>
      </w:r>
      <w:r>
        <w:rPr>
          <w:rStyle w:val="VerbatimChar"/>
        </w:rPr>
        <w:t xml:space="preserve">"cottage furniture ontario"</w:t>
      </w:r>
      <w:r>
        <w:br/>
      </w:r>
      <w:r>
        <w:rPr>
          <w:rStyle w:val="VerbatimChar"/>
        </w:rPr>
        <w:t xml:space="preserve">[custom cottage furniture]</w:t>
      </w:r>
    </w:p>
    <w:p>
      <w:pPr>
        <w:pStyle w:val="FirstParagraph"/>
      </w:pPr>
      <w:r>
        <w:rPr>
          <w:bCs/>
          <w:b/>
        </w:rPr>
        <w:t xml:space="preserve">RSA Copy angle:</w:t>
      </w:r>
      <w:r>
        <w:t xml:space="preserve"> </w:t>
      </w:r>
      <w:r>
        <w:t xml:space="preserve">“</w:t>
      </w:r>
      <w:r>
        <w:t xml:space="preserve">Custom Cottage Furniture — Canadian-Made, Built to Order</w:t>
      </w:r>
      <w:r>
        <w:t xml:space="preserve">”</w:t>
      </w:r>
      <w:r>
        <w:t xml:space="preserve"> </w:t>
      </w:r>
      <w:r>
        <w:t xml:space="preserve">Use</w:t>
      </w:r>
      <w:r>
        <w:t xml:space="preserve"> </w:t>
      </w:r>
      <w:r>
        <w:rPr>
          <w:rStyle w:val="VerbatimChar"/>
        </w:rPr>
        <w:t xml:space="preserve">/rsa-headline-generator</w:t>
      </w:r>
      <w:r>
        <w:t xml:space="preserve"> </w:t>
      </w:r>
      <w:r>
        <w:t xml:space="preserve">with: keyword =</w:t>
      </w:r>
      <w:r>
        <w:t xml:space="preserve"> </w:t>
      </w:r>
      <w:r>
        <w:rPr>
          <w:rStyle w:val="VerbatimChar"/>
        </w:rPr>
        <w:t xml:space="preserve">cottage furniture ontario</w:t>
      </w:r>
      <w:r>
        <w:t xml:space="preserve">, angle = custom cottage furniture, cottage conditions, durability, Ontario delivery, $750 offer.</w:t>
      </w:r>
    </w:p>
    <w:p>
      <w:r>
        <w:pict>
          <v:rect style="width:0;height:1.5pt" o:hralign="center" o:hrstd="t" o:hr="t"/>
        </w:pict>
      </w:r>
    </w:p>
    <w:bookmarkEnd w:id="40"/>
    <w:bookmarkStart w:id="41" w:name="ad-group-4-cottage-living-room"/>
    <w:p>
      <w:pPr>
        <w:pStyle w:val="Heading3"/>
      </w:pPr>
      <w:r>
        <w:t xml:space="preserve">Ad Group 4: Cottage Living Room</w:t>
      </w:r>
    </w:p>
    <w:p>
      <w:pPr>
        <w:pStyle w:val="FirstParagraph"/>
      </w:pPr>
      <w:r>
        <w:rPr>
          <w:bCs/>
          <w:b/>
        </w:rPr>
        <w:t xml:space="preserve">Keywords:</w:t>
      </w:r>
    </w:p>
    <w:p>
      <w:pPr>
        <w:pStyle w:val="SourceCode"/>
      </w:pPr>
      <w:r>
        <w:rPr>
          <w:rStyle w:val="VerbatimChar"/>
        </w:rPr>
        <w:t xml:space="preserve">[cottage sofa]</w:t>
      </w:r>
      <w:r>
        <w:br/>
      </w:r>
      <w:r>
        <w:rPr>
          <w:rStyle w:val="VerbatimChar"/>
        </w:rPr>
        <w:t xml:space="preserve">[cottage couch]</w:t>
      </w:r>
      <w:r>
        <w:br/>
      </w:r>
      <w:r>
        <w:rPr>
          <w:rStyle w:val="VerbatimChar"/>
        </w:rPr>
        <w:t xml:space="preserve">[cottage style sofa]</w:t>
      </w:r>
      <w:r>
        <w:br/>
      </w:r>
      <w:r>
        <w:rPr>
          <w:rStyle w:val="VerbatimChar"/>
        </w:rPr>
        <w:t xml:space="preserve">[cottage style couch]</w:t>
      </w:r>
      <w:r>
        <w:br/>
      </w:r>
      <w:r>
        <w:rPr>
          <w:rStyle w:val="VerbatimChar"/>
        </w:rPr>
        <w:t xml:space="preserve">[cottage coffee table]</w:t>
      </w:r>
      <w:r>
        <w:br/>
      </w:r>
      <w:r>
        <w:rPr>
          <w:rStyle w:val="VerbatimChar"/>
        </w:rPr>
        <w:t xml:space="preserve">[cottage style coffee table]</w:t>
      </w:r>
      <w:r>
        <w:br/>
      </w:r>
      <w:r>
        <w:rPr>
          <w:rStyle w:val="VerbatimChar"/>
        </w:rPr>
        <w:t xml:space="preserve">[cottage chairs]</w:t>
      </w:r>
      <w:r>
        <w:br/>
      </w:r>
      <w:r>
        <w:rPr>
          <w:rStyle w:val="VerbatimChar"/>
        </w:rPr>
        <w:t xml:space="preserve">[cottage settee]</w:t>
      </w:r>
      <w:r>
        <w:br/>
      </w:r>
      <w:r>
        <w:rPr>
          <w:rStyle w:val="VerbatimChar"/>
        </w:rPr>
        <w:t xml:space="preserve">[cottage style living room]</w:t>
      </w:r>
    </w:p>
    <w:p>
      <w:pPr>
        <w:pStyle w:val="FirstParagraph"/>
      </w:pPr>
      <w:r>
        <w:rPr>
          <w:bCs/>
          <w:b/>
        </w:rPr>
        <w:t xml:space="preserve">Ad group negatives:</w:t>
      </w:r>
    </w:p>
    <w:p>
      <w:pPr>
        <w:pStyle w:val="SourceCode"/>
      </w:pPr>
      <w:r>
        <w:rPr>
          <w:rStyle w:val="VerbatimChar"/>
        </w:rPr>
        <w:t xml:space="preserve">[muskoka] — exact (route to Ad Group 2)</w:t>
      </w:r>
      <w:r>
        <w:br/>
      </w:r>
      <w:r>
        <w:rPr>
          <w:rStyle w:val="VerbatimChar"/>
        </w:rPr>
        <w:t xml:space="preserve">[adirondack] — exact</w:t>
      </w:r>
      <w:r>
        <w:br/>
      </w:r>
      <w:r>
        <w:rPr>
          <w:rStyle w:val="VerbatimChar"/>
        </w:rPr>
        <w:t xml:space="preserve">[plastic] — exact</w:t>
      </w:r>
      <w:r>
        <w:br/>
      </w:r>
      <w:r>
        <w:rPr>
          <w:rStyle w:val="VerbatimChar"/>
        </w:rPr>
        <w:t xml:space="preserve">[outdoor] — exact</w:t>
      </w:r>
      <w:r>
        <w:br/>
      </w:r>
      <w:r>
        <w:rPr>
          <w:rStyle w:val="VerbatimChar"/>
        </w:rPr>
        <w:t xml:space="preserve">[patio] — exact</w:t>
      </w:r>
    </w:p>
    <w:p>
      <w:pPr>
        <w:pStyle w:val="FirstParagraph"/>
      </w:pPr>
      <w:r>
        <w:rPr>
          <w:bCs/>
          <w:b/>
        </w:rPr>
        <w:t xml:space="preserve">Note on</w:t>
      </w:r>
      <w:r>
        <w:rPr>
          <w:bCs/>
          <w:b/>
        </w:rPr>
        <w:t xml:space="preserve"> </w:t>
      </w:r>
      <w:r>
        <w:rPr>
          <w:rStyle w:val="VerbatimChar"/>
          <w:bCs/>
          <w:b/>
        </w:rPr>
        <w:t xml:space="preserve">[cottage chairs]</w:t>
      </w:r>
      <w:r>
        <w:rPr>
          <w:bCs/>
          <w:b/>
        </w:rPr>
        <w:t xml:space="preserve">:</w:t>
      </w:r>
      <w:r>
        <w:t xml:space="preserve"> </w:t>
      </w:r>
      <w:r>
        <w:t xml:space="preserve">This term pulls 260/mo but will likely mix with Muskoka chair (outdoor) queries. Monitor search terms weekly for the first 30 days and add negatives aggressively. Consider a custom ad copy angle that speaks specifically to indoor seating.</w:t>
      </w:r>
    </w:p>
    <w:p>
      <w:pPr>
        <w:pStyle w:val="BodyText"/>
      </w:pPr>
      <w:r>
        <w:rPr>
          <w:bCs/>
          <w:b/>
        </w:rPr>
        <w:t xml:space="preserve">RSA Copy angle:</w:t>
      </w:r>
      <w:r>
        <w:t xml:space="preserve"> </w:t>
      </w:r>
      <w:r>
        <w:t xml:space="preserve">“</w:t>
      </w:r>
      <w:r>
        <w:t xml:space="preserve">Custom Cottage Sofas and Coffee Tables — Built in Ontario</w:t>
      </w:r>
      <w:r>
        <w:t xml:space="preserve">”</w:t>
      </w:r>
      <w:r>
        <w:t xml:space="preserve"> </w:t>
      </w:r>
      <w:r>
        <w:t xml:space="preserve">Use</w:t>
      </w:r>
      <w:r>
        <w:t xml:space="preserve"> </w:t>
      </w:r>
      <w:r>
        <w:rPr>
          <w:rStyle w:val="VerbatimChar"/>
        </w:rPr>
        <w:t xml:space="preserve">/rsa-headline-generator</w:t>
      </w:r>
      <w:r>
        <w:t xml:space="preserve"> </w:t>
      </w:r>
      <w:r>
        <w:t xml:space="preserve">with: keyword =</w:t>
      </w:r>
      <w:r>
        <w:t xml:space="preserve"> </w:t>
      </w:r>
      <w:r>
        <w:rPr>
          <w:rStyle w:val="VerbatimChar"/>
        </w:rPr>
        <w:t xml:space="preserve">cottage sofa ontario</w:t>
      </w:r>
      <w:r>
        <w:t xml:space="preserve">, angle = custom indoor living room pieces, solid wood, cottage aesthetic, $750 offer.</w:t>
      </w:r>
    </w:p>
    <w:p>
      <w:r>
        <w:pict>
          <v:rect style="width:0;height:1.5pt" o:hralign="center" o:hrstd="t" o:hr="t"/>
        </w:pict>
      </w:r>
    </w:p>
    <w:bookmarkEnd w:id="41"/>
    <w:bookmarkStart w:id="42" w:name="ad-group-5-cottage-bedroom"/>
    <w:p>
      <w:pPr>
        <w:pStyle w:val="Heading3"/>
      </w:pPr>
      <w:r>
        <w:t xml:space="preserve">Ad Group 5: Cottage Bedroom</w:t>
      </w:r>
    </w:p>
    <w:p>
      <w:pPr>
        <w:pStyle w:val="FirstParagraph"/>
      </w:pPr>
      <w:r>
        <w:rPr>
          <w:bCs/>
          <w:b/>
        </w:rPr>
        <w:t xml:space="preserve">Keywords:</w:t>
      </w:r>
    </w:p>
    <w:p>
      <w:pPr>
        <w:pStyle w:val="SourceCode"/>
      </w:pPr>
      <w:r>
        <w:rPr>
          <w:rStyle w:val="VerbatimChar"/>
        </w:rPr>
        <w:t xml:space="preserve">[cottage bed]</w:t>
      </w:r>
      <w:r>
        <w:br/>
      </w:r>
      <w:r>
        <w:rPr>
          <w:rStyle w:val="VerbatimChar"/>
        </w:rPr>
        <w:t xml:space="preserve">[beds for cottages]</w:t>
      </w:r>
      <w:r>
        <w:br/>
      </w:r>
      <w:r>
        <w:rPr>
          <w:rStyle w:val="VerbatimChar"/>
        </w:rPr>
        <w:t xml:space="preserve">[cottage bedroom set]</w:t>
      </w:r>
      <w:r>
        <w:br/>
      </w:r>
      <w:r>
        <w:rPr>
          <w:rStyle w:val="VerbatimChar"/>
        </w:rPr>
        <w:t xml:space="preserve">[cottage bed frame]</w:t>
      </w:r>
      <w:r>
        <w:br/>
      </w:r>
      <w:r>
        <w:rPr>
          <w:rStyle w:val="VerbatimChar"/>
        </w:rPr>
        <w:t xml:space="preserve">[cottage bunk beds]</w:t>
      </w:r>
      <w:r>
        <w:br/>
      </w:r>
      <w:r>
        <w:rPr>
          <w:rStyle w:val="VerbatimChar"/>
        </w:rPr>
        <w:t xml:space="preserve">[bunk beds for cottage]</w:t>
      </w:r>
      <w:r>
        <w:br/>
      </w:r>
      <w:r>
        <w:rPr>
          <w:rStyle w:val="VerbatimChar"/>
        </w:rPr>
        <w:t xml:space="preserve">[cottage nightstand]</w:t>
      </w:r>
      <w:r>
        <w:br/>
      </w:r>
      <w:r>
        <w:rPr>
          <w:rStyle w:val="VerbatimChar"/>
        </w:rPr>
        <w:t xml:space="preserve">[cottage bedside table]</w:t>
      </w:r>
      <w:r>
        <w:br/>
      </w:r>
      <w:r>
        <w:rPr>
          <w:rStyle w:val="VerbatimChar"/>
        </w:rPr>
        <w:t xml:space="preserve">[farmhouse style bedroom set]</w:t>
      </w:r>
      <w:r>
        <w:br/>
      </w:r>
      <w:r>
        <w:rPr>
          <w:rStyle w:val="VerbatimChar"/>
        </w:rPr>
        <w:t xml:space="preserve">[cottage core beds]</w:t>
      </w:r>
      <w:r>
        <w:br/>
      </w:r>
      <w:r>
        <w:rPr>
          <w:rStyle w:val="VerbatimChar"/>
        </w:rPr>
        <w:t xml:space="preserve">[log bed frame canada]</w:t>
      </w:r>
    </w:p>
    <w:p>
      <w:pPr>
        <w:pStyle w:val="FirstParagraph"/>
      </w:pPr>
      <w:r>
        <w:rPr>
          <w:bCs/>
          <w:b/>
        </w:rPr>
        <w:t xml:space="preserve">Important:</w:t>
      </w:r>
      <w:r>
        <w:t xml:space="preserve"> </w:t>
      </w:r>
      <w:r>
        <w:t xml:space="preserve">Only include</w:t>
      </w:r>
      <w:r>
        <w:t xml:space="preserve"> </w:t>
      </w:r>
      <w:r>
        <w:rPr>
          <w:rStyle w:val="VerbatimChar"/>
        </w:rPr>
        <w:t xml:space="preserve">[cottage bunk beds]</w:t>
      </w:r>
      <w:r>
        <w:t xml:space="preserve"> </w:t>
      </w:r>
      <w:r>
        <w:t xml:space="preserve">and</w:t>
      </w:r>
      <w:r>
        <w:t xml:space="preserve"> </w:t>
      </w:r>
      <w:r>
        <w:rPr>
          <w:rStyle w:val="VerbatimChar"/>
        </w:rPr>
        <w:t xml:space="preserve">[bunk beds for cottage]</w:t>
      </w:r>
      <w:r>
        <w:t xml:space="preserve"> </w:t>
      </w:r>
      <w:r>
        <w:t xml:space="preserve">if client confirms Park Road makes custom bunk beds. Hold these keywords until confirmed — add as paused if unsure and activate after client confirmation.</w:t>
      </w:r>
    </w:p>
    <w:p>
      <w:pPr>
        <w:pStyle w:val="BodyText"/>
      </w:pPr>
      <w:r>
        <w:rPr>
          <w:bCs/>
          <w:b/>
        </w:rPr>
        <w:t xml:space="preserve">RSA Copy angle:</w:t>
      </w:r>
      <w:r>
        <w:t xml:space="preserve"> </w:t>
      </w:r>
      <w:r>
        <w:t xml:space="preserve">“</w:t>
      </w:r>
      <w:r>
        <w:t xml:space="preserve">Custom Cottage Beds and Bedroom Furniture — Solid Wood, Ontario-Made</w:t>
      </w:r>
      <w:r>
        <w:t xml:space="preserve">”</w:t>
      </w:r>
      <w:r>
        <w:t xml:space="preserve"> </w:t>
      </w:r>
      <w:r>
        <w:t xml:space="preserve">Use</w:t>
      </w:r>
      <w:r>
        <w:t xml:space="preserve"> </w:t>
      </w:r>
      <w:r>
        <w:rPr>
          <w:rStyle w:val="VerbatimChar"/>
        </w:rPr>
        <w:t xml:space="preserve">/rsa-headline-generator</w:t>
      </w:r>
      <w:r>
        <w:t xml:space="preserve"> </w:t>
      </w:r>
      <w:r>
        <w:t xml:space="preserve">with: keyword =</w:t>
      </w:r>
      <w:r>
        <w:t xml:space="preserve"> </w:t>
      </w:r>
      <w:r>
        <w:rPr>
          <w:rStyle w:val="VerbatimChar"/>
        </w:rPr>
        <w:t xml:space="preserve">cottage bed frame ontario</w:t>
      </w:r>
      <w:r>
        <w:t xml:space="preserve">, angle = custom cottage bedroom pieces, solid wood, cottage conditions, farmhouse style, $750 offer.</w:t>
      </w:r>
    </w:p>
    <w:p>
      <w:r>
        <w:pict>
          <v:rect style="width:0;height:1.5pt" o:hralign="center" o:hrstd="t" o:hr="t"/>
        </w:pict>
      </w:r>
    </w:p>
    <w:bookmarkEnd w:id="42"/>
    <w:bookmarkStart w:id="43" w:name="ad-group-6-live-edge-and-artisan-phase-2"/>
    <w:p>
      <w:pPr>
        <w:pStyle w:val="Heading3"/>
      </w:pPr>
      <w:r>
        <w:t xml:space="preserve">Ad Group 6: Live Edge and Artisan (Phase 2)</w:t>
      </w:r>
    </w:p>
    <w:p>
      <w:pPr>
        <w:pStyle w:val="FirstParagraph"/>
      </w:pPr>
      <w:r>
        <w:t xml:space="preserve">Add at 30 days.</w:t>
      </w:r>
    </w:p>
    <w:p>
      <w:pPr>
        <w:pStyle w:val="BodyText"/>
      </w:pPr>
      <w:r>
        <w:rPr>
          <w:bCs/>
          <w:b/>
        </w:rPr>
        <w:t xml:space="preserve">Keywords:</w:t>
      </w:r>
    </w:p>
    <w:p>
      <w:pPr>
        <w:pStyle w:val="SourceCode"/>
      </w:pPr>
      <w:r>
        <w:rPr>
          <w:rStyle w:val="VerbatimChar"/>
        </w:rPr>
        <w:t xml:space="preserve">[live edge table ontario]</w:t>
      </w:r>
      <w:r>
        <w:br/>
      </w:r>
      <w:r>
        <w:rPr>
          <w:rStyle w:val="VerbatimChar"/>
        </w:rPr>
        <w:t xml:space="preserve">[live edge dining table ontario]</w:t>
      </w:r>
      <w:r>
        <w:br/>
      </w:r>
      <w:r>
        <w:rPr>
          <w:rStyle w:val="VerbatimChar"/>
        </w:rPr>
        <w:t xml:space="preserve">[live edge furniture ontario]</w:t>
      </w:r>
      <w:r>
        <w:br/>
      </w:r>
      <w:r>
        <w:rPr>
          <w:rStyle w:val="VerbatimChar"/>
        </w:rPr>
        <w:t xml:space="preserve">[solid wood furniture ontario]</w:t>
      </w:r>
      <w:r>
        <w:br/>
      </w:r>
      <w:r>
        <w:rPr>
          <w:rStyle w:val="VerbatimChar"/>
        </w:rPr>
        <w:t xml:space="preserve">[reclaimed wood furniture ontario]</w:t>
      </w:r>
      <w:r>
        <w:br/>
      </w:r>
      <w:r>
        <w:rPr>
          <w:rStyle w:val="VerbatimChar"/>
        </w:rPr>
        <w:t xml:space="preserve">[custom rustic furniture]</w:t>
      </w:r>
      <w:r>
        <w:br/>
      </w:r>
      <w:r>
        <w:rPr>
          <w:rStyle w:val="VerbatimChar"/>
        </w:rPr>
        <w:t xml:space="preserve">[custom farmhouse furniture]</w:t>
      </w:r>
      <w:r>
        <w:br/>
      </w:r>
      <w:r>
        <w:rPr>
          <w:rStyle w:val="VerbatimChar"/>
        </w:rPr>
        <w:t xml:space="preserve">[handcrafted cottage furniture]</w:t>
      </w:r>
      <w:r>
        <w:br/>
      </w:r>
      <w:r>
        <w:rPr>
          <w:rStyle w:val="VerbatimChar"/>
        </w:rPr>
        <w:t xml:space="preserve">[artisan furniture ontario]</w:t>
      </w:r>
    </w:p>
    <w:p>
      <w:r>
        <w:pict>
          <v:rect style="width:0;height:1.5pt" o:hralign="center" o:hrstd="t" o:hr="t"/>
        </w:pict>
      </w:r>
    </w:p>
    <w:bookmarkEnd w:id="43"/>
    <w:bookmarkEnd w:id="44"/>
    <w:bookmarkStart w:id="48" w:name="conversion-tracking-setup"/>
    <w:p>
      <w:pPr>
        <w:pStyle w:val="Heading2"/>
      </w:pPr>
      <w:r>
        <w:t xml:space="preserve">CONVERSION TRACKING SETUP</w:t>
      </w:r>
    </w:p>
    <w:p>
      <w:pPr>
        <w:pStyle w:val="FirstParagraph"/>
      </w:pPr>
      <w:r>
        <w:t xml:space="preserve">Four conversion actions. All URL-based. No custom tag events needed — the base Google Tag on the GHL subdomain handles it.</w:t>
      </w:r>
    </w:p>
    <w:bookmarkStart w:id="45" w:name="prerequisite"/>
    <w:p>
      <w:pPr>
        <w:pStyle w:val="Heading3"/>
      </w:pPr>
      <w:r>
        <w:t xml:space="preserve">Prerequisite</w:t>
      </w:r>
    </w:p>
    <w:p>
      <w:pPr>
        <w:pStyle w:val="FirstParagraph"/>
      </w:pPr>
      <w:r>
        <w:t xml:space="preserve">Confirm the base Google Tag (gtag) is installed and firing on</w:t>
      </w:r>
      <w:r>
        <w:t xml:space="preserve"> </w:t>
      </w:r>
      <w:r>
        <w:rPr>
          <w:rStyle w:val="VerbatimChar"/>
        </w:rPr>
        <w:t xml:space="preserve">go.parkroadfurniture.com</w:t>
      </w:r>
      <w:r>
        <w:t xml:space="preserve">. Verify in Tag Assistant or Google Ads Diagnostics before creating conversion actions.</w:t>
      </w:r>
    </w:p>
    <w:bookmarkEnd w:id="45"/>
    <w:bookmarkStart w:id="46" w:name="conversion-actions-to-create"/>
    <w:p>
      <w:pPr>
        <w:pStyle w:val="Heading3"/>
      </w:pPr>
      <w:r>
        <w:t xml:space="preserve">Conversion Actions to Create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Conversion Name</w:t>
            </w:r>
          </w:p>
        </w:tc>
        <w:tc>
          <w:tcPr/>
          <w:p>
            <w:pPr>
              <w:pStyle w:val="Compact"/>
              <w:jc w:val="left"/>
            </w:pPr>
            <w:r>
              <w:t xml:space="preserve">URL Match</w:t>
            </w:r>
          </w:p>
        </w:tc>
        <w:tc>
          <w:tcPr/>
          <w:p>
            <w:pPr>
              <w:pStyle w:val="Compact"/>
              <w:jc w:val="left"/>
            </w:pPr>
            <w:r>
              <w:t xml:space="preserve">Type</w:t>
            </w:r>
          </w:p>
        </w:tc>
        <w:tc>
          <w:tcPr/>
          <w:p>
            <w:pPr>
              <w:pStyle w:val="Compact"/>
              <w:jc w:val="left"/>
            </w:pPr>
            <w:r>
              <w:t xml:space="preserve">Designation</w:t>
            </w:r>
          </w:p>
        </w:tc>
        <w:tc>
          <w:tcPr/>
          <w:p>
            <w:pPr>
              <w:pStyle w:val="Compact"/>
              <w:jc w:val="left"/>
            </w:pPr>
            <w:r>
              <w:t xml:space="preserve">Value</w:t>
            </w:r>
          </w:p>
        </w:tc>
        <w:tc>
          <w:tcPr/>
          <w:p>
            <w:pPr>
              <w:pStyle w:val="Compact"/>
              <w:jc w:val="left"/>
            </w:pPr>
            <w:r>
              <w:t xml:space="preserve">Count</w:t>
            </w:r>
          </w:p>
        </w:tc>
      </w:tr>
      <w:tr>
        <w:tc>
          <w:tcPr/>
          <w:p>
            <w:pPr>
              <w:pStyle w:val="Compact"/>
              <w:jc w:val="left"/>
            </w:pPr>
            <w:r>
              <w:rPr>
                <w:rStyle w:val="VerbatimChar"/>
              </w:rPr>
              <w:t xml:space="preserve">CF - Form Submission</w:t>
            </w:r>
          </w:p>
        </w:tc>
        <w:tc>
          <w:tcPr/>
          <w:p>
            <w:pPr>
              <w:pStyle w:val="Compact"/>
              <w:jc w:val="left"/>
            </w:pPr>
            <w:r>
              <w:t xml:space="preserve">URL contains</w:t>
            </w:r>
            <w:r>
              <w:t xml:space="preserve"> </w:t>
            </w:r>
            <w:r>
              <w:rPr>
                <w:rStyle w:val="VerbatimChar"/>
              </w:rPr>
              <w:t xml:space="preserve">/custom-furniture/thank-you</w:t>
            </w:r>
          </w:p>
        </w:tc>
        <w:tc>
          <w:tcPr/>
          <w:p>
            <w:pPr>
              <w:pStyle w:val="Compact"/>
              <w:jc w:val="left"/>
            </w:pPr>
            <w:r>
              <w:t xml:space="preserve">Website</w:t>
            </w:r>
          </w:p>
        </w:tc>
        <w:tc>
          <w:tcPr/>
          <w:p>
            <w:pPr>
              <w:pStyle w:val="Compact"/>
              <w:jc w:val="left"/>
            </w:pPr>
            <w:r>
              <w:t xml:space="preserve">Primary</w:t>
            </w:r>
          </w:p>
        </w:tc>
        <w:tc>
          <w:tcPr/>
          <w:p>
            <w:pPr>
              <w:pStyle w:val="Compact"/>
              <w:jc w:val="left"/>
            </w:pPr>
            <w:r>
              <w:t xml:space="preserve">Not set (or $1 placeholder)</w:t>
            </w:r>
          </w:p>
        </w:tc>
        <w:tc>
          <w:tcPr/>
          <w:p>
            <w:pPr>
              <w:pStyle w:val="Compact"/>
              <w:jc w:val="left"/>
            </w:pPr>
            <w:r>
              <w:t xml:space="preserve">One</w:t>
            </w:r>
          </w:p>
        </w:tc>
      </w:tr>
      <w:tr>
        <w:tc>
          <w:tcPr/>
          <w:p>
            <w:pPr>
              <w:pStyle w:val="Compact"/>
              <w:jc w:val="left"/>
            </w:pPr>
            <w:r>
              <w:rPr>
                <w:rStyle w:val="VerbatimChar"/>
              </w:rPr>
              <w:t xml:space="preserve">CF - Consultation Booked</w:t>
            </w:r>
          </w:p>
        </w:tc>
        <w:tc>
          <w:tcPr/>
          <w:p>
            <w:pPr>
              <w:pStyle w:val="Compact"/>
              <w:jc w:val="left"/>
            </w:pPr>
            <w:r>
              <w:t xml:space="preserve">URL contains</w:t>
            </w:r>
            <w:r>
              <w:t xml:space="preserve"> </w:t>
            </w:r>
            <w:r>
              <w:rPr>
                <w:rStyle w:val="VerbatimChar"/>
              </w:rPr>
              <w:t xml:space="preserve">/custom-furniture/consultation-booked</w:t>
            </w:r>
          </w:p>
        </w:tc>
        <w:tc>
          <w:tcPr/>
          <w:p>
            <w:pPr>
              <w:pStyle w:val="Compact"/>
              <w:jc w:val="left"/>
            </w:pPr>
            <w:r>
              <w:t xml:space="preserve">Website</w:t>
            </w:r>
          </w:p>
        </w:tc>
        <w:tc>
          <w:tcPr/>
          <w:p>
            <w:pPr>
              <w:pStyle w:val="Compact"/>
              <w:jc w:val="left"/>
            </w:pPr>
            <w:r>
              <w:t xml:space="preserve">Secondary</w:t>
            </w:r>
          </w:p>
        </w:tc>
        <w:tc>
          <w:tcPr/>
          <w:p>
            <w:pPr>
              <w:pStyle w:val="Compact"/>
              <w:jc w:val="left"/>
            </w:pPr>
            <w:r>
              <w:t xml:space="preserve">Not set</w:t>
            </w:r>
          </w:p>
        </w:tc>
        <w:tc>
          <w:tcPr/>
          <w:p>
            <w:pPr>
              <w:pStyle w:val="Compact"/>
              <w:jc w:val="left"/>
            </w:pPr>
            <w:r>
              <w:t xml:space="preserve">One</w:t>
            </w:r>
          </w:p>
        </w:tc>
      </w:tr>
      <w:tr>
        <w:tc>
          <w:tcPr/>
          <w:p>
            <w:pPr>
              <w:pStyle w:val="Compact"/>
              <w:jc w:val="left"/>
            </w:pPr>
            <w:r>
              <w:rPr>
                <w:rStyle w:val="VerbatimChar"/>
              </w:rPr>
              <w:t xml:space="preserve">Cottage - Form Submission</w:t>
            </w:r>
          </w:p>
        </w:tc>
        <w:tc>
          <w:tcPr/>
          <w:p>
            <w:pPr>
              <w:pStyle w:val="Compact"/>
              <w:jc w:val="left"/>
            </w:pPr>
            <w:r>
              <w:t xml:space="preserve">URL contains</w:t>
            </w:r>
            <w:r>
              <w:t xml:space="preserve"> </w:t>
            </w:r>
            <w:r>
              <w:rPr>
                <w:rStyle w:val="VerbatimChar"/>
              </w:rPr>
              <w:t xml:space="preserve">/cottage-furniture/thank-you</w:t>
            </w:r>
          </w:p>
        </w:tc>
        <w:tc>
          <w:tcPr/>
          <w:p>
            <w:pPr>
              <w:pStyle w:val="Compact"/>
              <w:jc w:val="left"/>
            </w:pPr>
            <w:r>
              <w:t xml:space="preserve">Website</w:t>
            </w:r>
          </w:p>
        </w:tc>
        <w:tc>
          <w:tcPr/>
          <w:p>
            <w:pPr>
              <w:pStyle w:val="Compact"/>
              <w:jc w:val="left"/>
            </w:pPr>
            <w:r>
              <w:t xml:space="preserve">Primary</w:t>
            </w:r>
          </w:p>
        </w:tc>
        <w:tc>
          <w:tcPr/>
          <w:p>
            <w:pPr>
              <w:pStyle w:val="Compact"/>
              <w:jc w:val="left"/>
            </w:pPr>
            <w:r>
              <w:t xml:space="preserve">Not set</w:t>
            </w:r>
          </w:p>
        </w:tc>
        <w:tc>
          <w:tcPr/>
          <w:p>
            <w:pPr>
              <w:pStyle w:val="Compact"/>
              <w:jc w:val="left"/>
            </w:pPr>
            <w:r>
              <w:t xml:space="preserve">One</w:t>
            </w:r>
          </w:p>
        </w:tc>
      </w:tr>
      <w:tr>
        <w:tc>
          <w:tcPr/>
          <w:p>
            <w:pPr>
              <w:pStyle w:val="Compact"/>
              <w:jc w:val="left"/>
            </w:pPr>
            <w:r>
              <w:rPr>
                <w:rStyle w:val="VerbatimChar"/>
              </w:rPr>
              <w:t xml:space="preserve">Cottage - Consultation Booked</w:t>
            </w:r>
          </w:p>
        </w:tc>
        <w:tc>
          <w:tcPr/>
          <w:p>
            <w:pPr>
              <w:pStyle w:val="Compact"/>
              <w:jc w:val="left"/>
            </w:pPr>
            <w:r>
              <w:t xml:space="preserve">URL contains</w:t>
            </w:r>
            <w:r>
              <w:t xml:space="preserve"> </w:t>
            </w:r>
            <w:r>
              <w:rPr>
                <w:rStyle w:val="VerbatimChar"/>
              </w:rPr>
              <w:t xml:space="preserve">/cottage-furniture/consultation-booked</w:t>
            </w:r>
          </w:p>
        </w:tc>
        <w:tc>
          <w:tcPr/>
          <w:p>
            <w:pPr>
              <w:pStyle w:val="Compact"/>
              <w:jc w:val="left"/>
            </w:pPr>
            <w:r>
              <w:t xml:space="preserve">Website</w:t>
            </w:r>
          </w:p>
        </w:tc>
        <w:tc>
          <w:tcPr/>
          <w:p>
            <w:pPr>
              <w:pStyle w:val="Compact"/>
              <w:jc w:val="left"/>
            </w:pPr>
            <w:r>
              <w:t xml:space="preserve">Secondary</w:t>
            </w:r>
          </w:p>
        </w:tc>
        <w:tc>
          <w:tcPr/>
          <w:p>
            <w:pPr>
              <w:pStyle w:val="Compact"/>
              <w:jc w:val="left"/>
            </w:pPr>
            <w:r>
              <w:t xml:space="preserve">Not set</w:t>
            </w:r>
          </w:p>
        </w:tc>
        <w:tc>
          <w:tcPr/>
          <w:p>
            <w:pPr>
              <w:pStyle w:val="Compact"/>
              <w:jc w:val="left"/>
            </w:pPr>
            <w:r>
              <w:t xml:space="preserve">One</w:t>
            </w:r>
          </w:p>
        </w:tc>
      </w:tr>
    </w:tbl>
    <w:p>
      <w:pPr>
        <w:pStyle w:val="BodyText"/>
      </w:pPr>
      <w:r>
        <w:rPr>
          <w:bCs/>
          <w:b/>
        </w:rPr>
        <w:t xml:space="preserve">Setup notes:</w:t>
      </w:r>
      <w:r>
        <w:t xml:space="preserve"> </w:t>
      </w:r>
      <w:r>
        <w:t xml:space="preserve">- Set attribution window: 30-day click, 1-day view (standard for lead gen)</w:t>
      </w:r>
      <w:r>
        <w:t xml:space="preserve"> </w:t>
      </w:r>
      <w:r>
        <w:t xml:space="preserve">- Keep CF and Cottage conversion actions separate — do not merge. This lets you compare CPL between campaigns cleanly.</w:t>
      </w:r>
      <w:r>
        <w:t xml:space="preserve"> </w:t>
      </w:r>
      <w:r>
        <w:t xml:space="preserve">- Primary conversions (</w:t>
      </w:r>
      <w:r>
        <w:rPr>
          <w:rStyle w:val="VerbatimChar"/>
        </w:rPr>
        <w:t xml:space="preserve">CF - Form Submission</w:t>
      </w:r>
      <w:r>
        <w:t xml:space="preserve">,</w:t>
      </w:r>
      <w:r>
        <w:t xml:space="preserve"> </w:t>
      </w:r>
      <w:r>
        <w:rPr>
          <w:rStyle w:val="VerbatimChar"/>
        </w:rPr>
        <w:t xml:space="preserve">Cottage - Form Submission</w:t>
      </w:r>
      <w:r>
        <w:t xml:space="preserve">) are the main KPIs that Smart Bidding will optimize toward. Secondary conversions are tracked but not used for bidding.</w:t>
      </w:r>
      <w:r>
        <w:t xml:space="preserve"> </w:t>
      </w:r>
      <w:r>
        <w:t xml:space="preserve">- After setup: test by submitting a test form on each landing page and verifying the conversion fires within 24 hours in Google Ads conversion diagnostics.</w:t>
      </w:r>
    </w:p>
    <w:bookmarkEnd w:id="46"/>
    <w:bookmarkStart w:id="47" w:name="after-verification"/>
    <w:p>
      <w:pPr>
        <w:pStyle w:val="Heading3"/>
      </w:pPr>
      <w:r>
        <w:t xml:space="preserve">After Verification</w:t>
      </w:r>
    </w:p>
    <w:p>
      <w:pPr>
        <w:pStyle w:val="FirstParagraph"/>
      </w:pPr>
      <w:r>
        <w:t xml:space="preserve">Once conversion actions are verified:</w:t>
      </w:r>
      <w:r>
        <w:t xml:space="preserve"> </w:t>
      </w:r>
      <w:r>
        <w:t xml:space="preserve">1. Apply</w:t>
      </w:r>
      <w:r>
        <w:t xml:space="preserve"> </w:t>
      </w:r>
      <w:r>
        <w:rPr>
          <w:rStyle w:val="VerbatimChar"/>
        </w:rPr>
        <w:t xml:space="preserve">CF - Form Submission</w:t>
      </w:r>
      <w:r>
        <w:t xml:space="preserve"> </w:t>
      </w:r>
      <w:r>
        <w:t xml:space="preserve">as the conversion goal for Campaign 1</w:t>
      </w:r>
      <w:r>
        <w:t xml:space="preserve"> </w:t>
      </w:r>
      <w:r>
        <w:t xml:space="preserve">2. Apply</w:t>
      </w:r>
      <w:r>
        <w:t xml:space="preserve"> </w:t>
      </w:r>
      <w:r>
        <w:rPr>
          <w:rStyle w:val="VerbatimChar"/>
        </w:rPr>
        <w:t xml:space="preserve">Cottage - Form Submission</w:t>
      </w:r>
      <w:r>
        <w:t xml:space="preserve"> </w:t>
      </w:r>
      <w:r>
        <w:t xml:space="preserve">as the conversion goal for Campaign 2</w:t>
      </w:r>
      <w:r>
        <w:t xml:space="preserve"> </w:t>
      </w:r>
      <w:r>
        <w:t xml:space="preserve">3. Do not apply secondary conversions to bidding targets</w:t>
      </w:r>
    </w:p>
    <w:p>
      <w:r>
        <w:pict>
          <v:rect style="width:0;height:1.5pt" o:hralign="center" o:hrstd="t" o:hr="t"/>
        </w:pict>
      </w:r>
    </w:p>
    <w:bookmarkEnd w:id="47"/>
    <w:bookmarkEnd w:id="48"/>
    <w:bookmarkStart w:id="53" w:name="ad-extensions-asset-setup"/>
    <w:p>
      <w:pPr>
        <w:pStyle w:val="Heading2"/>
      </w:pPr>
      <w:r>
        <w:t xml:space="preserve">AD EXTENSIONS (Asset Setup)</w:t>
      </w:r>
    </w:p>
    <w:p>
      <w:pPr>
        <w:pStyle w:val="FirstParagraph"/>
      </w:pPr>
      <w:r>
        <w:t xml:space="preserve">Add these to both campaigns at the campaign level.</w:t>
      </w:r>
    </w:p>
    <w:bookmarkStart w:id="49" w:name="sitelink-assets"/>
    <w:p>
      <w:pPr>
        <w:pStyle w:val="Heading3"/>
      </w:pPr>
      <w:r>
        <w:t xml:space="preserve">Sitelink Assets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Sitelink</w:t>
            </w:r>
          </w:p>
        </w:tc>
        <w:tc>
          <w:tcPr/>
          <w:p>
            <w:pPr>
              <w:pStyle w:val="Compact"/>
              <w:jc w:val="left"/>
            </w:pPr>
            <w:r>
              <w:t xml:space="preserve">Description 1</w:t>
            </w:r>
          </w:p>
        </w:tc>
        <w:tc>
          <w:tcPr/>
          <w:p>
            <w:pPr>
              <w:pStyle w:val="Compact"/>
              <w:jc w:val="left"/>
            </w:pPr>
            <w:r>
              <w:t xml:space="preserve">Description 2</w:t>
            </w:r>
          </w:p>
        </w:tc>
        <w:tc>
          <w:tcPr/>
          <w:p>
            <w:pPr>
              <w:pStyle w:val="Compact"/>
              <w:jc w:val="left"/>
            </w:pPr>
            <w:r>
              <w:t xml:space="preserve">URL</w:t>
            </w:r>
          </w:p>
        </w:tc>
      </w:tr>
      <w:tr>
        <w:tc>
          <w:tcPr/>
          <w:p>
            <w:pPr>
              <w:pStyle w:val="Compact"/>
              <w:jc w:val="left"/>
            </w:pPr>
            <w:r>
              <w:t xml:space="preserve">See Our Portfolio</w:t>
            </w:r>
          </w:p>
        </w:tc>
        <w:tc>
          <w:tcPr/>
          <w:p>
            <w:pPr>
              <w:pStyle w:val="Compact"/>
              <w:jc w:val="left"/>
            </w:pPr>
            <w:r>
              <w:t xml:space="preserve">Custom dining tables, bedroom sets</w:t>
            </w:r>
          </w:p>
        </w:tc>
        <w:tc>
          <w:tcPr/>
          <w:p>
            <w:pPr>
              <w:pStyle w:val="Compact"/>
              <w:jc w:val="left"/>
            </w:pPr>
            <w:r>
              <w:t xml:space="preserve">Sofas, beds, and more</w:t>
            </w:r>
          </w:p>
        </w:tc>
        <w:tc>
          <w:tcPr/>
          <w:p>
            <w:pPr>
              <w:pStyle w:val="Compact"/>
              <w:jc w:val="left"/>
            </w:pPr>
            <w:r>
              <w:rPr>
                <w:rStyle w:val="VerbatimChar"/>
              </w:rPr>
              <w:t xml:space="preserve">go.parkroadfurniture.com</w:t>
            </w:r>
            <w:r>
              <w:t xml:space="preserve"> </w:t>
            </w:r>
            <w:r>
              <w:t xml:space="preserve">(homepage or portfolio)</w:t>
            </w:r>
          </w:p>
        </w:tc>
      </w:tr>
      <w:tr>
        <w:tc>
          <w:tcPr/>
          <w:p>
            <w:pPr>
              <w:pStyle w:val="Compact"/>
              <w:jc w:val="left"/>
            </w:pPr>
            <w:r>
              <w:t xml:space="preserve">Book a Free Consultation</w:t>
            </w:r>
          </w:p>
        </w:tc>
        <w:tc>
          <w:tcPr/>
          <w:p>
            <w:pPr>
              <w:pStyle w:val="Compact"/>
              <w:jc w:val="left"/>
            </w:pPr>
            <w:r>
              <w:t xml:space="preserve">In-home, in-store, or virtual</w:t>
            </w:r>
          </w:p>
        </w:tc>
        <w:tc>
          <w:tcPr/>
          <w:p>
            <w:pPr>
              <w:pStyle w:val="Compact"/>
              <w:jc w:val="left"/>
            </w:pPr>
            <w:r>
              <w:t xml:space="preserve">Available across Ontario</w:t>
            </w:r>
          </w:p>
        </w:tc>
        <w:tc>
          <w:tcPr/>
          <w:p>
            <w:pPr>
              <w:pStyle w:val="Compact"/>
              <w:jc w:val="left"/>
            </w:pPr>
            <w:r>
              <w:rPr>
                <w:rStyle w:val="VerbatimChar"/>
              </w:rPr>
              <w:t xml:space="preserve">go.parkroadfurniture.com/custom-furniture</w:t>
            </w:r>
            <w:r>
              <w:t xml:space="preserve"> </w:t>
            </w:r>
            <w:r>
              <w:t xml:space="preserve">or</w:t>
            </w:r>
            <w:r>
              <w:t xml:space="preserve"> </w:t>
            </w:r>
            <w:r>
              <w:rPr>
                <w:rStyle w:val="VerbatimChar"/>
              </w:rPr>
              <w:t xml:space="preserve">/cottage-furniture</w:t>
            </w:r>
          </w:p>
        </w:tc>
      </w:tr>
      <w:tr>
        <w:tc>
          <w:tcPr/>
          <w:p>
            <w:pPr>
              <w:pStyle w:val="Compact"/>
              <w:jc w:val="left"/>
            </w:pPr>
            <w:r>
              <w:t xml:space="preserve">Call Us Now</w:t>
            </w:r>
          </w:p>
        </w:tc>
        <w:tc>
          <w:tcPr/>
          <w:p>
            <w:pPr>
              <w:pStyle w:val="Compact"/>
              <w:jc w:val="left"/>
            </w:pPr>
            <w:r>
              <w:t xml:space="preserve">Talk to a designer directly</w:t>
            </w:r>
          </w:p>
        </w:tc>
        <w:tc>
          <w:tcPr/>
          <w:p>
            <w:pPr>
              <w:pStyle w:val="Compact"/>
              <w:jc w:val="left"/>
            </w:pPr>
            <w:r>
              <w:t xml:space="preserve">No obligation</w:t>
            </w:r>
          </w:p>
        </w:tc>
        <w:tc>
          <w:tcPr/>
          <w:p>
            <w:pPr>
              <w:pStyle w:val="Compact"/>
              <w:jc w:val="left"/>
            </w:pPr>
            <w:r>
              <w:rPr>
                <w:rStyle w:val="VerbatimChar"/>
              </w:rPr>
              <w:t xml:space="preserve">go.parkroadfurniture.com</w:t>
            </w:r>
            <w:r>
              <w:t xml:space="preserve"> </w:t>
            </w:r>
            <w:r>
              <w:t xml:space="preserve">(with phone number)</w:t>
            </w:r>
          </w:p>
        </w:tc>
      </w:tr>
      <w:tr>
        <w:tc>
          <w:tcPr/>
          <w:p>
            <w:pPr>
              <w:pStyle w:val="Compact"/>
              <w:jc w:val="left"/>
            </w:pPr>
            <w:r>
              <w:t xml:space="preserve">Our Offer — $750 Off</w:t>
            </w:r>
          </w:p>
        </w:tc>
        <w:tc>
          <w:tcPr/>
          <w:p>
            <w:pPr>
              <w:pStyle w:val="Compact"/>
              <w:jc w:val="left"/>
            </w:pPr>
            <w:r>
              <w:t xml:space="preserve">On first custom order of $5,000+</w:t>
            </w:r>
          </w:p>
        </w:tc>
        <w:tc>
          <w:tcPr/>
          <w:p>
            <w:pPr>
              <w:pStyle w:val="Compact"/>
              <w:jc w:val="left"/>
            </w:pPr>
            <w:r>
              <w:t xml:space="preserve">Limited time discount</w:t>
            </w:r>
          </w:p>
        </w:tc>
        <w:tc>
          <w:tcPr/>
          <w:p>
            <w:pPr>
              <w:pStyle w:val="Compact"/>
              <w:jc w:val="left"/>
            </w:pPr>
            <w:r>
              <w:t xml:space="preserve">Landing page</w:t>
            </w:r>
          </w:p>
        </w:tc>
      </w:tr>
    </w:tbl>
    <w:bookmarkEnd w:id="49"/>
    <w:bookmarkStart w:id="50" w:name="callout-assets"/>
    <w:p>
      <w:pPr>
        <w:pStyle w:val="Heading3"/>
      </w:pPr>
      <w:r>
        <w:t xml:space="preserve">Callout Assets</w:t>
      </w:r>
    </w:p>
    <w:p>
      <w:pPr>
        <w:pStyle w:val="SourceCode"/>
      </w:pPr>
      <w:r>
        <w:rPr>
          <w:rStyle w:val="VerbatimChar"/>
        </w:rPr>
        <w:t xml:space="preserve">Canadian-Made Solid Wood</w:t>
      </w:r>
      <w:r>
        <w:br/>
      </w:r>
      <w:r>
        <w:rPr>
          <w:rStyle w:val="VerbatimChar"/>
        </w:rPr>
        <w:t xml:space="preserve">Custom-Built to Your Specs</w:t>
      </w:r>
      <w:r>
        <w:br/>
      </w:r>
      <w:r>
        <w:rPr>
          <w:rStyle w:val="VerbatimChar"/>
        </w:rPr>
        <w:t xml:space="preserve">Free In-Home Consultation</w:t>
      </w:r>
      <w:r>
        <w:br/>
      </w:r>
      <w:r>
        <w:rPr>
          <w:rStyle w:val="VerbatimChar"/>
        </w:rPr>
        <w:t xml:space="preserve">Delivering Across Ontario</w:t>
      </w:r>
      <w:r>
        <w:br/>
      </w:r>
      <w:r>
        <w:rPr>
          <w:rStyle w:val="VerbatimChar"/>
        </w:rPr>
        <w:t xml:space="preserve">6–12 Week Delivery</w:t>
      </w:r>
      <w:r>
        <w:br/>
      </w:r>
      <w:r>
        <w:rPr>
          <w:rStyle w:val="VerbatimChar"/>
        </w:rPr>
        <w:t xml:space="preserve">Hand-Finished in London ON</w:t>
      </w:r>
      <w:r>
        <w:br/>
      </w:r>
      <w:r>
        <w:rPr>
          <w:rStyle w:val="VerbatimChar"/>
        </w:rPr>
        <w:t xml:space="preserve">No Big-Box Quality</w:t>
      </w:r>
      <w:r>
        <w:br/>
      </w:r>
      <w:r>
        <w:rPr>
          <w:rStyle w:val="VerbatimChar"/>
        </w:rPr>
        <w:t xml:space="preserve">$750 Off Your First Order</w:t>
      </w:r>
    </w:p>
    <w:bookmarkEnd w:id="50"/>
    <w:bookmarkStart w:id="51" w:name="call-asset"/>
    <w:p>
      <w:pPr>
        <w:pStyle w:val="Heading3"/>
      </w:pPr>
      <w:r>
        <w:t xml:space="preserve">Call Asset</w:t>
      </w:r>
    </w:p>
    <w:p>
      <w:pPr>
        <w:pStyle w:val="FirstParagraph"/>
      </w:pPr>
      <w:r>
        <w:t xml:space="preserve">Add the Park Road phone number as a call asset (once confirmed with client). Enable during business hours only — set an ad schedule for call assets if calls outside business hours are not monitored.</w:t>
      </w:r>
    </w:p>
    <w:bookmarkEnd w:id="51"/>
    <w:bookmarkStart w:id="52" w:name="structured-snippet-asset"/>
    <w:p>
      <w:pPr>
        <w:pStyle w:val="Heading3"/>
      </w:pPr>
      <w:r>
        <w:t xml:space="preserve">Structured Snippet Asset</w:t>
      </w:r>
    </w:p>
    <w:p>
      <w:pPr>
        <w:pStyle w:val="FirstParagraph"/>
      </w:pPr>
      <w:r>
        <w:rPr>
          <w:bCs/>
          <w:b/>
        </w:rPr>
        <w:t xml:space="preserve">Header:</w:t>
      </w:r>
      <w:r>
        <w:t xml:space="preserve"> </w:t>
      </w:r>
      <w:r>
        <w:t xml:space="preserve">Types</w:t>
      </w:r>
      <w:r>
        <w:t xml:space="preserve"> </w:t>
      </w:r>
      <w:r>
        <w:rPr>
          <w:bCs/>
          <w:b/>
        </w:rPr>
        <w:t xml:space="preserve">Values:</w:t>
      </w:r>
      <w:r>
        <w:t xml:space="preserve"> </w:t>
      </w:r>
      <w:r>
        <w:t xml:space="preserve">Dining Tables, Bedroom Sets, Sofas, Bed Frames, Coffee Tables, Entertainment Units</w:t>
      </w:r>
    </w:p>
    <w:p>
      <w:r>
        <w:pict>
          <v:rect style="width:0;height:1.5pt" o:hralign="center" o:hrstd="t" o:hr="t"/>
        </w:pict>
      </w:r>
    </w:p>
    <w:bookmarkEnd w:id="52"/>
    <w:bookmarkEnd w:id="53"/>
    <w:bookmarkStart w:id="59" w:name="launch-sequence"/>
    <w:p>
      <w:pPr>
        <w:pStyle w:val="Heading2"/>
      </w:pPr>
      <w:r>
        <w:t xml:space="preserve">LAUNCH SEQUENCE</w:t>
      </w:r>
    </w:p>
    <w:bookmarkStart w:id="54" w:name="week-before-launch"/>
    <w:p>
      <w:pPr>
        <w:pStyle w:val="Heading3"/>
      </w:pPr>
      <w:r>
        <w:t xml:space="preserve">Week Before Launch</w:t>
      </w:r>
    </w:p>
    <w:p>
      <w:pPr>
        <w:numPr>
          <w:ilvl w:val="0"/>
          <w:numId w:val="1002"/>
        </w:numPr>
        <w:pStyle w:val="Compact"/>
      </w:pPr>
      <w:r>
        <w:t xml:space="preserve">☐ Landing pages live and QA’d (all 6 pages)</w:t>
      </w:r>
    </w:p>
    <w:p>
      <w:pPr>
        <w:numPr>
          <w:ilvl w:val="0"/>
          <w:numId w:val="1002"/>
        </w:numPr>
        <w:pStyle w:val="Compact"/>
      </w:pPr>
      <w:r>
        <w:t xml:space="preserve">☐ Test form submission on each landing page — confirm redirect to TY1</w:t>
      </w:r>
    </w:p>
    <w:p>
      <w:pPr>
        <w:numPr>
          <w:ilvl w:val="0"/>
          <w:numId w:val="1002"/>
        </w:numPr>
        <w:pStyle w:val="Compact"/>
      </w:pPr>
      <w:r>
        <w:t xml:space="preserve">☐ Test calendar booking on TY1 — confirm redirect to TY2</w:t>
      </w:r>
    </w:p>
    <w:p>
      <w:pPr>
        <w:numPr>
          <w:ilvl w:val="0"/>
          <w:numId w:val="1002"/>
        </w:numPr>
        <w:pStyle w:val="Compact"/>
      </w:pPr>
      <w:r>
        <w:t xml:space="preserve">☐ Confirm all phone number placeholders replaced with real number</w:t>
      </w:r>
    </w:p>
    <w:p>
      <w:pPr>
        <w:numPr>
          <w:ilvl w:val="0"/>
          <w:numId w:val="1002"/>
        </w:numPr>
        <w:pStyle w:val="Compact"/>
      </w:pPr>
      <w:r>
        <w:t xml:space="preserve">☐ Google Tag verified on</w:t>
      </w:r>
      <w:r>
        <w:t xml:space="preserve"> </w:t>
      </w:r>
      <w:r>
        <w:rPr>
          <w:rStyle w:val="VerbatimChar"/>
        </w:rPr>
        <w:t xml:space="preserve">go.parkroadfurniture.com</w:t>
      </w:r>
    </w:p>
    <w:p>
      <w:pPr>
        <w:numPr>
          <w:ilvl w:val="0"/>
          <w:numId w:val="1002"/>
        </w:numPr>
        <w:pStyle w:val="Compact"/>
      </w:pPr>
      <w:r>
        <w:t xml:space="preserve">☐ All 4 conversion actions created and verified</w:t>
      </w:r>
    </w:p>
    <w:p>
      <w:pPr>
        <w:numPr>
          <w:ilvl w:val="0"/>
          <w:numId w:val="1002"/>
        </w:numPr>
        <w:pStyle w:val="Compact"/>
      </w:pPr>
      <w:r>
        <w:t xml:space="preserve">☐ Client has confirmed offer details (expiry date, delivery coverage)</w:t>
      </w:r>
    </w:p>
    <w:bookmarkEnd w:id="54"/>
    <w:bookmarkStart w:id="55" w:name="launch-day"/>
    <w:p>
      <w:pPr>
        <w:pStyle w:val="Heading3"/>
      </w:pPr>
      <w:r>
        <w:t xml:space="preserve">Launch Day</w:t>
      </w:r>
    </w:p>
    <w:p>
      <w:pPr>
        <w:numPr>
          <w:ilvl w:val="0"/>
          <w:numId w:val="1003"/>
        </w:numPr>
        <w:pStyle w:val="Compact"/>
      </w:pPr>
      <w:r>
        <w:t xml:space="preserve">☐ Campaign 1 (Custom Furniture) set to Active</w:t>
      </w:r>
    </w:p>
    <w:p>
      <w:pPr>
        <w:numPr>
          <w:ilvl w:val="0"/>
          <w:numId w:val="1003"/>
        </w:numPr>
        <w:pStyle w:val="Compact"/>
      </w:pPr>
      <w:r>
        <w:t xml:space="preserve">☐ Campaign 2 (Cottage Furniture) set to Active</w:t>
      </w:r>
    </w:p>
    <w:p>
      <w:pPr>
        <w:numPr>
          <w:ilvl w:val="0"/>
          <w:numId w:val="1003"/>
        </w:numPr>
        <w:pStyle w:val="Compact"/>
      </w:pPr>
      <w:r>
        <w:t xml:space="preserve">☐ Daily budgets set: $20–27/day (Campaign 1), $20–40/day (Campaign 2)</w:t>
      </w:r>
    </w:p>
    <w:p>
      <w:pPr>
        <w:numPr>
          <w:ilvl w:val="0"/>
          <w:numId w:val="1003"/>
        </w:numPr>
        <w:pStyle w:val="Compact"/>
      </w:pPr>
      <w:r>
        <w:t xml:space="preserve">☐ All ad groups set to Active for Priority 1–2 groups</w:t>
      </w:r>
    </w:p>
    <w:p>
      <w:pPr>
        <w:numPr>
          <w:ilvl w:val="0"/>
          <w:numId w:val="1003"/>
        </w:numPr>
        <w:pStyle w:val="Compact"/>
      </w:pPr>
      <w:r>
        <w:t xml:space="preserve">☐ Priority 3–5 ad groups set as Paused — activate on schedule below</w:t>
      </w:r>
    </w:p>
    <w:p>
      <w:pPr>
        <w:numPr>
          <w:ilvl w:val="0"/>
          <w:numId w:val="1003"/>
        </w:numPr>
        <w:pStyle w:val="Compact"/>
      </w:pPr>
      <w:r>
        <w:t xml:space="preserve">☐ All RSAs submitted (minimum 1 RSA per live ad group)</w:t>
      </w:r>
    </w:p>
    <w:p>
      <w:pPr>
        <w:numPr>
          <w:ilvl w:val="0"/>
          <w:numId w:val="1003"/>
        </w:numPr>
        <w:pStyle w:val="Compact"/>
      </w:pPr>
      <w:r>
        <w:t xml:space="preserve">☐ Account-level negative keyword list applied to both campaigns</w:t>
      </w:r>
    </w:p>
    <w:p>
      <w:pPr>
        <w:numPr>
          <w:ilvl w:val="0"/>
          <w:numId w:val="1003"/>
        </w:numPr>
        <w:pStyle w:val="Compact"/>
      </w:pPr>
      <w:r>
        <w:t xml:space="preserve">☐ Campaign-level negatives added to Campaign 2</w:t>
      </w:r>
    </w:p>
    <w:bookmarkEnd w:id="55"/>
    <w:bookmarkStart w:id="56" w:name="week-1-days-27"/>
    <w:p>
      <w:pPr>
        <w:pStyle w:val="Heading3"/>
      </w:pPr>
      <w:r>
        <w:t xml:space="preserve">Week 1 (Days 2–7)</w:t>
      </w:r>
    </w:p>
    <w:p>
      <w:pPr>
        <w:numPr>
          <w:ilvl w:val="0"/>
          <w:numId w:val="1004"/>
        </w:numPr>
        <w:pStyle w:val="Compact"/>
      </w:pPr>
      <w:r>
        <w:t xml:space="preserve">☐ Activate Ad Group 3 (Dining Room) in Campaign 1</w:t>
      </w:r>
    </w:p>
    <w:p>
      <w:pPr>
        <w:numPr>
          <w:ilvl w:val="0"/>
          <w:numId w:val="1004"/>
        </w:numPr>
        <w:pStyle w:val="Compact"/>
      </w:pPr>
      <w:r>
        <w:t xml:space="preserve">☐ Activate Ad Group 4 (Canadian Made) in Campaign 1</w:t>
      </w:r>
    </w:p>
    <w:p>
      <w:pPr>
        <w:numPr>
          <w:ilvl w:val="0"/>
          <w:numId w:val="1004"/>
        </w:numPr>
        <w:pStyle w:val="Compact"/>
      </w:pPr>
      <w:r>
        <w:t xml:space="preserve">☐ Activate Ad Group 3 (Cottage Furniture Core) in Campaign 2</w:t>
      </w:r>
    </w:p>
    <w:p>
      <w:pPr>
        <w:numPr>
          <w:ilvl w:val="0"/>
          <w:numId w:val="1004"/>
        </w:numPr>
        <w:pStyle w:val="Compact"/>
      </w:pPr>
      <w:r>
        <w:t xml:space="preserve">☐ Activate Ad Group 4 (Cottage Living Room) in Campaign 2</w:t>
      </w:r>
    </w:p>
    <w:p>
      <w:pPr>
        <w:numPr>
          <w:ilvl w:val="0"/>
          <w:numId w:val="1004"/>
        </w:numPr>
        <w:pStyle w:val="Compact"/>
      </w:pPr>
      <w:r>
        <w:t xml:space="preserve">☐ Check search terms for early irrelevant queries — add any obvious negatives</w:t>
      </w:r>
    </w:p>
    <w:bookmarkEnd w:id="56"/>
    <w:bookmarkStart w:id="57" w:name="week-2-days-814"/>
    <w:p>
      <w:pPr>
        <w:pStyle w:val="Heading3"/>
      </w:pPr>
      <w:r>
        <w:t xml:space="preserve">Week 2 (Days 8–14)</w:t>
      </w:r>
    </w:p>
    <w:p>
      <w:pPr>
        <w:numPr>
          <w:ilvl w:val="0"/>
          <w:numId w:val="1005"/>
        </w:numPr>
        <w:pStyle w:val="Compact"/>
      </w:pPr>
      <w:r>
        <w:t xml:space="preserve">☐ Activate Ad Group 5 (Living and Bedroom) in Campaign 1</w:t>
      </w:r>
    </w:p>
    <w:p>
      <w:pPr>
        <w:numPr>
          <w:ilvl w:val="0"/>
          <w:numId w:val="1005"/>
        </w:numPr>
        <w:pStyle w:val="Compact"/>
      </w:pPr>
      <w:r>
        <w:t xml:space="preserve">☐ Activate Ad Group 5 (Cottage Bedroom) in Campaign 2</w:t>
      </w:r>
    </w:p>
    <w:p>
      <w:pPr>
        <w:numPr>
          <w:ilvl w:val="0"/>
          <w:numId w:val="1005"/>
        </w:numPr>
        <w:pStyle w:val="Compact"/>
      </w:pPr>
      <w:r>
        <w:t xml:space="preserve">☐ First search terms review — use</w:t>
      </w:r>
      <w:r>
        <w:t xml:space="preserve"> </w:t>
      </w:r>
      <w:r>
        <w:rPr>
          <w:rStyle w:val="VerbatimChar"/>
        </w:rPr>
        <w:t xml:space="preserve">/search-terms</w:t>
      </w:r>
      <w:r>
        <w:t xml:space="preserve"> </w:t>
      </w:r>
      <w:r>
        <w:t xml:space="preserve">skill</w:t>
      </w:r>
    </w:p>
    <w:p>
      <w:pPr>
        <w:numPr>
          <w:ilvl w:val="0"/>
          <w:numId w:val="1005"/>
        </w:numPr>
        <w:pStyle w:val="Compact"/>
      </w:pPr>
      <w:r>
        <w:t xml:space="preserve">☐ Confirm bunk bed keywords status with client and activate if confirmed</w:t>
      </w:r>
    </w:p>
    <w:bookmarkEnd w:id="57"/>
    <w:bookmarkStart w:id="58" w:name="day-30-review"/>
    <w:p>
      <w:pPr>
        <w:pStyle w:val="Heading3"/>
      </w:pPr>
      <w:r>
        <w:t xml:space="preserve">Day 30 Review</w:t>
      </w:r>
    </w:p>
    <w:p>
      <w:pPr>
        <w:numPr>
          <w:ilvl w:val="0"/>
          <w:numId w:val="1006"/>
        </w:numPr>
        <w:pStyle w:val="Compact"/>
      </w:pPr>
      <w:r>
        <w:t xml:space="preserve">☐ Run</w:t>
      </w:r>
      <w:r>
        <w:t xml:space="preserve"> </w:t>
      </w:r>
      <w:r>
        <w:rPr>
          <w:rStyle w:val="VerbatimChar"/>
        </w:rPr>
        <w:t xml:space="preserve">/weekly-check</w:t>
      </w:r>
      <w:r>
        <w:t xml:space="preserve"> </w:t>
      </w:r>
      <w:r>
        <w:t xml:space="preserve">for full account performance sweep</w:t>
      </w:r>
    </w:p>
    <w:p>
      <w:pPr>
        <w:numPr>
          <w:ilvl w:val="0"/>
          <w:numId w:val="1006"/>
        </w:numPr>
        <w:pStyle w:val="Compact"/>
      </w:pPr>
      <w:r>
        <w:t xml:space="preserve">☐ Run</w:t>
      </w:r>
      <w:r>
        <w:t xml:space="preserve"> </w:t>
      </w:r>
      <w:r>
        <w:rPr>
          <w:rStyle w:val="VerbatimChar"/>
        </w:rPr>
        <w:t xml:space="preserve">/search-terms</w:t>
      </w:r>
      <w:r>
        <w:t xml:space="preserve"> </w:t>
      </w:r>
      <w:r>
        <w:t xml:space="preserve">to clean up queries and find new keyword opportunities</w:t>
      </w:r>
    </w:p>
    <w:p>
      <w:pPr>
        <w:numPr>
          <w:ilvl w:val="0"/>
          <w:numId w:val="1006"/>
        </w:numPr>
        <w:pStyle w:val="Compact"/>
      </w:pPr>
      <w:r>
        <w:t xml:space="preserve">☐ Check Quality Scores on core keywords — if under 7, review landing page message match</w:t>
      </w:r>
    </w:p>
    <w:p>
      <w:pPr>
        <w:numPr>
          <w:ilvl w:val="0"/>
          <w:numId w:val="1006"/>
        </w:numPr>
        <w:pStyle w:val="Compact"/>
      </w:pPr>
      <w:r>
        <w:t xml:space="preserve">☐ Evaluate CPL for each campaign — if under $80, consider budget increase</w:t>
      </w:r>
    </w:p>
    <w:p>
      <w:pPr>
        <w:numPr>
          <w:ilvl w:val="0"/>
          <w:numId w:val="1006"/>
        </w:numPr>
        <w:pStyle w:val="Compact"/>
      </w:pPr>
      <w:r>
        <w:t xml:space="preserve">☐ Review geo performance (Campaign 1) — is London+SW Ontario delivering or should scope change?</w:t>
      </w:r>
    </w:p>
    <w:p>
      <w:pPr>
        <w:numPr>
          <w:ilvl w:val="0"/>
          <w:numId w:val="1006"/>
        </w:numPr>
        <w:pStyle w:val="Compact"/>
      </w:pPr>
      <w:r>
        <w:t xml:space="preserve">☐ Review which ad groups are generating form fills vs. calls vs. nothing</w:t>
      </w:r>
    </w:p>
    <w:p>
      <w:pPr>
        <w:numPr>
          <w:ilvl w:val="0"/>
          <w:numId w:val="1006"/>
        </w:numPr>
        <w:pStyle w:val="Compact"/>
      </w:pPr>
      <w:r>
        <w:t xml:space="preserve">☐ Decide on Phase 2 additions: Ad Group 6 (both campaigns), Competitor Campaign (Cottage)</w:t>
      </w:r>
    </w:p>
    <w:p>
      <w:pPr>
        <w:numPr>
          <w:ilvl w:val="0"/>
          <w:numId w:val="1006"/>
        </w:numPr>
        <w:pStyle w:val="Compact"/>
      </w:pPr>
      <w:r>
        <w:t xml:space="preserve">☐ If 30+ conversions on either campaign, consider switching to Target CPA</w:t>
      </w:r>
    </w:p>
    <w:p>
      <w:r>
        <w:pict>
          <v:rect style="width:0;height:1.5pt" o:hralign="center" o:hrstd="t" o:hr="t"/>
        </w:pict>
      </w:r>
    </w:p>
    <w:bookmarkEnd w:id="58"/>
    <w:bookmarkEnd w:id="59"/>
    <w:bookmarkStart w:id="60" w:name="phase-2-roadmap-after-30-days"/>
    <w:p>
      <w:pPr>
        <w:pStyle w:val="Heading2"/>
      </w:pPr>
      <w:r>
        <w:t xml:space="preserve">PHASE 2 ROADMAP (After 30+ Days)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Initiative</w:t>
            </w:r>
          </w:p>
        </w:tc>
        <w:tc>
          <w:tcPr/>
          <w:p>
            <w:pPr>
              <w:pStyle w:val="Compact"/>
              <w:jc w:val="left"/>
            </w:pPr>
            <w:r>
              <w:t xml:space="preserve">Trigger</w:t>
            </w:r>
          </w:p>
        </w:tc>
        <w:tc>
          <w:tcPr/>
          <w:p>
            <w:pPr>
              <w:pStyle w:val="Compact"/>
              <w:jc w:val="left"/>
            </w:pPr>
            <w:r>
              <w:t xml:space="preserve">Notes</w:t>
            </w:r>
          </w:p>
        </w:tc>
      </w:tr>
      <w:tr>
        <w:tc>
          <w:tcPr/>
          <w:p>
            <w:pPr>
              <w:pStyle w:val="Compact"/>
              <w:jc w:val="left"/>
            </w:pPr>
            <w:r>
              <w:t xml:space="preserve">Switch to Target CPA bidding</w:t>
            </w:r>
          </w:p>
        </w:tc>
        <w:tc>
          <w:tcPr/>
          <w:p>
            <w:pPr>
              <w:pStyle w:val="Compact"/>
              <w:jc w:val="left"/>
            </w:pPr>
            <w:r>
              <w:t xml:space="preserve">30+ primary conversions per campaign</w:t>
            </w:r>
          </w:p>
        </w:tc>
        <w:tc>
          <w:tcPr/>
          <w:p>
            <w:pPr>
              <w:pStyle w:val="Compact"/>
              <w:jc w:val="left"/>
            </w:pPr>
            <w:r>
              <w:t xml:space="preserve">Start with Target CPA = current CPL × 1.2</w:t>
            </w:r>
          </w:p>
        </w:tc>
      </w:tr>
      <w:tr>
        <w:tc>
          <w:tcPr/>
          <w:p>
            <w:pPr>
              <w:pStyle w:val="Compact"/>
              <w:jc w:val="left"/>
            </w:pPr>
            <w:r>
              <w:t xml:space="preserve">Add Ad Group 6 — Entertainment &amp; Storage (Campaign 1)</w:t>
            </w:r>
          </w:p>
        </w:tc>
        <w:tc>
          <w:tcPr/>
          <w:p>
            <w:pPr>
              <w:pStyle w:val="Compact"/>
              <w:jc w:val="left"/>
            </w:pPr>
            <w:r>
              <w:t xml:space="preserve">Budget allows + other ad groups stable</w:t>
            </w:r>
          </w:p>
        </w:tc>
        <w:tc>
          <w:tcPr/>
          <w:p>
            <w:pPr>
              <w:pStyle w:val="Compact"/>
              <w:jc w:val="left"/>
            </w:pPr>
            <w:r>
              <w:t xml:space="preserve">Low-competition, good intent</w:t>
            </w:r>
          </w:p>
        </w:tc>
      </w:tr>
      <w:tr>
        <w:tc>
          <w:tcPr/>
          <w:p>
            <w:pPr>
              <w:pStyle w:val="Compact"/>
              <w:jc w:val="left"/>
            </w:pPr>
            <w:r>
              <w:t xml:space="preserve">Add Ad Group 6 — Live Edge &amp; Artisan (Campaign 2)</w:t>
            </w:r>
          </w:p>
        </w:tc>
        <w:tc>
          <w:tcPr/>
          <w:p>
            <w:pPr>
              <w:pStyle w:val="Compact"/>
              <w:jc w:val="left"/>
            </w:pPr>
            <w:r>
              <w:t xml:space="preserve">Budget allows</w:t>
            </w:r>
          </w:p>
        </w:tc>
        <w:tc>
          <w:tcPr/>
          <w:p>
            <w:pPr>
              <w:pStyle w:val="Compact"/>
              <w:jc w:val="left"/>
            </w:pPr>
            <w:r>
              <w:t xml:space="preserve">Highest buyer quality, lowest volume</w:t>
            </w:r>
          </w:p>
        </w:tc>
      </w:tr>
      <w:tr>
        <w:tc>
          <w:tcPr/>
          <w:p>
            <w:pPr>
              <w:pStyle w:val="Compact"/>
              <w:jc w:val="left"/>
            </w:pPr>
            <w:r>
              <w:t xml:space="preserve">Competitor campaign (Campaign 2)</w:t>
            </w:r>
          </w:p>
        </w:tc>
        <w:tc>
          <w:tcPr/>
          <w:p>
            <w:pPr>
              <w:pStyle w:val="Compact"/>
              <w:jc w:val="left"/>
            </w:pPr>
            <w:r>
              <w:t xml:space="preserve">30 days post-launch</w:t>
            </w:r>
          </w:p>
        </w:tc>
        <w:tc>
          <w:tcPr/>
          <w:p>
            <w:pPr>
              <w:pStyle w:val="Compact"/>
              <w:jc w:val="left"/>
            </w:pPr>
            <w:r>
              <w:t xml:space="preserve">Target: Simply Cottage, Pioneer Furniture, Hemlock Cottage brand queries</w:t>
            </w:r>
          </w:p>
        </w:tc>
      </w:tr>
      <w:tr>
        <w:tc>
          <w:tcPr/>
          <w:p>
            <w:pPr>
              <w:pStyle w:val="Compact"/>
              <w:jc w:val="left"/>
            </w:pPr>
            <w:r>
              <w:t xml:space="preserve">Display remarketing</w:t>
            </w:r>
          </w:p>
        </w:tc>
        <w:tc>
          <w:tcPr/>
          <w:p>
            <w:pPr>
              <w:pStyle w:val="Compact"/>
              <w:jc w:val="left"/>
            </w:pPr>
            <w:r>
              <w:t xml:space="preserve">500+ website visitors</w:t>
            </w:r>
          </w:p>
        </w:tc>
        <w:tc>
          <w:tcPr/>
          <w:p>
            <w:pPr>
              <w:pStyle w:val="Compact"/>
              <w:jc w:val="left"/>
            </w:pPr>
            <w:r>
              <w:t xml:space="preserve">Show Park Road ads to landing page visitors who did not convert</w:t>
            </w:r>
          </w:p>
        </w:tc>
      </w:tr>
      <w:tr>
        <w:tc>
          <w:tcPr/>
          <w:p>
            <w:pPr>
              <w:pStyle w:val="Compact"/>
              <w:jc w:val="left"/>
            </w:pPr>
            <w:r>
              <w:t xml:space="preserve">Demand Gen campaign</w:t>
            </w:r>
          </w:p>
        </w:tc>
        <w:tc>
          <w:tcPr/>
          <w:p>
            <w:pPr>
              <w:pStyle w:val="Compact"/>
              <w:jc w:val="left"/>
            </w:pPr>
            <w:r>
              <w:t xml:space="preserve">60+ days, if budget allows</w:t>
            </w:r>
          </w:p>
        </w:tc>
        <w:tc>
          <w:tcPr/>
          <w:p>
            <w:pPr>
              <w:pStyle w:val="Compact"/>
              <w:jc w:val="left"/>
            </w:pPr>
            <w:r>
              <w:t xml:space="preserve">Muskoka/cottage lifestyle creative, broader Ontario awareness</w:t>
            </w:r>
          </w:p>
        </w:tc>
      </w:tr>
    </w:tbl>
    <w:p>
      <w:r>
        <w:pict>
          <v:rect style="width:0;height:1.5pt" o:hralign="center" o:hrstd="t" o:hr="t"/>
        </w:pict>
      </w:r>
    </w:p>
    <w:bookmarkEnd w:id="60"/>
    <w:bookmarkStart w:id="61" w:name="budget-summary"/>
    <w:p>
      <w:pPr>
        <w:pStyle w:val="Heading2"/>
      </w:pPr>
      <w:r>
        <w:t xml:space="preserve">BUDGET SUMMARY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Campaign</w:t>
            </w:r>
          </w:p>
        </w:tc>
        <w:tc>
          <w:tcPr/>
          <w:p>
            <w:pPr>
              <w:pStyle w:val="Compact"/>
              <w:jc w:val="left"/>
            </w:pPr>
            <w:r>
              <w:t xml:space="preserve">Daily Budget</w:t>
            </w:r>
          </w:p>
        </w:tc>
        <w:tc>
          <w:tcPr/>
          <w:p>
            <w:pPr>
              <w:pStyle w:val="Compact"/>
              <w:jc w:val="left"/>
            </w:pPr>
            <w:r>
              <w:t xml:space="preserve">Monthly Estimate</w:t>
            </w:r>
          </w:p>
        </w:tc>
        <w:tc>
          <w:tcPr/>
          <w:p>
            <w:pPr>
              <w:pStyle w:val="Compact"/>
              <w:jc w:val="left"/>
            </w:pPr>
            <w:r>
              <w:t xml:space="preserve">Projected Clicks</w:t>
            </w:r>
          </w:p>
        </w:tc>
        <w:tc>
          <w:tcPr/>
          <w:p>
            <w:pPr>
              <w:pStyle w:val="Compact"/>
              <w:jc w:val="left"/>
            </w:pPr>
            <w:r>
              <w:t xml:space="preserve">Projected Leads (5% CVR)</w:t>
            </w:r>
          </w:p>
        </w:tc>
      </w:tr>
      <w:tr>
        <w:tc>
          <w:tcPr/>
          <w:p>
            <w:pPr>
              <w:pStyle w:val="Compact"/>
              <w:jc w:val="left"/>
            </w:pPr>
            <w:r>
              <w:t xml:space="preserve">Custom Furniture</w:t>
            </w:r>
          </w:p>
        </w:tc>
        <w:tc>
          <w:tcPr/>
          <w:p>
            <w:pPr>
              <w:pStyle w:val="Compact"/>
              <w:jc w:val="left"/>
            </w:pPr>
            <w:r>
              <w:t xml:space="preserve">$20–27/day</w:t>
            </w:r>
          </w:p>
        </w:tc>
        <w:tc>
          <w:tcPr/>
          <w:p>
            <w:pPr>
              <w:pStyle w:val="Compact"/>
              <w:jc w:val="left"/>
            </w:pPr>
            <w:r>
              <w:t xml:space="preserve">$600–$800</w:t>
            </w:r>
          </w:p>
        </w:tc>
        <w:tc>
          <w:tcPr/>
          <w:p>
            <w:pPr>
              <w:pStyle w:val="Compact"/>
              <w:jc w:val="left"/>
            </w:pPr>
            <w:r>
              <w:t xml:space="preserve">360–540</w:t>
            </w:r>
          </w:p>
        </w:tc>
        <w:tc>
          <w:tcPr/>
          <w:p>
            <w:pPr>
              <w:pStyle w:val="Compact"/>
              <w:jc w:val="left"/>
            </w:pPr>
            <w:r>
              <w:t xml:space="preserve">18–27</w:t>
            </w:r>
          </w:p>
        </w:tc>
      </w:tr>
      <w:tr>
        <w:tc>
          <w:tcPr/>
          <w:p>
            <w:pPr>
              <w:pStyle w:val="Compact"/>
              <w:jc w:val="left"/>
            </w:pPr>
            <w:r>
              <w:t xml:space="preserve">Cottage Furniture</w:t>
            </w:r>
          </w:p>
        </w:tc>
        <w:tc>
          <w:tcPr/>
          <w:p>
            <w:pPr>
              <w:pStyle w:val="Compact"/>
              <w:jc w:val="left"/>
            </w:pPr>
            <w:r>
              <w:t xml:space="preserve">$20–40/day</w:t>
            </w:r>
          </w:p>
        </w:tc>
        <w:tc>
          <w:tcPr/>
          <w:p>
            <w:pPr>
              <w:pStyle w:val="Compact"/>
              <w:jc w:val="left"/>
            </w:pPr>
            <w:r>
              <w:t xml:space="preserve">$600–$1,200</w:t>
            </w:r>
          </w:p>
        </w:tc>
        <w:tc>
          <w:tcPr/>
          <w:p>
            <w:pPr>
              <w:pStyle w:val="Compact"/>
              <w:jc w:val="left"/>
            </w:pPr>
            <w:r>
              <w:t xml:space="preserve">400–800</w:t>
            </w:r>
          </w:p>
        </w:tc>
        <w:tc>
          <w:tcPr/>
          <w:p>
            <w:pPr>
              <w:pStyle w:val="Compact"/>
              <w:jc w:val="left"/>
            </w:pPr>
            <w:r>
              <w:t xml:space="preserve">20–40</w:t>
            </w:r>
          </w:p>
        </w:tc>
      </w:tr>
      <w:tr>
        <w:tc>
          <w:tcPr/>
          <w:p>
            <w:pPr>
              <w:pStyle w:val="Compact"/>
              <w:jc w:val="left"/>
            </w:pPr>
            <w:r>
              <w:rPr>
                <w:bCs/>
                <w:b/>
              </w:rPr>
              <w:t xml:space="preserve">Total (launch)</w:t>
            </w:r>
          </w:p>
        </w:tc>
        <w:tc>
          <w:tcPr/>
          <w:p>
            <w:pPr>
              <w:pStyle w:val="Compact"/>
              <w:jc w:val="left"/>
            </w:pPr>
            <w:r>
              <w:rPr>
                <w:bCs/>
                <w:b/>
              </w:rPr>
              <w:t xml:space="preserve">$40–67/day</w:t>
            </w:r>
          </w:p>
        </w:tc>
        <w:tc>
          <w:tcPr/>
          <w:p>
            <w:pPr>
              <w:pStyle w:val="Compact"/>
              <w:jc w:val="left"/>
            </w:pPr>
            <w:r>
              <w:rPr>
                <w:bCs/>
                <w:b/>
              </w:rPr>
              <w:t xml:space="preserve">$1,200–$2,000</w:t>
            </w:r>
          </w:p>
        </w:tc>
        <w:tc>
          <w:tcPr/>
          <w:p>
            <w:pPr>
              <w:pStyle w:val="Compact"/>
              <w:jc w:val="left"/>
            </w:pPr>
            <w:r>
              <w:rPr>
                <w:bCs/>
                <w:b/>
              </w:rPr>
              <w:t xml:space="preserve">760–1,340</w:t>
            </w:r>
          </w:p>
        </w:tc>
        <w:tc>
          <w:tcPr/>
          <w:p>
            <w:pPr>
              <w:pStyle w:val="Compact"/>
              <w:jc w:val="left"/>
            </w:pPr>
            <w:r>
              <w:rPr>
                <w:bCs/>
                <w:b/>
              </w:rPr>
              <w:t xml:space="preserve">38–67</w:t>
            </w:r>
          </w:p>
        </w:tc>
      </w:tr>
    </w:tbl>
    <w:p>
      <w:pPr>
        <w:pStyle w:val="BodyText"/>
      </w:pPr>
      <w:r>
        <w:rPr>
          <w:bCs/>
          <w:b/>
        </w:rPr>
        <w:t xml:space="preserve">CPL target:</w:t>
      </w:r>
      <w:r>
        <w:t xml:space="preserve"> </w:t>
      </w:r>
      <w:r>
        <w:t xml:space="preserve">$50–$80/lead. At $5,000+ average order value, 1 closed sale per month covers the full ad spend.</w:t>
      </w:r>
    </w:p>
    <w:p>
      <w:r>
        <w:pict>
          <v:rect style="width:0;height:1.5pt" o:hralign="center" o:hrstd="t" o:hr="t"/>
        </w:pict>
      </w:r>
    </w:p>
    <w:bookmarkEnd w:id="61"/>
    <w:bookmarkStart w:id="62" w:name="questions-who-to-ask"/>
    <w:p>
      <w:pPr>
        <w:pStyle w:val="Heading2"/>
      </w:pPr>
      <w:r>
        <w:t xml:space="preserve">QUESTIONS? WHO TO ASK</w:t>
      </w:r>
    </w:p>
    <w:p>
      <w:pPr>
        <w:pStyle w:val="FirstParagraph"/>
      </w:pPr>
      <w:r>
        <w:t xml:space="preserve">All campaign questions, offer changes, or copy decisions:</w:t>
      </w:r>
      <w:r>
        <w:t xml:space="preserve"> </w:t>
      </w:r>
      <w:r>
        <w:rPr>
          <w:bCs/>
          <w:b/>
        </w:rPr>
        <w:t xml:space="preserve">Bishal</w:t>
      </w:r>
    </w:p>
    <w:p>
      <w:pPr>
        <w:pStyle w:val="BodyText"/>
      </w:pPr>
      <w:r>
        <w:t xml:space="preserve">Do not change keyword lists, landing page URLs, offer language, or conversion actions without checking the full brief first. Every setting in this doc has a reason tied to tracking integrity or campaign economics.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2026-03-20T22:48:47Z</dcterms:created>
  <dcterms:modified xsi:type="dcterms:W3CDTF">2026-03-20T22:48:47Z</dcterms:modified>
</cp:coreProperties>
</file>

<file path=docProps/custom.xml><?xml version="1.0" encoding="utf-8"?>
<Properties xmlns="http://schemas.openxmlformats.org/officeDocument/2006/custom-properties" xmlns:vt="http://schemas.openxmlformats.org/officeDocument/2006/docPropsVTypes"/>
</file>