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reative-brief-ad-image-assets"/>
    <w:p>
      <w:pPr>
        <w:pStyle w:val="Heading1"/>
      </w:pPr>
      <w:r>
        <w:t xml:space="preserve">Creative Brief — Ad Image Assets</w:t>
      </w:r>
    </w:p>
    <w:p>
      <w:pPr>
        <w:pStyle w:val="FirstParagraph"/>
      </w:pPr>
      <w:r>
        <w:rPr>
          <w:bCs/>
          <w:b/>
        </w:rPr>
        <w:t xml:space="preserve">Client:</w:t>
      </w:r>
      <w:r>
        <w:t xml:space="preserve"> </w:t>
      </w:r>
      <w:r>
        <w:t xml:space="preserve">Park Road Custom Furniture and Decor</w:t>
      </w:r>
      <w:r>
        <w:t xml:space="preserve"> </w:t>
      </w:r>
      <w:r>
        <w:rPr>
          <w:bCs/>
          <w:b/>
        </w:rPr>
        <w:t xml:space="preserve">Campaigns:</w:t>
      </w:r>
      <w:r>
        <w:t xml:space="preserve"> </w:t>
      </w:r>
      <w:r>
        <w:t xml:space="preserve">Custom Furniture | Cottage Furniture</w:t>
      </w:r>
      <w:r>
        <w:t xml:space="preserve"> </w:t>
      </w:r>
      <w:r>
        <w:rPr>
          <w:bCs/>
          <w:b/>
        </w:rPr>
        <w:t xml:space="preserve">Channels:</w:t>
      </w:r>
      <w:r>
        <w:t xml:space="preserve"> </w:t>
      </w:r>
      <w:r>
        <w:t xml:space="preserve">Google Ads (Image Assets) | Facebook/Meta Ads</w:t>
      </w:r>
      <w:r>
        <w:t xml:space="preserve"> </w:t>
      </w:r>
      <w:r>
        <w:rPr>
          <w:bCs/>
          <w:b/>
        </w:rPr>
        <w:t xml:space="preserve">Date:</w:t>
      </w:r>
      <w:r>
        <w:t xml:space="preserve"> </w:t>
      </w:r>
      <w:r>
        <w:t xml:space="preserve">2026-03-21</w:t>
      </w:r>
      <w:r>
        <w:t xml:space="preserve"> </w:t>
      </w:r>
      <w:r>
        <w:rPr>
          <w:bCs/>
          <w:b/>
        </w:rPr>
        <w:t xml:space="preserve">Prepared by:</w:t>
      </w:r>
      <w:r>
        <w:t xml:space="preserve"> </w:t>
      </w:r>
      <w:r>
        <w:t xml:space="preserve">Bishal (Creative Director)</w:t>
      </w:r>
    </w:p>
    <w:p>
      <w:r>
        <w:pict>
          <v:rect style="width:0;height:1.5pt" o:hralign="center" o:hrstd="t" o:hr="t"/>
        </w:pict>
      </w:r>
    </w:p>
    <w:bookmarkStart w:id="20" w:name="creative-directors-note"/>
    <w:p>
      <w:pPr>
        <w:pStyle w:val="Heading2"/>
      </w:pPr>
      <w:r>
        <w:t xml:space="preserve">Creative Director’s Note</w:t>
      </w:r>
    </w:p>
    <w:p>
      <w:pPr>
        <w:pStyle w:val="FirstParagraph"/>
      </w:pPr>
      <w:r>
        <w:t xml:space="preserve">Ad creatives have one job: stop the scroll and make the right person feel</w:t>
      </w:r>
      <w:r>
        <w:t xml:space="preserve"> </w:t>
      </w:r>
      <w:r>
        <w:t xml:space="preserve">“</w:t>
      </w:r>
      <w:r>
        <w:t xml:space="preserve">that’s for me.</w:t>
      </w:r>
      <w:r>
        <w:t xml:space="preserve">”</w:t>
      </w:r>
      <w:r>
        <w:t xml:space="preserve"> </w:t>
      </w:r>
      <w:r>
        <w:t xml:space="preserve">The landing page then closes. These images are not landing page images — they live inside ad units, compete with everything else in a feed or a search results page, and need to earn attention in under 1 second.</w:t>
      </w:r>
    </w:p>
    <w:p>
      <w:pPr>
        <w:pStyle w:val="BodyText"/>
      </w:pPr>
      <w:r>
        <w:rPr>
          <w:bCs/>
          <w:b/>
        </w:rPr>
        <w:t xml:space="preserve">Key difference from landing page images:</w:t>
      </w:r>
      <w:r>
        <w:t xml:space="preserve"> </w:t>
      </w:r>
      <w:r>
        <w:t xml:space="preserve">Landing page images confirm the message match after the click. Ad images create the desire that causes the click. They need to be more direct, more emotionally immediate, and work even without the copy being read.</w:t>
      </w:r>
    </w:p>
    <w:p>
      <w:pPr>
        <w:pStyle w:val="BodyText"/>
      </w:pPr>
      <w:r>
        <w:rPr>
          <w:bCs/>
          <w:b/>
        </w:rPr>
        <w:t xml:space="preserve">Image source priority:</w:t>
      </w:r>
      <w:r>
        <w:t xml:space="preserve"> </w:t>
      </w:r>
      <w:r>
        <w:t xml:space="preserve">1. Check the client drive first for existing assets</w:t>
      </w:r>
      <w:r>
        <w:t xml:space="preserve"> </w:t>
      </w:r>
      <w:r>
        <w:t xml:space="preserve">2. Request real footage from Park Road if nothing usable on the drive</w:t>
      </w:r>
      <w:r>
        <w:t xml:space="preserve"> </w:t>
      </w:r>
      <w:r>
        <w:t xml:space="preserve">3. Enhance client photos with AI if quality needs improvement</w:t>
      </w:r>
      <w:r>
        <w:t xml:space="preserve"> </w:t>
      </w:r>
      <w:r>
        <w:t xml:space="preserve">4. AI-generated from scratch as a last resort</w:t>
      </w:r>
    </w:p>
    <w:p>
      <w:r>
        <w:pict>
          <v:rect style="width:0;height:1.5pt" o:hralign="center" o:hrstd="t" o:hr="t"/>
        </w:pict>
      </w:r>
    </w:p>
    <w:bookmarkEnd w:id="20"/>
    <w:bookmarkStart w:id="23" w:name="required-ad-formats-and-specs"/>
    <w:p>
      <w:pPr>
        <w:pStyle w:val="Heading2"/>
      </w:pPr>
      <w:r>
        <w:t xml:space="preserve">REQUIRED AD FORMATS AND SPECS</w:t>
      </w:r>
    </w:p>
    <w:bookmarkStart w:id="21" w:name="Xf1d1fc3d8b5cbe10a98df377539ae96a4fedbb1"/>
    <w:p>
      <w:pPr>
        <w:pStyle w:val="Heading3"/>
      </w:pPr>
      <w:r>
        <w:t xml:space="preserve">Google Ads Image Assets (added to Search campaigns)</w:t>
      </w:r>
    </w:p>
    <w:p>
      <w:pPr>
        <w:pStyle w:val="FirstParagraph"/>
      </w:pPr>
      <w:r>
        <w:t xml:space="preserve">Image assets appear alongside Search text ads on eligible placements. They are not guaranteed to show on every impression but improve CTR when they do. Add to both campaigns at the campaign level.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Dimensions</w:t>
            </w:r>
          </w:p>
        </w:tc>
        <w:tc>
          <w:tcPr/>
          <w:p>
            <w:pPr>
              <w:pStyle w:val="Compact"/>
              <w:jc w:val="left"/>
            </w:pPr>
            <w:r>
              <w:t xml:space="preserve">Aspect Ratio</w:t>
            </w:r>
          </w:p>
        </w:tc>
        <w:tc>
          <w:tcPr/>
          <w:p>
            <w:pPr>
              <w:pStyle w:val="Compact"/>
              <w:jc w:val="left"/>
            </w:pPr>
            <w:r>
              <w:t xml:space="preserve">Min Size</w:t>
            </w:r>
          </w:p>
        </w:tc>
      </w:tr>
      <w:tr>
        <w:tc>
          <w:tcPr/>
          <w:p>
            <w:pPr>
              <w:pStyle w:val="Compact"/>
              <w:jc w:val="left"/>
            </w:pPr>
            <w:r>
              <w:t xml:space="preserve">Landscape</w:t>
            </w:r>
          </w:p>
        </w:tc>
        <w:tc>
          <w:tcPr/>
          <w:p>
            <w:pPr>
              <w:pStyle w:val="Compact"/>
              <w:jc w:val="left"/>
            </w:pPr>
            <w:r>
              <w:t xml:space="preserve">1200 x 628px</w:t>
            </w:r>
          </w:p>
        </w:tc>
        <w:tc>
          <w:tcPr/>
          <w:p>
            <w:pPr>
              <w:pStyle w:val="Compact"/>
              <w:jc w:val="left"/>
            </w:pPr>
            <w:r>
              <w:t xml:space="preserve">1.91:1</w:t>
            </w:r>
          </w:p>
        </w:tc>
        <w:tc>
          <w:tcPr/>
          <w:p>
            <w:pPr>
              <w:pStyle w:val="Compact"/>
              <w:jc w:val="left"/>
            </w:pPr>
            <w:r>
              <w:t xml:space="preserve">600 x 314px</w:t>
            </w:r>
          </w:p>
        </w:tc>
      </w:tr>
      <w:tr>
        <w:tc>
          <w:tcPr/>
          <w:p>
            <w:pPr>
              <w:pStyle w:val="Compact"/>
              <w:jc w:val="left"/>
            </w:pPr>
            <w:r>
              <w:t xml:space="preserve">Square</w:t>
            </w:r>
          </w:p>
        </w:tc>
        <w:tc>
          <w:tcPr/>
          <w:p>
            <w:pPr>
              <w:pStyle w:val="Compact"/>
              <w:jc w:val="left"/>
            </w:pPr>
            <w:r>
              <w:t xml:space="preserve">1200 x 1200px</w:t>
            </w:r>
          </w:p>
        </w:tc>
        <w:tc>
          <w:tcPr/>
          <w:p>
            <w:pPr>
              <w:pStyle w:val="Compact"/>
              <w:jc w:val="left"/>
            </w:pPr>
            <w:r>
              <w:t xml:space="preserve">1:1</w:t>
            </w:r>
          </w:p>
        </w:tc>
        <w:tc>
          <w:tcPr/>
          <w:p>
            <w:pPr>
              <w:pStyle w:val="Compact"/>
              <w:jc w:val="left"/>
            </w:pPr>
            <w:r>
              <w:t xml:space="preserve">300 x 300px</w:t>
            </w:r>
          </w:p>
        </w:tc>
      </w:tr>
    </w:tbl>
    <w:p>
      <w:pPr>
        <w:numPr>
          <w:ilvl w:val="0"/>
          <w:numId w:val="1001"/>
        </w:numPr>
        <w:pStyle w:val="Compact"/>
      </w:pPr>
      <w:r>
        <w:t xml:space="preserve">Max 20 images per campaign</w:t>
      </w:r>
    </w:p>
    <w:p>
      <w:pPr>
        <w:numPr>
          <w:ilvl w:val="0"/>
          <w:numId w:val="1001"/>
        </w:numPr>
        <w:pStyle w:val="Compact"/>
      </w:pPr>
      <w:r>
        <w:t xml:space="preserve">No promotional text, logos, or overlaid copy (Google policy — text should be in the ad, not the image)</w:t>
      </w:r>
    </w:p>
    <w:p>
      <w:pPr>
        <w:numPr>
          <w:ilvl w:val="0"/>
          <w:numId w:val="1001"/>
        </w:numPr>
        <w:pStyle w:val="Compact"/>
      </w:pPr>
      <w:r>
        <w:t xml:space="preserve">Safe zone: keep subject matter centered — edges may be cropped on some placements</w:t>
      </w:r>
    </w:p>
    <w:p>
      <w:pPr>
        <w:pStyle w:val="FirstParagraph"/>
      </w:pPr>
      <w:r>
        <w:rPr>
          <w:bCs/>
          <w:b/>
        </w:rPr>
        <w:t xml:space="preserve">Recommended:</w:t>
      </w:r>
      <w:r>
        <w:t xml:space="preserve"> </w:t>
      </w:r>
      <w:r>
        <w:t xml:space="preserve">3 images per campaign per format = 6 images total per campaign (3 landscape + 3 square)</w:t>
      </w:r>
    </w:p>
    <w:p>
      <w:r>
        <w:pict>
          <v:rect style="width:0;height:1.5pt" o:hralign="center" o:hrstd="t" o:hr="t"/>
        </w:pict>
      </w:r>
    </w:p>
    <w:bookmarkEnd w:id="21"/>
    <w:bookmarkStart w:id="22" w:name="facebookmeta-ad-images"/>
    <w:p>
      <w:pPr>
        <w:pStyle w:val="Heading3"/>
      </w:pPr>
      <w:r>
        <w:t xml:space="preserve">Facebook/Meta Ad Images</w:t>
      </w:r>
    </w:p>
    <w:p>
      <w:pPr>
        <w:pStyle w:val="FirstParagraph"/>
      </w:pPr>
      <w:r>
        <w:t xml:space="preserve">Used for prospecting (cold audiences) and remarketing (landing page visitors who did not convert).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Placement</w:t>
            </w:r>
          </w:p>
        </w:tc>
        <w:tc>
          <w:tcPr/>
          <w:p>
            <w:pPr>
              <w:pStyle w:val="Compact"/>
              <w:jc w:val="left"/>
            </w:pPr>
            <w:r>
              <w:t xml:space="preserve">Dimensions</w:t>
            </w:r>
          </w:p>
        </w:tc>
        <w:tc>
          <w:tcPr/>
          <w:p>
            <w:pPr>
              <w:pStyle w:val="Compact"/>
              <w:jc w:val="left"/>
            </w:pPr>
            <w:r>
              <w:t xml:space="preserve">Aspect Ratio</w:t>
            </w:r>
          </w:p>
        </w:tc>
        <w:tc>
          <w:tcPr/>
          <w:p>
            <w:pPr>
              <w:pStyle w:val="Compact"/>
              <w:jc w:val="left"/>
            </w:pPr>
            <w:r>
              <w:t xml:space="preserve">Notes</w:t>
            </w:r>
          </w:p>
        </w:tc>
      </w:tr>
      <w:tr>
        <w:tc>
          <w:tcPr/>
          <w:p>
            <w:pPr>
              <w:pStyle w:val="Compact"/>
              <w:jc w:val="left"/>
            </w:pPr>
            <w:r>
              <w:t xml:space="preserve">Feed (primary)</w:t>
            </w:r>
          </w:p>
        </w:tc>
        <w:tc>
          <w:tcPr/>
          <w:p>
            <w:pPr>
              <w:pStyle w:val="Compact"/>
              <w:jc w:val="left"/>
            </w:pPr>
            <w:r>
              <w:t xml:space="preserve">1080 x 1080px</w:t>
            </w:r>
          </w:p>
        </w:tc>
        <w:tc>
          <w:tcPr/>
          <w:p>
            <w:pPr>
              <w:pStyle w:val="Compact"/>
              <w:jc w:val="left"/>
            </w:pPr>
            <w:r>
              <w:t xml:space="preserve">1:1 square</w:t>
            </w:r>
          </w:p>
        </w:tc>
        <w:tc>
          <w:tcPr/>
          <w:p>
            <w:pPr>
              <w:pStyle w:val="Compact"/>
              <w:jc w:val="left"/>
            </w:pPr>
            <w:r>
              <w:t xml:space="preserve">Works across Feed, Marketplace, Audience Network</w:t>
            </w:r>
          </w:p>
        </w:tc>
      </w:tr>
      <w:tr>
        <w:tc>
          <w:tcPr/>
          <w:p>
            <w:pPr>
              <w:pStyle w:val="Compact"/>
              <w:jc w:val="left"/>
            </w:pPr>
            <w:r>
              <w:t xml:space="preserve">Feed (portrait — higher screen real estate)</w:t>
            </w:r>
          </w:p>
        </w:tc>
        <w:tc>
          <w:tcPr/>
          <w:p>
            <w:pPr>
              <w:pStyle w:val="Compact"/>
              <w:jc w:val="left"/>
            </w:pPr>
            <w:r>
              <w:t xml:space="preserve">1080 x 1350px</w:t>
            </w:r>
          </w:p>
        </w:tc>
        <w:tc>
          <w:tcPr/>
          <w:p>
            <w:pPr>
              <w:pStyle w:val="Compact"/>
              <w:jc w:val="left"/>
            </w:pPr>
            <w:r>
              <w:t xml:space="preserve">4:5</w:t>
            </w:r>
          </w:p>
        </w:tc>
        <w:tc>
          <w:tcPr/>
          <w:p>
            <w:pPr>
              <w:pStyle w:val="Compact"/>
              <w:jc w:val="left"/>
            </w:pPr>
            <w:r>
              <w:t xml:space="preserve">Recommended for mobile feed — takes up more scroll space</w:t>
            </w:r>
          </w:p>
        </w:tc>
      </w:tr>
      <w:tr>
        <w:tc>
          <w:tcPr/>
          <w:p>
            <w:pPr>
              <w:pStyle w:val="Compact"/>
              <w:jc w:val="left"/>
            </w:pPr>
            <w:r>
              <w:t xml:space="preserve">Stories / Reels</w:t>
            </w:r>
          </w:p>
        </w:tc>
        <w:tc>
          <w:tcPr/>
          <w:p>
            <w:pPr>
              <w:pStyle w:val="Compact"/>
              <w:jc w:val="left"/>
            </w:pPr>
            <w:r>
              <w:t xml:space="preserve">1080 x 1920px</w:t>
            </w:r>
          </w:p>
        </w:tc>
        <w:tc>
          <w:tcPr/>
          <w:p>
            <w:pPr>
              <w:pStyle w:val="Compact"/>
              <w:jc w:val="left"/>
            </w:pPr>
            <w:r>
              <w:t xml:space="preserve">9:16</w:t>
            </w:r>
          </w:p>
        </w:tc>
        <w:tc>
          <w:tcPr/>
          <w:p>
            <w:pPr>
              <w:pStyle w:val="Compact"/>
              <w:jc w:val="left"/>
            </w:pPr>
            <w:r>
              <w:t xml:space="preserve">Leave 250px top and bottom as safe zone for UI elements</w:t>
            </w:r>
          </w:p>
        </w:tc>
      </w:tr>
    </w:tbl>
    <w:p>
      <w:pPr>
        <w:numPr>
          <w:ilvl w:val="0"/>
          <w:numId w:val="1002"/>
        </w:numPr>
        <w:pStyle w:val="Compact"/>
      </w:pPr>
      <w:r>
        <w:t xml:space="preserve">Text overlay: keep under 20% of the image area. Heavy text reduces reach.</w:t>
      </w:r>
    </w:p>
    <w:p>
      <w:pPr>
        <w:numPr>
          <w:ilvl w:val="0"/>
          <w:numId w:val="1002"/>
        </w:numPr>
        <w:pStyle w:val="Compact"/>
      </w:pPr>
      <w:r>
        <w:t xml:space="preserve">No before/after comparisons (Meta policy)</w:t>
      </w:r>
    </w:p>
    <w:p>
      <w:pPr>
        <w:numPr>
          <w:ilvl w:val="0"/>
          <w:numId w:val="1002"/>
        </w:numPr>
        <w:pStyle w:val="Compact"/>
      </w:pPr>
      <w:r>
        <w:t xml:space="preserve">No exaggerated claims in the image itself</w:t>
      </w:r>
    </w:p>
    <w:p>
      <w:pPr>
        <w:pStyle w:val="FirstParagraph"/>
      </w:pPr>
      <w:r>
        <w:rPr>
          <w:bCs/>
          <w:b/>
        </w:rPr>
        <w:t xml:space="preserve">Recommended:</w:t>
      </w:r>
      <w:r>
        <w:t xml:space="preserve"> </w:t>
      </w:r>
      <w:r>
        <w:t xml:space="preserve">3 ad images per campaign for launch (1 per format). Expand after 30 days based on performance.</w:t>
      </w:r>
    </w:p>
    <w:p>
      <w:r>
        <w:pict>
          <v:rect style="width:0;height:1.5pt" o:hralign="center" o:hrstd="t" o:hr="t"/>
        </w:pict>
      </w:r>
    </w:p>
    <w:bookmarkEnd w:id="22"/>
    <w:bookmarkEnd w:id="23"/>
    <w:bookmarkStart w:id="27" w:name="X34943883b4710542d73baa1e08912f67c8ffa7f"/>
    <w:p>
      <w:pPr>
        <w:pStyle w:val="Heading2"/>
      </w:pPr>
      <w:r>
        <w:t xml:space="preserve">CAMPAIGN 1: Custom Furniture — Ad Asset Direction</w:t>
      </w:r>
    </w:p>
    <w:p>
      <w:pPr>
        <w:pStyle w:val="FirstParagraph"/>
      </w:pPr>
      <w:r>
        <w:rPr>
          <w:bCs/>
          <w:b/>
        </w:rPr>
        <w:t xml:space="preserve">Audience:</w:t>
      </w:r>
      <w:r>
        <w:t xml:space="preserve"> </w:t>
      </w:r>
      <w:r>
        <w:t xml:space="preserve">London and Southwestern Ontario homeowners. They have a specific space in mind — a dining room that needs a table, a bedroom that needs a bed frame, a living room that doesn’t have the right sofa yet. They’ve tried IKEA and big-box stores and something about those never felt right.</w:t>
      </w:r>
    </w:p>
    <w:p>
      <w:pPr>
        <w:pStyle w:val="BodyText"/>
      </w:pPr>
      <w:r>
        <w:rPr>
          <w:bCs/>
          <w:b/>
        </w:rPr>
        <w:t xml:space="preserve">Ad creative job:</w:t>
      </w:r>
      <w:r>
        <w:t xml:space="preserve"> </w:t>
      </w:r>
      <w:r>
        <w:t xml:space="preserve">Make them feel that a custom solid wood piece — built exactly for their space — is within reach. The $750 offer removes the</w:t>
      </w:r>
      <w:r>
        <w:t xml:space="preserve"> </w:t>
      </w:r>
      <w:r>
        <w:t xml:space="preserve">“</w:t>
      </w:r>
      <w:r>
        <w:t xml:space="preserve">this is probably too expensive</w:t>
      </w:r>
      <w:r>
        <w:t xml:space="preserve">”</w:t>
      </w:r>
      <w:r>
        <w:t xml:space="preserve"> </w:t>
      </w:r>
      <w:r>
        <w:t xml:space="preserve">barrier before they even click.</w:t>
      </w:r>
    </w:p>
    <w:p>
      <w:pPr>
        <w:pStyle w:val="BodyText"/>
      </w:pPr>
      <w:r>
        <w:rPr>
          <w:bCs/>
          <w:b/>
        </w:rPr>
        <w:t xml:space="preserve">Tone:</w:t>
      </w:r>
      <w:r>
        <w:t xml:space="preserve"> </w:t>
      </w:r>
      <w:r>
        <w:t xml:space="preserve">Warm, skilled, approachable. Not luxury-aspirational. Not catalogue. Real craft, real home.</w:t>
      </w:r>
    </w:p>
    <w:p>
      <w:r>
        <w:pict>
          <v:rect style="width:0;height:1.5pt" o:hralign="center" o:hrstd="t" o:hr="t"/>
        </w:pict>
      </w:r>
    </w:p>
    <w:bookmarkStart w:id="24" w:name="c1-asset-1-hero-product-landscape-square"/>
    <w:p>
      <w:pPr>
        <w:pStyle w:val="Heading3"/>
      </w:pPr>
      <w:r>
        <w:t xml:space="preserve">C1 — Asset 1: Hero Product (Landscape + Square)</w:t>
      </w:r>
    </w:p>
    <w:p>
      <w:pPr>
        <w:pStyle w:val="FirstParagraph"/>
      </w:pPr>
      <w:r>
        <w:rPr>
          <w:bCs/>
          <w:b/>
        </w:rPr>
        <w:t xml:space="preserve">What it needs to do:</w:t>
      </w:r>
      <w:r>
        <w:t xml:space="preserve"> </w:t>
      </w:r>
      <w:r>
        <w:t xml:space="preserve">Show the product at its best. A dining table or bed frame that looks clearly handcrafted, in a real home context. The viewer should think</w:t>
      </w:r>
      <w:r>
        <w:t xml:space="preserve"> </w:t>
      </w:r>
      <w:r>
        <w:t xml:space="preserve">“</w:t>
      </w:r>
      <w:r>
        <w:t xml:space="preserve">I want that</w:t>
      </w:r>
      <w:r>
        <w:t xml:space="preserve">”</w:t>
      </w:r>
      <w:r>
        <w:t xml:space="preserve"> </w:t>
      </w:r>
      <w:r>
        <w:t xml:space="preserve">in one second.</w:t>
      </w:r>
    </w:p>
    <w:p>
      <w:pPr>
        <w:pStyle w:val="BodyText"/>
      </w:pPr>
      <w:r>
        <w:rPr>
          <w:bCs/>
          <w:b/>
        </w:rPr>
        <w:t xml:space="preserve">Recommended subject:</w:t>
      </w:r>
      <w:r>
        <w:t xml:space="preserve"> </w:t>
      </w:r>
      <w:r>
        <w:t xml:space="preserve">Their best-looking dining table or bed frame photo from the client drive. If enhancing with AI: clean background, improve lighting, remove clutter.</w:t>
      </w:r>
    </w:p>
    <w:p>
      <w:pPr>
        <w:pStyle w:val="BodyText"/>
      </w:pPr>
      <w:r>
        <w:rPr>
          <w:bCs/>
          <w:b/>
        </w:rPr>
        <w:t xml:space="preserve">For Google Ads (landscape 1.91:1):</w:t>
      </w:r>
      <w:r>
        <w:t xml:space="preserve"> </w:t>
      </w:r>
      <w:r>
        <w:t xml:space="preserve">Full dining room scene, table as the hero, warm natural light. Clean, simple room around it. No text in the image.</w:t>
      </w:r>
    </w:p>
    <w:p>
      <w:pPr>
        <w:pStyle w:val="BodyText"/>
      </w:pPr>
      <w:r>
        <w:rPr>
          <w:bCs/>
          <w:b/>
        </w:rPr>
        <w:t xml:space="preserve">For Meta Feed (square 1:1):</w:t>
      </w:r>
      <w:r>
        <w:t xml:space="preserve"> </w:t>
      </w:r>
      <w:r>
        <w:t xml:space="preserve">Tighter crop on the table surface and legs — showing grain, finish quality, craftsmanship. Less room context, more product detail.</w:t>
      </w:r>
    </w:p>
    <w:p>
      <w:pPr>
        <w:pStyle w:val="BodyText"/>
      </w:pPr>
      <w:r>
        <w:rPr>
          <w:bCs/>
          <w:b/>
        </w:rPr>
        <w:t xml:space="preserve">AI prompt (if generating from scratch):</w:t>
      </w:r>
      <w:r>
        <w:t xml:space="preserve"> </w:t>
      </w:r>
      <w:r>
        <w:t xml:space="preserve">&gt; Photorealistic close-medium shot of a solid wood custom dining table in a warm contemporary Canadian home. Wide plank top, natural grain visible, hand-finished. Warm afternoon light. Simple chairs. No people, no clutter. Warm honey and cream tones. Camera at seated eye level. For 1:1: tight crop showing table surface and legs. For 1.91:1: wider angle showing the full dining room setting.</w:t>
      </w:r>
    </w:p>
    <w:p>
      <w:r>
        <w:pict>
          <v:rect style="width:0;height:1.5pt" o:hralign="center" o:hrstd="t" o:hr="t"/>
        </w:pict>
      </w:r>
    </w:p>
    <w:bookmarkEnd w:id="24"/>
    <w:bookmarkStart w:id="25" w:name="c1-asset-2-offer-urgency-square-stories"/>
    <w:p>
      <w:pPr>
        <w:pStyle w:val="Heading3"/>
      </w:pPr>
      <w:r>
        <w:t xml:space="preserve">C1 — Asset 2: Offer / Urgency (Square + Stories)</w:t>
      </w:r>
    </w:p>
    <w:p>
      <w:pPr>
        <w:pStyle w:val="FirstParagraph"/>
      </w:pPr>
      <w:r>
        <w:rPr>
          <w:bCs/>
          <w:b/>
        </w:rPr>
        <w:t xml:space="preserve">What it needs to do:</w:t>
      </w:r>
      <w:r>
        <w:t xml:space="preserve"> </w:t>
      </w:r>
      <w:r>
        <w:t xml:space="preserve">Lead with the $750 offer as the visual hook. Best used for remarketing (people who visited the landing page but didn’t convert) and as a test against the product creative for cold prospecting.</w:t>
      </w:r>
    </w:p>
    <w:p>
      <w:pPr>
        <w:pStyle w:val="BodyText"/>
      </w:pPr>
      <w:r>
        <w:rPr>
          <w:bCs/>
          <w:b/>
        </w:rPr>
        <w:t xml:space="preserve">Format:</w:t>
      </w:r>
      <w:r>
        <w:t xml:space="preserve"> </w:t>
      </w:r>
      <w:r>
        <w:t xml:space="preserve">This asset needs text overlay. Keep copy minimal — one line maximum on the image. The offer should be the visual anchor.</w:t>
      </w:r>
    </w:p>
    <w:p>
      <w:pPr>
        <w:pStyle w:val="BodyText"/>
      </w:pPr>
      <w:r>
        <w:rPr>
          <w:bCs/>
          <w:b/>
        </w:rPr>
        <w:t xml:space="preserve">Visual direction:</w:t>
      </w:r>
      <w:r>
        <w:t xml:space="preserve"> </w:t>
      </w:r>
      <w:r>
        <w:t xml:space="preserve">A clean, close-up wood grain or craftsmanship detail as the background. Bold, readable text overlay:</w:t>
      </w:r>
      <w:r>
        <w:t xml:space="preserve"> </w:t>
      </w:r>
      <w:r>
        <w:rPr>
          <w:bCs/>
          <w:b/>
        </w:rPr>
        <w:t xml:space="preserve">“</w:t>
      </w:r>
      <w:r>
        <w:rPr>
          <w:bCs/>
          <w:b/>
        </w:rPr>
        <w:t xml:space="preserve">$750 Off Your First Custom Order</w:t>
      </w:r>
      <w:r>
        <w:rPr>
          <w:bCs/>
          <w:b/>
        </w:rPr>
        <w:t xml:space="preserve">”</w:t>
      </w:r>
      <w:r>
        <w:t xml:space="preserve"> </w:t>
      </w:r>
      <w:r>
        <w:t xml:space="preserve">or</w:t>
      </w:r>
      <w:r>
        <w:t xml:space="preserve"> </w:t>
      </w:r>
      <w:r>
        <w:rPr>
          <w:bCs/>
          <w:b/>
        </w:rPr>
        <w:t xml:space="preserve">“</w:t>
      </w:r>
      <w:r>
        <w:rPr>
          <w:bCs/>
          <w:b/>
        </w:rPr>
        <w:t xml:space="preserve">Custom Built. $750 Off.</w:t>
      </w:r>
      <w:r>
        <w:rPr>
          <w:bCs/>
          <w:b/>
        </w:rPr>
        <w:t xml:space="preserve">”</w:t>
      </w:r>
      <w:r>
        <w:t xml:space="preserve"> </w:t>
      </w:r>
      <w:r>
        <w:t xml:space="preserve">The background image should be warm and textured — not flat, not white.</w:t>
      </w:r>
    </w:p>
    <w:p>
      <w:pPr>
        <w:pStyle w:val="BodyText"/>
      </w:pPr>
      <w:r>
        <w:rPr>
          <w:bCs/>
          <w:b/>
        </w:rPr>
        <w:t xml:space="preserve">For Stories (9:16):</w:t>
      </w:r>
      <w:r>
        <w:t xml:space="preserve"> </w:t>
      </w:r>
      <w:r>
        <w:t xml:space="preserve">Vertical format. Background is a full-bleed wood grain or workshop detail. Large centered text. Simple. Feels premium, not promotional.</w:t>
      </w:r>
    </w:p>
    <w:p>
      <w:pPr>
        <w:pStyle w:val="BodyText"/>
      </w:pPr>
      <w:r>
        <w:rPr>
          <w:bCs/>
          <w:b/>
        </w:rPr>
        <w:t xml:space="preserve">AI prompt for background:</w:t>
      </w:r>
      <w:r>
        <w:t xml:space="preserve"> </w:t>
      </w:r>
      <w:r>
        <w:t xml:space="preserve">&gt; Extreme close-up of solid wood grain surface — honey oak or walnut. Warm directional side lighting. Smooth hand-finished texture. No objects, no people. Full bleed, fills the entire frame. Warm amber tones. Works as a background for text overlay.</w:t>
      </w:r>
    </w:p>
    <w:p>
      <w:pPr>
        <w:pStyle w:val="BodyText"/>
      </w:pPr>
      <w:r>
        <w:rPr>
          <w:bCs/>
          <w:b/>
        </w:rPr>
        <w:t xml:space="preserve">Text overlay copy options (pick one per asset):</w:t>
      </w:r>
      <w:r>
        <w:t xml:space="preserve"> </w:t>
      </w:r>
      <w:r>
        <w:t xml:space="preserve">-</w:t>
      </w:r>
      <w:r>
        <w:t xml:space="preserve"> </w:t>
      </w:r>
      <w:r>
        <w:rPr>
          <w:rStyle w:val="VerbatimChar"/>
        </w:rPr>
        <w:t xml:space="preserve">Custom Built. $750 Off.</w:t>
      </w:r>
      <w:r>
        <w:t xml:space="preserve"> </w:t>
      </w:r>
      <w:r>
        <w:t xml:space="preserve">-</w:t>
      </w:r>
      <w:r>
        <w:t xml:space="preserve"> </w:t>
      </w:r>
      <w:r>
        <w:rPr>
          <w:rStyle w:val="VerbatimChar"/>
        </w:rPr>
        <w:t xml:space="preserve">$750 Off Your First Custom Order</w:t>
      </w:r>
      <w:r>
        <w:t xml:space="preserve"> </w:t>
      </w:r>
      <w:r>
        <w:t xml:space="preserve">-</w:t>
      </w:r>
      <w:r>
        <w:t xml:space="preserve"> </w:t>
      </w:r>
      <w:r>
        <w:rPr>
          <w:rStyle w:val="VerbatimChar"/>
        </w:rPr>
        <w:t xml:space="preserve">Built to Fit. $750 Off $5,000+</w:t>
      </w:r>
    </w:p>
    <w:p>
      <w:r>
        <w:pict>
          <v:rect style="width:0;height:1.5pt" o:hralign="center" o:hrstd="t" o:hr="t"/>
        </w:pict>
      </w:r>
    </w:p>
    <w:bookmarkEnd w:id="25"/>
    <w:bookmarkStart w:id="26" w:name="X14164886581d453d4290afb8ec1413fa4719909"/>
    <w:p>
      <w:pPr>
        <w:pStyle w:val="Heading3"/>
      </w:pPr>
      <w:r>
        <w:t xml:space="preserve">C1 — Asset 3: Social Proof / Lifestyle (Square + Portrait)</w:t>
      </w:r>
    </w:p>
    <w:p>
      <w:pPr>
        <w:pStyle w:val="FirstParagraph"/>
      </w:pPr>
      <w:r>
        <w:rPr>
          <w:bCs/>
          <w:b/>
        </w:rPr>
        <w:t xml:space="preserve">What it needs to do:</w:t>
      </w:r>
      <w:r>
        <w:t xml:space="preserve"> </w:t>
      </w:r>
      <w:r>
        <w:t xml:space="preserve">Build trust through a real home context. Show furniture in use — not a product shot. Best for cold prospecting on Meta where the audience doesn’t know Park Road yet.</w:t>
      </w:r>
    </w:p>
    <w:p>
      <w:pPr>
        <w:pStyle w:val="BodyText"/>
      </w:pPr>
      <w:r>
        <w:rPr>
          <w:bCs/>
          <w:b/>
        </w:rPr>
        <w:t xml:space="preserve">Recommended:</w:t>
      </w:r>
      <w:r>
        <w:t xml:space="preserve"> </w:t>
      </w:r>
      <w:r>
        <w:t xml:space="preserve">A real customer photo from the drive showing a Park Road piece installed in a customer’s home. A slightly imperfect real photo outperforms a perfect AI render here. If enhancing with AI: improve lighting, clean background, do not replace the furniture.</w:t>
      </w:r>
    </w:p>
    <w:p>
      <w:pPr>
        <w:pStyle w:val="BodyText"/>
      </w:pPr>
      <w:r>
        <w:rPr>
          <w:bCs/>
          <w:b/>
        </w:rPr>
        <w:t xml:space="preserve">Visual direction:</w:t>
      </w:r>
      <w:r>
        <w:t xml:space="preserve"> </w:t>
      </w:r>
      <w:r>
        <w:t xml:space="preserve">A living room or bedroom scene where a Park Road piece is visible and clearly the hero of the room. Warm, lived-in. If people are present, they should look like real homeowners — not stock model poses. Candid is better than staged.</w:t>
      </w:r>
    </w:p>
    <w:p>
      <w:pPr>
        <w:pStyle w:val="BodyText"/>
      </w:pPr>
      <w:r>
        <w:rPr>
          <w:bCs/>
          <w:b/>
        </w:rPr>
        <w:t xml:space="preserve">If no customer install photos are available:</w:t>
      </w:r>
      <w:r>
        <w:t xml:space="preserve"> </w:t>
      </w:r>
      <w:r>
        <w:t xml:space="preserve">&gt; Photorealistic interior of a warm, lived-in Canadian home living room. A solid wood custom coffee table in the foreground, visible grain, hand-finished. A comfortable sofa, a rug, books on the table. Natural afternoon light. A person’s arm or legs visible on the sofa — just enough human presence to feel real, not a showroom. No faces needed. Warm cream and wood tones.</w:t>
      </w:r>
    </w:p>
    <w:p>
      <w:r>
        <w:pict>
          <v:rect style="width:0;height:1.5pt" o:hralign="center" o:hrstd="t" o:hr="t"/>
        </w:pict>
      </w:r>
    </w:p>
    <w:bookmarkEnd w:id="26"/>
    <w:bookmarkEnd w:id="27"/>
    <w:bookmarkStart w:id="31" w:name="Xd94d04a610b72f89ddd140c94e15a8f501df918"/>
    <w:p>
      <w:pPr>
        <w:pStyle w:val="Heading2"/>
      </w:pPr>
      <w:r>
        <w:t xml:space="preserve">CAMPAIGN 2: Cottage Furniture — Ad Asset Direction</w:t>
      </w:r>
    </w:p>
    <w:p>
      <w:pPr>
        <w:pStyle w:val="FirstParagraph"/>
      </w:pPr>
      <w:r>
        <w:rPr>
          <w:bCs/>
          <w:b/>
        </w:rPr>
        <w:t xml:space="preserve">Audience:</w:t>
      </w:r>
      <w:r>
        <w:t xml:space="preserve"> </w:t>
      </w:r>
      <w:r>
        <w:t xml:space="preserve">Ontario cottage owners and cottage dreamers. They’re in Toronto or Barrie or Ottawa, thinking about their Muskoka or Georgian Bay cottage. They want it to feel like a real cottage — not a rental, not an IKEA setup that falls apart after two summers. They want something that will still be there when their grandkids visit.</w:t>
      </w:r>
    </w:p>
    <w:p>
      <w:pPr>
        <w:pStyle w:val="BodyText"/>
      </w:pPr>
      <w:r>
        <w:rPr>
          <w:bCs/>
          <w:b/>
        </w:rPr>
        <w:t xml:space="preserve">Ad creative job:</w:t>
      </w:r>
      <w:r>
        <w:t xml:space="preserve"> </w:t>
      </w:r>
      <w:r>
        <w:t xml:space="preserve">Trigger the emotional connection to cottage life. Make them picture the farmhouse table at the cottage, the summer dinners, the morning coffee on the dock. Then offer a clear path to getting it made.</w:t>
      </w:r>
    </w:p>
    <w:p>
      <w:pPr>
        <w:pStyle w:val="BodyText"/>
      </w:pPr>
      <w:r>
        <w:rPr>
          <w:bCs/>
          <w:b/>
        </w:rPr>
        <w:t xml:space="preserve">Tone:</w:t>
      </w:r>
      <w:r>
        <w:t xml:space="preserve"> </w:t>
      </w:r>
      <w:r>
        <w:t xml:space="preserve">Muskoka. Lived-in. Heirloom quality. Warm and rustic — not luxury, not Pinterest-perfect.</w:t>
      </w:r>
    </w:p>
    <w:p>
      <w:r>
        <w:pict>
          <v:rect style="width:0;height:1.5pt" o:hralign="center" o:hrstd="t" o:hr="t"/>
        </w:pict>
      </w:r>
    </w:p>
    <w:bookmarkStart w:id="28" w:name="X9e9a82bbc8f4f78d7eb65597353a447c3932a32"/>
    <w:p>
      <w:pPr>
        <w:pStyle w:val="Heading3"/>
      </w:pPr>
      <w:r>
        <w:t xml:space="preserve">C2 — Asset 1: Hero Lifestyle (Landscape + Square)</w:t>
      </w:r>
    </w:p>
    <w:p>
      <w:pPr>
        <w:pStyle w:val="FirstParagraph"/>
      </w:pPr>
      <w:r>
        <w:rPr>
          <w:bCs/>
          <w:b/>
        </w:rPr>
        <w:t xml:space="preserve">What it needs to do:</w:t>
      </w:r>
      <w:r>
        <w:t xml:space="preserve"> </w:t>
      </w:r>
      <w:r>
        <w:t xml:space="preserve">Instantly say</w:t>
      </w:r>
      <w:r>
        <w:t xml:space="preserve"> </w:t>
      </w:r>
      <w:r>
        <w:t xml:space="preserve">“</w:t>
      </w:r>
      <w:r>
        <w:t xml:space="preserve">cottage country</w:t>
      </w:r>
      <w:r>
        <w:t xml:space="preserve">”</w:t>
      </w:r>
      <w:r>
        <w:t xml:space="preserve"> </w:t>
      </w:r>
      <w:r>
        <w:t xml:space="preserve">before anything is read. The image alone should make a cottage owner feel that pull. This is the most important creative asset for cold prospecting.</w:t>
      </w:r>
    </w:p>
    <w:p>
      <w:pPr>
        <w:pStyle w:val="BodyText"/>
      </w:pPr>
      <w:r>
        <w:rPr>
          <w:bCs/>
          <w:b/>
        </w:rPr>
        <w:t xml:space="preserve">Recommended subject:</w:t>
      </w:r>
      <w:r>
        <w:t xml:space="preserve"> </w:t>
      </w:r>
      <w:r>
        <w:t xml:space="preserve">Check the client drive for any photos of Park Road pieces installed at a cottage, farmhouse, or rustic setting. One real install photo in a cottage context is worth more than any AI image here.</w:t>
      </w:r>
    </w:p>
    <w:p>
      <w:pPr>
        <w:pStyle w:val="BodyText"/>
      </w:pPr>
      <w:r>
        <w:rPr>
          <w:bCs/>
          <w:b/>
        </w:rPr>
        <w:t xml:space="preserve">For Google Ads (landscape 1.91:1):</w:t>
      </w:r>
      <w:r>
        <w:t xml:space="preserve"> </w:t>
      </w:r>
      <w:r>
        <w:t xml:space="preserve">Wide shot of a rustic farmhouse dining table in a cottage dining room — exposed beams, lake or trees through the windows, warm light. Table is the hero.</w:t>
      </w:r>
    </w:p>
    <w:p>
      <w:pPr>
        <w:pStyle w:val="BodyText"/>
      </w:pPr>
      <w:r>
        <w:rPr>
          <w:bCs/>
          <w:b/>
        </w:rPr>
        <w:t xml:space="preserve">For Meta Feed (square 1:1):</w:t>
      </w:r>
      <w:r>
        <w:t xml:space="preserve"> </w:t>
      </w:r>
      <w:r>
        <w:t xml:space="preserve">Tighter crop on the table at cottage scale — showing the full table length with farmhouse chairs, a hint of the cottage environment (beams, natural light, wood walls).</w:t>
      </w:r>
    </w:p>
    <w:p>
      <w:pPr>
        <w:pStyle w:val="BodyText"/>
      </w:pPr>
      <w:r>
        <w:rPr>
          <w:bCs/>
          <w:b/>
        </w:rPr>
        <w:t xml:space="preserve">AI prompt (if generating from scratch):</w:t>
      </w:r>
      <w:r>
        <w:t xml:space="preserve"> </w:t>
      </w:r>
      <w:r>
        <w:t xml:space="preserve">&gt; Photorealistic interior of a rustic Ontario cottage dining room. Large solid wood farmhouse dining table, wide plank top, visible grain, seats 8 to 10. Exposed wood ceiling beams. Warm afternoon light from wide windows showing trees or a lake. Simple farmhouse chairs. No people, no clutter. Warm amber and green tones. For 1.91:1: full room wide angle. For 1:1: tighter on the table and chairs, beams visible above.</w:t>
      </w:r>
    </w:p>
    <w:p>
      <w:r>
        <w:pict>
          <v:rect style="width:0;height:1.5pt" o:hralign="center" o:hrstd="t" o:hr="t"/>
        </w:pict>
      </w:r>
    </w:p>
    <w:bookmarkEnd w:id="28"/>
    <w:bookmarkStart w:id="29" w:name="c2-asset-2-offer-urgency-square-stories"/>
    <w:p>
      <w:pPr>
        <w:pStyle w:val="Heading3"/>
      </w:pPr>
      <w:r>
        <w:t xml:space="preserve">C2 — Asset 2: Offer / Urgency (Square + Stories)</w:t>
      </w:r>
    </w:p>
    <w:p>
      <w:pPr>
        <w:pStyle w:val="FirstParagraph"/>
      </w:pPr>
      <w:r>
        <w:rPr>
          <w:bCs/>
          <w:b/>
        </w:rPr>
        <w:t xml:space="preserve">Same structure as Campaign 1 Asset 2, but with a Muskoka/cottage background and cottage-specific copy.</w:t>
      </w:r>
    </w:p>
    <w:p>
      <w:pPr>
        <w:pStyle w:val="BodyText"/>
      </w:pPr>
      <w:r>
        <w:rPr>
          <w:bCs/>
          <w:b/>
        </w:rPr>
        <w:t xml:space="preserve">Visual direction:</w:t>
      </w:r>
      <w:r>
        <w:t xml:space="preserve"> </w:t>
      </w:r>
      <w:r>
        <w:t xml:space="preserve">A close-up of rustic wood grain — deeper color, more character (knots, figure) than the Campaign 1 version. Could also be a detail of exposed wood ceiling beams or a barnboard texture. Warm amber and deep green tones.</w:t>
      </w:r>
    </w:p>
    <w:p>
      <w:pPr>
        <w:pStyle w:val="BodyText"/>
      </w:pPr>
      <w:r>
        <w:rPr>
          <w:bCs/>
          <w:b/>
        </w:rPr>
        <w:t xml:space="preserve">Text overlay copy options:</w:t>
      </w:r>
      <w:r>
        <w:t xml:space="preserve"> </w:t>
      </w:r>
      <w:r>
        <w:t xml:space="preserve">-</w:t>
      </w:r>
      <w:r>
        <w:t xml:space="preserve"> </w:t>
      </w:r>
      <w:r>
        <w:rPr>
          <w:rStyle w:val="VerbatimChar"/>
        </w:rPr>
        <w:t xml:space="preserve">Furnish Your Cottage. $750 Off.</w:t>
      </w:r>
      <w:r>
        <w:t xml:space="preserve"> </w:t>
      </w:r>
      <w:r>
        <w:t xml:space="preserve">-</w:t>
      </w:r>
      <w:r>
        <w:t xml:space="preserve"> </w:t>
      </w:r>
      <w:r>
        <w:rPr>
          <w:rStyle w:val="VerbatimChar"/>
        </w:rPr>
        <w:t xml:space="preserve">Custom Cottage Furniture. $750 Off $5,000+</w:t>
      </w:r>
      <w:r>
        <w:t xml:space="preserve"> </w:t>
      </w:r>
      <w:r>
        <w:t xml:space="preserve">-</w:t>
      </w:r>
      <w:r>
        <w:t xml:space="preserve"> </w:t>
      </w:r>
      <w:r>
        <w:rPr>
          <w:rStyle w:val="VerbatimChar"/>
        </w:rPr>
        <w:t xml:space="preserve">Built for Muskoka. $750 Off Your First Order.</w:t>
      </w:r>
    </w:p>
    <w:p>
      <w:pPr>
        <w:pStyle w:val="BodyText"/>
      </w:pPr>
      <w:r>
        <w:rPr>
          <w:bCs/>
          <w:b/>
        </w:rPr>
        <w:t xml:space="preserve">AI prompt for background:</w:t>
      </w:r>
      <w:r>
        <w:t xml:space="preserve"> </w:t>
      </w:r>
      <w:r>
        <w:t xml:space="preserve">&gt; Extreme close-up of rough-sawn solid wood grain — white oak or walnut with visible character, knots, natural variation. Warm directional side lighting. Rustic, not refined. Warm amber and brown tones. Full bleed, works as background for text overlay.</w:t>
      </w:r>
    </w:p>
    <w:p>
      <w:r>
        <w:pict>
          <v:rect style="width:0;height:1.5pt" o:hralign="center" o:hrstd="t" o:hr="t"/>
        </w:pict>
      </w:r>
    </w:p>
    <w:bookmarkEnd w:id="29"/>
    <w:bookmarkStart w:id="30" w:name="Xd1a78ab534c15fbacf3d32287b3cc11921be7e1"/>
    <w:p>
      <w:pPr>
        <w:pStyle w:val="Heading3"/>
      </w:pPr>
      <w:r>
        <w:t xml:space="preserve">C2 — Asset 3: Social Proof / Lifestyle (Square + Portrait)</w:t>
      </w:r>
    </w:p>
    <w:p>
      <w:pPr>
        <w:pStyle w:val="FirstParagraph"/>
      </w:pPr>
      <w:r>
        <w:rPr>
          <w:bCs/>
          <w:b/>
        </w:rPr>
        <w:t xml:space="preserve">What it needs to do:</w:t>
      </w:r>
      <w:r>
        <w:t xml:space="preserve"> </w:t>
      </w:r>
      <w:r>
        <w:t xml:space="preserve">Show the</w:t>
      </w:r>
      <w:r>
        <w:t xml:space="preserve"> </w:t>
      </w:r>
      <w:r>
        <w:t xml:space="preserve">“</w:t>
      </w:r>
      <w:r>
        <w:t xml:space="preserve">cottage life</w:t>
      </w:r>
      <w:r>
        <w:t xml:space="preserve">”</w:t>
      </w:r>
      <w:r>
        <w:t xml:space="preserve"> </w:t>
      </w:r>
      <w:r>
        <w:t xml:space="preserve">feeling that Park Road furniture is part of. Most powerful for cold prospecting on Meta — specifically targeting Toronto/GTA cottage owners.</w:t>
      </w:r>
    </w:p>
    <w:p>
      <w:pPr>
        <w:pStyle w:val="BodyText"/>
      </w:pPr>
      <w:r>
        <w:rPr>
          <w:bCs/>
          <w:b/>
        </w:rPr>
        <w:t xml:space="preserve">Recommended:</w:t>
      </w:r>
      <w:r>
        <w:t xml:space="preserve"> </w:t>
      </w:r>
      <w:r>
        <w:t xml:space="preserve">Any client photos of pieces installed at cottages, farmhouses, or rustic settings. Even a dining table photographed at the workshop with rustic surroundings reads correctly if the piece itself is farmhouse/rustic.</w:t>
      </w:r>
    </w:p>
    <w:p>
      <w:pPr>
        <w:pStyle w:val="BodyText"/>
      </w:pPr>
      <w:r>
        <w:rPr>
          <w:bCs/>
          <w:b/>
        </w:rPr>
        <w:t xml:space="preserve">Visual direction:</w:t>
      </w:r>
      <w:r>
        <w:t xml:space="preserve"> </w:t>
      </w:r>
      <w:r>
        <w:t xml:space="preserve">A cottage dining or living scene with Park Road furniture as the centerpiece. If people are in the image — a family around the table, a person with a morning coffee — that’s ideal. Real people in a real cottage context will outperform pure product shots for cold prospecting. Candid over staged.</w:t>
      </w:r>
    </w:p>
    <w:p>
      <w:pPr>
        <w:pStyle w:val="BodyText"/>
      </w:pPr>
      <w:r>
        <w:rPr>
          <w:bCs/>
          <w:b/>
        </w:rPr>
        <w:t xml:space="preserve">If no suitable client photos are available:</w:t>
      </w:r>
      <w:r>
        <w:t xml:space="preserve"> </w:t>
      </w:r>
      <w:r>
        <w:t xml:space="preserve">&gt; Photorealistic interior of a cozy Ontario cottage living room or dining room. A Park Road-style solid wood farmhouse table or coffee table as the hero piece. A family or couple visible in the background — relaxed, candid, not posed. Morning light. Exposed beams. Trees or water visible through the window. Warm, lived-in. Feels like a real family cottage, not a rental or a showroom.</w:t>
      </w:r>
    </w:p>
    <w:p>
      <w:r>
        <w:pict>
          <v:rect style="width:0;height:1.5pt" o:hralign="center" o:hrstd="t" o:hr="t"/>
        </w:pict>
      </w:r>
    </w:p>
    <w:bookmarkEnd w:id="30"/>
    <w:bookmarkEnd w:id="31"/>
    <w:bookmarkStart w:id="32" w:name="asset-production-checklist"/>
    <w:p>
      <w:pPr>
        <w:pStyle w:val="Heading2"/>
      </w:pPr>
      <w:r>
        <w:t xml:space="preserve">ASSET PRODUCTION CHECKLIST</w:t>
      </w:r>
    </w:p>
    <w:p>
      <w:pPr>
        <w:pStyle w:val="FirstParagraph"/>
      </w:pPr>
      <w:r>
        <w:t xml:space="preserve">Before submitting any asset, confirm:</w:t>
      </w:r>
    </w:p>
    <w:p>
      <w:pPr>
        <w:numPr>
          <w:ilvl w:val="0"/>
          <w:numId w:val="1003"/>
        </w:numPr>
        <w:pStyle w:val="Compact"/>
      </w:pPr>
      <w:r>
        <w:t xml:space="preserve">☐ Resolution meets minimum specs for the format</w:t>
      </w:r>
    </w:p>
    <w:p>
      <w:pPr>
        <w:numPr>
          <w:ilvl w:val="0"/>
          <w:numId w:val="1003"/>
        </w:numPr>
        <w:pStyle w:val="Compact"/>
      </w:pPr>
      <w:r>
        <w:t xml:space="preserve">☐ Subject is centered within safe zone (edges may crop)</w:t>
      </w:r>
    </w:p>
    <w:p>
      <w:pPr>
        <w:numPr>
          <w:ilvl w:val="0"/>
          <w:numId w:val="1003"/>
        </w:numPr>
        <w:pStyle w:val="Compact"/>
      </w:pPr>
      <w:r>
        <w:t xml:space="preserve">☐ No text, logos, or watermarks on Google Ads image assets (text-free)</w:t>
      </w:r>
    </w:p>
    <w:p>
      <w:pPr>
        <w:numPr>
          <w:ilvl w:val="0"/>
          <w:numId w:val="1003"/>
        </w:numPr>
        <w:pStyle w:val="Compact"/>
      </w:pPr>
      <w:r>
        <w:t xml:space="preserve">☐ Text overlay on Meta assets is under 20% of image area</w:t>
      </w:r>
    </w:p>
    <w:p>
      <w:pPr>
        <w:numPr>
          <w:ilvl w:val="0"/>
          <w:numId w:val="1003"/>
        </w:numPr>
        <w:pStyle w:val="Compact"/>
      </w:pPr>
      <w:r>
        <w:t xml:space="preserve">☐ Google Campaign 1 and Campaign 2 assets are visually distinct — cannot be swapped between campaigns</w:t>
      </w:r>
    </w:p>
    <w:p>
      <w:pPr>
        <w:numPr>
          <w:ilvl w:val="0"/>
          <w:numId w:val="1003"/>
        </w:numPr>
        <w:pStyle w:val="Compact"/>
      </w:pPr>
      <w:r>
        <w:t xml:space="preserve">☐ Meta Campaign 1 and Campaign 2 assets are visually distinct</w:t>
      </w:r>
    </w:p>
    <w:p>
      <w:pPr>
        <w:numPr>
          <w:ilvl w:val="0"/>
          <w:numId w:val="1003"/>
        </w:numPr>
        <w:pStyle w:val="Compact"/>
      </w:pPr>
      <w:r>
        <w:t xml:space="preserve">☐ No AI artifacts (distorted grain, unnatural objects, broken geometry)</w:t>
      </w:r>
    </w:p>
    <w:p>
      <w:pPr>
        <w:numPr>
          <w:ilvl w:val="0"/>
          <w:numId w:val="1003"/>
        </w:numPr>
        <w:pStyle w:val="Compact"/>
      </w:pPr>
      <w:r>
        <w:t xml:space="preserve">☐ Each asset has been reviewed against the campaign feeling test (see below)</w:t>
      </w:r>
    </w:p>
    <w:p>
      <w:pPr>
        <w:pStyle w:val="FirstParagraph"/>
      </w:pPr>
      <w:r>
        <w:rPr>
          <w:bCs/>
          <w:b/>
        </w:rPr>
        <w:t xml:space="preserve">Campaign feeling test:</w:t>
      </w:r>
      <w:r>
        <w:t xml:space="preserve"> </w:t>
      </w:r>
      <w:r>
        <w:t xml:space="preserve">- Custom Furniture assets:</w:t>
      </w:r>
      <w:r>
        <w:t xml:space="preserve"> </w:t>
      </w:r>
      <w:r>
        <w:t xml:space="preserve">“</w:t>
      </w:r>
      <w:r>
        <w:t xml:space="preserve">Does this feel like a London Ontario homeowner’s home? Contemporary, real, skilled craftsperson?</w:t>
      </w:r>
      <w:r>
        <w:t xml:space="preserve">”</w:t>
      </w:r>
      <w:r>
        <w:t xml:space="preserve"> </w:t>
      </w:r>
      <w:r>
        <w:t xml:space="preserve">- Cottage Furniture assets:</w:t>
      </w:r>
      <w:r>
        <w:t xml:space="preserve"> </w:t>
      </w:r>
      <w:r>
        <w:t xml:space="preserve">“</w:t>
      </w:r>
      <w:r>
        <w:t xml:space="preserve">Does this make a Toronto cottage owner think</w:t>
      </w:r>
      <w:r>
        <w:t xml:space="preserve"> </w:t>
      </w:r>
      <w:r>
        <w:t xml:space="preserve">‘</w:t>
      </w:r>
      <w:r>
        <w:t xml:space="preserve">I want that at my cottage</w:t>
      </w:r>
      <w:r>
        <w:t xml:space="preserve">’</w:t>
      </w:r>
      <w:r>
        <w:t xml:space="preserve">? Does it feel like Muskoka, not a showroom?</w:t>
      </w:r>
      <w:r>
        <w:t xml:space="preserve">”</w:t>
      </w:r>
    </w:p>
    <w:p>
      <w:r>
        <w:pict>
          <v:rect style="width:0;height:1.5pt" o:hralign="center" o:hrstd="t" o:hr="t"/>
        </w:pict>
      </w:r>
    </w:p>
    <w:bookmarkEnd w:id="32"/>
    <w:bookmarkStart w:id="33" w:name="file-naming"/>
    <w:p>
      <w:pPr>
        <w:pStyle w:val="Heading2"/>
      </w:pPr>
      <w:r>
        <w:t xml:space="preserve">FILE NAMING</w:t>
      </w:r>
    </w:p>
    <w:p>
      <w:pPr>
        <w:pStyle w:val="SourceCode"/>
      </w:pPr>
      <w:r>
        <w:rPr>
          <w:rStyle w:val="VerbatimChar"/>
        </w:rPr>
        <w:t xml:space="preserve">c1-google-landscape-product.jpg       (Campaign 1, Google, 1200x628)</w:t>
      </w:r>
      <w:r>
        <w:br/>
      </w:r>
      <w:r>
        <w:rPr>
          <w:rStyle w:val="VerbatimChar"/>
        </w:rPr>
        <w:t xml:space="preserve">c1-google-square-product.jpg          (Campaign 1, Google, 1200x1200)</w:t>
      </w:r>
      <w:r>
        <w:br/>
      </w:r>
      <w:r>
        <w:rPr>
          <w:rStyle w:val="VerbatimChar"/>
        </w:rPr>
        <w:t xml:space="preserve">c1-meta-square-offer.jpg              (Campaign 1, Meta, 1080x1080)</w:t>
      </w:r>
      <w:r>
        <w:br/>
      </w:r>
      <w:r>
        <w:rPr>
          <w:rStyle w:val="VerbatimChar"/>
        </w:rPr>
        <w:t xml:space="preserve">c1-meta-portrait-lifestyle.jpg        (Campaign 1, Meta, 1080x1350)</w:t>
      </w:r>
      <w:r>
        <w:br/>
      </w:r>
      <w:r>
        <w:rPr>
          <w:rStyle w:val="VerbatimChar"/>
        </w:rPr>
        <w:t xml:space="preserve">c1-meta-stories-offer.jpg             (Campaign 1, Meta, 1080x1920)</w:t>
      </w:r>
      <w:r>
        <w:br/>
      </w:r>
      <w:r>
        <w:br/>
      </w:r>
      <w:r>
        <w:rPr>
          <w:rStyle w:val="VerbatimChar"/>
        </w:rPr>
        <w:t xml:space="preserve">c2-google-landscape-cottage.jpg       (Campaign 2, Google, 1200x628)</w:t>
      </w:r>
      <w:r>
        <w:br/>
      </w:r>
      <w:r>
        <w:rPr>
          <w:rStyle w:val="VerbatimChar"/>
        </w:rPr>
        <w:t xml:space="preserve">c2-google-square-cottage.jpg          (Campaign 2, Google, 1200x1200)</w:t>
      </w:r>
      <w:r>
        <w:br/>
      </w:r>
      <w:r>
        <w:rPr>
          <w:rStyle w:val="VerbatimChar"/>
        </w:rPr>
        <w:t xml:space="preserve">c2-meta-square-offer.jpg              (Campaign 2, Meta, 1080x1080)</w:t>
      </w:r>
      <w:r>
        <w:br/>
      </w:r>
      <w:r>
        <w:rPr>
          <w:rStyle w:val="VerbatimChar"/>
        </w:rPr>
        <w:t xml:space="preserve">c2-meta-portrait-lifestyle.jpg        (Campaign 2, Meta, 1080x1350)</w:t>
      </w:r>
      <w:r>
        <w:br/>
      </w:r>
      <w:r>
        <w:rPr>
          <w:rStyle w:val="VerbatimChar"/>
        </w:rPr>
        <w:t xml:space="preserve">c2-meta-stories-offer.jpg             (Campaign 2, Meta, 1080x1920)</w:t>
      </w:r>
    </w:p>
    <w:p>
      <w:r>
        <w:pict>
          <v:rect style="width:0;height:1.5pt" o:hralign="center" o:hrstd="t" o:hr="t"/>
        </w:pict>
      </w:r>
    </w:p>
    <w:bookmarkEnd w:id="33"/>
    <w:bookmarkStart w:id="34" w:name="launch-priority"/>
    <w:p>
      <w:pPr>
        <w:pStyle w:val="Heading2"/>
      </w:pPr>
      <w:r>
        <w:t xml:space="preserve">LAUNCH PRIORITY</w:t>
      </w:r>
    </w:p>
    <w:p>
      <w:pPr>
        <w:pStyle w:val="FirstParagraph"/>
      </w:pPr>
      <w:r>
        <w:t xml:space="preserve">Build in this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Asset</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C1 Google landscape + square (Asset 1)</w:t>
            </w:r>
          </w:p>
        </w:tc>
        <w:tc>
          <w:tcPr/>
          <w:p>
            <w:pPr>
              <w:pStyle w:val="Compact"/>
              <w:jc w:val="left"/>
            </w:pPr>
            <w:r>
              <w:t xml:space="preserve">Needed for Search campaign image assets at launch</w:t>
            </w:r>
          </w:p>
        </w:tc>
      </w:tr>
      <w:tr>
        <w:tc>
          <w:tcPr/>
          <w:p>
            <w:pPr>
              <w:pStyle w:val="Compact"/>
              <w:jc w:val="left"/>
            </w:pPr>
            <w:r>
              <w:t xml:space="preserve">2</w:t>
            </w:r>
          </w:p>
        </w:tc>
        <w:tc>
          <w:tcPr/>
          <w:p>
            <w:pPr>
              <w:pStyle w:val="Compact"/>
              <w:jc w:val="left"/>
            </w:pPr>
            <w:r>
              <w:t xml:space="preserve">C2 Google landscape + square (Asset 1)</w:t>
            </w:r>
          </w:p>
        </w:tc>
        <w:tc>
          <w:tcPr/>
          <w:p>
            <w:pPr>
              <w:pStyle w:val="Compact"/>
              <w:jc w:val="left"/>
            </w:pPr>
            <w:r>
              <w:t xml:space="preserve">Needed for Search campaign image assets at launch</w:t>
            </w:r>
          </w:p>
        </w:tc>
      </w:tr>
      <w:tr>
        <w:tc>
          <w:tcPr/>
          <w:p>
            <w:pPr>
              <w:pStyle w:val="Compact"/>
              <w:jc w:val="left"/>
            </w:pPr>
            <w:r>
              <w:t xml:space="preserve">3</w:t>
            </w:r>
          </w:p>
        </w:tc>
        <w:tc>
          <w:tcPr/>
          <w:p>
            <w:pPr>
              <w:pStyle w:val="Compact"/>
              <w:jc w:val="left"/>
            </w:pPr>
            <w:r>
              <w:t xml:space="preserve">C1 Meta square + portrait (Assets 1 + 2)</w:t>
            </w:r>
          </w:p>
        </w:tc>
        <w:tc>
          <w:tcPr/>
          <w:p>
            <w:pPr>
              <w:pStyle w:val="Compact"/>
              <w:jc w:val="left"/>
            </w:pPr>
            <w:r>
              <w:t xml:space="preserve">Needed if Meta remarketing launches with campaigns</w:t>
            </w:r>
          </w:p>
        </w:tc>
      </w:tr>
      <w:tr>
        <w:tc>
          <w:tcPr/>
          <w:p>
            <w:pPr>
              <w:pStyle w:val="Compact"/>
              <w:jc w:val="left"/>
            </w:pPr>
            <w:r>
              <w:t xml:space="preserve">4</w:t>
            </w:r>
          </w:p>
        </w:tc>
        <w:tc>
          <w:tcPr/>
          <w:p>
            <w:pPr>
              <w:pStyle w:val="Compact"/>
              <w:jc w:val="left"/>
            </w:pPr>
            <w:r>
              <w:t xml:space="preserve">C2 Meta square + portrait (Assets 1 + 2)</w:t>
            </w:r>
          </w:p>
        </w:tc>
        <w:tc>
          <w:tcPr/>
          <w:p>
            <w:pPr>
              <w:pStyle w:val="Compact"/>
              <w:jc w:val="left"/>
            </w:pPr>
            <w:r>
              <w:t xml:space="preserve">Same</w:t>
            </w:r>
          </w:p>
        </w:tc>
      </w:tr>
      <w:tr>
        <w:tc>
          <w:tcPr/>
          <w:p>
            <w:pPr>
              <w:pStyle w:val="Compact"/>
              <w:jc w:val="left"/>
            </w:pPr>
            <w:r>
              <w:t xml:space="preserve">5</w:t>
            </w:r>
          </w:p>
        </w:tc>
        <w:tc>
          <w:tcPr/>
          <w:p>
            <w:pPr>
              <w:pStyle w:val="Compact"/>
              <w:jc w:val="left"/>
            </w:pPr>
            <w:r>
              <w:t xml:space="preserve">All Stories assets</w:t>
            </w:r>
          </w:p>
        </w:tc>
        <w:tc>
          <w:tcPr/>
          <w:p>
            <w:pPr>
              <w:pStyle w:val="Compact"/>
              <w:jc w:val="left"/>
            </w:pPr>
            <w:r>
              <w:t xml:space="preserve">Secondary — add after primary placements are running</w:t>
            </w:r>
          </w:p>
        </w:tc>
      </w:tr>
      <w:tr>
        <w:tc>
          <w:tcPr/>
          <w:p>
            <w:pPr>
              <w:pStyle w:val="Compact"/>
              <w:jc w:val="left"/>
            </w:pPr>
            <w:r>
              <w:t xml:space="preserve">6</w:t>
            </w:r>
          </w:p>
        </w:tc>
        <w:tc>
          <w:tcPr/>
          <w:p>
            <w:pPr>
              <w:pStyle w:val="Compact"/>
              <w:jc w:val="left"/>
            </w:pPr>
            <w:r>
              <w:t xml:space="preserve">Social proof / lifestyle assets (Asset 3 both campaigns)</w:t>
            </w:r>
          </w:p>
        </w:tc>
        <w:tc>
          <w:tcPr/>
          <w:p>
            <w:pPr>
              <w:pStyle w:val="Compact"/>
              <w:jc w:val="left"/>
            </w:pPr>
            <w:r>
              <w:t xml:space="preserve">Most powerful long-term but requires client or customer photos — coordinate with Park Road first</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2026-03-20T23:08:05Z</dcterms:created>
  <dcterms:modified xsi:type="dcterms:W3CDTF">2026-03-20T23:08:05Z</dcterms:modified>
</cp:coreProperties>
</file>

<file path=docProps/custom.xml><?xml version="1.0" encoding="utf-8"?>
<Properties xmlns="http://schemas.openxmlformats.org/officeDocument/2006/custom-properties" xmlns:vt="http://schemas.openxmlformats.org/officeDocument/2006/docPropsVTypes"/>
</file>