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25A04A" w14:textId="77777777" w:rsidR="00E451AD" w:rsidRPr="004F5851" w:rsidRDefault="00D52733" w:rsidP="004F5851">
      <w:pPr>
        <w:ind w:left="4320" w:firstLineChars="409" w:firstLine="1146"/>
        <w:rPr>
          <w:b/>
          <w:bCs/>
          <w:sz w:val="28"/>
          <w:szCs w:val="28"/>
        </w:rPr>
      </w:pPr>
      <w:bookmarkStart w:id="0" w:name="_GoBack"/>
      <w:bookmarkEnd w:id="0"/>
      <w:r w:rsidRPr="004F5851">
        <w:rPr>
          <w:b/>
          <w:bCs/>
          <w:sz w:val="28"/>
          <w:szCs w:val="28"/>
        </w:rPr>
        <w:t>SPECIFICATION GRID 2082</w:t>
      </w:r>
    </w:p>
    <w:p w14:paraId="76E0D509" w14:textId="77777777" w:rsidR="00E451AD" w:rsidRPr="004F5851" w:rsidRDefault="00D52733">
      <w:pPr>
        <w:rPr>
          <w:b/>
          <w:bCs/>
          <w:sz w:val="48"/>
          <w:szCs w:val="48"/>
        </w:rPr>
      </w:pPr>
      <w:proofErr w:type="gramStart"/>
      <w:r w:rsidRPr="004F5851">
        <w:rPr>
          <w:b/>
          <w:bCs/>
          <w:sz w:val="28"/>
          <w:szCs w:val="28"/>
        </w:rPr>
        <w:t>Sub :</w:t>
      </w:r>
      <w:proofErr w:type="gramEnd"/>
      <w:r w:rsidRPr="004F5851">
        <w:rPr>
          <w:b/>
          <w:bCs/>
          <w:sz w:val="28"/>
          <w:szCs w:val="28"/>
        </w:rPr>
        <w:t xml:space="preserve"> </w:t>
      </w:r>
      <w:proofErr w:type="spellStart"/>
      <w:r w:rsidRPr="004F5851">
        <w:rPr>
          <w:b/>
          <w:bCs/>
          <w:sz w:val="28"/>
          <w:szCs w:val="28"/>
        </w:rPr>
        <w:t>Maths</w:t>
      </w:r>
      <w:proofErr w:type="spellEnd"/>
      <w:r w:rsidRPr="004F5851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Class : 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4791"/>
        <w:gridCol w:w="669"/>
        <w:gridCol w:w="10"/>
        <w:gridCol w:w="611"/>
        <w:gridCol w:w="769"/>
        <w:gridCol w:w="10"/>
        <w:gridCol w:w="851"/>
        <w:gridCol w:w="609"/>
        <w:gridCol w:w="10"/>
        <w:gridCol w:w="601"/>
        <w:gridCol w:w="609"/>
        <w:gridCol w:w="10"/>
        <w:gridCol w:w="621"/>
        <w:gridCol w:w="1140"/>
        <w:gridCol w:w="1190"/>
        <w:gridCol w:w="1151"/>
      </w:tblGrid>
      <w:tr w:rsidR="00E451AD" w14:paraId="06CDE580" w14:textId="77777777" w:rsidTr="004F5851">
        <w:trPr>
          <w:trHeight w:val="544"/>
        </w:trPr>
        <w:tc>
          <w:tcPr>
            <w:tcW w:w="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5134EB28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S.N</w:t>
            </w:r>
          </w:p>
        </w:tc>
        <w:tc>
          <w:tcPr>
            <w:tcW w:w="4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  <w:vAlign w:val="bottom"/>
          </w:tcPr>
          <w:p w14:paraId="24E1C05D" w14:textId="77777777" w:rsidR="00E451AD" w:rsidRPr="004F5851" w:rsidRDefault="00D52733" w:rsidP="004F5851">
            <w:pPr>
              <w:ind w:firstLineChars="650" w:firstLine="1366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AREAS</w:t>
            </w:r>
          </w:p>
        </w:tc>
        <w:tc>
          <w:tcPr>
            <w:tcW w:w="129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3631B580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Knowledge</w:t>
            </w:r>
          </w:p>
        </w:tc>
        <w:tc>
          <w:tcPr>
            <w:tcW w:w="163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0497531C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Understanding</w:t>
            </w:r>
          </w:p>
        </w:tc>
        <w:tc>
          <w:tcPr>
            <w:tcW w:w="122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2DB5EEBC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Application</w:t>
            </w:r>
          </w:p>
        </w:tc>
        <w:tc>
          <w:tcPr>
            <w:tcW w:w="124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316757D9" w14:textId="77777777" w:rsidR="00E451AD" w:rsidRPr="004F5851" w:rsidRDefault="00D52733">
            <w:pPr>
              <w:ind w:leftChars="104" w:left="208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Higher Ability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7651891C" w14:textId="77777777" w:rsidR="00E451AD" w:rsidRPr="004F5851" w:rsidRDefault="00D52733">
            <w:pPr>
              <w:ind w:firstLineChars="150" w:firstLine="315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 xml:space="preserve">Total </w:t>
            </w:r>
          </w:p>
          <w:p w14:paraId="3CEBC579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 xml:space="preserve">        Items    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7711034A" w14:textId="77777777" w:rsidR="00E451AD" w:rsidRPr="004F5851" w:rsidRDefault="00D52733">
            <w:pPr>
              <w:ind w:firstLineChars="100" w:firstLine="210"/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Total Questions</w:t>
            </w:r>
          </w:p>
        </w:tc>
        <w:tc>
          <w:tcPr>
            <w:tcW w:w="1151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14:paraId="559FA8F1" w14:textId="77777777" w:rsidR="00E451AD" w:rsidRPr="004F5851" w:rsidRDefault="00D52733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  <w:r w:rsidRPr="004F5851">
              <w:rPr>
                <w:b/>
                <w:bCs/>
                <w:color w:val="000000" w:themeColor="text1"/>
                <w:sz w:val="21"/>
                <w:szCs w:val="21"/>
              </w:rPr>
              <w:t>Total Marks</w:t>
            </w:r>
          </w:p>
          <w:p w14:paraId="03AD6D2A" w14:textId="77777777" w:rsidR="00E451AD" w:rsidRPr="004F5851" w:rsidRDefault="00E451AD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</w:p>
          <w:p w14:paraId="586C5EBC" w14:textId="77777777" w:rsidR="00E451AD" w:rsidRPr="004F5851" w:rsidRDefault="00E451AD">
            <w:pPr>
              <w:rPr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E451AD" w14:paraId="1B53147B" w14:textId="77777777" w:rsidTr="004F5851">
        <w:trPr>
          <w:trHeight w:val="501"/>
        </w:trPr>
        <w:tc>
          <w:tcPr>
            <w:tcW w:w="5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003916C" w14:textId="77777777" w:rsidR="00E451AD" w:rsidRDefault="00E451AD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47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C0A11A" w14:textId="77777777" w:rsidR="00E451AD" w:rsidRDefault="00E451AD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679" w:type="dxa"/>
            <w:gridSpan w:val="2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74EF801E" w14:textId="77777777" w:rsidR="00E451AD" w:rsidRPr="004F5851" w:rsidRDefault="00D52733">
            <w:pPr>
              <w:ind w:firstLineChars="50" w:firstLine="105"/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>NI</w:t>
            </w:r>
          </w:p>
        </w:tc>
        <w:tc>
          <w:tcPr>
            <w:tcW w:w="61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3EA1644E" w14:textId="77777777" w:rsidR="00E451AD" w:rsidRPr="004F5851" w:rsidRDefault="00D52733">
            <w:pPr>
              <w:ind w:firstLineChars="50" w:firstLine="105"/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>M</w:t>
            </w:r>
          </w:p>
        </w:tc>
        <w:tc>
          <w:tcPr>
            <w:tcW w:w="779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7B4AE1D0" w14:textId="77777777" w:rsidR="00E451AD" w:rsidRPr="004F5851" w:rsidRDefault="00D52733">
            <w:pPr>
              <w:ind w:firstLineChars="50" w:firstLine="105"/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>NI</w:t>
            </w:r>
          </w:p>
        </w:tc>
        <w:tc>
          <w:tcPr>
            <w:tcW w:w="85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7F809A5E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 M</w:t>
            </w:r>
          </w:p>
        </w:tc>
        <w:tc>
          <w:tcPr>
            <w:tcW w:w="619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08CE9825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 NI</w:t>
            </w:r>
          </w:p>
        </w:tc>
        <w:tc>
          <w:tcPr>
            <w:tcW w:w="60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39401E02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 M</w:t>
            </w:r>
          </w:p>
        </w:tc>
        <w:tc>
          <w:tcPr>
            <w:tcW w:w="619" w:type="dxa"/>
            <w:gridSpan w:val="2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dotted" w:sz="8" w:space="0" w:color="auto"/>
            </w:tcBorders>
            <w:shd w:val="clear" w:color="auto" w:fill="F2F2F2" w:themeFill="background1" w:themeFillShade="F2"/>
          </w:tcPr>
          <w:p w14:paraId="20E15E79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 NI</w:t>
            </w:r>
          </w:p>
        </w:tc>
        <w:tc>
          <w:tcPr>
            <w:tcW w:w="621" w:type="dxa"/>
            <w:tcBorders>
              <w:top w:val="single" w:sz="8" w:space="0" w:color="8064A2"/>
              <w:left w:val="dotted" w:sz="8" w:space="0" w:color="auto"/>
              <w:bottom w:val="single" w:sz="8" w:space="0" w:color="8064A2"/>
              <w:right w:val="single" w:sz="8" w:space="0" w:color="8064A2"/>
            </w:tcBorders>
            <w:shd w:val="clear" w:color="auto" w:fill="F2F2F2" w:themeFill="background1" w:themeFillShade="F2"/>
          </w:tcPr>
          <w:p w14:paraId="4BBCAFD5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M</w:t>
            </w:r>
          </w:p>
        </w:tc>
        <w:tc>
          <w:tcPr>
            <w:tcW w:w="1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0D1CE" w14:textId="77777777" w:rsidR="00E451AD" w:rsidRDefault="00E451AD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1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4D4CC0" w14:textId="77777777" w:rsidR="00E451AD" w:rsidRDefault="00E451AD">
            <w:pPr>
              <w:ind w:firstLineChars="100" w:firstLine="210"/>
              <w:rPr>
                <w:color w:val="000000"/>
                <w:sz w:val="21"/>
                <w:szCs w:val="21"/>
              </w:rPr>
            </w:pPr>
          </w:p>
        </w:tc>
        <w:tc>
          <w:tcPr>
            <w:tcW w:w="11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B234E7" w14:textId="77777777" w:rsidR="00E451AD" w:rsidRDefault="00E451AD">
            <w:pPr>
              <w:rPr>
                <w:color w:val="000000"/>
                <w:sz w:val="21"/>
                <w:szCs w:val="21"/>
              </w:rPr>
            </w:pPr>
          </w:p>
        </w:tc>
      </w:tr>
      <w:tr w:rsidR="00E451AD" w14:paraId="423ADBB5" w14:textId="77777777" w:rsidTr="004F5851"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FFFFFF"/>
          </w:tcPr>
          <w:p w14:paraId="3C175637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</w:t>
            </w:r>
          </w:p>
        </w:tc>
        <w:tc>
          <w:tcPr>
            <w:tcW w:w="4791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FFFFFF"/>
          </w:tcPr>
          <w:p w14:paraId="11B04B3A" w14:textId="77777777" w:rsidR="00E451AD" w:rsidRDefault="00D52733">
            <w:pPr>
              <w:rPr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Geometry</w:t>
            </w:r>
          </w:p>
          <w:p w14:paraId="2907E161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-Measurement &amp; Construction of Angles</w:t>
            </w:r>
          </w:p>
          <w:p w14:paraId="20C9C271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-Comparison Of Angles</w:t>
            </w:r>
          </w:p>
        </w:tc>
        <w:tc>
          <w:tcPr>
            <w:tcW w:w="669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5C54C30D" w14:textId="77777777" w:rsidR="00E451AD" w:rsidRPr="004F5851" w:rsidRDefault="00D52733">
            <w:pPr>
              <w:ind w:leftChars="104" w:left="208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1       </w:t>
            </w:r>
          </w:p>
        </w:tc>
        <w:tc>
          <w:tcPr>
            <w:tcW w:w="621" w:type="dxa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19F06519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1</w:t>
            </w:r>
          </w:p>
        </w:tc>
        <w:tc>
          <w:tcPr>
            <w:tcW w:w="769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544FCEB8" w14:textId="77777777" w:rsidR="00E451AD" w:rsidRPr="004F5851" w:rsidRDefault="00D52733">
            <w:pPr>
              <w:ind w:leftChars="104" w:left="208"/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2       </w:t>
            </w:r>
          </w:p>
        </w:tc>
        <w:tc>
          <w:tcPr>
            <w:tcW w:w="861" w:type="dxa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432F848B" w14:textId="77777777" w:rsidR="00E451AD" w:rsidRPr="004F5851" w:rsidRDefault="00D52733">
            <w:pPr>
              <w:ind w:firstLineChars="50" w:firstLine="105"/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2017DEA8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2</w:t>
            </w:r>
          </w:p>
        </w:tc>
        <w:tc>
          <w:tcPr>
            <w:tcW w:w="611" w:type="dxa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78725BFA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01F7E497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1</w:t>
            </w:r>
          </w:p>
        </w:tc>
        <w:tc>
          <w:tcPr>
            <w:tcW w:w="631" w:type="dxa"/>
            <w:gridSpan w:val="2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auto"/>
          </w:tcPr>
          <w:p w14:paraId="24C795C0" w14:textId="77777777" w:rsidR="00E451AD" w:rsidRPr="004F5851" w:rsidRDefault="00D52733">
            <w:pPr>
              <w:rPr>
                <w:color w:val="000000" w:themeColor="text1"/>
                <w:sz w:val="21"/>
                <w:szCs w:val="21"/>
              </w:rPr>
            </w:pPr>
            <w:r w:rsidRPr="004F5851">
              <w:rPr>
                <w:color w:val="000000" w:themeColor="text1"/>
                <w:sz w:val="21"/>
                <w:szCs w:val="21"/>
              </w:rPr>
              <w:t xml:space="preserve"> 2</w:t>
            </w:r>
          </w:p>
        </w:tc>
        <w:tc>
          <w:tcPr>
            <w:tcW w:w="1140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FFFFFF"/>
          </w:tcPr>
          <w:p w14:paraId="1E32EBD7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6</w:t>
            </w:r>
          </w:p>
        </w:tc>
        <w:tc>
          <w:tcPr>
            <w:tcW w:w="1190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FFFFFF"/>
          </w:tcPr>
          <w:p w14:paraId="23F67DDE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2</w:t>
            </w:r>
          </w:p>
        </w:tc>
        <w:tc>
          <w:tcPr>
            <w:tcW w:w="1151" w:type="dxa"/>
            <w:tcBorders>
              <w:top w:val="single" w:sz="8" w:space="0" w:color="4BACC6"/>
              <w:left w:val="single" w:sz="8" w:space="0" w:color="4BACC6"/>
              <w:bottom w:val="single" w:sz="12" w:space="0" w:color="4BACC6"/>
              <w:right w:val="single" w:sz="8" w:space="0" w:color="4BACC6"/>
            </w:tcBorders>
            <w:shd w:val="clear" w:color="auto" w:fill="FFFFFF"/>
          </w:tcPr>
          <w:p w14:paraId="694216C7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8</w:t>
            </w:r>
          </w:p>
        </w:tc>
      </w:tr>
      <w:tr w:rsidR="00E451AD" w14:paraId="5200CC83" w14:textId="77777777">
        <w:tc>
          <w:tcPr>
            <w:tcW w:w="522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54EC7F5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2.</w:t>
            </w:r>
          </w:p>
        </w:tc>
        <w:tc>
          <w:tcPr>
            <w:tcW w:w="4791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7B8595CF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ARITHMETIC(Number sense)</w:t>
            </w:r>
          </w:p>
          <w:p w14:paraId="32A8FA11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Numbers up to 9 digits in national system</w:t>
            </w:r>
          </w:p>
          <w:p w14:paraId="35AC553F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Numbers in international system</w:t>
            </w:r>
          </w:p>
          <w:p w14:paraId="182B818D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rFonts w:ascii="sans-serif" w:eastAsia="sans-serif" w:hAnsi="sans-serif" w:cs="sans-serif"/>
                <w:color w:val="000000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Rounding off th</w:t>
            </w:r>
            <w:r>
              <w:rPr>
                <w:rFonts w:ascii="Calibri" w:eastAsia="sans-serif" w:hAnsi="Calibri" w:cs="Calibri"/>
                <w:color w:val="000000"/>
              </w:rPr>
              <w:t xml:space="preserve">e </w:t>
            </w:r>
            <w:r>
              <w:rPr>
                <w:rFonts w:ascii="Calibri" w:eastAsia="sans-serif" w:hAnsi="Calibri" w:cs="Calibri"/>
                <w:color w:val="000000"/>
              </w:rPr>
              <w:t>numbers</w:t>
            </w:r>
          </w:p>
          <w:p w14:paraId="18CA1129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Prime and composite number</w:t>
            </w: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s</w:t>
            </w:r>
          </w:p>
        </w:tc>
        <w:tc>
          <w:tcPr>
            <w:tcW w:w="669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143B9AA9" w14:textId="77777777" w:rsidR="00E451AD" w:rsidRDefault="00D52733">
            <w:pPr>
              <w:ind w:firstLineChars="100" w:firstLine="2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3       </w:t>
            </w:r>
          </w:p>
        </w:tc>
        <w:tc>
          <w:tcPr>
            <w:tcW w:w="621" w:type="dxa"/>
            <w:gridSpan w:val="2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77EAC491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</w:t>
            </w:r>
          </w:p>
        </w:tc>
        <w:tc>
          <w:tcPr>
            <w:tcW w:w="769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8DE62FD" w14:textId="77777777" w:rsidR="00E451AD" w:rsidRDefault="00D52733">
            <w:pPr>
              <w:ind w:firstLineChars="100" w:firstLine="2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861" w:type="dxa"/>
            <w:gridSpan w:val="2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15AD2D3" w14:textId="77777777" w:rsidR="00E451AD" w:rsidRDefault="00D52733">
            <w:pPr>
              <w:ind w:firstLineChars="50" w:firstLine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4</w:t>
            </w:r>
          </w:p>
        </w:tc>
        <w:tc>
          <w:tcPr>
            <w:tcW w:w="609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27A327E4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4</w:t>
            </w:r>
          </w:p>
        </w:tc>
        <w:tc>
          <w:tcPr>
            <w:tcW w:w="611" w:type="dxa"/>
            <w:gridSpan w:val="2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2DB7E88F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7</w:t>
            </w:r>
          </w:p>
        </w:tc>
        <w:tc>
          <w:tcPr>
            <w:tcW w:w="609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46CD15D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631" w:type="dxa"/>
            <w:gridSpan w:val="2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2A9A2962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4</w:t>
            </w:r>
          </w:p>
        </w:tc>
        <w:tc>
          <w:tcPr>
            <w:tcW w:w="1140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7D1794FC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12</w:t>
            </w:r>
          </w:p>
        </w:tc>
        <w:tc>
          <w:tcPr>
            <w:tcW w:w="1190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38029483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4</w:t>
            </w:r>
          </w:p>
        </w:tc>
        <w:tc>
          <w:tcPr>
            <w:tcW w:w="1151" w:type="dxa"/>
            <w:tcBorders>
              <w:top w:val="single" w:sz="12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4FE3191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18</w:t>
            </w:r>
          </w:p>
        </w:tc>
      </w:tr>
      <w:tr w:rsidR="00E451AD" w14:paraId="6F06A38B" w14:textId="77777777"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409F6DD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3.</w:t>
            </w:r>
          </w:p>
        </w:tc>
        <w:tc>
          <w:tcPr>
            <w:tcW w:w="47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1519679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MENSURATION(Measurement) : TIME</w:t>
            </w:r>
          </w:p>
          <w:p w14:paraId="7084B676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Time in 12 hours and 24 hours system</w:t>
            </w:r>
          </w:p>
          <w:p w14:paraId="23775810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Multiplication and division of time</w:t>
            </w:r>
          </w:p>
          <w:p w14:paraId="0043C13D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color w:val="000000"/>
                <w:sz w:val="36"/>
                <w:szCs w:val="36"/>
              </w:rPr>
            </w:pPr>
            <w:r>
              <w:rPr>
                <w:rFonts w:ascii="Calibri" w:eastAsia="sans-serif" w:hAnsi="Calibri" w:cs="Calibri"/>
                <w:color w:val="000000"/>
              </w:rPr>
              <w:t>-</w:t>
            </w:r>
            <w:r>
              <w:rPr>
                <w:rFonts w:ascii="Calibri" w:eastAsia="sans-serif" w:hAnsi="Calibri" w:cs="Calibri"/>
                <w:color w:val="000000"/>
              </w:rPr>
              <w:t>Word problems on multiplication and division of time</w:t>
            </w:r>
          </w:p>
        </w:tc>
        <w:tc>
          <w:tcPr>
            <w:tcW w:w="6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98A6CB5" w14:textId="77777777" w:rsidR="00E451AD" w:rsidRDefault="00D52733">
            <w:pPr>
              <w:ind w:leftChars="104" w:left="20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       </w:t>
            </w:r>
          </w:p>
        </w:tc>
        <w:tc>
          <w:tcPr>
            <w:tcW w:w="62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6A887B8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7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12DD8EB" w14:textId="77777777" w:rsidR="00E451AD" w:rsidRDefault="00D52733">
            <w:pPr>
              <w:ind w:firstLineChars="100" w:firstLine="2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86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5E6F98C" w14:textId="77777777" w:rsidR="00E451AD" w:rsidRDefault="00D52733">
            <w:pPr>
              <w:ind w:firstLineChars="50" w:firstLine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3147844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</w:t>
            </w:r>
          </w:p>
        </w:tc>
        <w:tc>
          <w:tcPr>
            <w:tcW w:w="61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4808151D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5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A6EF816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63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879F3E1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11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90A7B49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7   </w:t>
            </w:r>
          </w:p>
        </w:tc>
        <w:tc>
          <w:tcPr>
            <w:tcW w:w="11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F133E94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2</w:t>
            </w:r>
          </w:p>
        </w:tc>
        <w:tc>
          <w:tcPr>
            <w:tcW w:w="115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FD84E39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10</w:t>
            </w:r>
          </w:p>
        </w:tc>
      </w:tr>
      <w:tr w:rsidR="00E451AD" w14:paraId="7986E058" w14:textId="77777777"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14A9F21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</w:t>
            </w:r>
          </w:p>
        </w:tc>
        <w:tc>
          <w:tcPr>
            <w:tcW w:w="47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191137A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ALGEBRA(Algebraic expressions)</w:t>
            </w:r>
          </w:p>
          <w:p w14:paraId="030BE2C0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rFonts w:ascii="sans-serif" w:eastAsia="sans-serif" w:hAnsi="sans-serif" w:cs="sans-serif"/>
                <w:color w:val="000000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Algebraic expression</w:t>
            </w:r>
          </w:p>
          <w:p w14:paraId="3F31D8E6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rFonts w:ascii="sans-serif" w:eastAsia="sans-serif" w:hAnsi="sans-serif" w:cs="sans-serif"/>
                <w:color w:val="000000"/>
              </w:rPr>
            </w:pPr>
            <w:r>
              <w:rPr>
                <w:rFonts w:ascii="Calibri" w:eastAsia="sans-serif" w:hAnsi="Calibri" w:cs="Calibri"/>
                <w:color w:val="000000"/>
              </w:rPr>
              <w:t>-</w:t>
            </w:r>
            <w:r>
              <w:rPr>
                <w:rFonts w:ascii="Calibri" w:eastAsia="sans-serif" w:hAnsi="Calibri" w:cs="Calibri"/>
                <w:color w:val="000000"/>
              </w:rPr>
              <w:t>Like and unlike terms</w:t>
            </w:r>
          </w:p>
          <w:p w14:paraId="0F9B941C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Addition and subtraction of like term.</w:t>
            </w:r>
          </w:p>
        </w:tc>
        <w:tc>
          <w:tcPr>
            <w:tcW w:w="6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F77B11C" w14:textId="77777777" w:rsidR="00E451AD" w:rsidRDefault="00D52733">
            <w:pPr>
              <w:ind w:leftChars="104" w:left="20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1       </w:t>
            </w:r>
          </w:p>
        </w:tc>
        <w:tc>
          <w:tcPr>
            <w:tcW w:w="62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5D1057D7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7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3C7B9107" w14:textId="77777777" w:rsidR="00E451AD" w:rsidRDefault="00D52733">
            <w:pPr>
              <w:ind w:firstLineChars="100" w:firstLine="2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86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42151B7" w14:textId="77777777" w:rsidR="00E451AD" w:rsidRDefault="00D52733">
            <w:pPr>
              <w:ind w:firstLineChars="50" w:firstLine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EFE89F6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61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0F69B619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17706B79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63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264192D0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1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70221461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5</w:t>
            </w:r>
          </w:p>
        </w:tc>
        <w:tc>
          <w:tcPr>
            <w:tcW w:w="11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2F54121A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2</w:t>
            </w:r>
          </w:p>
        </w:tc>
        <w:tc>
          <w:tcPr>
            <w:tcW w:w="115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BEEF3"/>
          </w:tcPr>
          <w:p w14:paraId="1DC231F5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6</w:t>
            </w:r>
          </w:p>
        </w:tc>
      </w:tr>
      <w:tr w:rsidR="00E451AD" w14:paraId="1EF38499" w14:textId="77777777"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222091F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5.</w:t>
            </w:r>
          </w:p>
        </w:tc>
        <w:tc>
          <w:tcPr>
            <w:tcW w:w="479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5C71CA0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STATISTICS(Bill and budget)</w:t>
            </w:r>
          </w:p>
          <w:p w14:paraId="3B09A3AE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rFonts w:ascii="sans-serif" w:eastAsia="sans-serif" w:hAnsi="sans-serif" w:cs="sans-serif"/>
                <w:color w:val="000000"/>
                <w:sz w:val="21"/>
                <w:szCs w:val="21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Reading bills</w:t>
            </w:r>
          </w:p>
          <w:p w14:paraId="1859B77B" w14:textId="77777777" w:rsidR="00E451AD" w:rsidRDefault="00D52733">
            <w:pPr>
              <w:pStyle w:val="NormalWeb"/>
              <w:widowControl/>
              <w:spacing w:beforeAutospacing="0" w:afterAutospacing="0" w:line="12" w:lineRule="atLeast"/>
              <w:jc w:val="both"/>
              <w:rPr>
                <w:color w:val="000000"/>
                <w:sz w:val="36"/>
                <w:szCs w:val="36"/>
              </w:rPr>
            </w:pP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-</w:t>
            </w:r>
            <w:r>
              <w:rPr>
                <w:rFonts w:ascii="Calibri" w:eastAsia="sans-serif" w:hAnsi="Calibri" w:cs="Calibri"/>
                <w:color w:val="000000"/>
                <w:sz w:val="21"/>
                <w:szCs w:val="21"/>
              </w:rPr>
              <w:t>Making bills</w:t>
            </w:r>
          </w:p>
        </w:tc>
        <w:tc>
          <w:tcPr>
            <w:tcW w:w="6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1168049" w14:textId="77777777" w:rsidR="00E451AD" w:rsidRDefault="00D52733">
            <w:pPr>
              <w:ind w:leftChars="104" w:left="208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2</w:t>
            </w:r>
          </w:p>
        </w:tc>
        <w:tc>
          <w:tcPr>
            <w:tcW w:w="62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A8E487A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76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DA6441" w14:textId="77777777" w:rsidR="00E451AD" w:rsidRDefault="00D52733">
            <w:pPr>
              <w:ind w:firstLineChars="100" w:firstLine="2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86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1B2B30E" w14:textId="77777777" w:rsidR="00E451AD" w:rsidRDefault="00D52733">
            <w:pPr>
              <w:ind w:firstLineChars="50" w:firstLine="105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4B13237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61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78A955E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3</w:t>
            </w:r>
          </w:p>
        </w:tc>
        <w:tc>
          <w:tcPr>
            <w:tcW w:w="6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E6CC9FD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631" w:type="dxa"/>
            <w:gridSpan w:val="2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06B8F5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11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FA82E7A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7</w:t>
            </w:r>
          </w:p>
        </w:tc>
        <w:tc>
          <w:tcPr>
            <w:tcW w:w="11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3A0D375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2</w:t>
            </w:r>
          </w:p>
        </w:tc>
        <w:tc>
          <w:tcPr>
            <w:tcW w:w="115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D033F4D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8</w:t>
            </w:r>
          </w:p>
        </w:tc>
      </w:tr>
      <w:tr w:rsidR="00E451AD" w14:paraId="23CD90C0" w14:textId="77777777"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7488E5" w14:textId="77777777" w:rsidR="00E451AD" w:rsidRDefault="00E451AD">
            <w:pPr>
              <w:rPr>
                <w:color w:val="000000"/>
                <w:sz w:val="36"/>
                <w:szCs w:val="36"/>
              </w:rPr>
            </w:pPr>
          </w:p>
        </w:tc>
        <w:tc>
          <w:tcPr>
            <w:tcW w:w="4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6B6C99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47DFD6" w14:textId="77777777" w:rsidR="00E451AD" w:rsidRDefault="00D52733">
            <w:pPr>
              <w:ind w:firstLineChars="100" w:firstLine="21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8       </w:t>
            </w:r>
          </w:p>
        </w:tc>
        <w:tc>
          <w:tcPr>
            <w:tcW w:w="6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006B67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8</w:t>
            </w:r>
          </w:p>
        </w:tc>
        <w:tc>
          <w:tcPr>
            <w:tcW w:w="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EFE593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10</w:t>
            </w:r>
          </w:p>
        </w:tc>
        <w:tc>
          <w:tcPr>
            <w:tcW w:w="8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B39A02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12</w:t>
            </w:r>
          </w:p>
        </w:tc>
        <w:tc>
          <w:tcPr>
            <w:tcW w:w="6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755C2F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</w:t>
            </w:r>
          </w:p>
        </w:tc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B8C36B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20</w:t>
            </w:r>
          </w:p>
        </w:tc>
        <w:tc>
          <w:tcPr>
            <w:tcW w:w="6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DD8959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6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BF4D80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10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018D2DF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37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C7D7AE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12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E20778" w14:textId="77777777" w:rsidR="00E451AD" w:rsidRDefault="00D52733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50</w:t>
            </w:r>
          </w:p>
        </w:tc>
      </w:tr>
    </w:tbl>
    <w:p w14:paraId="787764F5" w14:textId="77777777" w:rsidR="00E451AD" w:rsidRDefault="00D52733">
      <w:pPr>
        <w:rPr>
          <w:sz w:val="21"/>
          <w:szCs w:val="21"/>
        </w:rPr>
      </w:pPr>
      <w:r>
        <w:rPr>
          <w:sz w:val="21"/>
          <w:szCs w:val="21"/>
        </w:rPr>
        <w:t>SYMBOL: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NI :Total</w:t>
      </w:r>
      <w:proofErr w:type="gramEnd"/>
      <w:r>
        <w:rPr>
          <w:sz w:val="21"/>
          <w:szCs w:val="21"/>
        </w:rPr>
        <w:t xml:space="preserve"> no. Of items</w:t>
      </w:r>
    </w:p>
    <w:p w14:paraId="0F778E67" w14:textId="77777777" w:rsidR="00E451AD" w:rsidRDefault="00D52733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gramStart"/>
      <w:r>
        <w:rPr>
          <w:sz w:val="21"/>
          <w:szCs w:val="21"/>
        </w:rPr>
        <w:t>M :</w:t>
      </w:r>
      <w:proofErr w:type="gramEnd"/>
      <w:r>
        <w:rPr>
          <w:sz w:val="21"/>
          <w:szCs w:val="21"/>
        </w:rPr>
        <w:t xml:space="preserve"> Marks</w:t>
      </w:r>
    </w:p>
    <w:p w14:paraId="3F3610B0" w14:textId="77777777" w:rsidR="00E451AD" w:rsidRDefault="00E451AD">
      <w:pPr>
        <w:rPr>
          <w:sz w:val="21"/>
          <w:szCs w:val="21"/>
        </w:rPr>
      </w:pPr>
    </w:p>
    <w:sectPr w:rsidR="00E451AD" w:rsidSect="00D52733">
      <w:pgSz w:w="16838" w:h="11906" w:orient="landscape"/>
      <w:pgMar w:top="126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Arial Unicode MS"/>
    <w:charset w:val="86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Segoe Print"/>
    <w:charset w:val="00"/>
    <w:family w:val="auto"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61760"/>
    <w:rsid w:val="004F5851"/>
    <w:rsid w:val="00D52733"/>
    <w:rsid w:val="00E451AD"/>
    <w:rsid w:val="0A3F0B92"/>
    <w:rsid w:val="0BE73A81"/>
    <w:rsid w:val="11CA303C"/>
    <w:rsid w:val="175B6261"/>
    <w:rsid w:val="1B100169"/>
    <w:rsid w:val="1C6A7DF0"/>
    <w:rsid w:val="1D995A07"/>
    <w:rsid w:val="1F401883"/>
    <w:rsid w:val="1FE3205D"/>
    <w:rsid w:val="21D95ED1"/>
    <w:rsid w:val="233D4C2E"/>
    <w:rsid w:val="25510545"/>
    <w:rsid w:val="28BB2AE0"/>
    <w:rsid w:val="2A7D1370"/>
    <w:rsid w:val="2E5A0372"/>
    <w:rsid w:val="31930FE5"/>
    <w:rsid w:val="361B281B"/>
    <w:rsid w:val="36FF6A6A"/>
    <w:rsid w:val="41285F8B"/>
    <w:rsid w:val="421019EE"/>
    <w:rsid w:val="45CD0190"/>
    <w:rsid w:val="45E537B9"/>
    <w:rsid w:val="474A1D1B"/>
    <w:rsid w:val="48AE7261"/>
    <w:rsid w:val="48CF4000"/>
    <w:rsid w:val="49061564"/>
    <w:rsid w:val="4AB820A2"/>
    <w:rsid w:val="4CB4366F"/>
    <w:rsid w:val="4D265A75"/>
    <w:rsid w:val="4DD303FD"/>
    <w:rsid w:val="50361760"/>
    <w:rsid w:val="53555A0C"/>
    <w:rsid w:val="55712811"/>
    <w:rsid w:val="5DF95D31"/>
    <w:rsid w:val="603C4D8F"/>
    <w:rsid w:val="610203EF"/>
    <w:rsid w:val="611063C8"/>
    <w:rsid w:val="62620F0F"/>
    <w:rsid w:val="67140CA9"/>
    <w:rsid w:val="6A2922A9"/>
    <w:rsid w:val="6AD82408"/>
    <w:rsid w:val="6C337B7D"/>
    <w:rsid w:val="6CB244D5"/>
    <w:rsid w:val="6F390ABC"/>
    <w:rsid w:val="70372B54"/>
    <w:rsid w:val="7050669E"/>
    <w:rsid w:val="718F6E95"/>
    <w:rsid w:val="74C958A7"/>
    <w:rsid w:val="7B9C653B"/>
    <w:rsid w:val="7D74675F"/>
    <w:rsid w:val="7EC80323"/>
    <w:rsid w:val="7F77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3</cp:revision>
  <dcterms:created xsi:type="dcterms:W3CDTF">2025-06-14T01:16:00Z</dcterms:created>
  <dcterms:modified xsi:type="dcterms:W3CDTF">2025-06-15T02:18:00Z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424C358F66C3402F8F286CE7970A7425_11</vt:lpwstr>
  </property>
</Properties>
</file>