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Write</w:t>
      </w:r>
      <w:r w:rsidDel="00000000" w:rsidR="00000000" w:rsidRPr="00000000">
        <w:rPr>
          <w:b w:val="1"/>
          <w:bCs w:val="1"/>
          <w:rtl w:val="0"/>
        </w:rPr>
        <w:t xml:space="preserve"> true or false.               [5]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I live with my parents.____________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We celebrate Tihar in chaitra month.__________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All animals are live in only jungle._____________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Weak and small plants are herbs.___________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My parents teach me good habits.___________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Match the following.               [5]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  <w:t xml:space="preserve">Bird                                      Medicinal plant</w:t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  <w:t xml:space="preserve">Pond                                    Vulture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  <w:t xml:space="preserve">Garlic                                   Source of water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  <w:t xml:space="preserve">Sauraha                              Grand father</w:t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  <w:t xml:space="preserve">Grand mother                     Tourist place      </w:t>
      </w:r>
    </w:p>
    <w:p w:rsidR="00000000" w:rsidDel="00000000" w:rsidP="00000000" w:rsidRDefault="00000000" w:rsidRPr="00000000" w14:paraId="00000018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Fill in the blanks.                     [4]</w:t>
      </w:r>
    </w:p>
    <w:p w:rsidR="00000000" w:rsidDel="00000000" w:rsidP="00000000" w:rsidRDefault="00000000" w:rsidRPr="00000000" w14:paraId="0000001A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  <w:t xml:space="preserve">Saura_____a            H____ro.              Han____pump.           Cran_____.         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  <w:t xml:space="preserve">      </w:t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  <w:t xml:space="preserve">Un_____le.                Li_____o.           _____chool.                 ____ulasi</w:t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Answer the following.                [6]</w:t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Write any two uses of water?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tl w:val="0"/>
        </w:rPr>
        <w:t xml:space="preserve">Ans:- _________________________  ,   _____________________________</w:t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Which is your favorite place to visit?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tl w:val="0"/>
        </w:rPr>
        <w:t xml:space="preserve">Ans:- ________________________________________________________.</w:t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Write any two medicinal herbs?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/>
      </w:pPr>
      <w:r w:rsidDel="00000000" w:rsidR="00000000" w:rsidRPr="00000000">
        <w:rPr>
          <w:rtl w:val="0"/>
        </w:rPr>
        <w:t xml:space="preserve">Ans:- ________________________________________________________.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Name the following pictures.            [5]</w:t>
      </w:r>
    </w:p>
    <w:p w:rsidR="00000000" w:rsidDel="00000000" w:rsidP="00000000" w:rsidRDefault="00000000" w:rsidRPr="00000000" w14:paraId="0000002F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Picture of tap.             Picture of temple.             Picture of school.       </w:t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  <w:t xml:space="preserve">        Picture of flower.           Picture of hospital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                                      The End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