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sz w:val="32"/>
          <w:szCs w:val="32"/>
        </w:rPr>
      </w:pPr>
      <w:r w:rsidDel="00000000" w:rsidR="00000000" w:rsidRPr="00000000">
        <w:rPr>
          <w:sz w:val="32"/>
          <w:szCs w:val="32"/>
          <w:rtl w:val="0"/>
        </w:rPr>
        <w:t xml:space="preserve">Lab 1: Setting up the Networking Layer in AWS</w:t>
      </w:r>
    </w:p>
    <w:p w:rsidR="00000000" w:rsidDel="00000000" w:rsidP="00000000" w:rsidRDefault="00000000" w:rsidRPr="00000000" w14:paraId="00000002">
      <w:pPr>
        <w:spacing w:after="240" w:before="240" w:lineRule="auto"/>
        <w:jc w:val="center"/>
        <w:rPr>
          <w:sz w:val="32"/>
          <w:szCs w:val="32"/>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Task1: create your own vpc with following task</w:t>
      </w:r>
    </w:p>
    <w:p w:rsidR="00000000" w:rsidDel="00000000" w:rsidP="00000000" w:rsidRDefault="00000000" w:rsidRPr="00000000" w14:paraId="00000004">
      <w:pPr>
        <w:numPr>
          <w:ilvl w:val="0"/>
          <w:numId w:val="3"/>
        </w:numPr>
        <w:ind w:left="720" w:hanging="360"/>
      </w:pPr>
      <w:r w:rsidDel="00000000" w:rsidR="00000000" w:rsidRPr="00000000">
        <w:rPr>
          <w:rtl w:val="0"/>
        </w:rPr>
        <w:t xml:space="preserve">Create vpc from scratch</w:t>
      </w:r>
    </w:p>
    <w:p w:rsidR="00000000" w:rsidDel="00000000" w:rsidP="00000000" w:rsidRDefault="00000000" w:rsidRPr="00000000" w14:paraId="00000005">
      <w:pPr>
        <w:numPr>
          <w:ilvl w:val="0"/>
          <w:numId w:val="3"/>
        </w:numPr>
        <w:ind w:left="720" w:hanging="360"/>
      </w:pPr>
      <w:r w:rsidDel="00000000" w:rsidR="00000000" w:rsidRPr="00000000">
        <w:rPr>
          <w:rtl w:val="0"/>
        </w:rPr>
        <w:t xml:space="preserve">Create two vpc named prod-vpc and dev-vpc</w:t>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Each vpc should have 2 public subnet and 2 private subnets</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Create internet gateway, NAT gateway, Route table and define routes &amp; define subnet association</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color w:val="000000"/>
          <w:sz w:val="26"/>
          <w:szCs w:val="26"/>
        </w:rPr>
      </w:pPr>
      <w:bookmarkStart w:colFirst="0" w:colLast="0" w:name="_eh67u7b7lgm2" w:id="0"/>
      <w:bookmarkEnd w:id="0"/>
      <w:r w:rsidDel="00000000" w:rsidR="00000000" w:rsidRPr="00000000">
        <w:rPr>
          <w:color w:val="000000"/>
          <w:sz w:val="26"/>
          <w:szCs w:val="26"/>
          <w:rtl w:val="0"/>
        </w:rPr>
        <w:t xml:space="preserve">Theory:</w:t>
      </w:r>
    </w:p>
    <w:p w:rsidR="00000000" w:rsidDel="00000000" w:rsidP="00000000" w:rsidRDefault="00000000" w:rsidRPr="00000000" w14:paraId="0000000A">
      <w:pPr>
        <w:pStyle w:val="Heading4"/>
        <w:keepNext w:val="0"/>
        <w:keepLines w:val="0"/>
        <w:spacing w:after="40" w:before="240" w:lineRule="auto"/>
        <w:rPr>
          <w:color w:val="000000"/>
          <w:sz w:val="22"/>
          <w:szCs w:val="22"/>
        </w:rPr>
      </w:pPr>
      <w:bookmarkStart w:colFirst="0" w:colLast="0" w:name="_opzcc4c8liwg" w:id="1"/>
      <w:bookmarkEnd w:id="1"/>
      <w:r w:rsidDel="00000000" w:rsidR="00000000" w:rsidRPr="00000000">
        <w:rPr>
          <w:color w:val="000000"/>
          <w:sz w:val="22"/>
          <w:szCs w:val="22"/>
          <w:rtl w:val="0"/>
        </w:rPr>
        <w:t xml:space="preserve">Virtual Private Cloud (VPC):</w:t>
      </w:r>
    </w:p>
    <w:p w:rsidR="00000000" w:rsidDel="00000000" w:rsidP="00000000" w:rsidRDefault="00000000" w:rsidRPr="00000000" w14:paraId="0000000B">
      <w:pPr>
        <w:spacing w:after="240" w:before="240" w:lineRule="auto"/>
        <w:rPr/>
      </w:pPr>
      <w:r w:rsidDel="00000000" w:rsidR="00000000" w:rsidRPr="00000000">
        <w:rPr>
          <w:rtl w:val="0"/>
        </w:rPr>
        <w:t xml:space="preserve">A Virtual Private Cloud (VPC) is a private, isolated section of a public cloud. It allows organizations to use cloud resources securely while being completely separated from other users.</w:t>
      </w:r>
    </w:p>
    <w:p w:rsidR="00000000" w:rsidDel="00000000" w:rsidP="00000000" w:rsidRDefault="00000000" w:rsidRPr="00000000" w14:paraId="0000000C">
      <w:pPr>
        <w:numPr>
          <w:ilvl w:val="0"/>
          <w:numId w:val="8"/>
        </w:numPr>
        <w:spacing w:after="0" w:afterAutospacing="0" w:before="240" w:lineRule="auto"/>
        <w:ind w:left="720" w:hanging="360"/>
        <w:rPr/>
      </w:pPr>
      <w:r w:rsidDel="00000000" w:rsidR="00000000" w:rsidRPr="00000000">
        <w:rPr>
          <w:rtl w:val="0"/>
        </w:rPr>
        <w:t xml:space="preserve">Purpose: VPCs help organizations securely host applications, databases, and other resources in the cloud.</w:t>
      </w:r>
    </w:p>
    <w:p w:rsidR="00000000" w:rsidDel="00000000" w:rsidP="00000000" w:rsidRDefault="00000000" w:rsidRPr="00000000" w14:paraId="0000000D">
      <w:pPr>
        <w:numPr>
          <w:ilvl w:val="0"/>
          <w:numId w:val="8"/>
        </w:numPr>
        <w:spacing w:after="240" w:before="0" w:beforeAutospacing="0" w:lineRule="auto"/>
        <w:ind w:left="720" w:hanging="360"/>
        <w:rPr/>
      </w:pPr>
      <w:r w:rsidDel="00000000" w:rsidR="00000000" w:rsidRPr="00000000">
        <w:rPr>
          <w:rtl w:val="0"/>
        </w:rPr>
        <w:t xml:space="preserve">Key Feature: Network segmentation. This divides the network into smaller parts (subnets) for better organization and security.</w:t>
      </w:r>
    </w:p>
    <w:p w:rsidR="00000000" w:rsidDel="00000000" w:rsidP="00000000" w:rsidRDefault="00000000" w:rsidRPr="00000000" w14:paraId="0000000E">
      <w:pPr>
        <w:spacing w:after="240" w:before="240" w:lineRule="auto"/>
        <w:ind w:left="720" w:firstLine="0"/>
        <w:rPr/>
      </w:pPr>
      <w:r w:rsidDel="00000000" w:rsidR="00000000" w:rsidRPr="00000000">
        <w:rPr>
          <w:rtl w:val="0"/>
        </w:rPr>
      </w:r>
    </w:p>
    <w:p w:rsidR="00000000" w:rsidDel="00000000" w:rsidP="00000000" w:rsidRDefault="00000000" w:rsidRPr="00000000" w14:paraId="0000000F">
      <w:pPr>
        <w:pStyle w:val="Heading4"/>
        <w:keepNext w:val="0"/>
        <w:keepLines w:val="0"/>
        <w:spacing w:after="40" w:before="240" w:lineRule="auto"/>
        <w:rPr>
          <w:color w:val="000000"/>
          <w:sz w:val="22"/>
          <w:szCs w:val="22"/>
        </w:rPr>
      </w:pPr>
      <w:bookmarkStart w:colFirst="0" w:colLast="0" w:name="_89g2phc1apg2" w:id="2"/>
      <w:bookmarkEnd w:id="2"/>
      <w:r w:rsidDel="00000000" w:rsidR="00000000" w:rsidRPr="00000000">
        <w:rPr>
          <w:color w:val="000000"/>
          <w:sz w:val="22"/>
          <w:szCs w:val="22"/>
          <w:rtl w:val="0"/>
        </w:rPr>
        <w:t xml:space="preserve">Subnets (Public and Private):</w:t>
      </w:r>
    </w:p>
    <w:p w:rsidR="00000000" w:rsidDel="00000000" w:rsidP="00000000" w:rsidRDefault="00000000" w:rsidRPr="00000000" w14:paraId="00000010">
      <w:pPr>
        <w:spacing w:after="240" w:before="240" w:lineRule="auto"/>
        <w:rPr/>
      </w:pPr>
      <w:r w:rsidDel="00000000" w:rsidR="00000000" w:rsidRPr="00000000">
        <w:rPr>
          <w:rtl w:val="0"/>
        </w:rPr>
        <w:t xml:space="preserve">Subnets are smaller sections of a VPC, created to group resources based on their purpose and security needs.</w:t>
      </w:r>
    </w:p>
    <w:p w:rsidR="00000000" w:rsidDel="00000000" w:rsidP="00000000" w:rsidRDefault="00000000" w:rsidRPr="00000000" w14:paraId="00000011">
      <w:pPr>
        <w:numPr>
          <w:ilvl w:val="0"/>
          <w:numId w:val="6"/>
        </w:numPr>
        <w:spacing w:after="0" w:afterAutospacing="0" w:before="240" w:lineRule="auto"/>
        <w:ind w:left="720" w:hanging="360"/>
        <w:rPr/>
      </w:pPr>
      <w:r w:rsidDel="00000000" w:rsidR="00000000" w:rsidRPr="00000000">
        <w:rPr>
          <w:rtl w:val="0"/>
        </w:rPr>
        <w:t xml:space="preserve">Public Subnet: A public subnet is directly accessible to the Internet. Resources placed here, like web servers, can be accessed by users worldwide. These subnets must connect to an Internet Gateway to enable Internet access.</w:t>
      </w:r>
    </w:p>
    <w:p w:rsidR="00000000" w:rsidDel="00000000" w:rsidP="00000000" w:rsidRDefault="00000000" w:rsidRPr="00000000" w14:paraId="00000012">
      <w:pPr>
        <w:numPr>
          <w:ilvl w:val="0"/>
          <w:numId w:val="6"/>
        </w:numPr>
        <w:spacing w:after="240" w:before="0" w:beforeAutospacing="0" w:lineRule="auto"/>
        <w:ind w:left="720" w:hanging="360"/>
        <w:rPr/>
      </w:pPr>
      <w:r w:rsidDel="00000000" w:rsidR="00000000" w:rsidRPr="00000000">
        <w:rPr>
          <w:rtl w:val="0"/>
        </w:rPr>
        <w:t xml:space="preserve">Private Subnet: A private subnet is isolated and cannot be accessed directly from the Internet. Resources like databases are placed here. To access the Internet, private subnets use a NAT Gateway for outbound-only traffic.</w:t>
      </w:r>
    </w:p>
    <w:p w:rsidR="00000000" w:rsidDel="00000000" w:rsidP="00000000" w:rsidRDefault="00000000" w:rsidRPr="00000000" w14:paraId="00000013">
      <w:pPr>
        <w:spacing w:after="240" w:before="240" w:lineRule="auto"/>
        <w:ind w:left="720" w:firstLine="0"/>
        <w:rPr/>
      </w:pPr>
      <w:r w:rsidDel="00000000" w:rsidR="00000000" w:rsidRPr="00000000">
        <w:rPr>
          <w:rtl w:val="0"/>
        </w:rPr>
      </w:r>
    </w:p>
    <w:p w:rsidR="00000000" w:rsidDel="00000000" w:rsidP="00000000" w:rsidRDefault="00000000" w:rsidRPr="00000000" w14:paraId="00000014">
      <w:pPr>
        <w:spacing w:after="240" w:before="240" w:lineRule="auto"/>
        <w:ind w:left="720" w:firstLine="0"/>
        <w:rPr/>
      </w:pPr>
      <w:r w:rsidDel="00000000" w:rsidR="00000000" w:rsidRPr="00000000">
        <w:rPr>
          <w:rtl w:val="0"/>
        </w:rPr>
      </w:r>
    </w:p>
    <w:p w:rsidR="00000000" w:rsidDel="00000000" w:rsidP="00000000" w:rsidRDefault="00000000" w:rsidRPr="00000000" w14:paraId="00000015">
      <w:pPr>
        <w:spacing w:after="240" w:before="240" w:lineRule="auto"/>
        <w:ind w:left="720" w:firstLine="0"/>
        <w:rPr/>
      </w:pPr>
      <w:r w:rsidDel="00000000" w:rsidR="00000000" w:rsidRPr="00000000">
        <w:rPr>
          <w:rtl w:val="0"/>
        </w:rPr>
      </w:r>
    </w:p>
    <w:p w:rsidR="00000000" w:rsidDel="00000000" w:rsidP="00000000" w:rsidRDefault="00000000" w:rsidRPr="00000000" w14:paraId="00000016">
      <w:pPr>
        <w:pStyle w:val="Heading4"/>
        <w:keepNext w:val="0"/>
        <w:keepLines w:val="0"/>
        <w:spacing w:after="40" w:before="240" w:lineRule="auto"/>
        <w:rPr>
          <w:color w:val="000000"/>
          <w:sz w:val="22"/>
          <w:szCs w:val="22"/>
        </w:rPr>
      </w:pPr>
      <w:bookmarkStart w:colFirst="0" w:colLast="0" w:name="_z4ojkhhzrrza" w:id="3"/>
      <w:bookmarkEnd w:id="3"/>
      <w:r w:rsidDel="00000000" w:rsidR="00000000" w:rsidRPr="00000000">
        <w:rPr>
          <w:color w:val="000000"/>
          <w:sz w:val="22"/>
          <w:szCs w:val="22"/>
          <w:rtl w:val="0"/>
        </w:rPr>
        <w:t xml:space="preserve">Routing Table:</w:t>
      </w:r>
    </w:p>
    <w:p w:rsidR="00000000" w:rsidDel="00000000" w:rsidP="00000000" w:rsidRDefault="00000000" w:rsidRPr="00000000" w14:paraId="00000017">
      <w:pPr>
        <w:spacing w:after="240" w:before="240" w:lineRule="auto"/>
        <w:rPr/>
      </w:pPr>
      <w:r w:rsidDel="00000000" w:rsidR="00000000" w:rsidRPr="00000000">
        <w:rPr>
          <w:rtl w:val="0"/>
        </w:rPr>
        <w:t xml:space="preserve">A routing table is a set of rules that guides network traffic in a VPC. It tells data packets where to go next, whether it’s another subnet, an Internet Gateway, or a NAT Gateway.</w:t>
      </w:r>
    </w:p>
    <w:p w:rsidR="00000000" w:rsidDel="00000000" w:rsidP="00000000" w:rsidRDefault="00000000" w:rsidRPr="00000000" w14:paraId="00000018">
      <w:pPr>
        <w:numPr>
          <w:ilvl w:val="0"/>
          <w:numId w:val="2"/>
        </w:numPr>
        <w:spacing w:after="240" w:before="240" w:lineRule="auto"/>
        <w:ind w:left="720" w:hanging="360"/>
        <w:rPr/>
      </w:pPr>
      <w:r w:rsidDel="00000000" w:rsidR="00000000" w:rsidRPr="00000000">
        <w:rPr>
          <w:rtl w:val="0"/>
        </w:rPr>
        <w:t xml:space="preserve">Purpose: Routing tables ensure that each subnet knows how to send and receive traffic properly.</w:t>
      </w:r>
    </w:p>
    <w:p w:rsidR="00000000" w:rsidDel="00000000" w:rsidP="00000000" w:rsidRDefault="00000000" w:rsidRPr="00000000" w14:paraId="00000019">
      <w:pPr>
        <w:spacing w:after="240" w:before="240" w:lineRule="auto"/>
        <w:ind w:left="0" w:firstLine="0"/>
        <w:rPr/>
      </w:pPr>
      <w:r w:rsidDel="00000000" w:rsidR="00000000" w:rsidRPr="00000000">
        <w:rPr>
          <w:rtl w:val="0"/>
        </w:rPr>
      </w:r>
    </w:p>
    <w:p w:rsidR="00000000" w:rsidDel="00000000" w:rsidP="00000000" w:rsidRDefault="00000000" w:rsidRPr="00000000" w14:paraId="0000001A">
      <w:pPr>
        <w:pStyle w:val="Heading4"/>
        <w:keepNext w:val="0"/>
        <w:keepLines w:val="0"/>
        <w:spacing w:after="40" w:before="240" w:lineRule="auto"/>
        <w:rPr>
          <w:color w:val="000000"/>
          <w:sz w:val="22"/>
          <w:szCs w:val="22"/>
        </w:rPr>
      </w:pPr>
      <w:bookmarkStart w:colFirst="0" w:colLast="0" w:name="_xisap5fc5bbx" w:id="4"/>
      <w:bookmarkEnd w:id="4"/>
      <w:r w:rsidDel="00000000" w:rsidR="00000000" w:rsidRPr="00000000">
        <w:rPr>
          <w:color w:val="000000"/>
          <w:sz w:val="22"/>
          <w:szCs w:val="22"/>
          <w:rtl w:val="0"/>
        </w:rPr>
        <w:t xml:space="preserve">Internet Gateway:</w:t>
      </w:r>
    </w:p>
    <w:p w:rsidR="00000000" w:rsidDel="00000000" w:rsidP="00000000" w:rsidRDefault="00000000" w:rsidRPr="00000000" w14:paraId="0000001B">
      <w:pPr>
        <w:spacing w:after="240" w:before="240" w:lineRule="auto"/>
        <w:rPr/>
      </w:pPr>
      <w:r w:rsidDel="00000000" w:rsidR="00000000" w:rsidRPr="00000000">
        <w:rPr>
          <w:rtl w:val="0"/>
        </w:rPr>
        <w:t xml:space="preserve">An Internet Gateway is like the main gate of your VPC that connects your network to the Internet.</w:t>
      </w:r>
    </w:p>
    <w:p w:rsidR="00000000" w:rsidDel="00000000" w:rsidP="00000000" w:rsidRDefault="00000000" w:rsidRPr="00000000" w14:paraId="0000001C">
      <w:pPr>
        <w:numPr>
          <w:ilvl w:val="0"/>
          <w:numId w:val="1"/>
        </w:numPr>
        <w:spacing w:after="0" w:afterAutospacing="0" w:before="240" w:lineRule="auto"/>
        <w:ind w:left="720" w:hanging="360"/>
        <w:rPr/>
      </w:pPr>
      <w:r w:rsidDel="00000000" w:rsidR="00000000" w:rsidRPr="00000000">
        <w:rPr>
          <w:rtl w:val="0"/>
        </w:rPr>
        <w:t xml:space="preserve">Purpose: It allows public resources, like web servers in public subnets, to communicate with the Internet.</w:t>
      </w:r>
    </w:p>
    <w:p w:rsidR="00000000" w:rsidDel="00000000" w:rsidP="00000000" w:rsidRDefault="00000000" w:rsidRPr="00000000" w14:paraId="0000001D">
      <w:pPr>
        <w:numPr>
          <w:ilvl w:val="0"/>
          <w:numId w:val="1"/>
        </w:numPr>
        <w:spacing w:after="0" w:afterAutospacing="0" w:before="0" w:beforeAutospacing="0" w:lineRule="auto"/>
        <w:ind w:left="720" w:hanging="360"/>
        <w:rPr/>
      </w:pPr>
      <w:r w:rsidDel="00000000" w:rsidR="00000000" w:rsidRPr="00000000">
        <w:rPr>
          <w:rtl w:val="0"/>
        </w:rPr>
        <w:t xml:space="preserve">Features:</w:t>
      </w:r>
    </w:p>
    <w:p w:rsidR="00000000" w:rsidDel="00000000" w:rsidP="00000000" w:rsidRDefault="00000000" w:rsidRPr="00000000" w14:paraId="0000001E">
      <w:pPr>
        <w:numPr>
          <w:ilvl w:val="1"/>
          <w:numId w:val="1"/>
        </w:numPr>
        <w:spacing w:after="0" w:afterAutospacing="0" w:before="0" w:beforeAutospacing="0" w:lineRule="auto"/>
        <w:ind w:left="1440" w:hanging="360"/>
        <w:rPr/>
      </w:pPr>
      <w:r w:rsidDel="00000000" w:rsidR="00000000" w:rsidRPr="00000000">
        <w:rPr>
          <w:rtl w:val="0"/>
        </w:rPr>
        <w:t xml:space="preserve">Handles two-way traffic (inbound and outbound).</w:t>
      </w:r>
    </w:p>
    <w:p w:rsidR="00000000" w:rsidDel="00000000" w:rsidP="00000000" w:rsidRDefault="00000000" w:rsidRPr="00000000" w14:paraId="0000001F">
      <w:pPr>
        <w:numPr>
          <w:ilvl w:val="1"/>
          <w:numId w:val="1"/>
        </w:numPr>
        <w:spacing w:after="240" w:before="0" w:beforeAutospacing="0" w:lineRule="auto"/>
        <w:ind w:left="1440" w:hanging="360"/>
        <w:rPr/>
      </w:pPr>
      <w:r w:rsidDel="00000000" w:rsidR="00000000" w:rsidRPr="00000000">
        <w:rPr>
          <w:rtl w:val="0"/>
        </w:rPr>
        <w:t xml:space="preserve">Only works with public subnets.</w:t>
      </w:r>
    </w:p>
    <w:p w:rsidR="00000000" w:rsidDel="00000000" w:rsidP="00000000" w:rsidRDefault="00000000" w:rsidRPr="00000000" w14:paraId="00000020">
      <w:pPr>
        <w:spacing w:after="240" w:before="240" w:lineRule="auto"/>
        <w:ind w:left="1440" w:firstLine="0"/>
        <w:rPr/>
      </w:pPr>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Rule="auto"/>
        <w:rPr>
          <w:color w:val="000000"/>
          <w:sz w:val="22"/>
          <w:szCs w:val="22"/>
        </w:rPr>
      </w:pPr>
      <w:bookmarkStart w:colFirst="0" w:colLast="0" w:name="_osf2q1cpmurs" w:id="5"/>
      <w:bookmarkEnd w:id="5"/>
      <w:r w:rsidDel="00000000" w:rsidR="00000000" w:rsidRPr="00000000">
        <w:rPr>
          <w:color w:val="000000"/>
          <w:sz w:val="22"/>
          <w:szCs w:val="22"/>
          <w:rtl w:val="0"/>
        </w:rPr>
        <w:t xml:space="preserve">NAT Gateway:</w:t>
      </w:r>
    </w:p>
    <w:p w:rsidR="00000000" w:rsidDel="00000000" w:rsidP="00000000" w:rsidRDefault="00000000" w:rsidRPr="00000000" w14:paraId="00000022">
      <w:pPr>
        <w:spacing w:after="240" w:before="240" w:lineRule="auto"/>
        <w:rPr/>
      </w:pPr>
      <w:r w:rsidDel="00000000" w:rsidR="00000000" w:rsidRPr="00000000">
        <w:rPr>
          <w:rtl w:val="0"/>
        </w:rPr>
        <w:t xml:space="preserve">A NAT (Network Address Translation) Gateway is used to enable Internet access for private subnets while keeping them hidden from external users.</w:t>
      </w:r>
    </w:p>
    <w:p w:rsidR="00000000" w:rsidDel="00000000" w:rsidP="00000000" w:rsidRDefault="00000000" w:rsidRPr="00000000" w14:paraId="00000023">
      <w:pPr>
        <w:numPr>
          <w:ilvl w:val="0"/>
          <w:numId w:val="7"/>
        </w:numPr>
        <w:spacing w:after="0" w:afterAutospacing="0" w:before="240" w:lineRule="auto"/>
        <w:ind w:left="720" w:hanging="360"/>
        <w:rPr/>
      </w:pPr>
      <w:r w:rsidDel="00000000" w:rsidR="00000000" w:rsidRPr="00000000">
        <w:rPr>
          <w:rtl w:val="0"/>
        </w:rPr>
        <w:t xml:space="preserve">Purpose: It allows resources in private subnets to download updates or access the Internet without exposing them to external users.</w:t>
      </w:r>
    </w:p>
    <w:p w:rsidR="00000000" w:rsidDel="00000000" w:rsidP="00000000" w:rsidRDefault="00000000" w:rsidRPr="00000000" w14:paraId="00000024">
      <w:pPr>
        <w:numPr>
          <w:ilvl w:val="0"/>
          <w:numId w:val="7"/>
        </w:numPr>
        <w:spacing w:after="0" w:afterAutospacing="0" w:before="0" w:beforeAutospacing="0" w:lineRule="auto"/>
        <w:ind w:left="720" w:hanging="360"/>
        <w:rPr/>
      </w:pPr>
      <w:r w:rsidDel="00000000" w:rsidR="00000000" w:rsidRPr="00000000">
        <w:rPr>
          <w:rtl w:val="0"/>
        </w:rPr>
        <w:t xml:space="preserve">How it Works:</w:t>
      </w:r>
    </w:p>
    <w:p w:rsidR="00000000" w:rsidDel="00000000" w:rsidP="00000000" w:rsidRDefault="00000000" w:rsidRPr="00000000" w14:paraId="00000025">
      <w:pPr>
        <w:numPr>
          <w:ilvl w:val="1"/>
          <w:numId w:val="7"/>
        </w:numPr>
        <w:spacing w:after="0" w:afterAutospacing="0" w:before="0" w:beforeAutospacing="0" w:lineRule="auto"/>
        <w:ind w:left="1440" w:hanging="360"/>
        <w:rPr/>
      </w:pPr>
      <w:r w:rsidDel="00000000" w:rsidR="00000000" w:rsidRPr="00000000">
        <w:rPr>
          <w:rtl w:val="0"/>
        </w:rPr>
        <w:t xml:space="preserve">Outbound traffic is translated and sent to the Internet.</w:t>
      </w:r>
    </w:p>
    <w:p w:rsidR="00000000" w:rsidDel="00000000" w:rsidP="00000000" w:rsidRDefault="00000000" w:rsidRPr="00000000" w14:paraId="00000026">
      <w:pPr>
        <w:numPr>
          <w:ilvl w:val="1"/>
          <w:numId w:val="7"/>
        </w:numPr>
        <w:spacing w:after="240" w:before="0" w:beforeAutospacing="0" w:lineRule="auto"/>
        <w:ind w:left="1440" w:hanging="360"/>
        <w:rPr/>
      </w:pPr>
      <w:r w:rsidDel="00000000" w:rsidR="00000000" w:rsidRPr="00000000">
        <w:rPr>
          <w:rtl w:val="0"/>
        </w:rPr>
        <w:t xml:space="preserve">Inbound traffic is blocked to maintain security.</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spacing w:after="240" w:before="240" w:lineRule="auto"/>
        <w:rPr>
          <w:sz w:val="26"/>
          <w:szCs w:val="26"/>
        </w:rPr>
      </w:pPr>
      <w:r w:rsidDel="00000000" w:rsidR="00000000" w:rsidRPr="00000000">
        <w:rPr>
          <w:sz w:val="26"/>
          <w:szCs w:val="26"/>
          <w:rtl w:val="0"/>
        </w:rPr>
        <w:t xml:space="preserve">Architecture design for Production VPC and DEV VPC:</w:t>
      </w:r>
    </w:p>
    <w:p w:rsidR="00000000" w:rsidDel="00000000" w:rsidP="00000000" w:rsidRDefault="00000000" w:rsidRPr="00000000" w14:paraId="0000002F">
      <w:pPr>
        <w:spacing w:after="240" w:before="240" w:lineRule="auto"/>
        <w:rPr>
          <w:b w:val="1"/>
          <w:sz w:val="26"/>
          <w:szCs w:val="26"/>
        </w:rPr>
      </w:pPr>
      <w:r w:rsidDel="00000000" w:rsidR="00000000" w:rsidRPr="00000000">
        <w:rPr>
          <w:sz w:val="26"/>
          <w:szCs w:val="26"/>
        </w:rPr>
        <w:drawing>
          <wp:inline distB="114300" distT="114300" distL="114300" distR="114300">
            <wp:extent cx="5943600" cy="23622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sz w:val="26"/>
          <w:szCs w:val="26"/>
        </w:rPr>
      </w:pPr>
      <w:r w:rsidDel="00000000" w:rsidR="00000000" w:rsidRPr="00000000">
        <w:rPr>
          <w:rtl w:val="0"/>
        </w:rPr>
      </w:r>
    </w:p>
    <w:p w:rsidR="00000000" w:rsidDel="00000000" w:rsidP="00000000" w:rsidRDefault="00000000" w:rsidRPr="00000000" w14:paraId="00000031">
      <w:pPr>
        <w:spacing w:after="240" w:before="240" w:lineRule="auto"/>
        <w:rPr>
          <w:sz w:val="26"/>
          <w:szCs w:val="26"/>
        </w:rPr>
      </w:pPr>
      <w:r w:rsidDel="00000000" w:rsidR="00000000" w:rsidRPr="00000000">
        <w:rPr>
          <w:sz w:val="26"/>
          <w:szCs w:val="26"/>
          <w:rtl w:val="0"/>
        </w:rPr>
        <w:t xml:space="preserve">Steps for production vpc :</w:t>
      </w:r>
    </w:p>
    <w:p w:rsidR="00000000" w:rsidDel="00000000" w:rsidP="00000000" w:rsidRDefault="00000000" w:rsidRPr="00000000" w14:paraId="00000032">
      <w:pPr>
        <w:numPr>
          <w:ilvl w:val="0"/>
          <w:numId w:val="4"/>
        </w:numPr>
        <w:spacing w:after="240" w:before="240" w:lineRule="auto"/>
        <w:ind w:left="720" w:hanging="360"/>
        <w:rPr>
          <w:u w:val="none"/>
        </w:rPr>
      </w:pPr>
      <w:r w:rsidDel="00000000" w:rsidR="00000000" w:rsidRPr="00000000">
        <w:rPr>
          <w:rtl w:val="0"/>
        </w:rPr>
        <w:t xml:space="preserve">Login into AWS and go to VPC. click on your VPC and create VPC. insert name of VPC (Ranjitkar-prod-vpc) and CIRD(10.0.0.0/16)</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5943600" cy="28067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Step 2: create two public subnet(ranjitkar-public-subnet-1, ranjitkar-public-subnet-2) and two private subnet (ranjitkar-private-subnet-1,ranjitkar-private-subnet-2 ). Insert details like name of subnet and CIDR(10.0.1.0/24, 10.0.2.0/24, 10.0.3.0/24, 10.0.4.0/24)</w:t>
      </w:r>
    </w:p>
    <w:p w:rsidR="00000000" w:rsidDel="00000000" w:rsidP="00000000" w:rsidRDefault="00000000" w:rsidRPr="00000000" w14:paraId="00000036">
      <w:pPr>
        <w:rPr>
          <w:sz w:val="38"/>
          <w:szCs w:val="38"/>
        </w:rPr>
      </w:pPr>
      <w:r w:rsidDel="00000000" w:rsidR="00000000" w:rsidRPr="00000000">
        <w:rPr>
          <w:sz w:val="38"/>
          <w:szCs w:val="38"/>
        </w:rPr>
        <w:drawing>
          <wp:inline distB="114300" distT="114300" distL="114300" distR="114300">
            <wp:extent cx="5943600" cy="2146125"/>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1461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38"/>
          <w:szCs w:val="38"/>
        </w:rPr>
      </w:pPr>
      <w:r w:rsidDel="00000000" w:rsidR="00000000" w:rsidRPr="00000000">
        <w:rPr>
          <w:rtl w:val="0"/>
        </w:rPr>
        <w:t xml:space="preserve">Step 3: create internet gateway (ranjitkar-prod-internetGateway)and attach it to VPC(ranjitkar-prod-vpc)</w:t>
      </w:r>
      <w:r w:rsidDel="00000000" w:rsidR="00000000" w:rsidRPr="00000000">
        <w:rPr>
          <w:sz w:val="38"/>
          <w:szCs w:val="38"/>
        </w:rPr>
        <w:drawing>
          <wp:inline distB="114300" distT="114300" distL="114300" distR="114300">
            <wp:extent cx="5943600" cy="29337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sz w:val="38"/>
          <w:szCs w:val="38"/>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Step 4: create route table for public subnet. For public subnet create route table insert name (ranjitkar-public-routeTable) and vpc. Then go to edit routes, click add route and insert ip address(0.0.0.0/0) and internet gateway.then go to edit subnet associations and check ranjitkar-public-subnet-1 and ranjitkar-public-subnet-2</w:t>
      </w:r>
      <w:r w:rsidDel="00000000" w:rsidR="00000000" w:rsidRPr="00000000">
        <w:rPr>
          <w:rtl w:val="0"/>
        </w:rPr>
      </w:r>
    </w:p>
    <w:p w:rsidR="00000000" w:rsidDel="00000000" w:rsidP="00000000" w:rsidRDefault="00000000" w:rsidRPr="00000000" w14:paraId="0000003B">
      <w:pPr>
        <w:ind w:left="0" w:firstLine="0"/>
        <w:rPr>
          <w:sz w:val="38"/>
          <w:szCs w:val="38"/>
        </w:rPr>
      </w:pPr>
      <w:r w:rsidDel="00000000" w:rsidR="00000000" w:rsidRPr="00000000">
        <w:rPr>
          <w:sz w:val="38"/>
          <w:szCs w:val="38"/>
        </w:rPr>
        <w:drawing>
          <wp:inline distB="114300" distT="114300" distL="114300" distR="114300">
            <wp:extent cx="5943600" cy="2456687"/>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45668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sz w:val="38"/>
          <w:szCs w:val="38"/>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Step5: create NAT gateway (ranjitkar-NAT-Gateway).insert name,subnet and click allocate elastic IP.go to route table check ranjitkar-private-routeTable edit routes insert CIDR (0.0.0.0/0) and nat gateway.</w:t>
      </w:r>
      <w:r w:rsidDel="00000000" w:rsidR="00000000" w:rsidRPr="00000000">
        <w:rPr>
          <w:rtl w:val="0"/>
        </w:rPr>
      </w:r>
    </w:p>
    <w:p w:rsidR="00000000" w:rsidDel="00000000" w:rsidP="00000000" w:rsidRDefault="00000000" w:rsidRPr="00000000" w14:paraId="0000003E">
      <w:pPr>
        <w:ind w:left="0" w:firstLine="0"/>
        <w:rPr>
          <w:sz w:val="38"/>
          <w:szCs w:val="38"/>
        </w:rPr>
      </w:pPr>
      <w:r w:rsidDel="00000000" w:rsidR="00000000" w:rsidRPr="00000000">
        <w:rPr>
          <w:sz w:val="38"/>
          <w:szCs w:val="38"/>
        </w:rPr>
        <w:drawing>
          <wp:inline distB="114300" distT="114300" distL="114300" distR="114300">
            <wp:extent cx="5943600" cy="28067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38"/>
          <w:szCs w:val="38"/>
        </w:rPr>
      </w:pPr>
      <w:r w:rsidDel="00000000" w:rsidR="00000000" w:rsidRPr="00000000">
        <w:rPr>
          <w:rtl w:val="0"/>
        </w:rPr>
      </w:r>
    </w:p>
    <w:p w:rsidR="00000000" w:rsidDel="00000000" w:rsidP="00000000" w:rsidRDefault="00000000" w:rsidRPr="00000000" w14:paraId="00000040">
      <w:pPr>
        <w:ind w:left="0" w:firstLine="0"/>
        <w:rPr>
          <w:sz w:val="38"/>
          <w:szCs w:val="38"/>
        </w:rPr>
      </w:pPr>
      <w:r w:rsidDel="00000000" w:rsidR="00000000" w:rsidRPr="00000000">
        <w:rPr>
          <w:rtl w:val="0"/>
        </w:rPr>
      </w:r>
    </w:p>
    <w:p w:rsidR="00000000" w:rsidDel="00000000" w:rsidP="00000000" w:rsidRDefault="00000000" w:rsidRPr="00000000" w14:paraId="00000041">
      <w:pPr>
        <w:ind w:left="0" w:firstLine="0"/>
        <w:rPr>
          <w:sz w:val="38"/>
          <w:szCs w:val="38"/>
        </w:rPr>
      </w:pPr>
      <w:r w:rsidDel="00000000" w:rsidR="00000000" w:rsidRPr="00000000">
        <w:rPr>
          <w:rtl w:val="0"/>
        </w:rPr>
      </w:r>
    </w:p>
    <w:p w:rsidR="00000000" w:rsidDel="00000000" w:rsidP="00000000" w:rsidRDefault="00000000" w:rsidRPr="00000000" w14:paraId="00000042">
      <w:pPr>
        <w:ind w:left="0" w:firstLine="0"/>
        <w:rPr>
          <w:sz w:val="38"/>
          <w:szCs w:val="38"/>
        </w:rPr>
      </w:pPr>
      <w:r w:rsidDel="00000000" w:rsidR="00000000" w:rsidRPr="00000000">
        <w:rPr>
          <w:rtl w:val="0"/>
        </w:rPr>
      </w:r>
    </w:p>
    <w:p w:rsidR="00000000" w:rsidDel="00000000" w:rsidP="00000000" w:rsidRDefault="00000000" w:rsidRPr="00000000" w14:paraId="00000043">
      <w:pPr>
        <w:ind w:left="0" w:firstLine="0"/>
        <w:rPr>
          <w:sz w:val="38"/>
          <w:szCs w:val="38"/>
        </w:rPr>
      </w:pPr>
      <w:r w:rsidDel="00000000" w:rsidR="00000000" w:rsidRPr="00000000">
        <w:rPr>
          <w:rtl w:val="0"/>
        </w:rPr>
      </w:r>
    </w:p>
    <w:p w:rsidR="00000000" w:rsidDel="00000000" w:rsidP="00000000" w:rsidRDefault="00000000" w:rsidRPr="00000000" w14:paraId="00000044">
      <w:pPr>
        <w:spacing w:after="240" w:before="240" w:lineRule="auto"/>
        <w:rPr>
          <w:sz w:val="26"/>
          <w:szCs w:val="26"/>
        </w:rPr>
      </w:pPr>
      <w:r w:rsidDel="00000000" w:rsidR="00000000" w:rsidRPr="00000000">
        <w:rPr>
          <w:sz w:val="26"/>
          <w:szCs w:val="26"/>
          <w:rtl w:val="0"/>
        </w:rPr>
        <w:t xml:space="preserve">Steps for developer vpc :</w:t>
      </w:r>
    </w:p>
    <w:p w:rsidR="00000000" w:rsidDel="00000000" w:rsidP="00000000" w:rsidRDefault="00000000" w:rsidRPr="00000000" w14:paraId="00000045">
      <w:pPr>
        <w:numPr>
          <w:ilvl w:val="0"/>
          <w:numId w:val="4"/>
        </w:numPr>
        <w:spacing w:after="240" w:before="240" w:lineRule="auto"/>
        <w:ind w:left="720" w:hanging="360"/>
      </w:pPr>
      <w:r w:rsidDel="00000000" w:rsidR="00000000" w:rsidRPr="00000000">
        <w:rPr>
          <w:rtl w:val="0"/>
        </w:rPr>
        <w:t xml:space="preserve">Login into AWS and go to VPC. click on your VPC and create VPC. insert name of VPC (Bishal-dev-vpc) and CIRD(10.0.0.0/16)</w:t>
      </w:r>
    </w:p>
    <w:p w:rsidR="00000000" w:rsidDel="00000000" w:rsidP="00000000" w:rsidRDefault="00000000" w:rsidRPr="00000000" w14:paraId="00000046">
      <w:pPr>
        <w:spacing w:after="240" w:before="240" w:lineRule="auto"/>
        <w:rPr/>
      </w:pPr>
      <w:r w:rsidDel="00000000" w:rsidR="00000000" w:rsidRPr="00000000">
        <w:rPr/>
        <w:drawing>
          <wp:inline distB="114300" distT="114300" distL="114300" distR="114300">
            <wp:extent cx="5943600" cy="28194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Step 2: create two public subnet(Bishal-public-subnet-1, Bishal-public-subnet-2) and two private subnet (Bishal-private-subnet-1,Bishalr-private-subnet-2 ). Insert details like name of subnet and CIDR(10.0.1.0/24, 10.0.2.0/24, 10.0.3.0/24, 10.0.4.0/24)</w:t>
      </w:r>
    </w:p>
    <w:p w:rsidR="00000000" w:rsidDel="00000000" w:rsidP="00000000" w:rsidRDefault="00000000" w:rsidRPr="00000000" w14:paraId="00000049">
      <w:pPr>
        <w:rPr>
          <w:sz w:val="38"/>
          <w:szCs w:val="38"/>
        </w:rPr>
      </w:pPr>
      <w:r w:rsidDel="00000000" w:rsidR="00000000" w:rsidRPr="00000000">
        <w:rPr>
          <w:sz w:val="38"/>
          <w:szCs w:val="38"/>
        </w:rPr>
        <w:drawing>
          <wp:inline distB="114300" distT="114300" distL="114300" distR="114300">
            <wp:extent cx="5943600" cy="28448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Step 3: create internet gateway (Bishal-dev-internetGateway)and attach it to VPC(Bishal-dev-vpc)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27813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38"/>
          <w:szCs w:val="38"/>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Step 4: create route table for public subnet. For public subnet create route table insert name (bishal-public-routeTable) and vpc. Then go to edit routes, click add route and insert ip address(0.0.0.0/0) and internet gateway.then go to edit subnet associations and check bishal-public-subnet-1 and bishal-public-subnet-2</w:t>
      </w:r>
    </w:p>
    <w:p w:rsidR="00000000" w:rsidDel="00000000" w:rsidP="00000000" w:rsidRDefault="00000000" w:rsidRPr="00000000" w14:paraId="00000052">
      <w:pPr>
        <w:rPr>
          <w:sz w:val="38"/>
          <w:szCs w:val="38"/>
        </w:rPr>
      </w:pPr>
      <w:r w:rsidDel="00000000" w:rsidR="00000000" w:rsidRPr="00000000">
        <w:rPr>
          <w:sz w:val="38"/>
          <w:szCs w:val="38"/>
        </w:rPr>
        <w:drawing>
          <wp:inline distB="114300" distT="114300" distL="114300" distR="114300">
            <wp:extent cx="5943600" cy="2839217"/>
            <wp:effectExtent b="0" l="0" r="0" t="0"/>
            <wp:docPr id="5" name="image11.png"/>
            <a:graphic>
              <a:graphicData uri="http://schemas.openxmlformats.org/drawingml/2006/picture">
                <pic:pic>
                  <pic:nvPicPr>
                    <pic:cNvPr id="0" name="image11.png"/>
                    <pic:cNvPicPr preferRelativeResize="0"/>
                  </pic:nvPicPr>
                  <pic:blipFill>
                    <a:blip r:embed="rId15"/>
                    <a:srcRect b="0" l="0" r="0" t="4461"/>
                    <a:stretch>
                      <a:fillRect/>
                    </a:stretch>
                  </pic:blipFill>
                  <pic:spPr>
                    <a:xfrm>
                      <a:off x="0" y="0"/>
                      <a:ext cx="5943600" cy="283921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38"/>
          <w:szCs w:val="38"/>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Step5: create NAT gateway (bishal-NAT-Gateway).insert name,subnet and click allocate elastic IP.go to route table, check bishal-private-routetable and click edit routes insert CIDR (0.0.0.0/0) and nat gateway.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38"/>
          <w:szCs w:val="38"/>
        </w:rPr>
      </w:pPr>
      <w:r w:rsidDel="00000000" w:rsidR="00000000" w:rsidRPr="00000000">
        <w:rPr>
          <w:sz w:val="38"/>
          <w:szCs w:val="38"/>
        </w:rPr>
        <w:drawing>
          <wp:inline distB="114300" distT="114300" distL="114300" distR="114300">
            <wp:extent cx="5943600" cy="27559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38"/>
          <w:szCs w:val="38"/>
        </w:rPr>
      </w:pPr>
      <w:r w:rsidDel="00000000" w:rsidR="00000000" w:rsidRPr="00000000">
        <w:rPr>
          <w:rtl w:val="0"/>
        </w:rPr>
      </w:r>
    </w:p>
    <w:p w:rsidR="00000000" w:rsidDel="00000000" w:rsidP="00000000" w:rsidRDefault="00000000" w:rsidRPr="00000000" w14:paraId="00000058">
      <w:pPr>
        <w:rPr>
          <w:sz w:val="38"/>
          <w:szCs w:val="38"/>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oqxkkm2e6cxv" w:id="6"/>
      <w:bookmarkEnd w:id="6"/>
      <w:r w:rsidDel="00000000" w:rsidR="00000000" w:rsidRPr="00000000">
        <w:rPr>
          <w:b w:val="1"/>
          <w:color w:val="000000"/>
          <w:sz w:val="26"/>
          <w:szCs w:val="26"/>
          <w:rtl w:val="0"/>
        </w:rPr>
        <w:t xml:space="preserve">Conclusion</w:t>
      </w:r>
    </w:p>
    <w:p w:rsidR="00000000" w:rsidDel="00000000" w:rsidP="00000000" w:rsidRDefault="00000000" w:rsidRPr="00000000" w14:paraId="0000005A">
      <w:pPr>
        <w:spacing w:after="240" w:before="240" w:lineRule="auto"/>
        <w:rPr/>
      </w:pPr>
      <w:r w:rsidDel="00000000" w:rsidR="00000000" w:rsidRPr="00000000">
        <w:rPr>
          <w:rtl w:val="0"/>
        </w:rPr>
        <w:t xml:space="preserve">We created two VPCs named prod-vpc and dev-vpc. Each VPC has 2 public subnets and 2 private subnets.</w:t>
      </w:r>
    </w:p>
    <w:p w:rsidR="00000000" w:rsidDel="00000000" w:rsidP="00000000" w:rsidRDefault="00000000" w:rsidRPr="00000000" w14:paraId="0000005B">
      <w:pPr>
        <w:spacing w:after="240" w:before="240" w:lineRule="auto"/>
        <w:rPr/>
      </w:pPr>
      <w:r w:rsidDel="00000000" w:rsidR="00000000" w:rsidRPr="00000000">
        <w:rPr>
          <w:rtl w:val="0"/>
        </w:rPr>
        <w:t xml:space="preserve">We set up:</w:t>
      </w:r>
    </w:p>
    <w:p w:rsidR="00000000" w:rsidDel="00000000" w:rsidP="00000000" w:rsidRDefault="00000000" w:rsidRPr="00000000" w14:paraId="0000005C">
      <w:pPr>
        <w:numPr>
          <w:ilvl w:val="0"/>
          <w:numId w:val="5"/>
        </w:numPr>
        <w:spacing w:after="0" w:afterAutospacing="0" w:before="240" w:lineRule="auto"/>
        <w:ind w:left="720" w:hanging="360"/>
        <w:rPr/>
      </w:pPr>
      <w:r w:rsidDel="00000000" w:rsidR="00000000" w:rsidRPr="00000000">
        <w:rPr>
          <w:rtl w:val="0"/>
        </w:rPr>
        <w:t xml:space="preserve">Internet Gateway for internet access in public subnets.</w:t>
      </w:r>
    </w:p>
    <w:p w:rsidR="00000000" w:rsidDel="00000000" w:rsidP="00000000" w:rsidRDefault="00000000" w:rsidRPr="00000000" w14:paraId="0000005D">
      <w:pPr>
        <w:numPr>
          <w:ilvl w:val="0"/>
          <w:numId w:val="5"/>
        </w:numPr>
        <w:spacing w:after="0" w:afterAutospacing="0" w:before="0" w:beforeAutospacing="0" w:lineRule="auto"/>
        <w:ind w:left="720" w:hanging="360"/>
        <w:rPr/>
      </w:pPr>
      <w:r w:rsidDel="00000000" w:rsidR="00000000" w:rsidRPr="00000000">
        <w:rPr>
          <w:rtl w:val="0"/>
        </w:rPr>
        <w:t xml:space="preserve">NAT Gateway for private subnets to access the internet securely.</w:t>
      </w:r>
    </w:p>
    <w:p w:rsidR="00000000" w:rsidDel="00000000" w:rsidP="00000000" w:rsidRDefault="00000000" w:rsidRPr="00000000" w14:paraId="0000005E">
      <w:pPr>
        <w:numPr>
          <w:ilvl w:val="0"/>
          <w:numId w:val="5"/>
        </w:numPr>
        <w:spacing w:after="0" w:afterAutospacing="0" w:before="0" w:beforeAutospacing="0" w:lineRule="auto"/>
        <w:ind w:left="720" w:hanging="360"/>
        <w:rPr/>
      </w:pPr>
      <w:r w:rsidDel="00000000" w:rsidR="00000000" w:rsidRPr="00000000">
        <w:rPr>
          <w:rtl w:val="0"/>
        </w:rPr>
        <w:t xml:space="preserve">Route Tables to manage traffic and linked them to the right subnets.</w:t>
      </w:r>
    </w:p>
    <w:p w:rsidR="00000000" w:rsidDel="00000000" w:rsidP="00000000" w:rsidRDefault="00000000" w:rsidRPr="00000000" w14:paraId="0000005F">
      <w:pPr>
        <w:numPr>
          <w:ilvl w:val="0"/>
          <w:numId w:val="5"/>
        </w:numPr>
        <w:spacing w:after="240" w:before="0" w:beforeAutospacing="0" w:lineRule="auto"/>
        <w:ind w:left="720" w:hanging="360"/>
        <w:rPr/>
      </w:pPr>
      <w:r w:rsidDel="00000000" w:rsidR="00000000" w:rsidRPr="00000000">
        <w:rPr>
          <w:rtl w:val="0"/>
        </w:rPr>
        <w:t xml:space="preserve">Network ACLs (NACLs) to control inbound and outbound traffic for better security.</w:t>
      </w:r>
    </w:p>
    <w:p w:rsidR="00000000" w:rsidDel="00000000" w:rsidP="00000000" w:rsidRDefault="00000000" w:rsidRPr="00000000" w14:paraId="00000060">
      <w:pPr>
        <w:spacing w:after="240" w:before="240" w:lineRule="auto"/>
        <w:rPr/>
      </w:pPr>
      <w:r w:rsidDel="00000000" w:rsidR="00000000" w:rsidRPr="00000000">
        <w:rPr>
          <w:rtl w:val="0"/>
        </w:rPr>
        <w:t xml:space="preserve">This setup is secure, organized, and ready for production and development use.</w:t>
      </w:r>
    </w:p>
    <w:p w:rsidR="00000000" w:rsidDel="00000000" w:rsidP="00000000" w:rsidRDefault="00000000" w:rsidRPr="00000000" w14:paraId="00000061">
      <w:pPr>
        <w:rPr>
          <w:sz w:val="38"/>
          <w:szCs w:val="38"/>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sz w:val="38"/>
          <w:szCs w:val="38"/>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