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4"/>
          <w:szCs w:val="24"/>
        </w:rPr>
        <w:id w:val="-1132248773"/>
        <w:docPartObj>
          <w:docPartGallery w:val="Table of Contents"/>
          <w:docPartUnique/>
        </w:docPartObj>
      </w:sdtPr>
      <w:sdtEndPr>
        <w:rPr>
          <w:b/>
          <w:bCs/>
          <w:noProof/>
        </w:rPr>
      </w:sdtEndPr>
      <w:sdtContent>
        <w:p w14:paraId="2B2E6207" w14:textId="77777777" w:rsidR="00AB66B7" w:rsidRPr="0090384D" w:rsidRDefault="00AB66B7">
          <w:pPr>
            <w:pStyle w:val="TOCHeading"/>
            <w:rPr>
              <w:b/>
              <w:caps/>
            </w:rPr>
          </w:pPr>
          <w:r w:rsidRPr="0090384D">
            <w:rPr>
              <w:b/>
              <w:caps/>
            </w:rPr>
            <w:t>Contents</w:t>
          </w:r>
        </w:p>
        <w:p w14:paraId="2D736436" w14:textId="77777777" w:rsidR="0090384D" w:rsidRPr="0090384D" w:rsidRDefault="00AB66B7" w:rsidP="0090384D">
          <w:pPr>
            <w:pStyle w:val="TOC1"/>
            <w:rPr>
              <w:rFonts w:asciiTheme="minorHAnsi" w:eastAsiaTheme="minorEastAsia" w:hAnsiTheme="minorHAnsi" w:cstheme="minorBidi"/>
              <w:sz w:val="22"/>
              <w:szCs w:val="22"/>
            </w:rPr>
          </w:pPr>
          <w:r w:rsidRPr="0090384D">
            <w:fldChar w:fldCharType="begin"/>
          </w:r>
          <w:r w:rsidRPr="0090384D">
            <w:instrText xml:space="preserve"> TOC \o "1-3" \h \z \u </w:instrText>
          </w:r>
          <w:r w:rsidRPr="0090384D">
            <w:fldChar w:fldCharType="separate"/>
          </w:r>
          <w:hyperlink w:anchor="_Toc518313585" w:history="1">
            <w:r w:rsidR="0090384D" w:rsidRPr="0090384D">
              <w:rPr>
                <w:rStyle w:val="Hyperlink"/>
                <w:b w:val="0"/>
                <w:caps w:val="0"/>
              </w:rPr>
              <w:t>HealthCare Market Players</w:t>
            </w:r>
            <w:r w:rsidR="0090384D" w:rsidRPr="0090384D">
              <w:rPr>
                <w:webHidden/>
              </w:rPr>
              <w:tab/>
            </w:r>
            <w:r w:rsidR="0090384D" w:rsidRPr="0090384D">
              <w:rPr>
                <w:webHidden/>
              </w:rPr>
              <w:fldChar w:fldCharType="begin"/>
            </w:r>
            <w:r w:rsidR="0090384D" w:rsidRPr="0090384D">
              <w:rPr>
                <w:webHidden/>
              </w:rPr>
              <w:instrText xml:space="preserve"> PAGEREF _Toc518313585 \h </w:instrText>
            </w:r>
            <w:r w:rsidR="0090384D" w:rsidRPr="0090384D">
              <w:rPr>
                <w:webHidden/>
              </w:rPr>
            </w:r>
            <w:r w:rsidR="0090384D" w:rsidRPr="0090384D">
              <w:rPr>
                <w:webHidden/>
              </w:rPr>
              <w:fldChar w:fldCharType="separate"/>
            </w:r>
            <w:r w:rsidR="0090384D" w:rsidRPr="0090384D">
              <w:rPr>
                <w:webHidden/>
              </w:rPr>
              <w:t>1</w:t>
            </w:r>
            <w:r w:rsidR="0090384D" w:rsidRPr="0090384D">
              <w:rPr>
                <w:webHidden/>
              </w:rPr>
              <w:fldChar w:fldCharType="end"/>
            </w:r>
          </w:hyperlink>
        </w:p>
        <w:p w14:paraId="3ED831E6"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86" w:history="1">
            <w:r w:rsidR="0090384D" w:rsidRPr="0090384D">
              <w:rPr>
                <w:rStyle w:val="Hyperlink"/>
                <w:noProof/>
              </w:rPr>
              <w:t>1.</w:t>
            </w:r>
            <w:r w:rsidR="0090384D" w:rsidRPr="0090384D">
              <w:rPr>
                <w:rFonts w:asciiTheme="minorHAnsi" w:eastAsiaTheme="minorEastAsia" w:hAnsiTheme="minorHAnsi" w:cstheme="minorBidi"/>
                <w:noProof/>
                <w:sz w:val="22"/>
                <w:szCs w:val="22"/>
              </w:rPr>
              <w:tab/>
            </w:r>
            <w:r w:rsidR="0090384D" w:rsidRPr="0090384D">
              <w:rPr>
                <w:rStyle w:val="Hyperlink"/>
                <w:noProof/>
              </w:rPr>
              <w:t>Employers</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_Toc518313586 \h </w:instrText>
            </w:r>
            <w:r w:rsidR="0090384D" w:rsidRPr="0090384D">
              <w:rPr>
                <w:noProof/>
                <w:webHidden/>
              </w:rPr>
            </w:r>
            <w:r w:rsidR="0090384D" w:rsidRPr="0090384D">
              <w:rPr>
                <w:noProof/>
                <w:webHidden/>
              </w:rPr>
              <w:fldChar w:fldCharType="separate"/>
            </w:r>
            <w:r w:rsidR="0090384D" w:rsidRPr="0090384D">
              <w:rPr>
                <w:noProof/>
                <w:webHidden/>
              </w:rPr>
              <w:t>1</w:t>
            </w:r>
            <w:r w:rsidR="0090384D" w:rsidRPr="0090384D">
              <w:rPr>
                <w:noProof/>
                <w:webHidden/>
              </w:rPr>
              <w:fldChar w:fldCharType="end"/>
            </w:r>
          </w:hyperlink>
        </w:p>
        <w:p w14:paraId="06FF2CEF"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87" w:history="1">
            <w:r w:rsidR="0090384D" w:rsidRPr="0090384D">
              <w:rPr>
                <w:rStyle w:val="Hyperlink"/>
                <w:noProof/>
              </w:rPr>
              <w:t>2.</w:t>
            </w:r>
            <w:r w:rsidR="0090384D" w:rsidRPr="0090384D">
              <w:rPr>
                <w:rFonts w:asciiTheme="minorHAnsi" w:eastAsiaTheme="minorEastAsia" w:hAnsiTheme="minorHAnsi" w:cstheme="minorBidi"/>
                <w:noProof/>
                <w:sz w:val="22"/>
                <w:szCs w:val="22"/>
              </w:rPr>
              <w:tab/>
            </w:r>
            <w:r w:rsidR="0090384D" w:rsidRPr="0090384D">
              <w:rPr>
                <w:rStyle w:val="Hyperlink"/>
                <w:noProof/>
              </w:rPr>
              <w:t>Insurers</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_Toc518313587 \h </w:instrText>
            </w:r>
            <w:r w:rsidR="0090384D" w:rsidRPr="0090384D">
              <w:rPr>
                <w:noProof/>
                <w:webHidden/>
              </w:rPr>
            </w:r>
            <w:r w:rsidR="0090384D" w:rsidRPr="0090384D">
              <w:rPr>
                <w:noProof/>
                <w:webHidden/>
              </w:rPr>
              <w:fldChar w:fldCharType="separate"/>
            </w:r>
            <w:r w:rsidR="0090384D" w:rsidRPr="0090384D">
              <w:rPr>
                <w:noProof/>
                <w:webHidden/>
              </w:rPr>
              <w:t>1</w:t>
            </w:r>
            <w:r w:rsidR="0090384D" w:rsidRPr="0090384D">
              <w:rPr>
                <w:noProof/>
                <w:webHidden/>
              </w:rPr>
              <w:fldChar w:fldCharType="end"/>
            </w:r>
          </w:hyperlink>
        </w:p>
        <w:p w14:paraId="066B8147"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88" w:history="1">
            <w:r w:rsidR="0090384D" w:rsidRPr="0090384D">
              <w:rPr>
                <w:rStyle w:val="Hyperlink"/>
                <w:noProof/>
              </w:rPr>
              <w:t>3.</w:t>
            </w:r>
            <w:r w:rsidR="0090384D" w:rsidRPr="0090384D">
              <w:rPr>
                <w:rFonts w:asciiTheme="minorHAnsi" w:eastAsiaTheme="minorEastAsia" w:hAnsiTheme="minorHAnsi" w:cstheme="minorBidi"/>
                <w:noProof/>
                <w:sz w:val="22"/>
                <w:szCs w:val="22"/>
              </w:rPr>
              <w:tab/>
            </w:r>
            <w:r w:rsidR="0090384D" w:rsidRPr="0090384D">
              <w:rPr>
                <w:rStyle w:val="Hyperlink"/>
                <w:noProof/>
              </w:rPr>
              <w:t>Brokers</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_Toc518313588 \h </w:instrText>
            </w:r>
            <w:r w:rsidR="0090384D" w:rsidRPr="0090384D">
              <w:rPr>
                <w:noProof/>
                <w:webHidden/>
              </w:rPr>
            </w:r>
            <w:r w:rsidR="0090384D" w:rsidRPr="0090384D">
              <w:rPr>
                <w:noProof/>
                <w:webHidden/>
              </w:rPr>
              <w:fldChar w:fldCharType="separate"/>
            </w:r>
            <w:r w:rsidR="0090384D" w:rsidRPr="0090384D">
              <w:rPr>
                <w:noProof/>
                <w:webHidden/>
              </w:rPr>
              <w:t>1</w:t>
            </w:r>
            <w:r w:rsidR="0090384D" w:rsidRPr="0090384D">
              <w:rPr>
                <w:noProof/>
                <w:webHidden/>
              </w:rPr>
              <w:fldChar w:fldCharType="end"/>
            </w:r>
          </w:hyperlink>
        </w:p>
        <w:p w14:paraId="654B39F6"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89" w:history="1">
            <w:r w:rsidR="0090384D" w:rsidRPr="0090384D">
              <w:rPr>
                <w:rStyle w:val="Hyperlink"/>
                <w:noProof/>
              </w:rPr>
              <w:t>4.</w:t>
            </w:r>
            <w:r w:rsidR="0090384D" w:rsidRPr="0090384D">
              <w:rPr>
                <w:rFonts w:asciiTheme="minorHAnsi" w:eastAsiaTheme="minorEastAsia" w:hAnsiTheme="minorHAnsi" w:cstheme="minorBidi"/>
                <w:noProof/>
                <w:sz w:val="22"/>
                <w:szCs w:val="22"/>
              </w:rPr>
              <w:tab/>
            </w:r>
            <w:r w:rsidR="0090384D" w:rsidRPr="0090384D">
              <w:rPr>
                <w:rStyle w:val="Hyperlink"/>
                <w:noProof/>
              </w:rPr>
              <w:t>Providers</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_Toc518313589 \h </w:instrText>
            </w:r>
            <w:r w:rsidR="0090384D" w:rsidRPr="0090384D">
              <w:rPr>
                <w:noProof/>
                <w:webHidden/>
              </w:rPr>
            </w:r>
            <w:r w:rsidR="0090384D" w:rsidRPr="0090384D">
              <w:rPr>
                <w:noProof/>
                <w:webHidden/>
              </w:rPr>
              <w:fldChar w:fldCharType="separate"/>
            </w:r>
            <w:r w:rsidR="0090384D" w:rsidRPr="0090384D">
              <w:rPr>
                <w:noProof/>
                <w:webHidden/>
              </w:rPr>
              <w:t>2</w:t>
            </w:r>
            <w:r w:rsidR="0090384D" w:rsidRPr="0090384D">
              <w:rPr>
                <w:noProof/>
                <w:webHidden/>
              </w:rPr>
              <w:fldChar w:fldCharType="end"/>
            </w:r>
          </w:hyperlink>
        </w:p>
        <w:p w14:paraId="11FB82EA"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90" w:history="1">
            <w:r w:rsidR="0090384D" w:rsidRPr="0090384D">
              <w:rPr>
                <w:rStyle w:val="Hyperlink"/>
                <w:noProof/>
              </w:rPr>
              <w:t>5.</w:t>
            </w:r>
            <w:r w:rsidR="0090384D" w:rsidRPr="0090384D">
              <w:rPr>
                <w:rFonts w:asciiTheme="minorHAnsi" w:eastAsiaTheme="minorEastAsia" w:hAnsiTheme="minorHAnsi" w:cstheme="minorBidi"/>
                <w:noProof/>
                <w:sz w:val="22"/>
                <w:szCs w:val="22"/>
              </w:rPr>
              <w:tab/>
            </w:r>
            <w:r w:rsidR="0090384D" w:rsidRPr="0090384D">
              <w:rPr>
                <w:rStyle w:val="Hyperlink"/>
                <w:noProof/>
              </w:rPr>
              <w:t>Network</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_Toc518313590 \h </w:instrText>
            </w:r>
            <w:r w:rsidR="0090384D" w:rsidRPr="0090384D">
              <w:rPr>
                <w:noProof/>
                <w:webHidden/>
              </w:rPr>
            </w:r>
            <w:r w:rsidR="0090384D" w:rsidRPr="0090384D">
              <w:rPr>
                <w:noProof/>
                <w:webHidden/>
              </w:rPr>
              <w:fldChar w:fldCharType="separate"/>
            </w:r>
            <w:r w:rsidR="0090384D" w:rsidRPr="0090384D">
              <w:rPr>
                <w:noProof/>
                <w:webHidden/>
              </w:rPr>
              <w:t>3</w:t>
            </w:r>
            <w:r w:rsidR="0090384D" w:rsidRPr="0090384D">
              <w:rPr>
                <w:noProof/>
                <w:webHidden/>
              </w:rPr>
              <w:fldChar w:fldCharType="end"/>
            </w:r>
          </w:hyperlink>
        </w:p>
        <w:p w14:paraId="78D9F7BD"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91" w:history="1">
            <w:r w:rsidR="0090384D" w:rsidRPr="0090384D">
              <w:rPr>
                <w:rStyle w:val="Hyperlink"/>
                <w:noProof/>
              </w:rPr>
              <w:t>6.</w:t>
            </w:r>
            <w:r w:rsidR="0090384D" w:rsidRPr="0090384D">
              <w:rPr>
                <w:rFonts w:asciiTheme="minorHAnsi" w:eastAsiaTheme="minorEastAsia" w:hAnsiTheme="minorHAnsi" w:cstheme="minorBidi"/>
                <w:noProof/>
                <w:sz w:val="22"/>
                <w:szCs w:val="22"/>
              </w:rPr>
              <w:tab/>
            </w:r>
            <w:r w:rsidR="0090384D" w:rsidRPr="0090384D">
              <w:rPr>
                <w:rStyle w:val="Hyperlink"/>
                <w:noProof/>
              </w:rPr>
              <w:t>Reinsurers</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_Toc518313591 \h </w:instrText>
            </w:r>
            <w:r w:rsidR="0090384D" w:rsidRPr="0090384D">
              <w:rPr>
                <w:noProof/>
                <w:webHidden/>
              </w:rPr>
            </w:r>
            <w:r w:rsidR="0090384D" w:rsidRPr="0090384D">
              <w:rPr>
                <w:noProof/>
                <w:webHidden/>
              </w:rPr>
              <w:fldChar w:fldCharType="separate"/>
            </w:r>
            <w:r w:rsidR="0090384D" w:rsidRPr="0090384D">
              <w:rPr>
                <w:noProof/>
                <w:webHidden/>
              </w:rPr>
              <w:t>3</w:t>
            </w:r>
            <w:r w:rsidR="0090384D" w:rsidRPr="0090384D">
              <w:rPr>
                <w:noProof/>
                <w:webHidden/>
              </w:rPr>
              <w:fldChar w:fldCharType="end"/>
            </w:r>
          </w:hyperlink>
        </w:p>
        <w:p w14:paraId="5D01F85B"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92" w:history="1">
            <w:r w:rsidR="0090384D" w:rsidRPr="0090384D">
              <w:rPr>
                <w:rStyle w:val="Hyperlink"/>
                <w:noProof/>
              </w:rPr>
              <w:t>7.</w:t>
            </w:r>
            <w:r w:rsidR="0090384D" w:rsidRPr="0090384D">
              <w:rPr>
                <w:rFonts w:asciiTheme="minorHAnsi" w:eastAsiaTheme="minorEastAsia" w:hAnsiTheme="minorHAnsi" w:cstheme="minorBidi"/>
                <w:noProof/>
                <w:sz w:val="22"/>
                <w:szCs w:val="22"/>
              </w:rPr>
              <w:tab/>
            </w:r>
            <w:r w:rsidR="0090384D" w:rsidRPr="0090384D">
              <w:rPr>
                <w:rStyle w:val="Hyperlink"/>
                <w:noProof/>
              </w:rPr>
              <w:t>PBMs</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_Toc518313592 \h </w:instrText>
            </w:r>
            <w:r w:rsidR="0090384D" w:rsidRPr="0090384D">
              <w:rPr>
                <w:noProof/>
                <w:webHidden/>
              </w:rPr>
            </w:r>
            <w:r w:rsidR="0090384D" w:rsidRPr="0090384D">
              <w:rPr>
                <w:noProof/>
                <w:webHidden/>
              </w:rPr>
              <w:fldChar w:fldCharType="separate"/>
            </w:r>
            <w:r w:rsidR="0090384D" w:rsidRPr="0090384D">
              <w:rPr>
                <w:noProof/>
                <w:webHidden/>
              </w:rPr>
              <w:t>3</w:t>
            </w:r>
            <w:r w:rsidR="0090384D" w:rsidRPr="0090384D">
              <w:rPr>
                <w:noProof/>
                <w:webHidden/>
              </w:rPr>
              <w:fldChar w:fldCharType="end"/>
            </w:r>
          </w:hyperlink>
        </w:p>
        <w:p w14:paraId="2FA1AE13" w14:textId="7270C739" w:rsidR="0090384D" w:rsidRPr="0090384D" w:rsidRDefault="00CE5714" w:rsidP="0090384D">
          <w:pPr>
            <w:pStyle w:val="TOC1"/>
            <w:rPr>
              <w:rFonts w:asciiTheme="minorHAnsi" w:eastAsiaTheme="minorEastAsia" w:hAnsiTheme="minorHAnsi" w:cstheme="minorBidi"/>
              <w:sz w:val="22"/>
              <w:szCs w:val="22"/>
            </w:rPr>
          </w:pPr>
          <w:hyperlink w:anchor="_Toc518313593" w:history="1">
            <w:r w:rsidR="00F66623">
              <w:rPr>
                <w:rStyle w:val="Hyperlink"/>
                <w:b w:val="0"/>
                <w:caps w:val="0"/>
              </w:rPr>
              <w:t>Cotiviti</w:t>
            </w:r>
            <w:r w:rsidR="0090384D" w:rsidRPr="0090384D">
              <w:rPr>
                <w:rStyle w:val="Hyperlink"/>
                <w:b w:val="0"/>
                <w:caps w:val="0"/>
              </w:rPr>
              <w:t xml:space="preserve"> Products</w:t>
            </w:r>
            <w:r w:rsidR="0090384D" w:rsidRPr="0090384D">
              <w:rPr>
                <w:webHidden/>
              </w:rPr>
              <w:tab/>
            </w:r>
            <w:r w:rsidR="0090384D" w:rsidRPr="0090384D">
              <w:rPr>
                <w:webHidden/>
              </w:rPr>
              <w:fldChar w:fldCharType="begin"/>
            </w:r>
            <w:r w:rsidR="0090384D" w:rsidRPr="0090384D">
              <w:rPr>
                <w:webHidden/>
              </w:rPr>
              <w:instrText xml:space="preserve"> PAGEREF _Toc518313593 \h </w:instrText>
            </w:r>
            <w:r w:rsidR="0090384D" w:rsidRPr="0090384D">
              <w:rPr>
                <w:webHidden/>
              </w:rPr>
            </w:r>
            <w:r w:rsidR="0090384D" w:rsidRPr="0090384D">
              <w:rPr>
                <w:webHidden/>
              </w:rPr>
              <w:fldChar w:fldCharType="separate"/>
            </w:r>
            <w:r w:rsidR="0090384D" w:rsidRPr="0090384D">
              <w:rPr>
                <w:webHidden/>
              </w:rPr>
              <w:t>4</w:t>
            </w:r>
            <w:r w:rsidR="0090384D" w:rsidRPr="0090384D">
              <w:rPr>
                <w:webHidden/>
              </w:rPr>
              <w:fldChar w:fldCharType="end"/>
            </w:r>
          </w:hyperlink>
        </w:p>
        <w:p w14:paraId="689FE1C5"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94" w:history="1">
            <w:r w:rsidR="0090384D" w:rsidRPr="0090384D">
              <w:rPr>
                <w:rStyle w:val="Hyperlink"/>
                <w:noProof/>
              </w:rPr>
              <w:t>1.</w:t>
            </w:r>
            <w:r w:rsidR="0090384D" w:rsidRPr="0090384D">
              <w:rPr>
                <w:rFonts w:asciiTheme="minorHAnsi" w:eastAsiaTheme="minorEastAsia" w:hAnsiTheme="minorHAnsi" w:cstheme="minorBidi"/>
                <w:noProof/>
                <w:sz w:val="22"/>
                <w:szCs w:val="22"/>
              </w:rPr>
              <w:tab/>
            </w:r>
            <w:r w:rsidR="0090384D" w:rsidRPr="0090384D">
              <w:rPr>
                <w:rStyle w:val="Hyperlink"/>
                <w:noProof/>
              </w:rPr>
              <w:t>Medical Intelligence</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_Toc518313594 \h </w:instrText>
            </w:r>
            <w:r w:rsidR="0090384D" w:rsidRPr="0090384D">
              <w:rPr>
                <w:noProof/>
                <w:webHidden/>
              </w:rPr>
            </w:r>
            <w:r w:rsidR="0090384D" w:rsidRPr="0090384D">
              <w:rPr>
                <w:noProof/>
                <w:webHidden/>
              </w:rPr>
              <w:fldChar w:fldCharType="separate"/>
            </w:r>
            <w:r w:rsidR="0090384D" w:rsidRPr="0090384D">
              <w:rPr>
                <w:noProof/>
                <w:webHidden/>
              </w:rPr>
              <w:t>4</w:t>
            </w:r>
            <w:r w:rsidR="0090384D" w:rsidRPr="0090384D">
              <w:rPr>
                <w:noProof/>
                <w:webHidden/>
              </w:rPr>
              <w:fldChar w:fldCharType="end"/>
            </w:r>
          </w:hyperlink>
        </w:p>
        <w:p w14:paraId="58A53EB9"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95" w:history="1">
            <w:r w:rsidR="0090384D" w:rsidRPr="0090384D">
              <w:rPr>
                <w:rStyle w:val="Hyperlink"/>
                <w:noProof/>
              </w:rPr>
              <w:t>2.</w:t>
            </w:r>
            <w:r w:rsidR="0090384D" w:rsidRPr="0090384D">
              <w:rPr>
                <w:rFonts w:asciiTheme="minorHAnsi" w:eastAsiaTheme="minorEastAsia" w:hAnsiTheme="minorHAnsi" w:cstheme="minorBidi"/>
                <w:noProof/>
                <w:sz w:val="22"/>
                <w:szCs w:val="22"/>
              </w:rPr>
              <w:tab/>
            </w:r>
            <w:r w:rsidR="0090384D" w:rsidRPr="0090384D">
              <w:rPr>
                <w:rStyle w:val="Hyperlink"/>
                <w:noProof/>
              </w:rPr>
              <w:t>Provider Intelligence</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_Toc518313595 \h </w:instrText>
            </w:r>
            <w:r w:rsidR="0090384D" w:rsidRPr="0090384D">
              <w:rPr>
                <w:noProof/>
                <w:webHidden/>
              </w:rPr>
            </w:r>
            <w:r w:rsidR="0090384D" w:rsidRPr="0090384D">
              <w:rPr>
                <w:noProof/>
                <w:webHidden/>
              </w:rPr>
              <w:fldChar w:fldCharType="separate"/>
            </w:r>
            <w:r w:rsidR="0090384D" w:rsidRPr="0090384D">
              <w:rPr>
                <w:noProof/>
                <w:webHidden/>
              </w:rPr>
              <w:t>4</w:t>
            </w:r>
            <w:r w:rsidR="0090384D" w:rsidRPr="0090384D">
              <w:rPr>
                <w:noProof/>
                <w:webHidden/>
              </w:rPr>
              <w:fldChar w:fldCharType="end"/>
            </w:r>
          </w:hyperlink>
        </w:p>
        <w:p w14:paraId="56641839"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96" w:history="1">
            <w:r w:rsidR="0090384D" w:rsidRPr="0090384D">
              <w:rPr>
                <w:rStyle w:val="Hyperlink"/>
                <w:noProof/>
              </w:rPr>
              <w:t>3.</w:t>
            </w:r>
            <w:r w:rsidR="0090384D" w:rsidRPr="0090384D">
              <w:rPr>
                <w:rFonts w:asciiTheme="minorHAnsi" w:eastAsiaTheme="minorEastAsia" w:hAnsiTheme="minorHAnsi" w:cstheme="minorBidi"/>
                <w:noProof/>
                <w:sz w:val="22"/>
                <w:szCs w:val="22"/>
              </w:rPr>
              <w:tab/>
            </w:r>
            <w:r w:rsidR="0090384D" w:rsidRPr="0090384D">
              <w:rPr>
                <w:rStyle w:val="Hyperlink"/>
                <w:noProof/>
              </w:rPr>
              <w:t>Quality Intelligence</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_Toc518313596 \h </w:instrText>
            </w:r>
            <w:r w:rsidR="0090384D" w:rsidRPr="0090384D">
              <w:rPr>
                <w:noProof/>
                <w:webHidden/>
              </w:rPr>
            </w:r>
            <w:r w:rsidR="0090384D" w:rsidRPr="0090384D">
              <w:rPr>
                <w:noProof/>
                <w:webHidden/>
              </w:rPr>
              <w:fldChar w:fldCharType="separate"/>
            </w:r>
            <w:r w:rsidR="0090384D" w:rsidRPr="0090384D">
              <w:rPr>
                <w:noProof/>
                <w:webHidden/>
              </w:rPr>
              <w:t>6</w:t>
            </w:r>
            <w:r w:rsidR="0090384D" w:rsidRPr="0090384D">
              <w:rPr>
                <w:noProof/>
                <w:webHidden/>
              </w:rPr>
              <w:fldChar w:fldCharType="end"/>
            </w:r>
          </w:hyperlink>
        </w:p>
        <w:p w14:paraId="59021474"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97" w:history="1">
            <w:r w:rsidR="0090384D" w:rsidRPr="0090384D">
              <w:rPr>
                <w:rStyle w:val="Hyperlink"/>
                <w:noProof/>
              </w:rPr>
              <w:t>4.</w:t>
            </w:r>
            <w:r w:rsidR="0090384D" w:rsidRPr="0090384D">
              <w:rPr>
                <w:rFonts w:asciiTheme="minorHAnsi" w:eastAsiaTheme="minorEastAsia" w:hAnsiTheme="minorHAnsi" w:cstheme="minorBidi"/>
                <w:noProof/>
                <w:sz w:val="22"/>
                <w:szCs w:val="22"/>
              </w:rPr>
              <w:tab/>
            </w:r>
            <w:r w:rsidR="0090384D" w:rsidRPr="0090384D">
              <w:rPr>
                <w:rStyle w:val="Hyperlink"/>
                <w:noProof/>
              </w:rPr>
              <w:t>DxCG</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_Toc518313597 \h </w:instrText>
            </w:r>
            <w:r w:rsidR="0090384D" w:rsidRPr="0090384D">
              <w:rPr>
                <w:noProof/>
                <w:webHidden/>
              </w:rPr>
            </w:r>
            <w:r w:rsidR="0090384D" w:rsidRPr="0090384D">
              <w:rPr>
                <w:noProof/>
                <w:webHidden/>
              </w:rPr>
              <w:fldChar w:fldCharType="separate"/>
            </w:r>
            <w:r w:rsidR="0090384D" w:rsidRPr="0090384D">
              <w:rPr>
                <w:noProof/>
                <w:webHidden/>
              </w:rPr>
              <w:t>7</w:t>
            </w:r>
            <w:r w:rsidR="0090384D" w:rsidRPr="0090384D">
              <w:rPr>
                <w:noProof/>
                <w:webHidden/>
              </w:rPr>
              <w:fldChar w:fldCharType="end"/>
            </w:r>
          </w:hyperlink>
        </w:p>
        <w:p w14:paraId="3FD78680"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98" w:history="1">
            <w:r w:rsidR="0090384D" w:rsidRPr="0090384D">
              <w:rPr>
                <w:rStyle w:val="Hyperlink"/>
                <w:noProof/>
              </w:rPr>
              <w:t>5.</w:t>
            </w:r>
            <w:r w:rsidR="0090384D" w:rsidRPr="0090384D">
              <w:rPr>
                <w:rFonts w:asciiTheme="minorHAnsi" w:eastAsiaTheme="minorEastAsia" w:hAnsiTheme="minorHAnsi" w:cstheme="minorBidi"/>
                <w:noProof/>
                <w:sz w:val="22"/>
                <w:szCs w:val="22"/>
              </w:rPr>
              <w:tab/>
            </w:r>
            <w:r w:rsidR="0090384D" w:rsidRPr="0090384D">
              <w:rPr>
                <w:rStyle w:val="Hyperlink"/>
                <w:noProof/>
              </w:rPr>
              <w:t>Enterprise Intelligence</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_Toc518313598 \h </w:instrText>
            </w:r>
            <w:r w:rsidR="0090384D" w:rsidRPr="0090384D">
              <w:rPr>
                <w:noProof/>
                <w:webHidden/>
              </w:rPr>
            </w:r>
            <w:r w:rsidR="0090384D" w:rsidRPr="0090384D">
              <w:rPr>
                <w:noProof/>
                <w:webHidden/>
              </w:rPr>
              <w:fldChar w:fldCharType="separate"/>
            </w:r>
            <w:r w:rsidR="0090384D" w:rsidRPr="0090384D">
              <w:rPr>
                <w:noProof/>
                <w:webHidden/>
              </w:rPr>
              <w:t>9</w:t>
            </w:r>
            <w:r w:rsidR="0090384D" w:rsidRPr="0090384D">
              <w:rPr>
                <w:noProof/>
                <w:webHidden/>
              </w:rPr>
              <w:fldChar w:fldCharType="end"/>
            </w:r>
          </w:hyperlink>
        </w:p>
        <w:p w14:paraId="4A4FA69B"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599" w:history="1">
            <w:r w:rsidR="0090384D" w:rsidRPr="0090384D">
              <w:rPr>
                <w:rStyle w:val="Hyperlink"/>
                <w:noProof/>
              </w:rPr>
              <w:t>6.</w:t>
            </w:r>
            <w:r w:rsidR="0090384D" w:rsidRPr="0090384D">
              <w:rPr>
                <w:rFonts w:asciiTheme="minorHAnsi" w:eastAsiaTheme="minorEastAsia" w:hAnsiTheme="minorHAnsi" w:cstheme="minorBidi"/>
                <w:noProof/>
                <w:sz w:val="22"/>
                <w:szCs w:val="22"/>
              </w:rPr>
              <w:tab/>
            </w:r>
            <w:r w:rsidR="0090384D" w:rsidRPr="0090384D">
              <w:rPr>
                <w:rStyle w:val="Hyperlink"/>
                <w:noProof/>
              </w:rPr>
              <w:t>Other Products</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_Toc518313599 \h </w:instrText>
            </w:r>
            <w:r w:rsidR="0090384D" w:rsidRPr="0090384D">
              <w:rPr>
                <w:noProof/>
                <w:webHidden/>
              </w:rPr>
            </w:r>
            <w:r w:rsidR="0090384D" w:rsidRPr="0090384D">
              <w:rPr>
                <w:noProof/>
                <w:webHidden/>
              </w:rPr>
              <w:fldChar w:fldCharType="separate"/>
            </w:r>
            <w:r w:rsidR="0090384D" w:rsidRPr="0090384D">
              <w:rPr>
                <w:noProof/>
                <w:webHidden/>
              </w:rPr>
              <w:t>10</w:t>
            </w:r>
            <w:r w:rsidR="0090384D" w:rsidRPr="0090384D">
              <w:rPr>
                <w:noProof/>
                <w:webHidden/>
              </w:rPr>
              <w:fldChar w:fldCharType="end"/>
            </w:r>
          </w:hyperlink>
        </w:p>
        <w:p w14:paraId="6CB7546F" w14:textId="77777777" w:rsidR="0090384D" w:rsidRPr="0090384D" w:rsidRDefault="00CE5714">
          <w:pPr>
            <w:pStyle w:val="TOC2"/>
            <w:tabs>
              <w:tab w:val="right" w:leader="dot" w:pos="9017"/>
            </w:tabs>
            <w:rPr>
              <w:rFonts w:asciiTheme="minorHAnsi" w:eastAsiaTheme="minorEastAsia" w:hAnsiTheme="minorHAnsi" w:cstheme="minorBidi"/>
              <w:noProof/>
              <w:sz w:val="22"/>
              <w:szCs w:val="22"/>
            </w:rPr>
          </w:pPr>
          <w:hyperlink w:anchor="_Toc518313600" w:history="1">
            <w:r w:rsidR="0090384D" w:rsidRPr="0090384D">
              <w:rPr>
                <w:rStyle w:val="Hyperlink"/>
                <w:noProof/>
              </w:rPr>
              <w:t>MediConnect</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_Toc518313600 \h </w:instrText>
            </w:r>
            <w:r w:rsidR="0090384D" w:rsidRPr="0090384D">
              <w:rPr>
                <w:noProof/>
                <w:webHidden/>
              </w:rPr>
            </w:r>
            <w:r w:rsidR="0090384D" w:rsidRPr="0090384D">
              <w:rPr>
                <w:noProof/>
                <w:webHidden/>
              </w:rPr>
              <w:fldChar w:fldCharType="separate"/>
            </w:r>
            <w:r w:rsidR="0090384D" w:rsidRPr="0090384D">
              <w:rPr>
                <w:noProof/>
                <w:webHidden/>
              </w:rPr>
              <w:t>10</w:t>
            </w:r>
            <w:r w:rsidR="0090384D" w:rsidRPr="0090384D">
              <w:rPr>
                <w:noProof/>
                <w:webHidden/>
              </w:rPr>
              <w:fldChar w:fldCharType="end"/>
            </w:r>
          </w:hyperlink>
        </w:p>
        <w:p w14:paraId="502F1524" w14:textId="77777777" w:rsidR="0090384D" w:rsidRPr="0090384D" w:rsidRDefault="00CE5714">
          <w:pPr>
            <w:pStyle w:val="TOC2"/>
            <w:tabs>
              <w:tab w:val="right" w:leader="dot" w:pos="9017"/>
            </w:tabs>
            <w:rPr>
              <w:rFonts w:asciiTheme="minorHAnsi" w:eastAsiaTheme="minorEastAsia" w:hAnsiTheme="minorHAnsi" w:cstheme="minorBidi"/>
              <w:noProof/>
              <w:sz w:val="22"/>
              <w:szCs w:val="22"/>
            </w:rPr>
          </w:pPr>
          <w:hyperlink w:anchor="_Toc518313601" w:history="1">
            <w:r w:rsidR="0090384D" w:rsidRPr="0090384D">
              <w:rPr>
                <w:rStyle w:val="Hyperlink"/>
                <w:noProof/>
              </w:rPr>
              <w:t>Star Navigator</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_Toc518313601 \h </w:instrText>
            </w:r>
            <w:r w:rsidR="0090384D" w:rsidRPr="0090384D">
              <w:rPr>
                <w:noProof/>
                <w:webHidden/>
              </w:rPr>
            </w:r>
            <w:r w:rsidR="0090384D" w:rsidRPr="0090384D">
              <w:rPr>
                <w:noProof/>
                <w:webHidden/>
              </w:rPr>
              <w:fldChar w:fldCharType="separate"/>
            </w:r>
            <w:r w:rsidR="0090384D" w:rsidRPr="0090384D">
              <w:rPr>
                <w:noProof/>
                <w:webHidden/>
              </w:rPr>
              <w:t>11</w:t>
            </w:r>
            <w:r w:rsidR="0090384D" w:rsidRPr="0090384D">
              <w:rPr>
                <w:noProof/>
                <w:webHidden/>
              </w:rPr>
              <w:fldChar w:fldCharType="end"/>
            </w:r>
          </w:hyperlink>
        </w:p>
        <w:p w14:paraId="394AF8CB" w14:textId="77777777" w:rsidR="0090384D" w:rsidRPr="0090384D" w:rsidRDefault="00CE5714" w:rsidP="0090384D">
          <w:pPr>
            <w:pStyle w:val="TOC1"/>
            <w:rPr>
              <w:rFonts w:asciiTheme="minorHAnsi" w:eastAsiaTheme="minorEastAsia" w:hAnsiTheme="minorHAnsi" w:cstheme="minorBidi"/>
              <w:sz w:val="22"/>
              <w:szCs w:val="22"/>
            </w:rPr>
          </w:pPr>
          <w:hyperlink w:anchor="_Toc518313602" w:history="1">
            <w:r w:rsidR="0090384D" w:rsidRPr="0090384D">
              <w:rPr>
                <w:rStyle w:val="Hyperlink"/>
              </w:rPr>
              <w:t>Costs Associated with US Healthcare</w:t>
            </w:r>
            <w:r w:rsidR="0090384D" w:rsidRPr="0090384D">
              <w:rPr>
                <w:webHidden/>
              </w:rPr>
              <w:tab/>
            </w:r>
            <w:r w:rsidR="0090384D" w:rsidRPr="0090384D">
              <w:rPr>
                <w:webHidden/>
              </w:rPr>
              <w:fldChar w:fldCharType="begin"/>
            </w:r>
            <w:r w:rsidR="0090384D" w:rsidRPr="0090384D">
              <w:rPr>
                <w:webHidden/>
              </w:rPr>
              <w:instrText xml:space="preserve"> PAGEREF _Toc518313602 \h </w:instrText>
            </w:r>
            <w:r w:rsidR="0090384D" w:rsidRPr="0090384D">
              <w:rPr>
                <w:webHidden/>
              </w:rPr>
            </w:r>
            <w:r w:rsidR="0090384D" w:rsidRPr="0090384D">
              <w:rPr>
                <w:webHidden/>
              </w:rPr>
              <w:fldChar w:fldCharType="separate"/>
            </w:r>
            <w:r w:rsidR="0090384D" w:rsidRPr="0090384D">
              <w:rPr>
                <w:webHidden/>
              </w:rPr>
              <w:t>12</w:t>
            </w:r>
            <w:r w:rsidR="0090384D" w:rsidRPr="0090384D">
              <w:rPr>
                <w:webHidden/>
              </w:rPr>
              <w:fldChar w:fldCharType="end"/>
            </w:r>
          </w:hyperlink>
        </w:p>
        <w:p w14:paraId="0C37611C"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03" w:history="1">
            <w:r w:rsidR="0090384D" w:rsidRPr="0090384D">
              <w:rPr>
                <w:rStyle w:val="Hyperlink"/>
                <w:noProof/>
              </w:rPr>
              <w:t>1.</w:t>
            </w:r>
            <w:r w:rsidR="0090384D" w:rsidRPr="0090384D">
              <w:rPr>
                <w:rFonts w:asciiTheme="minorHAnsi" w:eastAsiaTheme="minorEastAsia" w:hAnsiTheme="minorHAnsi" w:cstheme="minorBidi"/>
                <w:noProof/>
                <w:sz w:val="22"/>
                <w:szCs w:val="22"/>
              </w:rPr>
              <w:tab/>
            </w:r>
            <w:r w:rsidR="0090384D" w:rsidRPr="0090384D">
              <w:rPr>
                <w:rStyle w:val="Hyperlink"/>
                <w:noProof/>
              </w:rPr>
              <w:t>Billed Amount</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_Toc518313603 \h </w:instrText>
            </w:r>
            <w:r w:rsidR="0090384D" w:rsidRPr="0090384D">
              <w:rPr>
                <w:noProof/>
                <w:webHidden/>
              </w:rPr>
            </w:r>
            <w:r w:rsidR="0090384D" w:rsidRPr="0090384D">
              <w:rPr>
                <w:noProof/>
                <w:webHidden/>
              </w:rPr>
              <w:fldChar w:fldCharType="separate"/>
            </w:r>
            <w:r w:rsidR="0090384D" w:rsidRPr="0090384D">
              <w:rPr>
                <w:noProof/>
                <w:webHidden/>
              </w:rPr>
              <w:t>12</w:t>
            </w:r>
            <w:r w:rsidR="0090384D" w:rsidRPr="0090384D">
              <w:rPr>
                <w:noProof/>
                <w:webHidden/>
              </w:rPr>
              <w:fldChar w:fldCharType="end"/>
            </w:r>
          </w:hyperlink>
        </w:p>
        <w:p w14:paraId="43952F16"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04" w:history="1">
            <w:r w:rsidR="0090384D" w:rsidRPr="0090384D">
              <w:rPr>
                <w:rStyle w:val="Hyperlink"/>
                <w:noProof/>
              </w:rPr>
              <w:t>2.</w:t>
            </w:r>
            <w:r w:rsidR="0090384D" w:rsidRPr="0090384D">
              <w:rPr>
                <w:rFonts w:asciiTheme="minorHAnsi" w:eastAsiaTheme="minorEastAsia" w:hAnsiTheme="minorHAnsi" w:cstheme="minorBidi"/>
                <w:noProof/>
                <w:sz w:val="22"/>
                <w:szCs w:val="22"/>
              </w:rPr>
              <w:tab/>
            </w:r>
            <w:r w:rsidR="0090384D" w:rsidRPr="0090384D">
              <w:rPr>
                <w:rStyle w:val="Hyperlink"/>
                <w:noProof/>
              </w:rPr>
              <w:t>Allowed Amount</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_Toc518313604 \h </w:instrText>
            </w:r>
            <w:r w:rsidR="0090384D" w:rsidRPr="0090384D">
              <w:rPr>
                <w:noProof/>
                <w:webHidden/>
              </w:rPr>
            </w:r>
            <w:r w:rsidR="0090384D" w:rsidRPr="0090384D">
              <w:rPr>
                <w:noProof/>
                <w:webHidden/>
              </w:rPr>
              <w:fldChar w:fldCharType="separate"/>
            </w:r>
            <w:r w:rsidR="0090384D" w:rsidRPr="0090384D">
              <w:rPr>
                <w:noProof/>
                <w:webHidden/>
              </w:rPr>
              <w:t>12</w:t>
            </w:r>
            <w:r w:rsidR="0090384D" w:rsidRPr="0090384D">
              <w:rPr>
                <w:noProof/>
                <w:webHidden/>
              </w:rPr>
              <w:fldChar w:fldCharType="end"/>
            </w:r>
          </w:hyperlink>
        </w:p>
        <w:p w14:paraId="4D3C3682"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05" w:history="1">
            <w:r w:rsidR="0090384D" w:rsidRPr="0090384D">
              <w:rPr>
                <w:rStyle w:val="Hyperlink"/>
                <w:noProof/>
              </w:rPr>
              <w:t>3.</w:t>
            </w:r>
            <w:r w:rsidR="0090384D" w:rsidRPr="0090384D">
              <w:rPr>
                <w:rFonts w:asciiTheme="minorHAnsi" w:eastAsiaTheme="minorEastAsia" w:hAnsiTheme="minorHAnsi" w:cstheme="minorBidi"/>
                <w:noProof/>
                <w:sz w:val="22"/>
                <w:szCs w:val="22"/>
              </w:rPr>
              <w:tab/>
            </w:r>
            <w:r w:rsidR="0090384D" w:rsidRPr="0090384D">
              <w:rPr>
                <w:rStyle w:val="Hyperlink"/>
                <w:noProof/>
              </w:rPr>
              <w:t>PPO Discount</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_Toc518313605 \h </w:instrText>
            </w:r>
            <w:r w:rsidR="0090384D" w:rsidRPr="0090384D">
              <w:rPr>
                <w:noProof/>
                <w:webHidden/>
              </w:rPr>
            </w:r>
            <w:r w:rsidR="0090384D" w:rsidRPr="0090384D">
              <w:rPr>
                <w:noProof/>
                <w:webHidden/>
              </w:rPr>
              <w:fldChar w:fldCharType="separate"/>
            </w:r>
            <w:r w:rsidR="0090384D" w:rsidRPr="0090384D">
              <w:rPr>
                <w:noProof/>
                <w:webHidden/>
              </w:rPr>
              <w:t>12</w:t>
            </w:r>
            <w:r w:rsidR="0090384D" w:rsidRPr="0090384D">
              <w:rPr>
                <w:noProof/>
                <w:webHidden/>
              </w:rPr>
              <w:fldChar w:fldCharType="end"/>
            </w:r>
          </w:hyperlink>
        </w:p>
        <w:p w14:paraId="1A03F910"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06" w:history="1">
            <w:r w:rsidR="0090384D" w:rsidRPr="0090384D">
              <w:rPr>
                <w:rStyle w:val="Hyperlink"/>
                <w:noProof/>
              </w:rPr>
              <w:t>4.</w:t>
            </w:r>
            <w:r w:rsidR="0090384D" w:rsidRPr="0090384D">
              <w:rPr>
                <w:rFonts w:asciiTheme="minorHAnsi" w:eastAsiaTheme="minorEastAsia" w:hAnsiTheme="minorHAnsi" w:cstheme="minorBidi"/>
                <w:noProof/>
                <w:sz w:val="22"/>
                <w:szCs w:val="22"/>
              </w:rPr>
              <w:tab/>
            </w:r>
            <w:r w:rsidR="0090384D" w:rsidRPr="0090384D">
              <w:rPr>
                <w:rStyle w:val="Hyperlink"/>
                <w:noProof/>
              </w:rPr>
              <w:t>Copay</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_Toc518313606 \h </w:instrText>
            </w:r>
            <w:r w:rsidR="0090384D" w:rsidRPr="0090384D">
              <w:rPr>
                <w:noProof/>
                <w:webHidden/>
              </w:rPr>
            </w:r>
            <w:r w:rsidR="0090384D" w:rsidRPr="0090384D">
              <w:rPr>
                <w:noProof/>
                <w:webHidden/>
              </w:rPr>
              <w:fldChar w:fldCharType="separate"/>
            </w:r>
            <w:r w:rsidR="0090384D" w:rsidRPr="0090384D">
              <w:rPr>
                <w:noProof/>
                <w:webHidden/>
              </w:rPr>
              <w:t>13</w:t>
            </w:r>
            <w:r w:rsidR="0090384D" w:rsidRPr="0090384D">
              <w:rPr>
                <w:noProof/>
                <w:webHidden/>
              </w:rPr>
              <w:fldChar w:fldCharType="end"/>
            </w:r>
          </w:hyperlink>
        </w:p>
        <w:p w14:paraId="25769A81"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07" w:history="1">
            <w:r w:rsidR="0090384D" w:rsidRPr="0090384D">
              <w:rPr>
                <w:rStyle w:val="Hyperlink"/>
                <w:noProof/>
              </w:rPr>
              <w:t>5.</w:t>
            </w:r>
            <w:r w:rsidR="0090384D" w:rsidRPr="0090384D">
              <w:rPr>
                <w:rFonts w:asciiTheme="minorHAnsi" w:eastAsiaTheme="minorEastAsia" w:hAnsiTheme="minorHAnsi" w:cstheme="minorBidi"/>
                <w:noProof/>
                <w:sz w:val="22"/>
                <w:szCs w:val="22"/>
              </w:rPr>
              <w:tab/>
            </w:r>
            <w:r w:rsidR="0090384D" w:rsidRPr="0090384D">
              <w:rPr>
                <w:rStyle w:val="Hyperlink"/>
                <w:noProof/>
              </w:rPr>
              <w:t>Coinsurance</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_Toc518313607 \h </w:instrText>
            </w:r>
            <w:r w:rsidR="0090384D" w:rsidRPr="0090384D">
              <w:rPr>
                <w:noProof/>
                <w:webHidden/>
              </w:rPr>
            </w:r>
            <w:r w:rsidR="0090384D" w:rsidRPr="0090384D">
              <w:rPr>
                <w:noProof/>
                <w:webHidden/>
              </w:rPr>
              <w:fldChar w:fldCharType="separate"/>
            </w:r>
            <w:r w:rsidR="0090384D" w:rsidRPr="0090384D">
              <w:rPr>
                <w:noProof/>
                <w:webHidden/>
              </w:rPr>
              <w:t>13</w:t>
            </w:r>
            <w:r w:rsidR="0090384D" w:rsidRPr="0090384D">
              <w:rPr>
                <w:noProof/>
                <w:webHidden/>
              </w:rPr>
              <w:fldChar w:fldCharType="end"/>
            </w:r>
          </w:hyperlink>
        </w:p>
        <w:p w14:paraId="52120979"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08" w:history="1">
            <w:r w:rsidR="0090384D" w:rsidRPr="0090384D">
              <w:rPr>
                <w:rStyle w:val="Hyperlink"/>
                <w:noProof/>
              </w:rPr>
              <w:t>6.</w:t>
            </w:r>
            <w:r w:rsidR="0090384D" w:rsidRPr="0090384D">
              <w:rPr>
                <w:rFonts w:asciiTheme="minorHAnsi" w:eastAsiaTheme="minorEastAsia" w:hAnsiTheme="minorHAnsi" w:cstheme="minorBidi"/>
                <w:noProof/>
                <w:sz w:val="22"/>
                <w:szCs w:val="22"/>
              </w:rPr>
              <w:tab/>
            </w:r>
            <w:r w:rsidR="0090384D" w:rsidRPr="0090384D">
              <w:rPr>
                <w:rStyle w:val="Hyperlink"/>
                <w:noProof/>
              </w:rPr>
              <w:t>Deductible</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_Toc518313608 \h </w:instrText>
            </w:r>
            <w:r w:rsidR="0090384D" w:rsidRPr="0090384D">
              <w:rPr>
                <w:noProof/>
                <w:webHidden/>
              </w:rPr>
            </w:r>
            <w:r w:rsidR="0090384D" w:rsidRPr="0090384D">
              <w:rPr>
                <w:noProof/>
                <w:webHidden/>
              </w:rPr>
              <w:fldChar w:fldCharType="separate"/>
            </w:r>
            <w:r w:rsidR="0090384D" w:rsidRPr="0090384D">
              <w:rPr>
                <w:noProof/>
                <w:webHidden/>
              </w:rPr>
              <w:t>13</w:t>
            </w:r>
            <w:r w:rsidR="0090384D" w:rsidRPr="0090384D">
              <w:rPr>
                <w:noProof/>
                <w:webHidden/>
              </w:rPr>
              <w:fldChar w:fldCharType="end"/>
            </w:r>
          </w:hyperlink>
        </w:p>
        <w:p w14:paraId="19025328"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09" w:history="1">
            <w:r w:rsidR="0090384D" w:rsidRPr="0090384D">
              <w:rPr>
                <w:rStyle w:val="Hyperlink"/>
                <w:noProof/>
              </w:rPr>
              <w:t>7.</w:t>
            </w:r>
            <w:r w:rsidR="0090384D" w:rsidRPr="0090384D">
              <w:rPr>
                <w:rFonts w:asciiTheme="minorHAnsi" w:eastAsiaTheme="minorEastAsia" w:hAnsiTheme="minorHAnsi" w:cstheme="minorBidi"/>
                <w:noProof/>
                <w:sz w:val="22"/>
                <w:szCs w:val="22"/>
              </w:rPr>
              <w:tab/>
            </w:r>
            <w:r w:rsidR="0090384D" w:rsidRPr="0090384D">
              <w:rPr>
                <w:rStyle w:val="Hyperlink"/>
                <w:noProof/>
              </w:rPr>
              <w:t>Adjudication</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_Toc518313609 \h </w:instrText>
            </w:r>
            <w:r w:rsidR="0090384D" w:rsidRPr="0090384D">
              <w:rPr>
                <w:noProof/>
                <w:webHidden/>
              </w:rPr>
            </w:r>
            <w:r w:rsidR="0090384D" w:rsidRPr="0090384D">
              <w:rPr>
                <w:noProof/>
                <w:webHidden/>
              </w:rPr>
              <w:fldChar w:fldCharType="separate"/>
            </w:r>
            <w:r w:rsidR="0090384D" w:rsidRPr="0090384D">
              <w:rPr>
                <w:noProof/>
                <w:webHidden/>
              </w:rPr>
              <w:t>14</w:t>
            </w:r>
            <w:r w:rsidR="0090384D" w:rsidRPr="0090384D">
              <w:rPr>
                <w:noProof/>
                <w:webHidden/>
              </w:rPr>
              <w:fldChar w:fldCharType="end"/>
            </w:r>
          </w:hyperlink>
        </w:p>
        <w:p w14:paraId="093CE41A" w14:textId="77777777" w:rsidR="0090384D" w:rsidRPr="0090384D" w:rsidRDefault="00CE5714" w:rsidP="0090384D">
          <w:pPr>
            <w:pStyle w:val="TOC1"/>
            <w:rPr>
              <w:rFonts w:asciiTheme="minorHAnsi" w:eastAsiaTheme="minorEastAsia" w:hAnsiTheme="minorHAnsi" w:cstheme="minorBidi"/>
              <w:sz w:val="22"/>
              <w:szCs w:val="22"/>
            </w:rPr>
          </w:pPr>
          <w:hyperlink w:anchor="_Toc518313610" w:history="1">
            <w:r w:rsidR="0090384D" w:rsidRPr="0090384D">
              <w:rPr>
                <w:rStyle w:val="Hyperlink"/>
              </w:rPr>
              <w:t>Types of Health Plans</w:t>
            </w:r>
            <w:r w:rsidR="0090384D" w:rsidRPr="0090384D">
              <w:rPr>
                <w:webHidden/>
              </w:rPr>
              <w:tab/>
            </w:r>
            <w:r w:rsidR="0090384D" w:rsidRPr="0090384D">
              <w:rPr>
                <w:webHidden/>
              </w:rPr>
              <w:fldChar w:fldCharType="begin"/>
            </w:r>
            <w:r w:rsidR="0090384D" w:rsidRPr="0090384D">
              <w:rPr>
                <w:webHidden/>
              </w:rPr>
              <w:instrText xml:space="preserve"> PAGEREF _Toc518313610 \h </w:instrText>
            </w:r>
            <w:r w:rsidR="0090384D" w:rsidRPr="0090384D">
              <w:rPr>
                <w:webHidden/>
              </w:rPr>
            </w:r>
            <w:r w:rsidR="0090384D" w:rsidRPr="0090384D">
              <w:rPr>
                <w:webHidden/>
              </w:rPr>
              <w:fldChar w:fldCharType="separate"/>
            </w:r>
            <w:r w:rsidR="0090384D" w:rsidRPr="0090384D">
              <w:rPr>
                <w:webHidden/>
              </w:rPr>
              <w:t>15</w:t>
            </w:r>
            <w:r w:rsidR="0090384D" w:rsidRPr="0090384D">
              <w:rPr>
                <w:webHidden/>
              </w:rPr>
              <w:fldChar w:fldCharType="end"/>
            </w:r>
          </w:hyperlink>
        </w:p>
        <w:p w14:paraId="00076043"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11" w:history="1">
            <w:r w:rsidR="0090384D" w:rsidRPr="0090384D">
              <w:rPr>
                <w:rStyle w:val="Hyperlink"/>
                <w:noProof/>
              </w:rPr>
              <w:t>1.</w:t>
            </w:r>
            <w:r w:rsidR="0090384D" w:rsidRPr="0090384D">
              <w:rPr>
                <w:rFonts w:asciiTheme="minorHAnsi" w:eastAsiaTheme="minorEastAsia" w:hAnsiTheme="minorHAnsi" w:cstheme="minorBidi"/>
                <w:noProof/>
                <w:sz w:val="22"/>
                <w:szCs w:val="22"/>
              </w:rPr>
              <w:tab/>
            </w:r>
            <w:r w:rsidR="0090384D" w:rsidRPr="0090384D">
              <w:rPr>
                <w:rStyle w:val="Hyperlink"/>
                <w:noProof/>
              </w:rPr>
              <w:t>HMO</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_Toc518313611 \h </w:instrText>
            </w:r>
            <w:r w:rsidR="0090384D" w:rsidRPr="0090384D">
              <w:rPr>
                <w:noProof/>
                <w:webHidden/>
              </w:rPr>
            </w:r>
            <w:r w:rsidR="0090384D" w:rsidRPr="0090384D">
              <w:rPr>
                <w:noProof/>
                <w:webHidden/>
              </w:rPr>
              <w:fldChar w:fldCharType="separate"/>
            </w:r>
            <w:r w:rsidR="0090384D" w:rsidRPr="0090384D">
              <w:rPr>
                <w:noProof/>
                <w:webHidden/>
              </w:rPr>
              <w:t>15</w:t>
            </w:r>
            <w:r w:rsidR="0090384D" w:rsidRPr="0090384D">
              <w:rPr>
                <w:noProof/>
                <w:webHidden/>
              </w:rPr>
              <w:fldChar w:fldCharType="end"/>
            </w:r>
          </w:hyperlink>
        </w:p>
        <w:p w14:paraId="3604A143"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12" w:history="1">
            <w:r w:rsidR="0090384D" w:rsidRPr="0090384D">
              <w:rPr>
                <w:rStyle w:val="Hyperlink"/>
                <w:noProof/>
              </w:rPr>
              <w:t>2.</w:t>
            </w:r>
            <w:r w:rsidR="0090384D" w:rsidRPr="0090384D">
              <w:rPr>
                <w:rFonts w:asciiTheme="minorHAnsi" w:eastAsiaTheme="minorEastAsia" w:hAnsiTheme="minorHAnsi" w:cstheme="minorBidi"/>
                <w:noProof/>
                <w:sz w:val="22"/>
                <w:szCs w:val="22"/>
              </w:rPr>
              <w:tab/>
            </w:r>
            <w:r w:rsidR="0090384D" w:rsidRPr="0090384D">
              <w:rPr>
                <w:rStyle w:val="Hyperlink"/>
                <w:noProof/>
              </w:rPr>
              <w:t>PPO</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_Toc518313612 \h </w:instrText>
            </w:r>
            <w:r w:rsidR="0090384D" w:rsidRPr="0090384D">
              <w:rPr>
                <w:noProof/>
                <w:webHidden/>
              </w:rPr>
            </w:r>
            <w:r w:rsidR="0090384D" w:rsidRPr="0090384D">
              <w:rPr>
                <w:noProof/>
                <w:webHidden/>
              </w:rPr>
              <w:fldChar w:fldCharType="separate"/>
            </w:r>
            <w:r w:rsidR="0090384D" w:rsidRPr="0090384D">
              <w:rPr>
                <w:noProof/>
                <w:webHidden/>
              </w:rPr>
              <w:t>15</w:t>
            </w:r>
            <w:r w:rsidR="0090384D" w:rsidRPr="0090384D">
              <w:rPr>
                <w:noProof/>
                <w:webHidden/>
              </w:rPr>
              <w:fldChar w:fldCharType="end"/>
            </w:r>
          </w:hyperlink>
        </w:p>
        <w:p w14:paraId="6AAB66A6"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13" w:history="1">
            <w:r w:rsidR="0090384D" w:rsidRPr="0090384D">
              <w:rPr>
                <w:rStyle w:val="Hyperlink"/>
                <w:noProof/>
              </w:rPr>
              <w:t>3.</w:t>
            </w:r>
            <w:r w:rsidR="0090384D" w:rsidRPr="0090384D">
              <w:rPr>
                <w:rFonts w:asciiTheme="minorHAnsi" w:eastAsiaTheme="minorEastAsia" w:hAnsiTheme="minorHAnsi" w:cstheme="minorBidi"/>
                <w:noProof/>
                <w:sz w:val="22"/>
                <w:szCs w:val="22"/>
              </w:rPr>
              <w:tab/>
            </w:r>
            <w:r w:rsidR="0090384D" w:rsidRPr="0090384D">
              <w:rPr>
                <w:rStyle w:val="Hyperlink"/>
                <w:noProof/>
              </w:rPr>
              <w:t>POS</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_Toc518313613 \h </w:instrText>
            </w:r>
            <w:r w:rsidR="0090384D" w:rsidRPr="0090384D">
              <w:rPr>
                <w:noProof/>
                <w:webHidden/>
              </w:rPr>
            </w:r>
            <w:r w:rsidR="0090384D" w:rsidRPr="0090384D">
              <w:rPr>
                <w:noProof/>
                <w:webHidden/>
              </w:rPr>
              <w:fldChar w:fldCharType="separate"/>
            </w:r>
            <w:r w:rsidR="0090384D" w:rsidRPr="0090384D">
              <w:rPr>
                <w:noProof/>
                <w:webHidden/>
              </w:rPr>
              <w:t>16</w:t>
            </w:r>
            <w:r w:rsidR="0090384D" w:rsidRPr="0090384D">
              <w:rPr>
                <w:noProof/>
                <w:webHidden/>
              </w:rPr>
              <w:fldChar w:fldCharType="end"/>
            </w:r>
          </w:hyperlink>
        </w:p>
        <w:p w14:paraId="4C8DD794"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14" w:history="1">
            <w:r w:rsidR="0090384D" w:rsidRPr="0090384D">
              <w:rPr>
                <w:rStyle w:val="Hyperlink"/>
                <w:noProof/>
              </w:rPr>
              <w:t>4.</w:t>
            </w:r>
            <w:r w:rsidR="0090384D" w:rsidRPr="0090384D">
              <w:rPr>
                <w:rFonts w:asciiTheme="minorHAnsi" w:eastAsiaTheme="minorEastAsia" w:hAnsiTheme="minorHAnsi" w:cstheme="minorBidi"/>
                <w:noProof/>
                <w:sz w:val="22"/>
                <w:szCs w:val="22"/>
              </w:rPr>
              <w:tab/>
            </w:r>
            <w:r w:rsidR="0090384D" w:rsidRPr="0090384D">
              <w:rPr>
                <w:rStyle w:val="Hyperlink"/>
                <w:noProof/>
              </w:rPr>
              <w:t>EPO</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_Toc518313614 \h </w:instrText>
            </w:r>
            <w:r w:rsidR="0090384D" w:rsidRPr="0090384D">
              <w:rPr>
                <w:noProof/>
                <w:webHidden/>
              </w:rPr>
            </w:r>
            <w:r w:rsidR="0090384D" w:rsidRPr="0090384D">
              <w:rPr>
                <w:noProof/>
                <w:webHidden/>
              </w:rPr>
              <w:fldChar w:fldCharType="separate"/>
            </w:r>
            <w:r w:rsidR="0090384D" w:rsidRPr="0090384D">
              <w:rPr>
                <w:noProof/>
                <w:webHidden/>
              </w:rPr>
              <w:t>16</w:t>
            </w:r>
            <w:r w:rsidR="0090384D" w:rsidRPr="0090384D">
              <w:rPr>
                <w:noProof/>
                <w:webHidden/>
              </w:rPr>
              <w:fldChar w:fldCharType="end"/>
            </w:r>
          </w:hyperlink>
        </w:p>
        <w:p w14:paraId="78942A78" w14:textId="77777777" w:rsidR="0090384D" w:rsidRPr="0090384D" w:rsidRDefault="00CE5714" w:rsidP="0090384D">
          <w:pPr>
            <w:pStyle w:val="TOC1"/>
            <w:rPr>
              <w:rFonts w:asciiTheme="minorHAnsi" w:eastAsiaTheme="minorEastAsia" w:hAnsiTheme="minorHAnsi" w:cstheme="minorBidi"/>
              <w:sz w:val="22"/>
              <w:szCs w:val="22"/>
            </w:rPr>
          </w:pPr>
          <w:hyperlink w:anchor="_Toc518313615" w:history="1">
            <w:r w:rsidR="0090384D" w:rsidRPr="0090384D">
              <w:rPr>
                <w:rStyle w:val="Hyperlink"/>
              </w:rPr>
              <w:t>Government Plans</w:t>
            </w:r>
            <w:r w:rsidR="0090384D" w:rsidRPr="0090384D">
              <w:rPr>
                <w:webHidden/>
              </w:rPr>
              <w:tab/>
            </w:r>
            <w:r w:rsidR="0090384D" w:rsidRPr="0090384D">
              <w:rPr>
                <w:webHidden/>
              </w:rPr>
              <w:fldChar w:fldCharType="begin"/>
            </w:r>
            <w:r w:rsidR="0090384D" w:rsidRPr="0090384D">
              <w:rPr>
                <w:webHidden/>
              </w:rPr>
              <w:instrText xml:space="preserve"> PAGEREF _Toc518313615 \h </w:instrText>
            </w:r>
            <w:r w:rsidR="0090384D" w:rsidRPr="0090384D">
              <w:rPr>
                <w:webHidden/>
              </w:rPr>
            </w:r>
            <w:r w:rsidR="0090384D" w:rsidRPr="0090384D">
              <w:rPr>
                <w:webHidden/>
              </w:rPr>
              <w:fldChar w:fldCharType="separate"/>
            </w:r>
            <w:r w:rsidR="0090384D" w:rsidRPr="0090384D">
              <w:rPr>
                <w:webHidden/>
              </w:rPr>
              <w:t>17</w:t>
            </w:r>
            <w:r w:rsidR="0090384D" w:rsidRPr="0090384D">
              <w:rPr>
                <w:webHidden/>
              </w:rPr>
              <w:fldChar w:fldCharType="end"/>
            </w:r>
          </w:hyperlink>
        </w:p>
        <w:p w14:paraId="672E3866"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16" w:history="1">
            <w:r w:rsidR="0090384D" w:rsidRPr="0090384D">
              <w:rPr>
                <w:rStyle w:val="Hyperlink"/>
                <w:noProof/>
              </w:rPr>
              <w:t>1.</w:t>
            </w:r>
            <w:r w:rsidR="0090384D" w:rsidRPr="0090384D">
              <w:rPr>
                <w:rFonts w:asciiTheme="minorHAnsi" w:eastAsiaTheme="minorEastAsia" w:hAnsiTheme="minorHAnsi" w:cstheme="minorBidi"/>
                <w:noProof/>
                <w:sz w:val="22"/>
                <w:szCs w:val="22"/>
              </w:rPr>
              <w:tab/>
            </w:r>
            <w:r w:rsidR="0090384D" w:rsidRPr="0090384D">
              <w:rPr>
                <w:rStyle w:val="Hyperlink"/>
                <w:noProof/>
              </w:rPr>
              <w:t>Medicare</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_Toc518313616 \h </w:instrText>
            </w:r>
            <w:r w:rsidR="0090384D" w:rsidRPr="0090384D">
              <w:rPr>
                <w:noProof/>
                <w:webHidden/>
              </w:rPr>
            </w:r>
            <w:r w:rsidR="0090384D" w:rsidRPr="0090384D">
              <w:rPr>
                <w:noProof/>
                <w:webHidden/>
              </w:rPr>
              <w:fldChar w:fldCharType="separate"/>
            </w:r>
            <w:r w:rsidR="0090384D" w:rsidRPr="0090384D">
              <w:rPr>
                <w:noProof/>
                <w:webHidden/>
              </w:rPr>
              <w:t>17</w:t>
            </w:r>
            <w:r w:rsidR="0090384D" w:rsidRPr="0090384D">
              <w:rPr>
                <w:noProof/>
                <w:webHidden/>
              </w:rPr>
              <w:fldChar w:fldCharType="end"/>
            </w:r>
          </w:hyperlink>
        </w:p>
        <w:p w14:paraId="7336962A"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17" w:history="1">
            <w:r w:rsidR="0090384D" w:rsidRPr="0090384D">
              <w:rPr>
                <w:rStyle w:val="Hyperlink"/>
                <w:noProof/>
              </w:rPr>
              <w:t>2.</w:t>
            </w:r>
            <w:r w:rsidR="0090384D" w:rsidRPr="0090384D">
              <w:rPr>
                <w:rFonts w:asciiTheme="minorHAnsi" w:eastAsiaTheme="minorEastAsia" w:hAnsiTheme="minorHAnsi" w:cstheme="minorBidi"/>
                <w:noProof/>
                <w:sz w:val="22"/>
                <w:szCs w:val="22"/>
              </w:rPr>
              <w:tab/>
            </w:r>
            <w:r w:rsidR="0090384D" w:rsidRPr="0090384D">
              <w:rPr>
                <w:rStyle w:val="Hyperlink"/>
                <w:noProof/>
              </w:rPr>
              <w:t>Medicaid</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_Toc518313617 \h </w:instrText>
            </w:r>
            <w:r w:rsidR="0090384D" w:rsidRPr="0090384D">
              <w:rPr>
                <w:noProof/>
                <w:webHidden/>
              </w:rPr>
            </w:r>
            <w:r w:rsidR="0090384D" w:rsidRPr="0090384D">
              <w:rPr>
                <w:noProof/>
                <w:webHidden/>
              </w:rPr>
              <w:fldChar w:fldCharType="separate"/>
            </w:r>
            <w:r w:rsidR="0090384D" w:rsidRPr="0090384D">
              <w:rPr>
                <w:noProof/>
                <w:webHidden/>
              </w:rPr>
              <w:t>17</w:t>
            </w:r>
            <w:r w:rsidR="0090384D" w:rsidRPr="0090384D">
              <w:rPr>
                <w:noProof/>
                <w:webHidden/>
              </w:rPr>
              <w:fldChar w:fldCharType="end"/>
            </w:r>
          </w:hyperlink>
        </w:p>
        <w:p w14:paraId="102BC5CB" w14:textId="77777777" w:rsidR="0090384D" w:rsidRPr="0090384D" w:rsidRDefault="00CE5714" w:rsidP="0090384D">
          <w:pPr>
            <w:pStyle w:val="TOC1"/>
            <w:rPr>
              <w:rFonts w:asciiTheme="minorHAnsi" w:eastAsiaTheme="minorEastAsia" w:hAnsiTheme="minorHAnsi" w:cstheme="minorBidi"/>
              <w:sz w:val="22"/>
              <w:szCs w:val="22"/>
            </w:rPr>
          </w:pPr>
          <w:hyperlink w:anchor="_Toc518313618" w:history="1">
            <w:r w:rsidR="0090384D" w:rsidRPr="0090384D">
              <w:rPr>
                <w:rStyle w:val="Hyperlink"/>
              </w:rPr>
              <w:t>Others</w:t>
            </w:r>
            <w:r w:rsidR="0090384D" w:rsidRPr="0090384D">
              <w:rPr>
                <w:webHidden/>
              </w:rPr>
              <w:tab/>
            </w:r>
            <w:r w:rsidR="0090384D" w:rsidRPr="0090384D">
              <w:rPr>
                <w:webHidden/>
              </w:rPr>
              <w:fldChar w:fldCharType="begin"/>
            </w:r>
            <w:r w:rsidR="0090384D" w:rsidRPr="0090384D">
              <w:rPr>
                <w:webHidden/>
              </w:rPr>
              <w:instrText xml:space="preserve"> PAGEREF _Toc518313618 \h </w:instrText>
            </w:r>
            <w:r w:rsidR="0090384D" w:rsidRPr="0090384D">
              <w:rPr>
                <w:webHidden/>
              </w:rPr>
            </w:r>
            <w:r w:rsidR="0090384D" w:rsidRPr="0090384D">
              <w:rPr>
                <w:webHidden/>
              </w:rPr>
              <w:fldChar w:fldCharType="separate"/>
            </w:r>
            <w:r w:rsidR="0090384D" w:rsidRPr="0090384D">
              <w:rPr>
                <w:webHidden/>
              </w:rPr>
              <w:t>18</w:t>
            </w:r>
            <w:r w:rsidR="0090384D" w:rsidRPr="0090384D">
              <w:rPr>
                <w:webHidden/>
              </w:rPr>
              <w:fldChar w:fldCharType="end"/>
            </w:r>
          </w:hyperlink>
        </w:p>
        <w:p w14:paraId="7A4FAC06"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19" w:history="1">
            <w:r w:rsidR="0090384D" w:rsidRPr="0090384D">
              <w:rPr>
                <w:rStyle w:val="Hyperlink"/>
                <w:noProof/>
              </w:rPr>
              <w:t>1.</w:t>
            </w:r>
            <w:r w:rsidR="0090384D" w:rsidRPr="0090384D">
              <w:rPr>
                <w:rFonts w:asciiTheme="minorHAnsi" w:eastAsiaTheme="minorEastAsia" w:hAnsiTheme="minorHAnsi" w:cstheme="minorBidi"/>
                <w:noProof/>
                <w:sz w:val="22"/>
                <w:szCs w:val="22"/>
              </w:rPr>
              <w:tab/>
            </w:r>
            <w:r w:rsidR="0090384D" w:rsidRPr="0090384D">
              <w:rPr>
                <w:rStyle w:val="Hyperlink"/>
                <w:noProof/>
              </w:rPr>
              <w:t>Healthcare Exchange</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_Toc518313619 \h </w:instrText>
            </w:r>
            <w:r w:rsidR="0090384D" w:rsidRPr="0090384D">
              <w:rPr>
                <w:noProof/>
                <w:webHidden/>
              </w:rPr>
            </w:r>
            <w:r w:rsidR="0090384D" w:rsidRPr="0090384D">
              <w:rPr>
                <w:noProof/>
                <w:webHidden/>
              </w:rPr>
              <w:fldChar w:fldCharType="separate"/>
            </w:r>
            <w:r w:rsidR="0090384D" w:rsidRPr="0090384D">
              <w:rPr>
                <w:noProof/>
                <w:webHidden/>
              </w:rPr>
              <w:t>18</w:t>
            </w:r>
            <w:r w:rsidR="0090384D" w:rsidRPr="0090384D">
              <w:rPr>
                <w:noProof/>
                <w:webHidden/>
              </w:rPr>
              <w:fldChar w:fldCharType="end"/>
            </w:r>
          </w:hyperlink>
        </w:p>
        <w:p w14:paraId="5D87539F"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20" w:history="1">
            <w:r w:rsidR="0090384D" w:rsidRPr="0090384D">
              <w:rPr>
                <w:rStyle w:val="Hyperlink"/>
                <w:noProof/>
              </w:rPr>
              <w:t>2.</w:t>
            </w:r>
            <w:r w:rsidR="0090384D" w:rsidRPr="0090384D">
              <w:rPr>
                <w:rFonts w:asciiTheme="minorHAnsi" w:eastAsiaTheme="minorEastAsia" w:hAnsiTheme="minorHAnsi" w:cstheme="minorBidi"/>
                <w:noProof/>
                <w:sz w:val="22"/>
                <w:szCs w:val="22"/>
              </w:rPr>
              <w:tab/>
            </w:r>
            <w:r w:rsidR="0090384D" w:rsidRPr="0090384D">
              <w:rPr>
                <w:rStyle w:val="Hyperlink"/>
                <w:noProof/>
              </w:rPr>
              <w:t>Obama's Healthcare reform</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_Toc518313620 \h </w:instrText>
            </w:r>
            <w:r w:rsidR="0090384D" w:rsidRPr="0090384D">
              <w:rPr>
                <w:noProof/>
                <w:webHidden/>
              </w:rPr>
            </w:r>
            <w:r w:rsidR="0090384D" w:rsidRPr="0090384D">
              <w:rPr>
                <w:noProof/>
                <w:webHidden/>
              </w:rPr>
              <w:fldChar w:fldCharType="separate"/>
            </w:r>
            <w:r w:rsidR="0090384D" w:rsidRPr="0090384D">
              <w:rPr>
                <w:noProof/>
                <w:webHidden/>
              </w:rPr>
              <w:t>18</w:t>
            </w:r>
            <w:r w:rsidR="0090384D" w:rsidRPr="0090384D">
              <w:rPr>
                <w:noProof/>
                <w:webHidden/>
              </w:rPr>
              <w:fldChar w:fldCharType="end"/>
            </w:r>
          </w:hyperlink>
        </w:p>
        <w:p w14:paraId="2B9FD4E7"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21" w:history="1">
            <w:r w:rsidR="0090384D" w:rsidRPr="0090384D">
              <w:rPr>
                <w:rStyle w:val="Hyperlink"/>
                <w:noProof/>
              </w:rPr>
              <w:t>3.</w:t>
            </w:r>
            <w:r w:rsidR="0090384D" w:rsidRPr="0090384D">
              <w:rPr>
                <w:rFonts w:asciiTheme="minorHAnsi" w:eastAsiaTheme="minorEastAsia" w:hAnsiTheme="minorHAnsi" w:cstheme="minorBidi"/>
                <w:noProof/>
                <w:sz w:val="22"/>
                <w:szCs w:val="22"/>
              </w:rPr>
              <w:tab/>
            </w:r>
            <w:r w:rsidR="0090384D" w:rsidRPr="0090384D">
              <w:rPr>
                <w:rStyle w:val="Hyperlink"/>
                <w:noProof/>
              </w:rPr>
              <w:t>Accountable Care Organization (ACO)</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_Toc518313621 \h </w:instrText>
            </w:r>
            <w:r w:rsidR="0090384D" w:rsidRPr="0090384D">
              <w:rPr>
                <w:noProof/>
                <w:webHidden/>
              </w:rPr>
            </w:r>
            <w:r w:rsidR="0090384D" w:rsidRPr="0090384D">
              <w:rPr>
                <w:noProof/>
                <w:webHidden/>
              </w:rPr>
              <w:fldChar w:fldCharType="separate"/>
            </w:r>
            <w:r w:rsidR="0090384D" w:rsidRPr="0090384D">
              <w:rPr>
                <w:noProof/>
                <w:webHidden/>
              </w:rPr>
              <w:t>20</w:t>
            </w:r>
            <w:r w:rsidR="0090384D" w:rsidRPr="0090384D">
              <w:rPr>
                <w:noProof/>
                <w:webHidden/>
              </w:rPr>
              <w:fldChar w:fldCharType="end"/>
            </w:r>
          </w:hyperlink>
        </w:p>
        <w:p w14:paraId="2DB7691A" w14:textId="77777777" w:rsidR="0090384D" w:rsidRPr="0090384D" w:rsidRDefault="00CE5714">
          <w:pPr>
            <w:pStyle w:val="TOC2"/>
            <w:tabs>
              <w:tab w:val="left" w:pos="660"/>
              <w:tab w:val="right" w:leader="dot" w:pos="9017"/>
            </w:tabs>
            <w:rPr>
              <w:rFonts w:asciiTheme="minorHAnsi" w:eastAsiaTheme="minorEastAsia" w:hAnsiTheme="minorHAnsi" w:cstheme="minorBidi"/>
              <w:noProof/>
              <w:sz w:val="22"/>
              <w:szCs w:val="22"/>
            </w:rPr>
          </w:pPr>
          <w:hyperlink w:anchor="_Toc518313622" w:history="1">
            <w:r w:rsidR="0090384D" w:rsidRPr="0090384D">
              <w:rPr>
                <w:rStyle w:val="Hyperlink"/>
                <w:noProof/>
              </w:rPr>
              <w:t>4.</w:t>
            </w:r>
            <w:r w:rsidR="0090384D" w:rsidRPr="0090384D">
              <w:rPr>
                <w:rFonts w:asciiTheme="minorHAnsi" w:eastAsiaTheme="minorEastAsia" w:hAnsiTheme="minorHAnsi" w:cstheme="minorBidi"/>
                <w:noProof/>
                <w:sz w:val="22"/>
                <w:szCs w:val="22"/>
              </w:rPr>
              <w:tab/>
            </w:r>
            <w:r w:rsidR="0090384D" w:rsidRPr="0090384D">
              <w:rPr>
                <w:rStyle w:val="Hyperlink"/>
                <w:noProof/>
              </w:rPr>
              <w:t>Third party Administrators (TPA)</w:t>
            </w:r>
            <w:r w:rsidR="0090384D" w:rsidRPr="0090384D">
              <w:rPr>
                <w:noProof/>
                <w:webHidden/>
              </w:rPr>
              <w:tab/>
            </w:r>
            <w:r w:rsidR="0090384D" w:rsidRPr="0090384D">
              <w:rPr>
                <w:noProof/>
                <w:webHidden/>
              </w:rPr>
              <w:fldChar w:fldCharType="begin"/>
            </w:r>
            <w:r w:rsidR="0090384D" w:rsidRPr="0090384D">
              <w:rPr>
                <w:noProof/>
                <w:webHidden/>
              </w:rPr>
              <w:instrText xml:space="preserve"> PAGEREF _Toc518313622 \h </w:instrText>
            </w:r>
            <w:r w:rsidR="0090384D" w:rsidRPr="0090384D">
              <w:rPr>
                <w:noProof/>
                <w:webHidden/>
              </w:rPr>
            </w:r>
            <w:r w:rsidR="0090384D" w:rsidRPr="0090384D">
              <w:rPr>
                <w:noProof/>
                <w:webHidden/>
              </w:rPr>
              <w:fldChar w:fldCharType="separate"/>
            </w:r>
            <w:r w:rsidR="0090384D" w:rsidRPr="0090384D">
              <w:rPr>
                <w:noProof/>
                <w:webHidden/>
              </w:rPr>
              <w:t>21</w:t>
            </w:r>
            <w:r w:rsidR="0090384D" w:rsidRPr="0090384D">
              <w:rPr>
                <w:noProof/>
                <w:webHidden/>
              </w:rPr>
              <w:fldChar w:fldCharType="end"/>
            </w:r>
          </w:hyperlink>
        </w:p>
        <w:p w14:paraId="7047D359" w14:textId="77777777" w:rsidR="0090384D" w:rsidRPr="0090384D" w:rsidRDefault="00CE5714" w:rsidP="0090384D">
          <w:pPr>
            <w:pStyle w:val="TOC1"/>
            <w:rPr>
              <w:rFonts w:asciiTheme="minorHAnsi" w:eastAsiaTheme="minorEastAsia" w:hAnsiTheme="minorHAnsi" w:cstheme="minorBidi"/>
              <w:sz w:val="22"/>
              <w:szCs w:val="22"/>
            </w:rPr>
          </w:pPr>
          <w:hyperlink w:anchor="_Toc518313623" w:history="1">
            <w:r w:rsidR="0090384D" w:rsidRPr="0090384D">
              <w:rPr>
                <w:rStyle w:val="Hyperlink"/>
              </w:rPr>
              <w:t>References</w:t>
            </w:r>
            <w:r w:rsidR="0090384D" w:rsidRPr="0090384D">
              <w:rPr>
                <w:webHidden/>
              </w:rPr>
              <w:tab/>
            </w:r>
            <w:r w:rsidR="0090384D" w:rsidRPr="0090384D">
              <w:rPr>
                <w:webHidden/>
              </w:rPr>
              <w:fldChar w:fldCharType="begin"/>
            </w:r>
            <w:r w:rsidR="0090384D" w:rsidRPr="0090384D">
              <w:rPr>
                <w:webHidden/>
              </w:rPr>
              <w:instrText xml:space="preserve"> PAGEREF _Toc518313623 \h </w:instrText>
            </w:r>
            <w:r w:rsidR="0090384D" w:rsidRPr="0090384D">
              <w:rPr>
                <w:webHidden/>
              </w:rPr>
            </w:r>
            <w:r w:rsidR="0090384D" w:rsidRPr="0090384D">
              <w:rPr>
                <w:webHidden/>
              </w:rPr>
              <w:fldChar w:fldCharType="separate"/>
            </w:r>
            <w:r w:rsidR="0090384D" w:rsidRPr="0090384D">
              <w:rPr>
                <w:webHidden/>
              </w:rPr>
              <w:t>24</w:t>
            </w:r>
            <w:r w:rsidR="0090384D" w:rsidRPr="0090384D">
              <w:rPr>
                <w:webHidden/>
              </w:rPr>
              <w:fldChar w:fldCharType="end"/>
            </w:r>
          </w:hyperlink>
        </w:p>
        <w:p w14:paraId="0E83F36C" w14:textId="77777777" w:rsidR="00AB66B7" w:rsidRDefault="00AB66B7">
          <w:r w:rsidRPr="0090384D">
            <w:rPr>
              <w:b/>
              <w:bCs/>
              <w:noProof/>
            </w:rPr>
            <w:fldChar w:fldCharType="end"/>
          </w:r>
        </w:p>
      </w:sdtContent>
    </w:sdt>
    <w:p w14:paraId="771E33E6" w14:textId="77777777" w:rsidR="00BC206E" w:rsidRDefault="00CB1756">
      <w:pPr>
        <w:spacing w:line="259" w:lineRule="auto"/>
        <w:jc w:val="left"/>
        <w:sectPr w:rsidR="00BC206E" w:rsidSect="00CB1756">
          <w:headerReference w:type="default" r:id="rId11"/>
          <w:footerReference w:type="default" r:id="rId12"/>
          <w:pgSz w:w="11907" w:h="16839" w:code="9"/>
          <w:pgMar w:top="1440" w:right="1440" w:bottom="1440" w:left="1440" w:header="720" w:footer="720" w:gutter="0"/>
          <w:pgNumType w:fmt="lowerRoman" w:start="1"/>
          <w:cols w:space="720"/>
          <w:docGrid w:linePitch="360"/>
        </w:sectPr>
      </w:pPr>
      <w:r>
        <w:br w:type="page"/>
      </w:r>
    </w:p>
    <w:p w14:paraId="5CB9EB33" w14:textId="77777777" w:rsidR="00A4434D" w:rsidRPr="00AE1DE1" w:rsidRDefault="00A4434D" w:rsidP="00A36D98">
      <w:pPr>
        <w:pStyle w:val="Heading1"/>
      </w:pPr>
      <w:bookmarkStart w:id="0" w:name="_Toc518313585"/>
      <w:r w:rsidRPr="00AE1DE1">
        <w:lastRenderedPageBreak/>
        <w:t>HealthCare Market Players</w:t>
      </w:r>
      <w:bookmarkEnd w:id="0"/>
    </w:p>
    <w:p w14:paraId="6380EC0D" w14:textId="77777777" w:rsidR="00A4434D" w:rsidRDefault="009B2BDB" w:rsidP="00A36D98">
      <w:r>
        <w:t>HealthCare Market Players generally means the parties</w:t>
      </w:r>
      <w:r w:rsidR="00A36D98">
        <w:t xml:space="preserve"> or entities</w:t>
      </w:r>
      <w:r>
        <w:t xml:space="preserve"> involved in a complete health care process. The players </w:t>
      </w:r>
      <w:r w:rsidRPr="00A36D98">
        <w:t>may</w:t>
      </w:r>
      <w:r>
        <w:t xml:space="preserve"> include emplo</w:t>
      </w:r>
      <w:r w:rsidR="005B01D5">
        <w:t>yers</w:t>
      </w:r>
      <w:r>
        <w:t>, insurers, brokers, provider, RX retailers, PBMs (</w:t>
      </w:r>
      <w:r w:rsidR="00A36D98">
        <w:t>Pharmaceutical Benefit Managers), reinsurers and TPA (Third Party Administrators</w:t>
      </w:r>
      <w:r w:rsidR="005B01D5">
        <w:t xml:space="preserve"> who are directly or indirectly connected to any healthcare facility used by a patient or an employee</w:t>
      </w:r>
      <w:r w:rsidR="00A36D98">
        <w:t xml:space="preserve">. </w:t>
      </w:r>
    </w:p>
    <w:p w14:paraId="63EC9778" w14:textId="77777777" w:rsidR="00065346" w:rsidRPr="00A4434D" w:rsidRDefault="00065346" w:rsidP="00A36D98">
      <w:r>
        <w:t xml:space="preserve">The detailed description of the major market players are given below. </w:t>
      </w:r>
    </w:p>
    <w:p w14:paraId="067BD441" w14:textId="77777777" w:rsidR="00A4434D" w:rsidRDefault="00A4434D" w:rsidP="00065346">
      <w:pPr>
        <w:pStyle w:val="Heading2"/>
        <w:numPr>
          <w:ilvl w:val="0"/>
          <w:numId w:val="1"/>
        </w:numPr>
        <w:ind w:left="360"/>
      </w:pPr>
      <w:bookmarkStart w:id="1" w:name="_Toc518313586"/>
      <w:r w:rsidRPr="00AE1DE1">
        <w:t>Employers</w:t>
      </w:r>
      <w:bookmarkEnd w:id="1"/>
    </w:p>
    <w:p w14:paraId="578A662D" w14:textId="77777777" w:rsidR="00A4434D" w:rsidRPr="009B2BDB" w:rsidRDefault="00CB03D2" w:rsidP="00A36D98">
      <w:r>
        <w:t xml:space="preserve">Employers are the businesses that provide employment opportunities to anyone. </w:t>
      </w:r>
      <w:r w:rsidR="005B01D5" w:rsidRPr="005B01D5">
        <w:t xml:space="preserve">Starting in 2014, the Affordable Care Act requires everyone to have health insurance or pay a penalty. </w:t>
      </w:r>
      <w:r>
        <w:t xml:space="preserve">This implied that every employee must be insured by their employer. </w:t>
      </w:r>
      <w:r w:rsidR="005B01D5" w:rsidRPr="005B01D5">
        <w:t>Under the new law however, businesses with fewer than 50 full-time equivalent employees are not required to provide insurance to their employees</w:t>
      </w:r>
      <w:r>
        <w:t xml:space="preserve"> </w:t>
      </w:r>
      <w:sdt>
        <w:sdtPr>
          <w:id w:val="-258609009"/>
          <w:citation/>
        </w:sdtPr>
        <w:sdtEndPr/>
        <w:sdtContent>
          <w:r>
            <w:fldChar w:fldCharType="begin"/>
          </w:r>
          <w:r>
            <w:instrText xml:space="preserve"> CITATION Law17 \l 1033 </w:instrText>
          </w:r>
          <w:r>
            <w:fldChar w:fldCharType="separate"/>
          </w:r>
          <w:r w:rsidR="00C10FAD" w:rsidRPr="00C10FAD">
            <w:rPr>
              <w:noProof/>
            </w:rPr>
            <w:t>[1]</w:t>
          </w:r>
          <w:r>
            <w:fldChar w:fldCharType="end"/>
          </w:r>
        </w:sdtContent>
      </w:sdt>
      <w:r w:rsidR="005B01D5" w:rsidRPr="005B01D5">
        <w:t xml:space="preserve">. </w:t>
      </w:r>
    </w:p>
    <w:p w14:paraId="737EBEC3" w14:textId="77777777" w:rsidR="00A4434D" w:rsidRPr="00A4434D" w:rsidRDefault="001837BB" w:rsidP="00A36D98">
      <w:r w:rsidRPr="001837BB">
        <w:t xml:space="preserve">Employer-sponsored health insurance is a health policy selected and purchased by your employer and offered to eligible employees and their dependents. These are also called group plans. </w:t>
      </w:r>
      <w:r w:rsidR="00977FAB">
        <w:t xml:space="preserve">The </w:t>
      </w:r>
      <w:r w:rsidRPr="001837BB">
        <w:t>employer will typically share the cost of your premium with you</w:t>
      </w:r>
      <w:r w:rsidR="00977FAB">
        <w:t xml:space="preserve"> </w:t>
      </w:r>
      <w:sdt>
        <w:sdtPr>
          <w:id w:val="-1337070026"/>
          <w:citation/>
        </w:sdtPr>
        <w:sdtEndPr/>
        <w:sdtContent>
          <w:r w:rsidR="00977FAB">
            <w:fldChar w:fldCharType="begin"/>
          </w:r>
          <w:r w:rsidR="00977FAB">
            <w:instrText xml:space="preserve"> CITATION Emp18 \l 1033 </w:instrText>
          </w:r>
          <w:r w:rsidR="00977FAB">
            <w:fldChar w:fldCharType="separate"/>
          </w:r>
          <w:r w:rsidR="00C10FAD" w:rsidRPr="00C10FAD">
            <w:rPr>
              <w:noProof/>
            </w:rPr>
            <w:t>[2]</w:t>
          </w:r>
          <w:r w:rsidR="00977FAB">
            <w:fldChar w:fldCharType="end"/>
          </w:r>
        </w:sdtContent>
      </w:sdt>
      <w:r w:rsidRPr="001837BB">
        <w:t>.</w:t>
      </w:r>
    </w:p>
    <w:p w14:paraId="606926B0" w14:textId="77777777" w:rsidR="00A4434D" w:rsidRPr="00977FAB" w:rsidRDefault="00A4434D" w:rsidP="00AB66B7">
      <w:pPr>
        <w:pStyle w:val="Heading2"/>
        <w:numPr>
          <w:ilvl w:val="0"/>
          <w:numId w:val="1"/>
        </w:numPr>
        <w:ind w:left="360"/>
      </w:pPr>
      <w:bookmarkStart w:id="2" w:name="_Toc518313587"/>
      <w:r w:rsidRPr="00977FAB">
        <w:t>Insurer</w:t>
      </w:r>
      <w:r w:rsidR="006E5051">
        <w:t>s</w:t>
      </w:r>
      <w:bookmarkEnd w:id="2"/>
    </w:p>
    <w:p w14:paraId="3CFE24D9" w14:textId="77777777" w:rsidR="00A4434D" w:rsidRPr="00A4434D" w:rsidRDefault="001C383A" w:rsidP="00A36D98">
      <w:r>
        <w:t xml:space="preserve">Insurers are the individuals or companies that work with the employers to provide health insurance plans and policies for the employers. They are </w:t>
      </w:r>
      <w:r w:rsidR="0047132F">
        <w:t>the</w:t>
      </w:r>
      <w:r w:rsidR="0047132F" w:rsidRPr="0047132F">
        <w:t xml:space="preserve"> individual or company who, through a contractual agreement, undertakes to compensate specified losses, liability, or damages incurred by another individual</w:t>
      </w:r>
      <w:r w:rsidR="0047132F">
        <w:t xml:space="preserve"> </w:t>
      </w:r>
      <w:sdt>
        <w:sdtPr>
          <w:id w:val="-1155298741"/>
          <w:citation/>
        </w:sdtPr>
        <w:sdtEndPr/>
        <w:sdtContent>
          <w:r w:rsidR="0047132F">
            <w:fldChar w:fldCharType="begin"/>
          </w:r>
          <w:r w:rsidR="0047132F">
            <w:instrText xml:space="preserve"> CITATION The08 \l 1033 </w:instrText>
          </w:r>
          <w:r w:rsidR="0047132F">
            <w:fldChar w:fldCharType="separate"/>
          </w:r>
          <w:r w:rsidR="00C10FAD" w:rsidRPr="00C10FAD">
            <w:rPr>
              <w:noProof/>
            </w:rPr>
            <w:t>[3]</w:t>
          </w:r>
          <w:r w:rsidR="0047132F">
            <w:fldChar w:fldCharType="end"/>
          </w:r>
        </w:sdtContent>
      </w:sdt>
      <w:r w:rsidR="0047132F" w:rsidRPr="0047132F">
        <w:t>.</w:t>
      </w:r>
      <w:r w:rsidR="007F233E">
        <w:t xml:space="preserve"> Insurers may run on their own but could also have tie ups with agents or brokers.</w:t>
      </w:r>
    </w:p>
    <w:p w14:paraId="7CD87CC8" w14:textId="77777777" w:rsidR="00A4434D" w:rsidRPr="00A4434D" w:rsidRDefault="00A4434D" w:rsidP="00EE34F8">
      <w:pPr>
        <w:pStyle w:val="Heading2"/>
        <w:numPr>
          <w:ilvl w:val="0"/>
          <w:numId w:val="1"/>
        </w:numPr>
        <w:ind w:left="360"/>
      </w:pPr>
      <w:bookmarkStart w:id="3" w:name="_Toc518313588"/>
      <w:r w:rsidRPr="00A4434D">
        <w:t>Brokers</w:t>
      </w:r>
      <w:bookmarkEnd w:id="3"/>
    </w:p>
    <w:p w14:paraId="183810B3" w14:textId="77777777" w:rsidR="00F572D1" w:rsidRDefault="007F233E" w:rsidP="00F572D1">
      <w:r w:rsidRPr="007F233E">
        <w:t>An agent or broker is a person or business who can help you apply for help paying for coverage and enroll in a Qualified Health Plan (QHP) through the Marketplace. They can make specific recommendations about which plan you should enroll in. They’re also licensed and regulated by states and typically get payments, or commissions, from health insurers for enrolling a consumer into an issuer's plans. Some brokers may only be able to sell plans from specific health insurers</w:t>
      </w:r>
      <w:r w:rsidR="00205CC8">
        <w:t xml:space="preserve"> </w:t>
      </w:r>
      <w:sdt>
        <w:sdtPr>
          <w:id w:val="1163125712"/>
          <w:citation/>
        </w:sdtPr>
        <w:sdtEndPr/>
        <w:sdtContent>
          <w:r w:rsidR="00205CC8">
            <w:fldChar w:fldCharType="begin"/>
          </w:r>
          <w:r w:rsidR="00205CC8">
            <w:instrText xml:space="preserve"> CITATION 15He \l 1033 </w:instrText>
          </w:r>
          <w:r w:rsidR="00205CC8">
            <w:fldChar w:fldCharType="separate"/>
          </w:r>
          <w:r w:rsidR="00C10FAD" w:rsidRPr="00C10FAD">
            <w:rPr>
              <w:noProof/>
            </w:rPr>
            <w:t>[4]</w:t>
          </w:r>
          <w:r w:rsidR="00205CC8">
            <w:fldChar w:fldCharType="end"/>
          </w:r>
        </w:sdtContent>
      </w:sdt>
      <w:r w:rsidRPr="007F233E">
        <w:t>.</w:t>
      </w:r>
      <w:r w:rsidR="00F572D1">
        <w:t xml:space="preserve"> </w:t>
      </w:r>
    </w:p>
    <w:p w14:paraId="39E5693C" w14:textId="77777777" w:rsidR="00F572D1" w:rsidRDefault="00F572D1" w:rsidP="00F572D1">
      <w:r>
        <w:lastRenderedPageBreak/>
        <w:t>Agents may work for a single health insurance company; brokers may represent several companies. You won’t pay anything additional if you enroll with an agent or broker. Agents and brokers often get payments (“commissions”) from insurance companies for selling plans. Some may not sell plans of companies they don’t represent.</w:t>
      </w:r>
    </w:p>
    <w:p w14:paraId="31030434" w14:textId="77777777" w:rsidR="00A4434D" w:rsidRDefault="00A4434D" w:rsidP="00476516">
      <w:pPr>
        <w:pStyle w:val="Heading2"/>
        <w:numPr>
          <w:ilvl w:val="0"/>
          <w:numId w:val="1"/>
        </w:numPr>
        <w:ind w:left="360"/>
      </w:pPr>
      <w:bookmarkStart w:id="4" w:name="_Toc518313589"/>
      <w:r w:rsidRPr="00A4434D">
        <w:t>Providers</w:t>
      </w:r>
      <w:bookmarkEnd w:id="4"/>
    </w:p>
    <w:p w14:paraId="5BC51DD3" w14:textId="77777777" w:rsidR="00476516" w:rsidRPr="00476516" w:rsidRDefault="00476516" w:rsidP="00476516">
      <w:r w:rsidRPr="00476516">
        <w:t>Healthcare providers can be individual pr</w:t>
      </w:r>
      <w:r>
        <w:t xml:space="preserve">actitioners, </w:t>
      </w:r>
      <w:r w:rsidRPr="00476516">
        <w:t xml:space="preserve">small groups (i.e. primary </w:t>
      </w:r>
      <w:r>
        <w:t xml:space="preserve">and specialty care physicians), </w:t>
      </w:r>
      <w:r w:rsidRPr="00476516">
        <w:t>larger hospitals and health systems</w:t>
      </w:r>
      <w:r w:rsidR="00F572D1">
        <w:t xml:space="preserve"> </w:t>
      </w:r>
      <w:sdt>
        <w:sdtPr>
          <w:id w:val="739380369"/>
          <w:citation/>
        </w:sdtPr>
        <w:sdtEndPr/>
        <w:sdtContent>
          <w:r w:rsidR="00F572D1">
            <w:fldChar w:fldCharType="begin"/>
          </w:r>
          <w:r w:rsidR="00F572D1">
            <w:instrText xml:space="preserve"> CITATION VCM16 \l 1033 </w:instrText>
          </w:r>
          <w:r w:rsidR="00F572D1">
            <w:fldChar w:fldCharType="separate"/>
          </w:r>
          <w:r w:rsidR="00C10FAD" w:rsidRPr="00C10FAD">
            <w:rPr>
              <w:noProof/>
            </w:rPr>
            <w:t>[5]</w:t>
          </w:r>
          <w:r w:rsidR="00F572D1">
            <w:fldChar w:fldCharType="end"/>
          </w:r>
        </w:sdtContent>
      </w:sdt>
      <w:r w:rsidRPr="00476516">
        <w:t xml:space="preserve">.  </w:t>
      </w:r>
    </w:p>
    <w:p w14:paraId="341606D0" w14:textId="77777777" w:rsidR="00A4434D" w:rsidRDefault="00175126" w:rsidP="00A36D98">
      <w:r w:rsidRPr="00175126">
        <w:t>Under federal regulations, a "health care provider" is defined as: a doctor of medicine or osteopathy, podiatrist, dentist, chiropractor, clinical psychologist, optometrist, nurse practitioner, nurse-midwife, or a clinical social worker who is authorized to practice by the State and performing within the scope of their practice as defined by State law, or a Christian Science practitioner. A health care provider also is any provider from whom the University or the employee's group health plan will accept medical certification to substantiate a claim for benefits</w:t>
      </w:r>
      <w:r>
        <w:t xml:space="preserve"> </w:t>
      </w:r>
      <w:sdt>
        <w:sdtPr>
          <w:id w:val="1196729938"/>
          <w:citation/>
        </w:sdtPr>
        <w:sdtEndPr/>
        <w:sdtContent>
          <w:r>
            <w:fldChar w:fldCharType="begin"/>
          </w:r>
          <w:r>
            <w:instrText xml:space="preserve">CITATION Ber18 \l 1033 </w:instrText>
          </w:r>
          <w:r>
            <w:fldChar w:fldCharType="separate"/>
          </w:r>
          <w:r w:rsidR="00C10FAD" w:rsidRPr="00C10FAD">
            <w:rPr>
              <w:noProof/>
            </w:rPr>
            <w:t>[6]</w:t>
          </w:r>
          <w:r>
            <w:fldChar w:fldCharType="end"/>
          </w:r>
        </w:sdtContent>
      </w:sdt>
      <w:r w:rsidRPr="00175126">
        <w:t>.</w:t>
      </w:r>
    </w:p>
    <w:p w14:paraId="4C102743" w14:textId="77777777" w:rsidR="00175126" w:rsidRDefault="00175126" w:rsidP="00175126">
      <w:r>
        <w:t>Here are some non-physician examples of health care providers:</w:t>
      </w:r>
    </w:p>
    <w:p w14:paraId="22BF1D0B" w14:textId="77777777" w:rsidR="00175126" w:rsidRDefault="00175126" w:rsidP="00175126">
      <w:pPr>
        <w:pStyle w:val="ListParagraph"/>
        <w:numPr>
          <w:ilvl w:val="0"/>
          <w:numId w:val="2"/>
        </w:numPr>
      </w:pPr>
      <w:r>
        <w:t>The physical therapist that helps you to recover from your knee injury.</w:t>
      </w:r>
    </w:p>
    <w:p w14:paraId="18C9F176" w14:textId="77777777" w:rsidR="00175126" w:rsidRDefault="00175126" w:rsidP="00175126">
      <w:pPr>
        <w:pStyle w:val="ListParagraph"/>
        <w:numPr>
          <w:ilvl w:val="0"/>
          <w:numId w:val="2"/>
        </w:numPr>
      </w:pPr>
      <w:r>
        <w:t>The Home Health Care Company that provides your visiting nurse.</w:t>
      </w:r>
    </w:p>
    <w:p w14:paraId="1640F3C4" w14:textId="77777777" w:rsidR="00175126" w:rsidRDefault="00175126" w:rsidP="00175126">
      <w:pPr>
        <w:pStyle w:val="ListParagraph"/>
        <w:numPr>
          <w:ilvl w:val="0"/>
          <w:numId w:val="2"/>
        </w:numPr>
      </w:pPr>
      <w:r>
        <w:t>The durable medical equipment company that provides your home oxygen or wheelchair.</w:t>
      </w:r>
    </w:p>
    <w:p w14:paraId="54D46D02" w14:textId="77777777" w:rsidR="00175126" w:rsidRDefault="00175126" w:rsidP="00175126">
      <w:pPr>
        <w:pStyle w:val="ListParagraph"/>
        <w:numPr>
          <w:ilvl w:val="0"/>
          <w:numId w:val="2"/>
        </w:numPr>
      </w:pPr>
      <w:r>
        <w:t>Your pharmacy.</w:t>
      </w:r>
    </w:p>
    <w:p w14:paraId="7466D884" w14:textId="77777777" w:rsidR="00175126" w:rsidRDefault="00175126" w:rsidP="00175126">
      <w:pPr>
        <w:pStyle w:val="ListParagraph"/>
        <w:numPr>
          <w:ilvl w:val="0"/>
          <w:numId w:val="2"/>
        </w:numPr>
      </w:pPr>
      <w:r>
        <w:t>The laboratory that draws and processes your blood tests.</w:t>
      </w:r>
    </w:p>
    <w:p w14:paraId="288D2449" w14:textId="77777777" w:rsidR="00175126" w:rsidRDefault="00175126" w:rsidP="00175126">
      <w:pPr>
        <w:pStyle w:val="ListParagraph"/>
        <w:numPr>
          <w:ilvl w:val="0"/>
          <w:numId w:val="2"/>
        </w:numPr>
      </w:pPr>
      <w:r>
        <w:t>The imaging facility that does your mammograms, X-rays, and MRI scans.</w:t>
      </w:r>
    </w:p>
    <w:p w14:paraId="49B5C063" w14:textId="77777777" w:rsidR="00175126" w:rsidRDefault="00175126" w:rsidP="00175126">
      <w:pPr>
        <w:pStyle w:val="ListParagraph"/>
        <w:numPr>
          <w:ilvl w:val="0"/>
          <w:numId w:val="2"/>
        </w:numPr>
      </w:pPr>
      <w:r>
        <w:t>The speech therapist that works with you to make sure you can swallow food safely after a stroke.</w:t>
      </w:r>
    </w:p>
    <w:p w14:paraId="5CA274D3" w14:textId="77777777" w:rsidR="00175126" w:rsidRDefault="00175126" w:rsidP="00175126">
      <w:pPr>
        <w:pStyle w:val="ListParagraph"/>
        <w:numPr>
          <w:ilvl w:val="0"/>
          <w:numId w:val="2"/>
        </w:numPr>
      </w:pPr>
      <w:r>
        <w:t>The outpatient surgery clinic where you had your colonoscopy done.</w:t>
      </w:r>
    </w:p>
    <w:p w14:paraId="5F689AD7" w14:textId="77777777" w:rsidR="00175126" w:rsidRDefault="00175126" w:rsidP="00175126">
      <w:pPr>
        <w:pStyle w:val="ListParagraph"/>
        <w:numPr>
          <w:ilvl w:val="0"/>
          <w:numId w:val="2"/>
        </w:numPr>
      </w:pPr>
      <w:r>
        <w:t>The specialty laboratory that does your DNA test.</w:t>
      </w:r>
    </w:p>
    <w:p w14:paraId="4B09224A" w14:textId="77777777" w:rsidR="00175126" w:rsidRDefault="00175126" w:rsidP="00175126">
      <w:pPr>
        <w:pStyle w:val="ListParagraph"/>
        <w:numPr>
          <w:ilvl w:val="0"/>
          <w:numId w:val="2"/>
        </w:numPr>
      </w:pPr>
      <w:r>
        <w:t>The urgent care center or walk-in clinic in your neighborhood shopping center.</w:t>
      </w:r>
    </w:p>
    <w:p w14:paraId="38755836" w14:textId="77777777" w:rsidR="00175126" w:rsidRDefault="00175126" w:rsidP="00175126">
      <w:pPr>
        <w:pStyle w:val="ListParagraph"/>
        <w:numPr>
          <w:ilvl w:val="0"/>
          <w:numId w:val="2"/>
        </w:numPr>
      </w:pPr>
      <w:r>
        <w:t>The hospital where you receive inpatient (or in some cases, outpatient) care</w:t>
      </w:r>
      <w:r w:rsidR="008747AA">
        <w:t xml:space="preserve"> </w:t>
      </w:r>
      <w:sdt>
        <w:sdtPr>
          <w:id w:val="809059203"/>
          <w:citation/>
        </w:sdtPr>
        <w:sdtEndPr/>
        <w:sdtContent>
          <w:r w:rsidR="008747AA">
            <w:fldChar w:fldCharType="begin"/>
          </w:r>
          <w:r w:rsidR="008747AA">
            <w:instrText xml:space="preserve"> CITATION Dav18 \l 1033 </w:instrText>
          </w:r>
          <w:r w:rsidR="008747AA">
            <w:fldChar w:fldCharType="separate"/>
          </w:r>
          <w:r w:rsidR="00C10FAD" w:rsidRPr="00C10FAD">
            <w:rPr>
              <w:noProof/>
            </w:rPr>
            <w:t>[7]</w:t>
          </w:r>
          <w:r w:rsidR="008747AA">
            <w:fldChar w:fldCharType="end"/>
          </w:r>
        </w:sdtContent>
      </w:sdt>
      <w:r>
        <w:t>.</w:t>
      </w:r>
    </w:p>
    <w:p w14:paraId="08C5D59B" w14:textId="77777777" w:rsidR="008747AA" w:rsidRDefault="008747AA" w:rsidP="008747AA"/>
    <w:p w14:paraId="28A04173" w14:textId="77777777" w:rsidR="008747AA" w:rsidRPr="00A4434D" w:rsidRDefault="008747AA" w:rsidP="008747AA"/>
    <w:p w14:paraId="26FB9DB7" w14:textId="77777777" w:rsidR="00A4434D" w:rsidRDefault="00A4434D" w:rsidP="00F572D1">
      <w:pPr>
        <w:pStyle w:val="Heading2"/>
        <w:numPr>
          <w:ilvl w:val="0"/>
          <w:numId w:val="1"/>
        </w:numPr>
        <w:ind w:left="360"/>
      </w:pPr>
      <w:bookmarkStart w:id="5" w:name="_Toc518313590"/>
      <w:r w:rsidRPr="00A4434D">
        <w:lastRenderedPageBreak/>
        <w:t>Network</w:t>
      </w:r>
      <w:bookmarkEnd w:id="5"/>
    </w:p>
    <w:p w14:paraId="1DDE2D28" w14:textId="77777777" w:rsidR="001C2A63" w:rsidRDefault="008747AA" w:rsidP="00A36D98">
      <w:r>
        <w:t>Network is the collaboration of service providers, patients and other various entities. Network is essentially a medium rather than some kind of entity. Networks helps to meet, collaborate and build solutions. Health networks helps to build the better health system</w:t>
      </w:r>
      <w:r w:rsidR="001F74DA">
        <w:t xml:space="preserve"> </w:t>
      </w:r>
      <w:sdt>
        <w:sdtPr>
          <w:id w:val="1137688546"/>
          <w:citation/>
        </w:sdtPr>
        <w:sdtEndPr/>
        <w:sdtContent>
          <w:r w:rsidR="001F74DA">
            <w:fldChar w:fldCharType="begin"/>
          </w:r>
          <w:r w:rsidR="001F74DA">
            <w:instrText xml:space="preserve"> CITATION Mar09 \l 1033 </w:instrText>
          </w:r>
          <w:r w:rsidR="001F74DA">
            <w:fldChar w:fldCharType="separate"/>
          </w:r>
          <w:r w:rsidR="00C10FAD" w:rsidRPr="00C10FAD">
            <w:rPr>
              <w:noProof/>
            </w:rPr>
            <w:t>[8]</w:t>
          </w:r>
          <w:r w:rsidR="001F74DA">
            <w:fldChar w:fldCharType="end"/>
          </w:r>
        </w:sdtContent>
      </w:sdt>
      <w:r w:rsidR="001F74DA">
        <w:t xml:space="preserve">. Networks help build </w:t>
      </w:r>
      <w:r w:rsidR="005026BC">
        <w:t>a circle of facilities around the employees</w:t>
      </w:r>
      <w:r w:rsidR="00BD4FA8">
        <w:t xml:space="preserve"> </w:t>
      </w:r>
      <w:r w:rsidR="00BD4FA8" w:rsidRPr="00BD4FA8">
        <w:t>taking into account the infrastructure and facilities of the hospital, track record, management background and IT infrastructure / computerization at the hospital.</w:t>
      </w:r>
    </w:p>
    <w:p w14:paraId="6F77096E" w14:textId="77777777" w:rsidR="00A4434D" w:rsidRPr="00A4434D" w:rsidRDefault="00A4434D" w:rsidP="001C2A63">
      <w:pPr>
        <w:pStyle w:val="Heading2"/>
        <w:numPr>
          <w:ilvl w:val="0"/>
          <w:numId w:val="1"/>
        </w:numPr>
        <w:ind w:left="360"/>
      </w:pPr>
      <w:bookmarkStart w:id="6" w:name="_Toc518313591"/>
      <w:r w:rsidRPr="00A4434D">
        <w:t>Reinsurers</w:t>
      </w:r>
      <w:bookmarkEnd w:id="6"/>
    </w:p>
    <w:p w14:paraId="44B1C01D" w14:textId="77777777" w:rsidR="00A4434D" w:rsidRDefault="0098339F" w:rsidP="00A36D98">
      <w:r w:rsidRPr="0098339F">
        <w:t>Reinsurance, also known as insurance for insurers or stop-loss insurance, is the practice of insurers transferring portions of risk portfolios to other parties by some form of agreement to reduce the likelihood of paying a large obligatio</w:t>
      </w:r>
      <w:r w:rsidR="00BD4FA8">
        <w:t>n resulting from an insurance cl</w:t>
      </w:r>
      <w:r w:rsidRPr="0098339F">
        <w:t>aim</w:t>
      </w:r>
      <w:r w:rsidR="00BD4FA8">
        <w:t>.</w:t>
      </w:r>
      <w:r w:rsidR="00BD4FA8" w:rsidRPr="00BD4FA8">
        <w:t xml:space="preserve"> The party that accepts a portion of the potential obligation in exchange for a share of the insurance pr</w:t>
      </w:r>
      <w:r w:rsidR="00BD4FA8">
        <w:t>emium is known as the reinsurer</w:t>
      </w:r>
      <w:sdt>
        <w:sdtPr>
          <w:id w:val="1856613427"/>
          <w:citation/>
        </w:sdtPr>
        <w:sdtEndPr/>
        <w:sdtContent>
          <w:r w:rsidR="00BD4FA8">
            <w:fldChar w:fldCharType="begin"/>
          </w:r>
          <w:r w:rsidR="00BD4FA8">
            <w:instrText xml:space="preserve"> CITATION Inv18 \l 1033 </w:instrText>
          </w:r>
          <w:r w:rsidR="00BD4FA8">
            <w:fldChar w:fldCharType="separate"/>
          </w:r>
          <w:r w:rsidR="00C10FAD">
            <w:rPr>
              <w:noProof/>
            </w:rPr>
            <w:t xml:space="preserve"> </w:t>
          </w:r>
          <w:r w:rsidR="00C10FAD" w:rsidRPr="00C10FAD">
            <w:rPr>
              <w:noProof/>
            </w:rPr>
            <w:t>[9]</w:t>
          </w:r>
          <w:r w:rsidR="00BD4FA8">
            <w:fldChar w:fldCharType="end"/>
          </w:r>
        </w:sdtContent>
      </w:sdt>
      <w:r w:rsidR="00B13A9B">
        <w:t>.</w:t>
      </w:r>
    </w:p>
    <w:p w14:paraId="7223FBD0" w14:textId="77777777" w:rsidR="00B13A9B" w:rsidRPr="00A4434D" w:rsidRDefault="00B13A9B" w:rsidP="00A36D98">
      <w:r w:rsidRPr="00B13A9B">
        <w:t>By covering the insurer against accumulated individual commitments, reinsurance gives the insurer more security for its equity and solvency and more stable results when unusual and major events occur. Insurers may underwrite policies covering a larger quantity or volume of risks without excessively raising administrative costs to cover their solvency margins. In addition, reinsurance makes substantial liquid assets available for insurers in case of exceptional losses.</w:t>
      </w:r>
    </w:p>
    <w:p w14:paraId="69804E40" w14:textId="77777777" w:rsidR="00A4434D" w:rsidRDefault="00A4434D" w:rsidP="00A0773C">
      <w:pPr>
        <w:pStyle w:val="Heading2"/>
        <w:numPr>
          <w:ilvl w:val="0"/>
          <w:numId w:val="1"/>
        </w:numPr>
        <w:ind w:left="360"/>
      </w:pPr>
      <w:bookmarkStart w:id="7" w:name="_Toc518313592"/>
      <w:r w:rsidRPr="00A4434D">
        <w:t>PBMs</w:t>
      </w:r>
      <w:bookmarkEnd w:id="7"/>
    </w:p>
    <w:p w14:paraId="7A46D878" w14:textId="77777777" w:rsidR="003A1661" w:rsidRDefault="003A1661" w:rsidP="003A1661">
      <w:r w:rsidRPr="003A1661">
        <w:t>PBMs are primarily responsible for developing and maintaining the formulary, contracting with pharmacies, negotiating discounts and rebates with drug manufacturers, and processing and paying prescription drug claims. For the most part, they work with self-insured companies and government programs striving to maintain or reduce the pharmacy expenditures of the plan while concurrently trying to improve health care outcomes</w:t>
      </w:r>
      <w:r>
        <w:t xml:space="preserve"> </w:t>
      </w:r>
      <w:sdt>
        <w:sdtPr>
          <w:id w:val="1771043645"/>
          <w:citation/>
        </w:sdtPr>
        <w:sdtEndPr/>
        <w:sdtContent>
          <w:r>
            <w:fldChar w:fldCharType="begin"/>
          </w:r>
          <w:r>
            <w:instrText xml:space="preserve"> CITATION JCS07 \l 1033 </w:instrText>
          </w:r>
          <w:r>
            <w:fldChar w:fldCharType="separate"/>
          </w:r>
          <w:r w:rsidR="00C10FAD" w:rsidRPr="00C10FAD">
            <w:rPr>
              <w:noProof/>
            </w:rPr>
            <w:t>[10]</w:t>
          </w:r>
          <w:r>
            <w:fldChar w:fldCharType="end"/>
          </w:r>
        </w:sdtContent>
      </w:sdt>
      <w:r w:rsidRPr="003A1661">
        <w:t>.</w:t>
      </w:r>
    </w:p>
    <w:p w14:paraId="0AEB7107" w14:textId="77777777" w:rsidR="003A1661" w:rsidRPr="003A1661" w:rsidRDefault="003A1661" w:rsidP="003A1661">
      <w:r>
        <w:t>Reduce prescription drug costs and improve convenience and safety for consumers, employers, unions, and government programs to lead the effort in promoting PBMs and the proven tools they utilize, which are recognized by consumers, employers, policymakers, and others as key drivers in lowering prescription drug costs and increasing access.</w:t>
      </w:r>
    </w:p>
    <w:p w14:paraId="055BCFB8" w14:textId="77777777" w:rsidR="00A4434D" w:rsidRPr="00A4434D" w:rsidRDefault="00A4434D" w:rsidP="00A36D98"/>
    <w:p w14:paraId="2E3C85D5" w14:textId="37F97FCB" w:rsidR="00A4434D" w:rsidRPr="00A4434D" w:rsidRDefault="00F66623" w:rsidP="005F01DB">
      <w:pPr>
        <w:pStyle w:val="Heading1"/>
      </w:pPr>
      <w:bookmarkStart w:id="8" w:name="_Toc518313593"/>
      <w:r>
        <w:lastRenderedPageBreak/>
        <w:t>Cotiviti</w:t>
      </w:r>
      <w:r w:rsidR="00A4434D" w:rsidRPr="00AE1DE1">
        <w:t xml:space="preserve"> Products</w:t>
      </w:r>
      <w:bookmarkEnd w:id="8"/>
    </w:p>
    <w:p w14:paraId="62E71ADD" w14:textId="77777777" w:rsidR="00A4434D" w:rsidRPr="00A4434D" w:rsidRDefault="00A4434D" w:rsidP="009E13EE">
      <w:pPr>
        <w:pStyle w:val="Heading2"/>
        <w:numPr>
          <w:ilvl w:val="0"/>
          <w:numId w:val="15"/>
        </w:numPr>
        <w:ind w:left="360"/>
      </w:pPr>
      <w:bookmarkStart w:id="9" w:name="_Toc518313594"/>
      <w:r w:rsidRPr="00A4434D">
        <w:t>Medical Intelligence</w:t>
      </w:r>
      <w:bookmarkEnd w:id="9"/>
    </w:p>
    <w:p w14:paraId="56FE6BFF" w14:textId="77777777" w:rsidR="0055355A" w:rsidRPr="0055355A" w:rsidRDefault="0055355A" w:rsidP="00AA2D2F">
      <w:r w:rsidRPr="0055355A">
        <w:t xml:space="preserve">Fueled by industry-leading </w:t>
      </w:r>
      <w:proofErr w:type="spellStart"/>
      <w:r w:rsidRPr="0055355A">
        <w:t>DxCG</w:t>
      </w:r>
      <w:proofErr w:type="spellEnd"/>
      <w:r w:rsidRPr="0055355A">
        <w:t xml:space="preserve"> predictive science and evidence-based clinical intelligence, our user-friendly, web-based application facilitates identification and stratification and pinpoints opportunities for clinically sound, financially effective interventions. Medical Intelligence allows our clients to reduce inefficient use of resources, optimize clinical value and improve patient experience through measurement of variation in quality and efficiency </w:t>
      </w:r>
      <w:sdt>
        <w:sdtPr>
          <w:id w:val="-1635258047"/>
          <w:citation/>
        </w:sdtPr>
        <w:sdtEndPr/>
        <w:sdtContent>
          <w:r w:rsidRPr="0055355A">
            <w:fldChar w:fldCharType="begin"/>
          </w:r>
          <w:r w:rsidRPr="0055355A">
            <w:instrText xml:space="preserve"> CITATION Ver181 \l 1033 </w:instrText>
          </w:r>
          <w:r w:rsidRPr="0055355A">
            <w:fldChar w:fldCharType="separate"/>
          </w:r>
          <w:r w:rsidR="00C10FAD" w:rsidRPr="00C10FAD">
            <w:rPr>
              <w:noProof/>
            </w:rPr>
            <w:t>[11]</w:t>
          </w:r>
          <w:r w:rsidRPr="0055355A">
            <w:fldChar w:fldCharType="end"/>
          </w:r>
        </w:sdtContent>
      </w:sdt>
      <w:r w:rsidRPr="0055355A">
        <w:t>.</w:t>
      </w:r>
    </w:p>
    <w:p w14:paraId="7981FC0F" w14:textId="77777777" w:rsidR="0055355A" w:rsidRPr="0014576F" w:rsidRDefault="0055355A" w:rsidP="0014576F">
      <w:pPr>
        <w:rPr>
          <w:b/>
        </w:rPr>
      </w:pPr>
      <w:r w:rsidRPr="0014576F">
        <w:rPr>
          <w:b/>
        </w:rPr>
        <w:t>Features</w:t>
      </w:r>
    </w:p>
    <w:p w14:paraId="0AAFD745" w14:textId="77777777" w:rsidR="0055355A" w:rsidRPr="0055355A" w:rsidRDefault="0055355A" w:rsidP="009E13EE">
      <w:pPr>
        <w:pStyle w:val="ListParagraph"/>
        <w:numPr>
          <w:ilvl w:val="0"/>
          <w:numId w:val="24"/>
        </w:numPr>
      </w:pPr>
      <w:r w:rsidRPr="0055355A">
        <w:t>Identify and stratify populations to detect high risk individuals or groups</w:t>
      </w:r>
    </w:p>
    <w:p w14:paraId="16E22372" w14:textId="77777777" w:rsidR="0055355A" w:rsidRPr="0055355A" w:rsidRDefault="0055355A" w:rsidP="009E13EE">
      <w:pPr>
        <w:pStyle w:val="ListParagraph"/>
        <w:numPr>
          <w:ilvl w:val="0"/>
          <w:numId w:val="24"/>
        </w:numPr>
      </w:pPr>
      <w:r w:rsidRPr="0055355A">
        <w:t>Provide member-level clinical decision support</w:t>
      </w:r>
    </w:p>
    <w:p w14:paraId="7C769AC9" w14:textId="77777777" w:rsidR="0055355A" w:rsidRPr="0055355A" w:rsidRDefault="0055355A" w:rsidP="009E13EE">
      <w:pPr>
        <w:pStyle w:val="ListParagraph"/>
        <w:numPr>
          <w:ilvl w:val="0"/>
          <w:numId w:val="24"/>
        </w:numPr>
      </w:pPr>
      <w:r w:rsidRPr="0055355A">
        <w:t>Benchmark cost, quality and efficiency against national and book-of-business norms</w:t>
      </w:r>
    </w:p>
    <w:p w14:paraId="6D1D1112" w14:textId="77777777" w:rsidR="0055355A" w:rsidRPr="0055355A" w:rsidRDefault="0055355A" w:rsidP="009E13EE">
      <w:pPr>
        <w:pStyle w:val="ListParagraph"/>
        <w:numPr>
          <w:ilvl w:val="0"/>
          <w:numId w:val="24"/>
        </w:numPr>
      </w:pPr>
      <w:r w:rsidRPr="0055355A">
        <w:t>Customizable and automated reporting and outreach</w:t>
      </w:r>
    </w:p>
    <w:p w14:paraId="0F24C9B7" w14:textId="77777777" w:rsidR="0055355A" w:rsidRPr="0055355A" w:rsidRDefault="0055355A" w:rsidP="009E13EE">
      <w:pPr>
        <w:pStyle w:val="ListParagraph"/>
        <w:numPr>
          <w:ilvl w:val="0"/>
          <w:numId w:val="24"/>
        </w:numPr>
      </w:pPr>
      <w:r w:rsidRPr="0055355A">
        <w:t>Track outcomes and evaluate programs</w:t>
      </w:r>
    </w:p>
    <w:p w14:paraId="115B33CC" w14:textId="77777777" w:rsidR="0055355A" w:rsidRPr="0014576F" w:rsidRDefault="0055355A" w:rsidP="0014576F">
      <w:pPr>
        <w:rPr>
          <w:b/>
        </w:rPr>
      </w:pPr>
      <w:r w:rsidRPr="0014576F">
        <w:rPr>
          <w:b/>
        </w:rPr>
        <w:t>Benefits</w:t>
      </w:r>
    </w:p>
    <w:p w14:paraId="72DEC311" w14:textId="77777777" w:rsidR="0055355A" w:rsidRPr="0055355A" w:rsidRDefault="0055355A" w:rsidP="009E13EE">
      <w:pPr>
        <w:pStyle w:val="ListParagraph"/>
        <w:numPr>
          <w:ilvl w:val="0"/>
          <w:numId w:val="25"/>
        </w:numPr>
      </w:pPr>
      <w:r w:rsidRPr="0055355A">
        <w:t>Tailor care management and wellness initiatives to individual needs</w:t>
      </w:r>
    </w:p>
    <w:p w14:paraId="66EE5896" w14:textId="77777777" w:rsidR="0055355A" w:rsidRPr="0055355A" w:rsidRDefault="0055355A" w:rsidP="009E13EE">
      <w:pPr>
        <w:pStyle w:val="ListParagraph"/>
        <w:numPr>
          <w:ilvl w:val="0"/>
          <w:numId w:val="25"/>
        </w:numPr>
      </w:pPr>
      <w:r w:rsidRPr="0055355A">
        <w:t>Manage network performance to reduce inefficiencies</w:t>
      </w:r>
    </w:p>
    <w:p w14:paraId="60C9649B" w14:textId="77777777" w:rsidR="0055355A" w:rsidRPr="0055355A" w:rsidRDefault="0055355A" w:rsidP="009E13EE">
      <w:pPr>
        <w:pStyle w:val="ListParagraph"/>
        <w:numPr>
          <w:ilvl w:val="0"/>
          <w:numId w:val="25"/>
        </w:numPr>
      </w:pPr>
      <w:r w:rsidRPr="0055355A">
        <w:t>Drive accountable care strategies</w:t>
      </w:r>
    </w:p>
    <w:p w14:paraId="292580A7" w14:textId="77777777" w:rsidR="0055355A" w:rsidRPr="0055355A" w:rsidRDefault="0055355A" w:rsidP="009E13EE">
      <w:pPr>
        <w:pStyle w:val="ListParagraph"/>
        <w:numPr>
          <w:ilvl w:val="0"/>
          <w:numId w:val="25"/>
        </w:numPr>
      </w:pPr>
      <w:r w:rsidRPr="0055355A">
        <w:t>Measure and improve year around quality of care</w:t>
      </w:r>
    </w:p>
    <w:p w14:paraId="1EC54130" w14:textId="77777777" w:rsidR="0055355A" w:rsidRPr="00AA2D2F" w:rsidRDefault="0055355A" w:rsidP="009E13EE">
      <w:pPr>
        <w:pStyle w:val="ListParagraph"/>
        <w:numPr>
          <w:ilvl w:val="0"/>
          <w:numId w:val="25"/>
        </w:numPr>
        <w:rPr>
          <w:b/>
        </w:rPr>
      </w:pPr>
      <w:r w:rsidRPr="0055355A">
        <w:t xml:space="preserve">Evaluate the impact that your initiatives are </w:t>
      </w:r>
      <w:r w:rsidRPr="0014576F">
        <w:t>having</w:t>
      </w:r>
    </w:p>
    <w:p w14:paraId="1062A2F6" w14:textId="77777777" w:rsidR="0055355A" w:rsidRPr="0055355A" w:rsidRDefault="0055355A" w:rsidP="0055355A"/>
    <w:p w14:paraId="331266A6" w14:textId="77777777" w:rsidR="00A4434D" w:rsidRPr="00A4434D" w:rsidRDefault="00A4434D" w:rsidP="009E13EE">
      <w:pPr>
        <w:pStyle w:val="Heading2"/>
        <w:numPr>
          <w:ilvl w:val="0"/>
          <w:numId w:val="15"/>
        </w:numPr>
        <w:ind w:left="360"/>
      </w:pPr>
      <w:bookmarkStart w:id="10" w:name="_Toc518313595"/>
      <w:r w:rsidRPr="00A4434D">
        <w:t>Provider Intelligence</w:t>
      </w:r>
      <w:bookmarkEnd w:id="10"/>
    </w:p>
    <w:p w14:paraId="63F8B962" w14:textId="77777777" w:rsidR="00F02D8C" w:rsidRPr="00F02D8C" w:rsidRDefault="00F02D8C" w:rsidP="00F02D8C">
      <w:r w:rsidRPr="00F02D8C">
        <w:t xml:space="preserve">Many provider organizations use </w:t>
      </w:r>
      <w:proofErr w:type="spellStart"/>
      <w:r w:rsidRPr="00F02D8C">
        <w:t>DxCG</w:t>
      </w:r>
      <w:proofErr w:type="spellEnd"/>
      <w:r w:rsidRPr="00F02D8C">
        <w:t xml:space="preserve"> Intelligence on its own because they rely on its scientifically proven models to make critical business decisions and have the expertise and infrastructure required to put the models to work. For others, the comprehensive approach of Provider Intelligence works best. Provider Intelligence puts the </w:t>
      </w:r>
      <w:proofErr w:type="spellStart"/>
      <w:r w:rsidRPr="00F02D8C">
        <w:t>DxCG</w:t>
      </w:r>
      <w:proofErr w:type="spellEnd"/>
      <w:r w:rsidRPr="00F02D8C">
        <w:t xml:space="preserve"> Intelligence risk adjustment and predictive models to work within a solution that helps you get up and running quickly, as well as streamline ongoing monitoring and reporting. With Provider Intelligence, you can quickly determine the best opportunities for cost, quality, and utilization improvement, </w:t>
      </w:r>
      <w:r w:rsidRPr="00F02D8C">
        <w:lastRenderedPageBreak/>
        <w:t>turning them into short-term cost savings while developing new strategies for achieving long-term, sustainable results.</w:t>
      </w:r>
    </w:p>
    <w:p w14:paraId="57ECBE97" w14:textId="77777777" w:rsidR="00F02D8C" w:rsidRPr="00F02D8C" w:rsidRDefault="00F02D8C" w:rsidP="00F02D8C">
      <w:r w:rsidRPr="00F02D8C">
        <w:rPr>
          <w:b/>
        </w:rPr>
        <w:t>Features</w:t>
      </w:r>
      <w:r>
        <w:t>:</w:t>
      </w:r>
    </w:p>
    <w:p w14:paraId="30588677" w14:textId="77777777" w:rsidR="00F02D8C" w:rsidRPr="00F02D8C" w:rsidRDefault="00F02D8C" w:rsidP="009E13EE">
      <w:pPr>
        <w:pStyle w:val="ListParagraph"/>
        <w:numPr>
          <w:ilvl w:val="0"/>
          <w:numId w:val="28"/>
        </w:numPr>
      </w:pPr>
      <w:r w:rsidRPr="00F02D8C">
        <w:t>Physician and Clinic Performance Assessment</w:t>
      </w:r>
    </w:p>
    <w:p w14:paraId="4F2B5461" w14:textId="77777777" w:rsidR="00F02D8C" w:rsidRPr="00F02D8C" w:rsidRDefault="00F02D8C" w:rsidP="00F02D8C">
      <w:r w:rsidRPr="00F02D8C">
        <w:t>The solution allows you to fairly evaluate performance based on risk-adjusted values, enabling you to identify the best practices of high-performing physicians, quantify practice variations, and manage quality-based contracting.</w:t>
      </w:r>
    </w:p>
    <w:p w14:paraId="4C50DC36" w14:textId="77777777" w:rsidR="00F02D8C" w:rsidRPr="00F02D8C" w:rsidRDefault="00F02D8C" w:rsidP="009E13EE">
      <w:pPr>
        <w:pStyle w:val="ListParagraph"/>
        <w:numPr>
          <w:ilvl w:val="0"/>
          <w:numId w:val="28"/>
        </w:numPr>
      </w:pPr>
      <w:r w:rsidRPr="00F02D8C">
        <w:t>In- and Out-of-Network Utilization</w:t>
      </w:r>
    </w:p>
    <w:p w14:paraId="551CEEB0" w14:textId="77777777" w:rsidR="00F02D8C" w:rsidRPr="00F02D8C" w:rsidRDefault="00F02D8C" w:rsidP="00F02D8C">
      <w:r w:rsidRPr="00F02D8C">
        <w:t>To address leakage and other factors influencing spending, Provider Intelligence delivers both graphical and tabular representations of healthcare utilization patterns.</w:t>
      </w:r>
    </w:p>
    <w:p w14:paraId="51FDC56E" w14:textId="77777777" w:rsidR="00F02D8C" w:rsidRPr="00F02D8C" w:rsidRDefault="00F02D8C" w:rsidP="009E13EE">
      <w:pPr>
        <w:pStyle w:val="ListParagraph"/>
        <w:numPr>
          <w:ilvl w:val="0"/>
          <w:numId w:val="28"/>
        </w:numPr>
      </w:pPr>
      <w:r w:rsidRPr="00F02D8C">
        <w:t>Quality and Risk Measures</w:t>
      </w:r>
    </w:p>
    <w:p w14:paraId="0F8BF198" w14:textId="77777777" w:rsidR="00F02D8C" w:rsidRPr="00F02D8C" w:rsidRDefault="00F02D8C" w:rsidP="00F02D8C">
      <w:r w:rsidRPr="00F02D8C">
        <w:t>Users can monitor and report on NCQA-certified, claims-based HEDIS® and other measures that support pay-for-performance contracting and provider performance evaluation. Case managers can view care gaps and all services received—a real 360-degree view.</w:t>
      </w:r>
    </w:p>
    <w:p w14:paraId="06C00586" w14:textId="77777777" w:rsidR="00F02D8C" w:rsidRPr="00F02D8C" w:rsidRDefault="00F02D8C" w:rsidP="009E13EE">
      <w:pPr>
        <w:pStyle w:val="ListParagraph"/>
        <w:numPr>
          <w:ilvl w:val="0"/>
          <w:numId w:val="28"/>
        </w:numPr>
      </w:pPr>
      <w:r w:rsidRPr="00F02D8C">
        <w:t>Population Monitoring and Program Assessment</w:t>
      </w:r>
    </w:p>
    <w:p w14:paraId="0FA0AD17" w14:textId="77777777" w:rsidR="00F02D8C" w:rsidRPr="00F02D8C" w:rsidRDefault="00F02D8C" w:rsidP="00F02D8C">
      <w:r w:rsidRPr="00F02D8C">
        <w:t xml:space="preserve">Ongoing evaluation of the effectiveness of population health programs through comparison and trending of cost, utilization, and quality metrics optimizes your ACO and at-risk contract performance. Quality and case managers can also identify patients by disease state and risk stratify them to better direct care management and outreach activities, such as a focus on high utilizers of hospital </w:t>
      </w:r>
      <w:r>
        <w:t>care or emerging-risk patients.</w:t>
      </w:r>
    </w:p>
    <w:p w14:paraId="221D02CE" w14:textId="77777777" w:rsidR="00F02D8C" w:rsidRPr="00F02D8C" w:rsidRDefault="00F02D8C" w:rsidP="00F02D8C">
      <w:pPr>
        <w:rPr>
          <w:b/>
        </w:rPr>
      </w:pPr>
      <w:r>
        <w:rPr>
          <w:b/>
        </w:rPr>
        <w:t>B</w:t>
      </w:r>
      <w:r w:rsidRPr="00F02D8C">
        <w:rPr>
          <w:b/>
        </w:rPr>
        <w:t>enefits</w:t>
      </w:r>
    </w:p>
    <w:p w14:paraId="4E015C32" w14:textId="77777777" w:rsidR="00F02D8C" w:rsidRPr="00F02D8C" w:rsidRDefault="00F02D8C" w:rsidP="009E13EE">
      <w:pPr>
        <w:pStyle w:val="ListParagraph"/>
        <w:numPr>
          <w:ilvl w:val="0"/>
          <w:numId w:val="28"/>
        </w:numPr>
        <w:ind w:left="360"/>
      </w:pPr>
      <w:r w:rsidRPr="00F02D8C">
        <w:t>Integrates additional data sources into a single, comprehensive application, delivering critical population-, member-, and provider-level insights</w:t>
      </w:r>
    </w:p>
    <w:p w14:paraId="253ACF52" w14:textId="77777777" w:rsidR="00F02D8C" w:rsidRPr="00F02D8C" w:rsidRDefault="00F02D8C" w:rsidP="009E13EE">
      <w:pPr>
        <w:pStyle w:val="ListParagraph"/>
        <w:numPr>
          <w:ilvl w:val="0"/>
          <w:numId w:val="28"/>
        </w:numPr>
        <w:ind w:left="360"/>
      </w:pPr>
      <w:r w:rsidRPr="00F02D8C">
        <w:t>Supports areas such as quality improvement, performance management, and out-of-network healthcare usage</w:t>
      </w:r>
    </w:p>
    <w:p w14:paraId="5C303881" w14:textId="77777777" w:rsidR="00F02D8C" w:rsidRPr="00F02D8C" w:rsidRDefault="00F02D8C" w:rsidP="009E13EE">
      <w:pPr>
        <w:pStyle w:val="ListParagraph"/>
        <w:numPr>
          <w:ilvl w:val="0"/>
          <w:numId w:val="28"/>
        </w:numPr>
        <w:ind w:left="360"/>
      </w:pPr>
      <w:r w:rsidRPr="00F02D8C">
        <w:t>Puts tailored answers at your fingertips with simple ad hoc query functionality</w:t>
      </w:r>
    </w:p>
    <w:p w14:paraId="40F4A426" w14:textId="77777777" w:rsidR="00F02D8C" w:rsidRPr="00F02D8C" w:rsidRDefault="00F02D8C" w:rsidP="009E13EE">
      <w:pPr>
        <w:pStyle w:val="ListParagraph"/>
        <w:numPr>
          <w:ilvl w:val="0"/>
          <w:numId w:val="28"/>
        </w:numPr>
        <w:ind w:left="360"/>
      </w:pPr>
      <w:r w:rsidRPr="00F02D8C">
        <w:t>Facilitates communication with easy-to-digest, graphical reports</w:t>
      </w:r>
    </w:p>
    <w:p w14:paraId="044A263E" w14:textId="77777777" w:rsidR="00A4434D" w:rsidRPr="00930C7A" w:rsidRDefault="00F02D8C" w:rsidP="009E13EE">
      <w:pPr>
        <w:pStyle w:val="ListParagraph"/>
        <w:numPr>
          <w:ilvl w:val="0"/>
          <w:numId w:val="28"/>
        </w:numPr>
        <w:ind w:left="360"/>
        <w:rPr>
          <w:b/>
        </w:rPr>
      </w:pPr>
      <w:r w:rsidRPr="00F02D8C">
        <w:t>Evaluate the impact that your initiatives are having</w:t>
      </w:r>
      <w:r>
        <w:t xml:space="preserve"> </w:t>
      </w:r>
      <w:sdt>
        <w:sdtPr>
          <w:id w:val="-312488463"/>
          <w:citation/>
        </w:sdtPr>
        <w:sdtEndPr/>
        <w:sdtContent>
          <w:r>
            <w:fldChar w:fldCharType="begin"/>
          </w:r>
          <w:r>
            <w:instrText xml:space="preserve"> CITATION Pro18 \l 1033 </w:instrText>
          </w:r>
          <w:r>
            <w:fldChar w:fldCharType="separate"/>
          </w:r>
          <w:r w:rsidR="00C10FAD" w:rsidRPr="00C10FAD">
            <w:rPr>
              <w:noProof/>
            </w:rPr>
            <w:t>[12]</w:t>
          </w:r>
          <w:r>
            <w:fldChar w:fldCharType="end"/>
          </w:r>
        </w:sdtContent>
      </w:sdt>
    </w:p>
    <w:p w14:paraId="2BA9C33C" w14:textId="77777777" w:rsidR="00930C7A" w:rsidRPr="00F02D8C" w:rsidRDefault="00930C7A" w:rsidP="00930C7A">
      <w:pPr>
        <w:pStyle w:val="ListParagraph"/>
        <w:ind w:left="360"/>
        <w:rPr>
          <w:b/>
        </w:rPr>
      </w:pPr>
    </w:p>
    <w:p w14:paraId="2AB39CCE" w14:textId="77777777" w:rsidR="00A4434D" w:rsidRDefault="00A4434D" w:rsidP="009E13EE">
      <w:pPr>
        <w:pStyle w:val="Heading2"/>
        <w:numPr>
          <w:ilvl w:val="0"/>
          <w:numId w:val="15"/>
        </w:numPr>
        <w:ind w:left="360"/>
      </w:pPr>
      <w:bookmarkStart w:id="11" w:name="_Toc518313596"/>
      <w:r w:rsidRPr="00A4434D">
        <w:lastRenderedPageBreak/>
        <w:t>Quality Intelligence</w:t>
      </w:r>
      <w:bookmarkEnd w:id="11"/>
    </w:p>
    <w:p w14:paraId="479353AB" w14:textId="77777777" w:rsidR="007137B6" w:rsidRDefault="007137B6" w:rsidP="007137B6">
      <w:r>
        <w:t>Quality Intelligence is our software for measuring, reporting, and improving HEDIS® compliance. HEDIS (Healthcare Effectiveness Data and Information Set) — was created by the National Committee for Quality Assurance (NCQA) to measure the clinical quality performance of health plans.</w:t>
      </w:r>
    </w:p>
    <w:p w14:paraId="79FD8FE0" w14:textId="77777777" w:rsidR="007137B6" w:rsidRDefault="007137B6" w:rsidP="007137B6">
      <w:r>
        <w:t>HEDIS was designed to allow consumers to compare health plan performance to other national or regional benchmarks. The Healthcare Effectiveness Data and Information Set (HEDIS) is a tool used by more than 90 percent of America's health plans to measure performance on important dimensions of care and service. It consists of 71 measures across 8 domains of care.</w:t>
      </w:r>
    </w:p>
    <w:p w14:paraId="0F856C87" w14:textId="77777777" w:rsidR="007137B6" w:rsidRDefault="007137B6" w:rsidP="007137B6">
      <w:r>
        <w:t>Some examples of HEDIS measures are</w:t>
      </w:r>
    </w:p>
    <w:p w14:paraId="0CA13D1B" w14:textId="77777777" w:rsidR="007137B6" w:rsidRDefault="007137B6" w:rsidP="009E13EE">
      <w:pPr>
        <w:pStyle w:val="ListParagraph"/>
        <w:numPr>
          <w:ilvl w:val="0"/>
          <w:numId w:val="29"/>
        </w:numPr>
      </w:pPr>
      <w:r>
        <w:t>Comprehensive Diabetes Care</w:t>
      </w:r>
    </w:p>
    <w:p w14:paraId="20B1E1EB" w14:textId="77777777" w:rsidR="007137B6" w:rsidRDefault="007137B6" w:rsidP="009E13EE">
      <w:pPr>
        <w:pStyle w:val="ListParagraph"/>
        <w:numPr>
          <w:ilvl w:val="0"/>
          <w:numId w:val="29"/>
        </w:numPr>
      </w:pPr>
      <w:r>
        <w:t>Breast Cancer Screening</w:t>
      </w:r>
    </w:p>
    <w:p w14:paraId="6334B52F" w14:textId="77777777" w:rsidR="007137B6" w:rsidRDefault="007137B6" w:rsidP="009E13EE">
      <w:pPr>
        <w:pStyle w:val="ListParagraph"/>
        <w:numPr>
          <w:ilvl w:val="0"/>
          <w:numId w:val="29"/>
        </w:numPr>
      </w:pPr>
      <w:r>
        <w:t>Controlling High Blood Pressure</w:t>
      </w:r>
    </w:p>
    <w:p w14:paraId="7817AA7B" w14:textId="77777777" w:rsidR="007137B6" w:rsidRDefault="007137B6" w:rsidP="009E13EE">
      <w:pPr>
        <w:pStyle w:val="ListParagraph"/>
        <w:numPr>
          <w:ilvl w:val="0"/>
          <w:numId w:val="29"/>
        </w:numPr>
      </w:pPr>
      <w:r>
        <w:t>Childhood and Adult Weight/BMI Assessment</w:t>
      </w:r>
    </w:p>
    <w:p w14:paraId="3EF42BCB" w14:textId="77777777" w:rsidR="007137B6" w:rsidRDefault="007137B6" w:rsidP="009E13EE">
      <w:pPr>
        <w:pStyle w:val="ListParagraph"/>
        <w:numPr>
          <w:ilvl w:val="0"/>
          <w:numId w:val="29"/>
        </w:numPr>
      </w:pPr>
      <w:r>
        <w:t xml:space="preserve">Antidepressant Medication Management </w:t>
      </w:r>
      <w:sdt>
        <w:sdtPr>
          <w:id w:val="-1715643693"/>
          <w:citation/>
        </w:sdtPr>
        <w:sdtEndPr/>
        <w:sdtContent>
          <w:r w:rsidR="00DD3923">
            <w:fldChar w:fldCharType="begin"/>
          </w:r>
          <w:r w:rsidR="00DD3923">
            <w:instrText xml:space="preserve"> CITATION Wha182 \l 1033 </w:instrText>
          </w:r>
          <w:r w:rsidR="00DD3923">
            <w:fldChar w:fldCharType="separate"/>
          </w:r>
          <w:r w:rsidR="00C10FAD" w:rsidRPr="00C10FAD">
            <w:rPr>
              <w:noProof/>
            </w:rPr>
            <w:t>[13]</w:t>
          </w:r>
          <w:r w:rsidR="00DD3923">
            <w:fldChar w:fldCharType="end"/>
          </w:r>
        </w:sdtContent>
      </w:sdt>
    </w:p>
    <w:p w14:paraId="3840CF02" w14:textId="77777777" w:rsidR="007137B6" w:rsidRDefault="007137B6" w:rsidP="007137B6">
      <w:r>
        <w:t>HEDIS results are increasingly used to track year-to-year performance. Using Quality Intelligence, health plans can determine what drives changes in HEDIS and other quality metrics with the greatest transparency and flexibility.</w:t>
      </w:r>
    </w:p>
    <w:p w14:paraId="29524569" w14:textId="77777777" w:rsidR="007137B6" w:rsidRDefault="007137B6" w:rsidP="007137B6">
      <w:r>
        <w:t>At the same time, this powerful software reduces quality measurement and reporting workflow to its most efficient and effective point. With a smarter, smoother process in place, plans can both ease the burden of seasonal HEDIS reporting and implement a year-round measurement and reporting program that significantly improves health plan rankings.</w:t>
      </w:r>
    </w:p>
    <w:p w14:paraId="543DA423" w14:textId="77777777" w:rsidR="007137B6" w:rsidRPr="007137B6" w:rsidRDefault="007137B6" w:rsidP="007137B6">
      <w:pPr>
        <w:rPr>
          <w:b/>
        </w:rPr>
      </w:pPr>
      <w:r w:rsidRPr="007137B6">
        <w:rPr>
          <w:b/>
        </w:rPr>
        <w:t>Features of quality intelligence</w:t>
      </w:r>
    </w:p>
    <w:p w14:paraId="5BCEA822" w14:textId="77777777" w:rsidR="007137B6" w:rsidRPr="0089239D" w:rsidRDefault="007137B6" w:rsidP="007137B6">
      <w:pPr>
        <w:rPr>
          <w:b/>
        </w:rPr>
      </w:pPr>
      <w:r w:rsidRPr="0089239D">
        <w:rPr>
          <w:b/>
        </w:rPr>
        <w:t>Chase logic</w:t>
      </w:r>
    </w:p>
    <w:p w14:paraId="2214FCE4" w14:textId="77777777" w:rsidR="007137B6" w:rsidRDefault="007137B6" w:rsidP="007137B6">
      <w:r>
        <w:t>Using multiple and customizable data points, we can fine-tune our chase logic to the most accurate degree in the industry, so you target the right providers and records, optimize resources, and minimize expense.</w:t>
      </w:r>
    </w:p>
    <w:p w14:paraId="1A3676D2" w14:textId="77777777" w:rsidR="007137B6" w:rsidRPr="0089239D" w:rsidRDefault="007137B6" w:rsidP="007137B6">
      <w:pPr>
        <w:rPr>
          <w:b/>
        </w:rPr>
      </w:pPr>
      <w:r w:rsidRPr="0089239D">
        <w:rPr>
          <w:b/>
        </w:rPr>
        <w:t>Transparent data model</w:t>
      </w:r>
    </w:p>
    <w:p w14:paraId="36790E69" w14:textId="77777777" w:rsidR="007137B6" w:rsidRDefault="007137B6" w:rsidP="007137B6">
      <w:r>
        <w:lastRenderedPageBreak/>
        <w:t>With visibility and insight at every level—from the initial claim to intermediate tables for measure processing to the final results—you know exactly where to find your best improvement opportunities.</w:t>
      </w:r>
    </w:p>
    <w:p w14:paraId="5D2AADDB" w14:textId="77777777" w:rsidR="007137B6" w:rsidRPr="00DD3923" w:rsidRDefault="007137B6" w:rsidP="007137B6">
      <w:pPr>
        <w:rPr>
          <w:b/>
        </w:rPr>
      </w:pPr>
      <w:r w:rsidRPr="00DD3923">
        <w:rPr>
          <w:b/>
        </w:rPr>
        <w:t>Ease of use</w:t>
      </w:r>
    </w:p>
    <w:p w14:paraId="495C90FC" w14:textId="77777777" w:rsidR="007137B6" w:rsidRDefault="007137B6" w:rsidP="009E13EE">
      <w:pPr>
        <w:pStyle w:val="ListParagraph"/>
        <w:numPr>
          <w:ilvl w:val="0"/>
          <w:numId w:val="29"/>
        </w:numPr>
        <w:ind w:left="360"/>
      </w:pPr>
      <w:r>
        <w:t>Drill down to member-level claim detail for optimal insight and analysis</w:t>
      </w:r>
    </w:p>
    <w:p w14:paraId="7F32F8FF" w14:textId="77777777" w:rsidR="007137B6" w:rsidRDefault="007137B6" w:rsidP="009E13EE">
      <w:pPr>
        <w:pStyle w:val="ListParagraph"/>
        <w:numPr>
          <w:ilvl w:val="0"/>
          <w:numId w:val="29"/>
        </w:numPr>
        <w:ind w:left="360"/>
      </w:pPr>
      <w:r>
        <w:t>Customize views to display the most meaningful data and facilitate smooth workflows</w:t>
      </w:r>
    </w:p>
    <w:p w14:paraId="61874C97" w14:textId="77777777" w:rsidR="007137B6" w:rsidRDefault="007137B6" w:rsidP="009E13EE">
      <w:pPr>
        <w:pStyle w:val="ListParagraph"/>
        <w:numPr>
          <w:ilvl w:val="0"/>
          <w:numId w:val="29"/>
        </w:numPr>
        <w:ind w:left="360"/>
      </w:pPr>
      <w:r>
        <w:t>Create and customize reports easily for deeper insights into how to improve provider-related and other key metrics</w:t>
      </w:r>
    </w:p>
    <w:p w14:paraId="1E9223BC" w14:textId="77777777" w:rsidR="007137B6" w:rsidRDefault="007137B6" w:rsidP="009E13EE">
      <w:pPr>
        <w:pStyle w:val="ListParagraph"/>
        <w:numPr>
          <w:ilvl w:val="0"/>
          <w:numId w:val="29"/>
        </w:numPr>
        <w:ind w:left="360"/>
      </w:pPr>
      <w:r>
        <w:t>Set goals and benchmarks to monitor progress in real time</w:t>
      </w:r>
    </w:p>
    <w:p w14:paraId="6771A5D5" w14:textId="77777777" w:rsidR="007137B6" w:rsidRPr="0089239D" w:rsidRDefault="007137B6" w:rsidP="007137B6">
      <w:pPr>
        <w:rPr>
          <w:b/>
        </w:rPr>
      </w:pPr>
      <w:r w:rsidRPr="0089239D">
        <w:rPr>
          <w:b/>
        </w:rPr>
        <w:t>Benefits</w:t>
      </w:r>
    </w:p>
    <w:p w14:paraId="0DF3C19C" w14:textId="633E81BA" w:rsidR="007137B6" w:rsidRDefault="007137B6" w:rsidP="007137B6">
      <w:r>
        <w:t xml:space="preserve">Because every health plan is unique, </w:t>
      </w:r>
      <w:r w:rsidR="00F66623">
        <w:t>Cotiviti</w:t>
      </w:r>
      <w:r>
        <w:t xml:space="preserve"> provides a comprehensive and flexible solution that allows you to measure and report on quality in your own way:</w:t>
      </w:r>
    </w:p>
    <w:p w14:paraId="5B57405B" w14:textId="77777777" w:rsidR="007137B6" w:rsidRDefault="007137B6" w:rsidP="009E13EE">
      <w:pPr>
        <w:pStyle w:val="ListParagraph"/>
        <w:numPr>
          <w:ilvl w:val="0"/>
          <w:numId w:val="29"/>
        </w:numPr>
        <w:ind w:left="360"/>
      </w:pPr>
      <w:r>
        <w:t>Digital platform that minimizes your resource burden</w:t>
      </w:r>
    </w:p>
    <w:p w14:paraId="3D4CD639" w14:textId="77777777" w:rsidR="007137B6" w:rsidRDefault="007137B6" w:rsidP="009E13EE">
      <w:pPr>
        <w:pStyle w:val="ListParagraph"/>
        <w:numPr>
          <w:ilvl w:val="0"/>
          <w:numId w:val="29"/>
        </w:numPr>
        <w:ind w:left="360"/>
      </w:pPr>
      <w:r>
        <w:t>A single resource to analyze and report HEDIS and HEDIS-related metrics, including the Medicare Advantage Star Rating System, CAHPS survey, the Integrated Healthcare Association’s California Pay for Performance (P4P) program, the Qualified Health Plan (QHP) Quality Rating System (QRS), and custom and state-specific measures</w:t>
      </w:r>
    </w:p>
    <w:p w14:paraId="47C32984" w14:textId="77777777" w:rsidR="00F02D8C" w:rsidRDefault="007137B6" w:rsidP="009E13EE">
      <w:pPr>
        <w:pStyle w:val="ListParagraph"/>
        <w:numPr>
          <w:ilvl w:val="0"/>
          <w:numId w:val="29"/>
        </w:numPr>
        <w:ind w:left="360"/>
      </w:pPr>
      <w:r>
        <w:t>Integrated retrieval, abstraction, analysis, and reporting capabilities for end-to-end support, or help in your specific area of need</w:t>
      </w:r>
      <w:r w:rsidR="00861C2D">
        <w:t xml:space="preserve"> </w:t>
      </w:r>
      <w:sdt>
        <w:sdtPr>
          <w:id w:val="954218879"/>
          <w:citation/>
        </w:sdtPr>
        <w:sdtEndPr/>
        <w:sdtContent>
          <w:r w:rsidR="00861C2D">
            <w:fldChar w:fldCharType="begin"/>
          </w:r>
          <w:r w:rsidR="00861C2D">
            <w:instrText xml:space="preserve"> CITATION Qua18 \l 1033 </w:instrText>
          </w:r>
          <w:r w:rsidR="00861C2D">
            <w:fldChar w:fldCharType="separate"/>
          </w:r>
          <w:r w:rsidR="00C10FAD" w:rsidRPr="00C10FAD">
            <w:rPr>
              <w:noProof/>
            </w:rPr>
            <w:t>[14]</w:t>
          </w:r>
          <w:r w:rsidR="00861C2D">
            <w:fldChar w:fldCharType="end"/>
          </w:r>
        </w:sdtContent>
      </w:sdt>
      <w:r w:rsidR="00861C2D">
        <w:t>.</w:t>
      </w:r>
    </w:p>
    <w:p w14:paraId="251C7A82" w14:textId="77777777" w:rsidR="00AF5E23" w:rsidRPr="00F02D8C" w:rsidRDefault="00AF5E23" w:rsidP="00AF5E23"/>
    <w:p w14:paraId="509480A0" w14:textId="77777777" w:rsidR="00A4434D" w:rsidRDefault="00A4434D" w:rsidP="009E13EE">
      <w:pPr>
        <w:pStyle w:val="Heading2"/>
        <w:numPr>
          <w:ilvl w:val="0"/>
          <w:numId w:val="15"/>
        </w:numPr>
        <w:ind w:left="360"/>
      </w:pPr>
      <w:bookmarkStart w:id="12" w:name="_Toc518313597"/>
      <w:proofErr w:type="spellStart"/>
      <w:r w:rsidRPr="00A4434D">
        <w:t>DxCG</w:t>
      </w:r>
      <w:bookmarkEnd w:id="12"/>
      <w:proofErr w:type="spellEnd"/>
    </w:p>
    <w:p w14:paraId="6C176B30" w14:textId="59DB3032" w:rsidR="0095353A" w:rsidRDefault="0095353A" w:rsidP="0095353A">
      <w:r>
        <w:t xml:space="preserve">Part of healthcare's DNA for 20 years, </w:t>
      </w:r>
      <w:proofErr w:type="spellStart"/>
      <w:r>
        <w:t>DxCG</w:t>
      </w:r>
      <w:proofErr w:type="spellEnd"/>
      <w:r>
        <w:t xml:space="preserve"> Intelligence is at the core of all </w:t>
      </w:r>
      <w:r w:rsidR="00F66623">
        <w:t>Cotiviti</w:t>
      </w:r>
      <w:r>
        <w:t xml:space="preserve"> Performance Analytics solutions. The gold standard in risk adjustment and predictive modeling, </w:t>
      </w:r>
      <w:proofErr w:type="spellStart"/>
      <w:r>
        <w:t>DxCG</w:t>
      </w:r>
      <w:proofErr w:type="spellEnd"/>
      <w:r>
        <w:t xml:space="preserve"> Intelligence analyzes and helps manage the clinical and financial risks associated with caring for populations.</w:t>
      </w:r>
    </w:p>
    <w:p w14:paraId="5978144F" w14:textId="28BB8100" w:rsidR="0095353A" w:rsidRDefault="0095353A" w:rsidP="0095353A">
      <w:proofErr w:type="spellStart"/>
      <w:r>
        <w:t>DxCG</w:t>
      </w:r>
      <w:proofErr w:type="spellEnd"/>
      <w:r>
        <w:t xml:space="preserve"> Intelligence uses </w:t>
      </w:r>
      <w:r w:rsidR="00F66623">
        <w:t>Cotiviti</w:t>
      </w:r>
      <w:r>
        <w:t>'s proprietary predictive models to turn healthcare data into risk scores for individual patients. Scores correlate with the cost of the underlying illness burden that individuals carry. Aggregating the scores of individuals with key attributes generates group-level predictive results that can be applied to answer questions fundamental to the ability of providers, employers, and payers to manage clinical and financial risks.</w:t>
      </w:r>
    </w:p>
    <w:p w14:paraId="6EB00EE9" w14:textId="77777777" w:rsidR="0095353A" w:rsidRPr="00B61119" w:rsidRDefault="00B61119" w:rsidP="0095353A">
      <w:pPr>
        <w:rPr>
          <w:b/>
        </w:rPr>
      </w:pPr>
      <w:r>
        <w:rPr>
          <w:b/>
        </w:rPr>
        <w:lastRenderedPageBreak/>
        <w:t>Features:</w:t>
      </w:r>
    </w:p>
    <w:p w14:paraId="7338F647" w14:textId="77777777" w:rsidR="0095353A" w:rsidRDefault="00B61119" w:rsidP="009E13EE">
      <w:pPr>
        <w:pStyle w:val="ListParagraph"/>
        <w:numPr>
          <w:ilvl w:val="0"/>
          <w:numId w:val="36"/>
        </w:numPr>
      </w:pPr>
      <w:r>
        <w:t>B</w:t>
      </w:r>
      <w:r w:rsidR="0095353A">
        <w:t>udgeting and underwriting</w:t>
      </w:r>
    </w:p>
    <w:p w14:paraId="6B4D08E3" w14:textId="77777777" w:rsidR="0095353A" w:rsidRDefault="0095353A" w:rsidP="009E13EE">
      <w:pPr>
        <w:pStyle w:val="ListParagraph"/>
        <w:numPr>
          <w:ilvl w:val="1"/>
          <w:numId w:val="36"/>
        </w:numPr>
      </w:pPr>
      <w:r>
        <w:t>Quantify the health risk of enrolled populations</w:t>
      </w:r>
    </w:p>
    <w:p w14:paraId="055AD97D" w14:textId="77777777" w:rsidR="0095353A" w:rsidRDefault="0095353A" w:rsidP="009E13EE">
      <w:pPr>
        <w:pStyle w:val="ListParagraph"/>
        <w:numPr>
          <w:ilvl w:val="1"/>
          <w:numId w:val="36"/>
        </w:numPr>
      </w:pPr>
      <w:r>
        <w:t>Measure risk trends over time across lines of business</w:t>
      </w:r>
    </w:p>
    <w:p w14:paraId="09564EFB" w14:textId="77777777" w:rsidR="0095353A" w:rsidRDefault="0095353A" w:rsidP="009E13EE">
      <w:pPr>
        <w:pStyle w:val="ListParagraph"/>
        <w:numPr>
          <w:ilvl w:val="1"/>
          <w:numId w:val="36"/>
        </w:numPr>
      </w:pPr>
      <w:r>
        <w:t>Budget for care delivery costs</w:t>
      </w:r>
    </w:p>
    <w:p w14:paraId="4F2099FF" w14:textId="77777777" w:rsidR="0095353A" w:rsidRDefault="0095353A" w:rsidP="009E13EE">
      <w:pPr>
        <w:pStyle w:val="ListParagraph"/>
        <w:numPr>
          <w:ilvl w:val="1"/>
          <w:numId w:val="36"/>
        </w:numPr>
      </w:pPr>
      <w:r>
        <w:t>Adjust premiums and payment rates</w:t>
      </w:r>
    </w:p>
    <w:p w14:paraId="30C0A8EC" w14:textId="77777777" w:rsidR="0095353A" w:rsidRDefault="0095353A" w:rsidP="009E13EE">
      <w:pPr>
        <w:pStyle w:val="ListParagraph"/>
        <w:numPr>
          <w:ilvl w:val="1"/>
          <w:numId w:val="36"/>
        </w:numPr>
      </w:pPr>
      <w:r>
        <w:t>Assess reinsurance options based on risk tolerance</w:t>
      </w:r>
    </w:p>
    <w:p w14:paraId="6A1D450A" w14:textId="77777777" w:rsidR="0095353A" w:rsidRDefault="0095353A" w:rsidP="009E13EE">
      <w:pPr>
        <w:pStyle w:val="ListParagraph"/>
        <w:numPr>
          <w:ilvl w:val="1"/>
          <w:numId w:val="36"/>
        </w:numPr>
      </w:pPr>
      <w:r>
        <w:t>Substantiate insurance rate filing</w:t>
      </w:r>
    </w:p>
    <w:p w14:paraId="7FEE92A1" w14:textId="77777777" w:rsidR="0095353A" w:rsidRDefault="00B61119" w:rsidP="009E13EE">
      <w:pPr>
        <w:pStyle w:val="ListParagraph"/>
        <w:numPr>
          <w:ilvl w:val="0"/>
          <w:numId w:val="36"/>
        </w:numPr>
      </w:pPr>
      <w:r>
        <w:t>M</w:t>
      </w:r>
      <w:r w:rsidR="0095353A">
        <w:t>edical management</w:t>
      </w:r>
    </w:p>
    <w:p w14:paraId="7E7C304F" w14:textId="77777777" w:rsidR="0095353A" w:rsidRDefault="0095353A" w:rsidP="009E13EE">
      <w:pPr>
        <w:pStyle w:val="ListParagraph"/>
        <w:numPr>
          <w:ilvl w:val="1"/>
          <w:numId w:val="36"/>
        </w:numPr>
      </w:pPr>
      <w:r>
        <w:t>Identify high-risk individuals</w:t>
      </w:r>
    </w:p>
    <w:p w14:paraId="7D56306B" w14:textId="77777777" w:rsidR="0095353A" w:rsidRDefault="0095353A" w:rsidP="009E13EE">
      <w:pPr>
        <w:pStyle w:val="ListParagraph"/>
        <w:numPr>
          <w:ilvl w:val="1"/>
          <w:numId w:val="36"/>
        </w:numPr>
      </w:pPr>
      <w:r>
        <w:t>Stratify clinical groups to define outreach strategies</w:t>
      </w:r>
    </w:p>
    <w:p w14:paraId="6E8C8476" w14:textId="77777777" w:rsidR="0095353A" w:rsidRDefault="0095353A" w:rsidP="009E13EE">
      <w:pPr>
        <w:pStyle w:val="ListParagraph"/>
        <w:numPr>
          <w:ilvl w:val="1"/>
          <w:numId w:val="36"/>
        </w:numPr>
      </w:pPr>
      <w:r>
        <w:t>Prioritize individuals for targeted interventions</w:t>
      </w:r>
    </w:p>
    <w:p w14:paraId="1FC28BFE" w14:textId="77777777" w:rsidR="0095353A" w:rsidRDefault="0095353A" w:rsidP="009E13EE">
      <w:pPr>
        <w:pStyle w:val="ListParagraph"/>
        <w:numPr>
          <w:ilvl w:val="1"/>
          <w:numId w:val="36"/>
        </w:numPr>
      </w:pPr>
      <w:r>
        <w:t>Enable member outreach to improve care compliance</w:t>
      </w:r>
    </w:p>
    <w:p w14:paraId="0581631F" w14:textId="77777777" w:rsidR="0095353A" w:rsidRDefault="00B61119" w:rsidP="009E13EE">
      <w:pPr>
        <w:pStyle w:val="ListParagraph"/>
        <w:numPr>
          <w:ilvl w:val="0"/>
          <w:numId w:val="36"/>
        </w:numPr>
      </w:pPr>
      <w:r>
        <w:t>P</w:t>
      </w:r>
      <w:r w:rsidR="0095353A">
        <w:t>erformance assessment</w:t>
      </w:r>
    </w:p>
    <w:p w14:paraId="4FC4598D" w14:textId="77777777" w:rsidR="0095353A" w:rsidRDefault="0095353A" w:rsidP="009E13EE">
      <w:pPr>
        <w:pStyle w:val="ListParagraph"/>
        <w:numPr>
          <w:ilvl w:val="1"/>
          <w:numId w:val="36"/>
        </w:numPr>
      </w:pPr>
      <w:r>
        <w:t>Quantify physician panel risk burden</w:t>
      </w:r>
    </w:p>
    <w:p w14:paraId="3AAC6664" w14:textId="77777777" w:rsidR="0095353A" w:rsidRDefault="0095353A" w:rsidP="009E13EE">
      <w:pPr>
        <w:pStyle w:val="ListParagraph"/>
        <w:numPr>
          <w:ilvl w:val="1"/>
          <w:numId w:val="36"/>
        </w:numPr>
      </w:pPr>
      <w:r>
        <w:t>Establish risk-expected rate variation</w:t>
      </w:r>
    </w:p>
    <w:p w14:paraId="02E0E0F3" w14:textId="77777777" w:rsidR="0095353A" w:rsidRDefault="0095353A" w:rsidP="009E13EE">
      <w:pPr>
        <w:pStyle w:val="ListParagraph"/>
        <w:numPr>
          <w:ilvl w:val="1"/>
          <w:numId w:val="36"/>
        </w:numPr>
      </w:pPr>
      <w:r>
        <w:t>Assess provider panel utilization variance</w:t>
      </w:r>
    </w:p>
    <w:p w14:paraId="08227CDC" w14:textId="77777777" w:rsidR="0095353A" w:rsidRDefault="0095353A" w:rsidP="009E13EE">
      <w:pPr>
        <w:pStyle w:val="ListParagraph"/>
        <w:numPr>
          <w:ilvl w:val="1"/>
          <w:numId w:val="36"/>
        </w:numPr>
      </w:pPr>
      <w:r>
        <w:t>Support risk-based contracts and gains sharing</w:t>
      </w:r>
    </w:p>
    <w:p w14:paraId="2E1CA857" w14:textId="77777777" w:rsidR="0095353A" w:rsidRDefault="0095353A" w:rsidP="009E13EE">
      <w:pPr>
        <w:pStyle w:val="ListParagraph"/>
        <w:numPr>
          <w:ilvl w:val="1"/>
          <w:numId w:val="36"/>
        </w:numPr>
      </w:pPr>
      <w:r>
        <w:t>Promote accountability in healthcare systems</w:t>
      </w:r>
    </w:p>
    <w:p w14:paraId="1C72E6B8" w14:textId="77777777" w:rsidR="0095353A" w:rsidRDefault="0095353A" w:rsidP="009E13EE">
      <w:pPr>
        <w:pStyle w:val="ListParagraph"/>
        <w:numPr>
          <w:ilvl w:val="1"/>
          <w:numId w:val="36"/>
        </w:numPr>
      </w:pPr>
      <w:r>
        <w:t>Analyze population health outcomes</w:t>
      </w:r>
    </w:p>
    <w:p w14:paraId="7F09D241" w14:textId="77777777" w:rsidR="0095353A" w:rsidRPr="00B61119" w:rsidRDefault="00B61119" w:rsidP="0095353A">
      <w:pPr>
        <w:rPr>
          <w:b/>
        </w:rPr>
      </w:pPr>
      <w:r w:rsidRPr="00B61119">
        <w:rPr>
          <w:b/>
        </w:rPr>
        <w:t>B</w:t>
      </w:r>
      <w:r w:rsidR="0095353A" w:rsidRPr="00B61119">
        <w:rPr>
          <w:b/>
        </w:rPr>
        <w:t>enefits</w:t>
      </w:r>
      <w:r>
        <w:rPr>
          <w:b/>
        </w:rPr>
        <w:t>:</w:t>
      </w:r>
    </w:p>
    <w:p w14:paraId="36D41305" w14:textId="77777777" w:rsidR="0095353A" w:rsidRDefault="00B61119" w:rsidP="009E13EE">
      <w:pPr>
        <w:pStyle w:val="ListParagraph"/>
        <w:numPr>
          <w:ilvl w:val="0"/>
          <w:numId w:val="37"/>
        </w:numPr>
        <w:ind w:left="360"/>
      </w:pPr>
      <w:r>
        <w:t>S</w:t>
      </w:r>
      <w:r w:rsidR="0095353A">
        <w:t>uperior predictive power</w:t>
      </w:r>
    </w:p>
    <w:p w14:paraId="00EA6B61" w14:textId="77777777" w:rsidR="0095353A" w:rsidRDefault="0095353A" w:rsidP="00B61119">
      <w:r>
        <w:t xml:space="preserve">As documented in a Society of Actuaries study, </w:t>
      </w:r>
      <w:proofErr w:type="spellStart"/>
      <w:r>
        <w:t>DxCG</w:t>
      </w:r>
      <w:proofErr w:type="spellEnd"/>
      <w:r>
        <w:t xml:space="preserve"> models are best in class, outperforming other risk adjustment and prediction models studied in the analysis. With </w:t>
      </w:r>
      <w:proofErr w:type="spellStart"/>
      <w:r>
        <w:t>DxCG</w:t>
      </w:r>
      <w:proofErr w:type="spellEnd"/>
      <w:r>
        <w:t xml:space="preserve"> Intelligence, providers can trust that they will receive the most accurate predictions of healthcare costs available in the market.</w:t>
      </w:r>
    </w:p>
    <w:p w14:paraId="3C26236F" w14:textId="77777777" w:rsidR="0095353A" w:rsidRDefault="00B61119" w:rsidP="009E13EE">
      <w:pPr>
        <w:pStyle w:val="ListParagraph"/>
        <w:numPr>
          <w:ilvl w:val="0"/>
          <w:numId w:val="37"/>
        </w:numPr>
        <w:ind w:left="360"/>
      </w:pPr>
      <w:r>
        <w:t>R</w:t>
      </w:r>
      <w:r w:rsidR="0095353A">
        <w:t>obust models and applications</w:t>
      </w:r>
    </w:p>
    <w:p w14:paraId="1E2A1FD6" w14:textId="77777777" w:rsidR="0095353A" w:rsidRDefault="0095353A" w:rsidP="00B61119">
      <w:proofErr w:type="spellStart"/>
      <w:r>
        <w:t>DxCG</w:t>
      </w:r>
      <w:proofErr w:type="spellEnd"/>
      <w:r>
        <w:t xml:space="preserve"> Intelligence fully addresses cost, utilization, and risk across all populations. Our transparent, credible measures of population health risk are both clinically and financially grounded, increasing buy-in and making it easier for physicians, medical professionals, and analysts to see the impact of comorbidities, among other benefits.</w:t>
      </w:r>
    </w:p>
    <w:p w14:paraId="511410C2" w14:textId="77777777" w:rsidR="0095353A" w:rsidRDefault="00B61119" w:rsidP="009E13EE">
      <w:pPr>
        <w:pStyle w:val="ListParagraph"/>
        <w:numPr>
          <w:ilvl w:val="0"/>
          <w:numId w:val="37"/>
        </w:numPr>
        <w:ind w:left="360"/>
      </w:pPr>
      <w:r>
        <w:lastRenderedPageBreak/>
        <w:t>B</w:t>
      </w:r>
      <w:r w:rsidR="0095353A">
        <w:t>road utility</w:t>
      </w:r>
    </w:p>
    <w:p w14:paraId="09D3CF47" w14:textId="77777777" w:rsidR="00AF5E23" w:rsidRDefault="0095353A" w:rsidP="0095353A">
      <w:proofErr w:type="spellStart"/>
      <w:r>
        <w:t>DxCG</w:t>
      </w:r>
      <w:proofErr w:type="spellEnd"/>
      <w:r>
        <w:t xml:space="preserve"> Intelligence is used by the nation’s largest health insurers, business application integrators, commercial and Medicare ACOs, and reinsurance companies, as well as by leading academic institutions to inform their research</w:t>
      </w:r>
      <w:r w:rsidR="00AF5E23">
        <w:t xml:space="preserve"> </w:t>
      </w:r>
      <w:sdt>
        <w:sdtPr>
          <w:id w:val="660970582"/>
          <w:citation/>
        </w:sdtPr>
        <w:sdtEndPr/>
        <w:sdtContent>
          <w:r w:rsidR="00AF5E23">
            <w:fldChar w:fldCharType="begin"/>
          </w:r>
          <w:r w:rsidR="00AF5E23">
            <w:instrText xml:space="preserve"> CITATION DxC18 \l 1033 </w:instrText>
          </w:r>
          <w:r w:rsidR="00AF5E23">
            <w:fldChar w:fldCharType="separate"/>
          </w:r>
          <w:r w:rsidR="00C10FAD" w:rsidRPr="00C10FAD">
            <w:rPr>
              <w:noProof/>
            </w:rPr>
            <w:t>[15]</w:t>
          </w:r>
          <w:r w:rsidR="00AF5E23">
            <w:fldChar w:fldCharType="end"/>
          </w:r>
        </w:sdtContent>
      </w:sdt>
      <w:r>
        <w:t>.</w:t>
      </w:r>
    </w:p>
    <w:p w14:paraId="1DC38061" w14:textId="77777777" w:rsidR="00AF5E23" w:rsidRPr="00861C2D" w:rsidRDefault="00AF5E23" w:rsidP="0095353A"/>
    <w:p w14:paraId="7020DBCF" w14:textId="77777777" w:rsidR="00A4434D" w:rsidRPr="00A4434D" w:rsidRDefault="00A4434D" w:rsidP="009E13EE">
      <w:pPr>
        <w:pStyle w:val="Heading2"/>
        <w:numPr>
          <w:ilvl w:val="0"/>
          <w:numId w:val="15"/>
        </w:numPr>
        <w:ind w:left="360"/>
      </w:pPr>
      <w:bookmarkStart w:id="13" w:name="_Toc518313598"/>
      <w:r w:rsidRPr="00A4434D">
        <w:t>Enterprise Intelligence</w:t>
      </w:r>
      <w:bookmarkEnd w:id="13"/>
    </w:p>
    <w:p w14:paraId="379D747C" w14:textId="77777777" w:rsidR="00AF5E23" w:rsidRDefault="00AF5E23" w:rsidP="00AF5E23">
      <w:r>
        <w:t>By combining flexible and easy-to-use technologies with industry-leading clinical and financial analytics, we deliver internal insight and client reporting solutions focused on the real drivers of cost, quality and the risk in your population. Our online analytics, customizable dashboards, comprehensive report library and simple exporting capabilities help you uncover opportunities to improve your populations' results and performance.</w:t>
      </w:r>
    </w:p>
    <w:p w14:paraId="2E8A7C42" w14:textId="77777777" w:rsidR="00AF5E23" w:rsidRPr="00AF5E23" w:rsidRDefault="00AF5E23" w:rsidP="00AF5E23">
      <w:pPr>
        <w:rPr>
          <w:b/>
        </w:rPr>
      </w:pPr>
      <w:r w:rsidRPr="00AF5E23">
        <w:rPr>
          <w:b/>
        </w:rPr>
        <w:t>Features</w:t>
      </w:r>
      <w:r>
        <w:rPr>
          <w:b/>
        </w:rPr>
        <w:t xml:space="preserve">: </w:t>
      </w:r>
    </w:p>
    <w:p w14:paraId="11CDC732" w14:textId="77777777" w:rsidR="00AF5E23" w:rsidRDefault="00AF5E23" w:rsidP="009E13EE">
      <w:pPr>
        <w:pStyle w:val="ListParagraph"/>
        <w:numPr>
          <w:ilvl w:val="0"/>
          <w:numId w:val="37"/>
        </w:numPr>
      </w:pPr>
      <w:r>
        <w:t>Integrate and access disparate data sources in a single application</w:t>
      </w:r>
    </w:p>
    <w:p w14:paraId="1E5F8D20" w14:textId="77777777" w:rsidR="00AF5E23" w:rsidRDefault="00AF5E23" w:rsidP="009E13EE">
      <w:pPr>
        <w:pStyle w:val="ListParagraph"/>
        <w:numPr>
          <w:ilvl w:val="0"/>
          <w:numId w:val="37"/>
        </w:numPr>
      </w:pPr>
      <w:r>
        <w:t>Analyze medical, Rx, financial, disability, network, HRA and wellness data</w:t>
      </w:r>
    </w:p>
    <w:p w14:paraId="52B5D4CC" w14:textId="77777777" w:rsidR="00AF5E23" w:rsidRDefault="00AF5E23" w:rsidP="009E13EE">
      <w:pPr>
        <w:pStyle w:val="ListParagraph"/>
        <w:numPr>
          <w:ilvl w:val="0"/>
          <w:numId w:val="37"/>
        </w:numPr>
      </w:pPr>
      <w:r>
        <w:t>Customizable executive dashboards and reporting features</w:t>
      </w:r>
    </w:p>
    <w:p w14:paraId="24B17D96" w14:textId="77777777" w:rsidR="00AF5E23" w:rsidRDefault="00AF5E23" w:rsidP="009E13EE">
      <w:pPr>
        <w:pStyle w:val="ListParagraph"/>
        <w:numPr>
          <w:ilvl w:val="0"/>
          <w:numId w:val="37"/>
        </w:numPr>
      </w:pPr>
      <w:r>
        <w:t>Geospatial and heat mapping capabilities to identify regions with opportunities</w:t>
      </w:r>
    </w:p>
    <w:p w14:paraId="482BB769" w14:textId="77777777" w:rsidR="00AF5E23" w:rsidRPr="00AF5E23" w:rsidRDefault="00AF5E23" w:rsidP="00AF5E23">
      <w:pPr>
        <w:rPr>
          <w:b/>
        </w:rPr>
      </w:pPr>
      <w:r w:rsidRPr="00AF5E23">
        <w:rPr>
          <w:b/>
        </w:rPr>
        <w:t>Benefits</w:t>
      </w:r>
      <w:r>
        <w:rPr>
          <w:b/>
        </w:rPr>
        <w:t>:</w:t>
      </w:r>
    </w:p>
    <w:p w14:paraId="502821C4" w14:textId="77777777" w:rsidR="00AF5E23" w:rsidRDefault="00AF5E23" w:rsidP="009E13EE">
      <w:pPr>
        <w:pStyle w:val="ListParagraph"/>
        <w:numPr>
          <w:ilvl w:val="0"/>
          <w:numId w:val="38"/>
        </w:numPr>
      </w:pPr>
      <w:r>
        <w:t>Set healthcare strategies based on objective insights into drivers of cost, utilization and quality in your population</w:t>
      </w:r>
    </w:p>
    <w:p w14:paraId="2EA44840" w14:textId="77777777" w:rsidR="00AF5E23" w:rsidRDefault="00AF5E23" w:rsidP="009E13EE">
      <w:pPr>
        <w:pStyle w:val="ListParagraph"/>
        <w:numPr>
          <w:ilvl w:val="0"/>
          <w:numId w:val="38"/>
        </w:numPr>
      </w:pPr>
      <w:r>
        <w:t>Design programs, benefits and member outreach and engagement initiatives to reflect your unique challenges and opportunities</w:t>
      </w:r>
    </w:p>
    <w:p w14:paraId="6F74963D" w14:textId="77777777" w:rsidR="00AF5E23" w:rsidRDefault="00AF5E23" w:rsidP="009E13EE">
      <w:pPr>
        <w:pStyle w:val="ListParagraph"/>
        <w:numPr>
          <w:ilvl w:val="0"/>
          <w:numId w:val="38"/>
        </w:numPr>
      </w:pPr>
      <w:r>
        <w:t>Streamline enterprise, program and employer group reporting</w:t>
      </w:r>
    </w:p>
    <w:p w14:paraId="66B49DF1" w14:textId="77777777" w:rsidR="00A4434D" w:rsidRDefault="00AF5E23" w:rsidP="009E13EE">
      <w:pPr>
        <w:pStyle w:val="ListParagraph"/>
        <w:numPr>
          <w:ilvl w:val="0"/>
          <w:numId w:val="38"/>
        </w:numPr>
      </w:pPr>
      <w:r>
        <w:t>Objectively evaluate cost, quality and utilization performance of programs or vendors</w:t>
      </w:r>
      <w:r w:rsidR="005F01DB">
        <w:t xml:space="preserve"> </w:t>
      </w:r>
      <w:sdt>
        <w:sdtPr>
          <w:id w:val="2088340278"/>
          <w:citation/>
        </w:sdtPr>
        <w:sdtEndPr/>
        <w:sdtContent>
          <w:r w:rsidR="005F01DB">
            <w:fldChar w:fldCharType="begin"/>
          </w:r>
          <w:r w:rsidR="005F01DB">
            <w:instrText xml:space="preserve"> CITATION Ent18 \l 1033 </w:instrText>
          </w:r>
          <w:r w:rsidR="005F01DB">
            <w:fldChar w:fldCharType="separate"/>
          </w:r>
          <w:r w:rsidR="00C10FAD" w:rsidRPr="00C10FAD">
            <w:rPr>
              <w:noProof/>
            </w:rPr>
            <w:t>[16]</w:t>
          </w:r>
          <w:r w:rsidR="005F01DB">
            <w:fldChar w:fldCharType="end"/>
          </w:r>
        </w:sdtContent>
      </w:sdt>
      <w:r>
        <w:t>.</w:t>
      </w:r>
    </w:p>
    <w:p w14:paraId="3A1C0317" w14:textId="77777777" w:rsidR="005F01DB" w:rsidRPr="00A4434D" w:rsidRDefault="00930C7A" w:rsidP="00930C7A">
      <w:pPr>
        <w:spacing w:line="259" w:lineRule="auto"/>
        <w:jc w:val="left"/>
      </w:pPr>
      <w:r>
        <w:br w:type="page"/>
      </w:r>
    </w:p>
    <w:p w14:paraId="5FAF4958" w14:textId="77777777" w:rsidR="00A4434D" w:rsidRPr="00A4434D" w:rsidRDefault="00A4434D" w:rsidP="009E13EE">
      <w:pPr>
        <w:pStyle w:val="Heading2"/>
        <w:numPr>
          <w:ilvl w:val="0"/>
          <w:numId w:val="15"/>
        </w:numPr>
        <w:ind w:left="360"/>
      </w:pPr>
      <w:bookmarkStart w:id="14" w:name="_Toc518313599"/>
      <w:r w:rsidRPr="00A4434D">
        <w:lastRenderedPageBreak/>
        <w:t>Other Products</w:t>
      </w:r>
      <w:bookmarkEnd w:id="14"/>
    </w:p>
    <w:bookmarkStart w:id="15" w:name="_Toc518313600"/>
    <w:p w14:paraId="629D9374" w14:textId="77777777" w:rsidR="00F238FB" w:rsidRDefault="00A0773C" w:rsidP="00F238FB">
      <w:pPr>
        <w:pStyle w:val="Heading2"/>
        <w:jc w:val="center"/>
        <w:rPr>
          <w:caps/>
          <w:sz w:val="56"/>
          <w:szCs w:val="56"/>
        </w:rPr>
      </w:pPr>
      <w:r w:rsidRPr="00F238FB">
        <w:rPr>
          <w:caps/>
          <w:noProof/>
          <w:sz w:val="72"/>
          <w:szCs w:val="72"/>
        </w:rPr>
        <mc:AlternateContent>
          <mc:Choice Requires="wpg">
            <w:drawing>
              <wp:anchor distT="0" distB="0" distL="114300" distR="114300" simplePos="0" relativeHeight="251661312" behindDoc="0" locked="0" layoutInCell="1" allowOverlap="1" wp14:anchorId="6BF4D970" wp14:editId="2B468251">
                <wp:simplePos x="0" y="0"/>
                <wp:positionH relativeFrom="column">
                  <wp:posOffset>19050</wp:posOffset>
                </wp:positionH>
                <wp:positionV relativeFrom="paragraph">
                  <wp:posOffset>407036</wp:posOffset>
                </wp:positionV>
                <wp:extent cx="5153025" cy="902760"/>
                <wp:effectExtent l="38100" t="0" r="104775" b="50165"/>
                <wp:wrapNone/>
                <wp:docPr id="10" name="Group 10"/>
                <wp:cNvGraphicFramePr/>
                <a:graphic xmlns:a="http://schemas.openxmlformats.org/drawingml/2006/main">
                  <a:graphicData uri="http://schemas.microsoft.com/office/word/2010/wordprocessingGroup">
                    <wpg:wgp>
                      <wpg:cNvGrpSpPr/>
                      <wpg:grpSpPr>
                        <a:xfrm>
                          <a:off x="0" y="0"/>
                          <a:ext cx="5153025" cy="902760"/>
                          <a:chOff x="0" y="0"/>
                          <a:chExt cx="5153025" cy="912707"/>
                        </a:xfrm>
                      </wpg:grpSpPr>
                      <wps:wsp>
                        <wps:cNvPr id="1" name="Straight Arrow Connector 1"/>
                        <wps:cNvCnPr/>
                        <wps:spPr>
                          <a:xfrm>
                            <a:off x="2600325" y="0"/>
                            <a:ext cx="9971" cy="445982"/>
                          </a:xfrm>
                          <a:prstGeom prst="straightConnector1">
                            <a:avLst/>
                          </a:prstGeom>
                          <a:noFill/>
                          <a:ln w="6350" cap="flat" cmpd="sng" algn="ctr">
                            <a:solidFill>
                              <a:sysClr val="windowText" lastClr="000000"/>
                            </a:solidFill>
                            <a:prstDash val="solid"/>
                            <a:miter lim="800000"/>
                            <a:tailEnd type="triangle"/>
                          </a:ln>
                          <a:effectLst/>
                        </wps:spPr>
                        <wps:bodyPr/>
                      </wps:wsp>
                      <wps:wsp>
                        <wps:cNvPr id="3" name="Straight Arrow Connector 3"/>
                        <wps:cNvCnPr/>
                        <wps:spPr>
                          <a:xfrm>
                            <a:off x="9525" y="466725"/>
                            <a:ext cx="9525" cy="445770"/>
                          </a:xfrm>
                          <a:prstGeom prst="straightConnector1">
                            <a:avLst/>
                          </a:prstGeom>
                          <a:noFill/>
                          <a:ln w="6350" cap="flat" cmpd="sng" algn="ctr">
                            <a:solidFill>
                              <a:sysClr val="windowText" lastClr="000000"/>
                            </a:solidFill>
                            <a:prstDash val="solid"/>
                            <a:miter lim="800000"/>
                            <a:tailEnd type="triangle"/>
                          </a:ln>
                          <a:effectLst/>
                        </wps:spPr>
                        <wps:bodyPr/>
                      </wps:wsp>
                      <wps:wsp>
                        <wps:cNvPr id="4" name="Straight Arrow Connector 4"/>
                        <wps:cNvCnPr/>
                        <wps:spPr>
                          <a:xfrm>
                            <a:off x="1600200" y="466725"/>
                            <a:ext cx="9971" cy="445982"/>
                          </a:xfrm>
                          <a:prstGeom prst="straightConnector1">
                            <a:avLst/>
                          </a:prstGeom>
                          <a:noFill/>
                          <a:ln w="6350" cap="flat" cmpd="sng" algn="ctr">
                            <a:solidFill>
                              <a:sysClr val="windowText" lastClr="000000"/>
                            </a:solidFill>
                            <a:prstDash val="solid"/>
                            <a:miter lim="800000"/>
                            <a:tailEnd type="triangle"/>
                          </a:ln>
                          <a:effectLst/>
                        </wps:spPr>
                        <wps:bodyPr/>
                      </wps:wsp>
                      <wps:wsp>
                        <wps:cNvPr id="5" name="Straight Arrow Connector 5"/>
                        <wps:cNvCnPr/>
                        <wps:spPr>
                          <a:xfrm>
                            <a:off x="5133975" y="457200"/>
                            <a:ext cx="9525" cy="445770"/>
                          </a:xfrm>
                          <a:prstGeom prst="straightConnector1">
                            <a:avLst/>
                          </a:prstGeom>
                          <a:noFill/>
                          <a:ln w="6350" cap="flat" cmpd="sng" algn="ctr">
                            <a:solidFill>
                              <a:sysClr val="windowText" lastClr="000000"/>
                            </a:solidFill>
                            <a:prstDash val="solid"/>
                            <a:miter lim="800000"/>
                            <a:tailEnd type="triangle"/>
                          </a:ln>
                          <a:effectLst/>
                        </wps:spPr>
                        <wps:bodyPr/>
                      </wps:wsp>
                      <wps:wsp>
                        <wps:cNvPr id="6" name="Straight Arrow Connector 6"/>
                        <wps:cNvCnPr/>
                        <wps:spPr>
                          <a:xfrm>
                            <a:off x="3571875" y="457200"/>
                            <a:ext cx="9525" cy="445770"/>
                          </a:xfrm>
                          <a:prstGeom prst="straightConnector1">
                            <a:avLst/>
                          </a:prstGeom>
                          <a:noFill/>
                          <a:ln w="6350" cap="flat" cmpd="sng" algn="ctr">
                            <a:solidFill>
                              <a:sysClr val="windowText" lastClr="000000"/>
                            </a:solidFill>
                            <a:prstDash val="solid"/>
                            <a:miter lim="800000"/>
                            <a:tailEnd type="triangle"/>
                          </a:ln>
                          <a:effectLst/>
                        </wps:spPr>
                        <wps:bodyPr/>
                      </wps:wsp>
                      <wps:wsp>
                        <wps:cNvPr id="9" name="Straight Connector 9"/>
                        <wps:cNvCnPr/>
                        <wps:spPr>
                          <a:xfrm flipV="1">
                            <a:off x="0" y="457200"/>
                            <a:ext cx="5153025" cy="9525"/>
                          </a:xfrm>
                          <a:prstGeom prst="line">
                            <a:avLst/>
                          </a:prstGeom>
                          <a:noFill/>
                          <a:ln w="6350" cap="flat" cmpd="sng" algn="ctr">
                            <a:solidFill>
                              <a:sysClr val="windowText" lastClr="000000"/>
                            </a:solidFill>
                            <a:prstDash val="solid"/>
                            <a:miter lim="800000"/>
                          </a:ln>
                          <a:effectLst/>
                        </wps:spPr>
                        <wps:bodyPr/>
                      </wps:wsp>
                    </wpg:wgp>
                  </a:graphicData>
                </a:graphic>
                <wp14:sizeRelV relativeFrom="margin">
                  <wp14:pctHeight>0</wp14:pctHeight>
                </wp14:sizeRelV>
              </wp:anchor>
            </w:drawing>
          </mc:Choice>
          <mc:Fallback>
            <w:pict>
              <v:group w14:anchorId="606964F2" id="Group 10" o:spid="_x0000_s1026" style="position:absolute;margin-left:1.5pt;margin-top:32.05pt;width:405.75pt;height:71.1pt;z-index:251661312;mso-height-relative:margin" coordsize="5153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">
                <v:shapetype id="_x0000_t32" coordsize="21600,21600" o:spt="32" o:oned="t" path="m,l21600,21600e" filled="f">
                  <v:path arrowok="t" fillok="f" o:connecttype="none"/>
                  <o:lock v:ext="edit" shapetype="t"/>
                </v:shapetype>
                <v:shape id="Straight Arrow Connector 1" o:spid="_x0000_s1027" type="#_x0000_t32" style="position:absolute;left:26003;width:99;height:4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dRSsEAAADaAAAADwAAAGRycy9kb3ducmV2LnhtbERPS2sCMRC+F/ofwgheimZVkHY1SvEB&#10;Xop1K3gdNrMP3EzWJOr67xuh0NPw8T1nvuxMI27kfG1ZwWiYgCDOra65VHD82Q7eQfiArLGxTAoe&#10;5GG5eH2ZY6rtnQ90y0IpYgj7FBVUIbSplD6vyKAf2pY4coV1BkOErpTa4T2Gm0aOk2QqDdYcGyps&#10;aVVRfs6uRoEsDxNz2hTd9KtwH+vvt/2lzfZK9Xvd5wxEoC78i//cOx3nw/OV55W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1FKwQAAANoAAAAPAAAAAAAAAAAAAAAA&#10;AKECAABkcnMvZG93bnJldi54bWxQSwUGAAAAAAQABAD5AAAAjwMAAAAA&#10;" strokecolor="windowText" strokeweight=".5pt">
                  <v:stroke endarrow="block" joinstyle="miter"/>
                </v:shape>
                <v:shape id="Straight Arrow Connector 3" o:spid="_x0000_s1028" type="#_x0000_t32" style="position:absolute;left:95;top:4667;width:95;height:4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lqpsMAAADaAAAADwAAAGRycy9kb3ducmV2LnhtbESPT2sCMRTE70K/Q3iCF9GsFcSuRim2&#10;gpeibgWvj83bP7h52SZRt9++KQgeh5n5DbNcd6YRN3K+tqxgMk5AEOdW11wqOH1vR3MQPiBrbCyT&#10;gl/ysF699JaYanvnI92yUIoIYZ+igiqENpXS5xUZ9GPbEkevsM5giNKVUju8R7hp5GuSzKTBmuNC&#10;hS1tKsov2dUokOVxas6fRTf7Ktzbx2G4/2mzvVKDfve+ABGoC8/wo73TCqbwfyXe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paqbDAAAA2gAAAA8AAAAAAAAAAAAA&#10;AAAAoQIAAGRycy9kb3ducmV2LnhtbFBLBQYAAAAABAAEAPkAAACRAwAAAAA=&#10;" strokecolor="windowText" strokeweight=".5pt">
                  <v:stroke endarrow="block" joinstyle="miter"/>
                </v:shape>
                <v:shape id="Straight Arrow Connector 4" o:spid="_x0000_s1029" type="#_x0000_t32" style="position:absolute;left:16002;top:4667;width:99;height:4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Dy0sUAAADaAAAADwAAAGRycy9kb3ducmV2LnhtbESPW2sCMRSE34X+h3AEX0SzXpC6NUpp&#10;K/RF7K5CXw+bsxfcnKxJqtt/3xQKfRxm5htms+tNK27kfGNZwWyagCAurG64UnA+7SePIHxA1tha&#10;JgXf5GG3fRhsMNX2zhnd8lCJCGGfooI6hC6V0hc1GfRT2xFHr7TOYIjSVVI7vEe4aeU8SVbSYMNx&#10;ocaOXmoqLvmXUSCrbGE+38p+dSjd+vVjfLx2+VGp0bB/fgIRqA//4b/2u1awhN8r8Qb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Dy0sUAAADaAAAADwAAAAAAAAAA&#10;AAAAAAChAgAAZHJzL2Rvd25yZXYueG1sUEsFBgAAAAAEAAQA+QAAAJMDAAAAAA==&#10;" strokecolor="windowText" strokeweight=".5pt">
                  <v:stroke endarrow="block" joinstyle="miter"/>
                </v:shape>
                <v:shape id="Straight Arrow Connector 5" o:spid="_x0000_s1030" type="#_x0000_t32" style="position:absolute;left:51339;top:4572;width:96;height:4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xXScQAAADaAAAADwAAAGRycy9kb3ducmV2LnhtbESPT2sCMRTE70K/Q3iCF9GsilK3Rilt&#10;hV7E7ir0+ti8/YOblzVJdfvtm0Khx2FmfsNsdr1pxY2cbywrmE0TEMSF1Q1XCs6n/eQRhA/IGlvL&#10;pOCbPOy2D4MNptreOaNbHioRIexTVFCH0KVS+qImg35qO+LoldYZDFG6SmqH9wg3rZwnyUoabDgu&#10;1NjRS03FJf8yCmSVLcznW9mvDqVbv36Mj9cuPyo1GvbPTyAC9eE//Nd+1wqW8Hsl3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zFdJxAAAANoAAAAPAAAAAAAAAAAA&#10;AAAAAKECAABkcnMvZG93bnJldi54bWxQSwUGAAAAAAQABAD5AAAAkgMAAAAA&#10;" strokecolor="windowText" strokeweight=".5pt">
                  <v:stroke endarrow="block" joinstyle="miter"/>
                </v:shape>
                <v:shape id="Straight Arrow Connector 6" o:spid="_x0000_s1031" type="#_x0000_t32" style="position:absolute;left:35718;top:4572;width:96;height:4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7JPsQAAADaAAAADwAAAGRycy9kb3ducmV2LnhtbESPT2sCMRTE7wW/Q3hCL0WzrbDoahSx&#10;LXgpuqvg9bF5+wc3L9sk1e23bwqFHoeZ+Q2z2gymEzdyvrWs4HmagCAurW65VnA+vU/mIHxA1thZ&#10;JgXf5GGzHj2sMNP2zjndilCLCGGfoYImhD6T0pcNGfRT2xNHr7LOYIjS1VI7vEe46eRLkqTSYMtx&#10;ocGedg2V1+LLKJB1PjOXt2pIPyq3eD0+HT774qDU43jYLkEEGsJ/+K+91wpS+L0Sb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sk+xAAAANoAAAAPAAAAAAAAAAAA&#10;AAAAAKECAABkcnMvZG93bnJldi54bWxQSwUGAAAAAAQABAD5AAAAkgMAAAAA&#10;" strokecolor="windowText" strokeweight=".5pt">
                  <v:stroke endarrow="block" joinstyle="miter"/>
                </v:shape>
                <v:line id="Straight Connector 9" o:spid="_x0000_s1032" style="position:absolute;flip:y;visibility:visible;mso-wrap-style:square" from="0,4572" to="51530,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ZKMIAAADaAAAADwAAAGRycy9kb3ducmV2LnhtbESPQYvCMBSE78L+h/AWvGm6HkS7pkUq&#10;ihcRdWHX26N5tnWbl9JErf/eCILHYWa+YWZpZ2pxpdZVlhV8DSMQxLnVFRcKfg7LwQSE88gaa8uk&#10;4E4O0uSjN8NY2xvv6Lr3hQgQdjEqKL1vYildXpJBN7QNcfBOtjXog2wLqVu8Bbip5SiKxtJgxWGh&#10;xIaykvL//cUoOOvdJlts/6oL/dZ6uzrercszpfqf3fwbhKfOv8Ov9lormMLzSrgBMn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ZKMIAAADaAAAADwAAAAAAAAAAAAAA&#10;AAChAgAAZHJzL2Rvd25yZXYueG1sUEsFBgAAAAAEAAQA+QAAAJADAAAAAA==&#10;" strokecolor="windowText" strokeweight=".5pt">
                  <v:stroke joinstyle="miter"/>
                </v:line>
              </v:group>
            </w:pict>
          </mc:Fallback>
        </mc:AlternateContent>
      </w:r>
      <w:r w:rsidRPr="00F238FB">
        <w:rPr>
          <w:caps/>
          <w:sz w:val="72"/>
          <w:szCs w:val="72"/>
        </w:rPr>
        <w:t>M</w:t>
      </w:r>
      <w:r w:rsidRPr="00F238FB">
        <w:rPr>
          <w:caps/>
          <w:sz w:val="56"/>
          <w:szCs w:val="56"/>
        </w:rPr>
        <w:t>edi</w:t>
      </w:r>
      <w:r w:rsidRPr="00F238FB">
        <w:rPr>
          <w:caps/>
          <w:sz w:val="72"/>
          <w:szCs w:val="72"/>
        </w:rPr>
        <w:t>C</w:t>
      </w:r>
      <w:r w:rsidR="00F238FB">
        <w:rPr>
          <w:caps/>
          <w:sz w:val="56"/>
          <w:szCs w:val="56"/>
        </w:rPr>
        <w:t>onnect</w:t>
      </w:r>
      <w:bookmarkEnd w:id="15"/>
    </w:p>
    <w:p w14:paraId="522EA4DA" w14:textId="77777777" w:rsidR="00A0773C" w:rsidRPr="00F238FB" w:rsidRDefault="00A0773C" w:rsidP="00B73462">
      <w:pPr>
        <w:ind w:left="2880" w:firstLine="720"/>
        <w:rPr>
          <w:caps/>
          <w:sz w:val="56"/>
          <w:szCs w:val="56"/>
        </w:rPr>
      </w:pPr>
      <w:r w:rsidRPr="00A0773C">
        <w:t>Used by</w:t>
      </w:r>
    </w:p>
    <w:p w14:paraId="6277259F" w14:textId="77777777" w:rsidR="00A0773C" w:rsidRPr="00A0773C" w:rsidRDefault="00A0773C" w:rsidP="00F238FB">
      <w:pPr>
        <w:ind w:left="-180" w:hanging="270"/>
      </w:pPr>
      <w:r w:rsidRPr="00A0773C">
        <w:t>Provider Services</w:t>
      </w:r>
      <w:r w:rsidRPr="00A0773C">
        <w:tab/>
        <w:t xml:space="preserve">     Legal Services</w:t>
      </w:r>
      <w:r w:rsidRPr="00A0773C">
        <w:tab/>
        <w:t xml:space="preserve">   Health Insurance Servic</w:t>
      </w:r>
      <w:r w:rsidR="00F238FB">
        <w:t>es      Life Insurance Services</w:t>
      </w:r>
    </w:p>
    <w:p w14:paraId="0FEB2A38" w14:textId="77777777" w:rsidR="00A0773C" w:rsidRPr="00A0773C" w:rsidRDefault="00A0773C" w:rsidP="00996635">
      <w:r w:rsidRPr="00A0773C">
        <w:t>Quick access to medical information for law firms, insurance providers, employers</w:t>
      </w:r>
    </w:p>
    <w:p w14:paraId="4BBF5792" w14:textId="77777777" w:rsidR="00A0773C" w:rsidRPr="00A0773C" w:rsidRDefault="00A0773C" w:rsidP="00996635">
      <w:pPr>
        <w:rPr>
          <w:b/>
        </w:rPr>
      </w:pPr>
      <w:r w:rsidRPr="00A0773C">
        <w:rPr>
          <w:b/>
        </w:rPr>
        <w:t>Process:</w:t>
      </w:r>
    </w:p>
    <w:p w14:paraId="068F62D8" w14:textId="77777777" w:rsidR="00A0773C" w:rsidRPr="00A0773C" w:rsidRDefault="00A0773C" w:rsidP="009E13EE">
      <w:pPr>
        <w:numPr>
          <w:ilvl w:val="0"/>
          <w:numId w:val="9"/>
        </w:numPr>
        <w:spacing w:line="259" w:lineRule="auto"/>
        <w:contextualSpacing/>
      </w:pPr>
      <w:r w:rsidRPr="00A0773C">
        <w:t>Retrieval of raw data/ medical records</w:t>
      </w:r>
    </w:p>
    <w:p w14:paraId="45CFB409" w14:textId="77777777" w:rsidR="00A0773C" w:rsidRPr="00A0773C" w:rsidRDefault="00A0773C" w:rsidP="009E13EE">
      <w:pPr>
        <w:numPr>
          <w:ilvl w:val="0"/>
          <w:numId w:val="9"/>
        </w:numPr>
        <w:spacing w:line="259" w:lineRule="auto"/>
        <w:contextualSpacing/>
      </w:pPr>
      <w:r w:rsidRPr="00A0773C">
        <w:t>Digitization and indexing of records</w:t>
      </w:r>
    </w:p>
    <w:p w14:paraId="4C3AA69E" w14:textId="77777777" w:rsidR="00A0773C" w:rsidRPr="00A0773C" w:rsidRDefault="00A0773C" w:rsidP="009E13EE">
      <w:pPr>
        <w:numPr>
          <w:ilvl w:val="0"/>
          <w:numId w:val="9"/>
        </w:numPr>
        <w:spacing w:line="259" w:lineRule="auto"/>
        <w:contextualSpacing/>
      </w:pPr>
      <w:r w:rsidRPr="00A0773C">
        <w:t xml:space="preserve">Coding (128 bit encryption) </w:t>
      </w:r>
    </w:p>
    <w:p w14:paraId="0116E414" w14:textId="77777777" w:rsidR="00A0773C" w:rsidRPr="00A0773C" w:rsidRDefault="00A0773C" w:rsidP="009E13EE">
      <w:pPr>
        <w:numPr>
          <w:ilvl w:val="0"/>
          <w:numId w:val="9"/>
        </w:numPr>
        <w:spacing w:line="259" w:lineRule="auto"/>
        <w:contextualSpacing/>
      </w:pPr>
      <w:r w:rsidRPr="00A0773C">
        <w:t xml:space="preserve">Delivering the data (for facilities and providers in USA, Canada and Mexico) </w:t>
      </w:r>
      <w:sdt>
        <w:sdtPr>
          <w:id w:val="213858748"/>
          <w:citation/>
        </w:sdtPr>
        <w:sdtEndPr/>
        <w:sdtContent>
          <w:r w:rsidRPr="00A0773C">
            <w:fldChar w:fldCharType="begin"/>
          </w:r>
          <w:r w:rsidRPr="00A0773C">
            <w:instrText xml:space="preserve"> CITATION Ver18 \l 1033 </w:instrText>
          </w:r>
          <w:r w:rsidRPr="00A0773C">
            <w:fldChar w:fldCharType="separate"/>
          </w:r>
          <w:r w:rsidR="00C10FAD" w:rsidRPr="00C10FAD">
            <w:rPr>
              <w:noProof/>
            </w:rPr>
            <w:t>[17]</w:t>
          </w:r>
          <w:r w:rsidRPr="00A0773C">
            <w:fldChar w:fldCharType="end"/>
          </w:r>
        </w:sdtContent>
      </w:sdt>
      <w:r w:rsidRPr="00A0773C">
        <w:t>.</w:t>
      </w:r>
    </w:p>
    <w:p w14:paraId="66387D39" w14:textId="77777777" w:rsidR="00A0773C" w:rsidRPr="00A0773C" w:rsidRDefault="00A0773C" w:rsidP="00996635">
      <w:pPr>
        <w:rPr>
          <w:b/>
        </w:rPr>
      </w:pPr>
      <w:r w:rsidRPr="00A0773C">
        <w:rPr>
          <w:b/>
        </w:rPr>
        <w:t>Benefits:</w:t>
      </w:r>
    </w:p>
    <w:p w14:paraId="2028E920" w14:textId="77777777" w:rsidR="00A0773C" w:rsidRPr="00A0773C" w:rsidRDefault="00A0773C" w:rsidP="009E13EE">
      <w:pPr>
        <w:numPr>
          <w:ilvl w:val="0"/>
          <w:numId w:val="10"/>
        </w:numPr>
        <w:spacing w:line="259" w:lineRule="auto"/>
        <w:contextualSpacing/>
        <w:rPr>
          <w:b/>
        </w:rPr>
      </w:pPr>
      <w:r w:rsidRPr="00A0773C">
        <w:t>Minimizes errors</w:t>
      </w:r>
    </w:p>
    <w:p w14:paraId="5C842167" w14:textId="77777777" w:rsidR="00A0773C" w:rsidRPr="00A0773C" w:rsidRDefault="00A0773C" w:rsidP="009E13EE">
      <w:pPr>
        <w:numPr>
          <w:ilvl w:val="0"/>
          <w:numId w:val="10"/>
        </w:numPr>
        <w:spacing w:line="259" w:lineRule="auto"/>
        <w:contextualSpacing/>
        <w:rPr>
          <w:b/>
        </w:rPr>
      </w:pPr>
      <w:r w:rsidRPr="00A0773C">
        <w:t>Cuts all associated costs</w:t>
      </w:r>
    </w:p>
    <w:p w14:paraId="54024FC6" w14:textId="77777777" w:rsidR="00A0773C" w:rsidRPr="00A0773C" w:rsidRDefault="00A0773C" w:rsidP="009E13EE">
      <w:pPr>
        <w:numPr>
          <w:ilvl w:val="0"/>
          <w:numId w:val="10"/>
        </w:numPr>
        <w:spacing w:line="259" w:lineRule="auto"/>
        <w:contextualSpacing/>
        <w:rPr>
          <w:b/>
        </w:rPr>
      </w:pPr>
      <w:r w:rsidRPr="00A0773C">
        <w:t>Saves retrieval time</w:t>
      </w:r>
    </w:p>
    <w:p w14:paraId="77BB3339" w14:textId="77777777" w:rsidR="00A0773C" w:rsidRPr="00A0773C" w:rsidRDefault="00A0773C" w:rsidP="009E13EE">
      <w:pPr>
        <w:numPr>
          <w:ilvl w:val="0"/>
          <w:numId w:val="10"/>
        </w:numPr>
        <w:spacing w:line="259" w:lineRule="auto"/>
        <w:contextualSpacing/>
        <w:rPr>
          <w:b/>
        </w:rPr>
      </w:pPr>
      <w:r w:rsidRPr="00A0773C">
        <w:t>Establishes billable and direct bill expenses</w:t>
      </w:r>
    </w:p>
    <w:p w14:paraId="63A8F8CE" w14:textId="77777777" w:rsidR="00A0773C" w:rsidRPr="00A0773C" w:rsidRDefault="00A0773C" w:rsidP="00996635">
      <w:pPr>
        <w:rPr>
          <w:b/>
        </w:rPr>
      </w:pPr>
    </w:p>
    <w:p w14:paraId="645DF4A3" w14:textId="77777777" w:rsidR="00A0773C" w:rsidRPr="00A0773C" w:rsidRDefault="00A0773C" w:rsidP="00996635">
      <w:pPr>
        <w:rPr>
          <w:b/>
          <w:sz w:val="28"/>
          <w:szCs w:val="28"/>
        </w:rPr>
      </w:pPr>
      <w:r w:rsidRPr="00A0773C">
        <w:rPr>
          <w:b/>
          <w:sz w:val="28"/>
          <w:szCs w:val="28"/>
        </w:rPr>
        <w:t>Rapid Retrieve 5.0</w:t>
      </w:r>
    </w:p>
    <w:p w14:paraId="037F1072" w14:textId="77777777" w:rsidR="00A0773C" w:rsidRPr="00A0773C" w:rsidRDefault="00A0773C" w:rsidP="009E13EE">
      <w:pPr>
        <w:numPr>
          <w:ilvl w:val="0"/>
          <w:numId w:val="11"/>
        </w:numPr>
        <w:spacing w:line="259" w:lineRule="auto"/>
        <w:contextualSpacing/>
      </w:pPr>
      <w:r w:rsidRPr="00A0773C">
        <w:t>User friendly environment</w:t>
      </w:r>
    </w:p>
    <w:p w14:paraId="3CA6A93A" w14:textId="77777777" w:rsidR="00A0773C" w:rsidRPr="00A0773C" w:rsidRDefault="00A0773C" w:rsidP="009E13EE">
      <w:pPr>
        <w:numPr>
          <w:ilvl w:val="0"/>
          <w:numId w:val="11"/>
        </w:numPr>
        <w:spacing w:line="259" w:lineRule="auto"/>
        <w:contextualSpacing/>
      </w:pPr>
      <w:r w:rsidRPr="00A0773C">
        <w:t>Recognizes the sensitive nature of medical records</w:t>
      </w:r>
    </w:p>
    <w:p w14:paraId="60B6D84E" w14:textId="77777777" w:rsidR="00A0773C" w:rsidRPr="00A0773C" w:rsidRDefault="00A0773C" w:rsidP="009E13EE">
      <w:pPr>
        <w:numPr>
          <w:ilvl w:val="0"/>
          <w:numId w:val="11"/>
        </w:numPr>
        <w:spacing w:line="259" w:lineRule="auto"/>
        <w:contextualSpacing/>
      </w:pPr>
      <w:r w:rsidRPr="00A0773C">
        <w:t xml:space="preserve">Fully complies with HIPAA Privacy Act </w:t>
      </w:r>
      <w:sdt>
        <w:sdtPr>
          <w:id w:val="-683291292"/>
          <w:citation/>
        </w:sdtPr>
        <w:sdtEndPr/>
        <w:sdtContent>
          <w:r w:rsidRPr="00A0773C">
            <w:fldChar w:fldCharType="begin"/>
          </w:r>
          <w:r w:rsidRPr="00A0773C">
            <w:instrText xml:space="preserve"> CITATION Ver16 \l 1033 </w:instrText>
          </w:r>
          <w:r w:rsidRPr="00A0773C">
            <w:fldChar w:fldCharType="separate"/>
          </w:r>
          <w:r w:rsidR="00C10FAD" w:rsidRPr="00C10FAD">
            <w:rPr>
              <w:noProof/>
            </w:rPr>
            <w:t>[18]</w:t>
          </w:r>
          <w:r w:rsidRPr="00A0773C">
            <w:fldChar w:fldCharType="end"/>
          </w:r>
        </w:sdtContent>
      </w:sdt>
    </w:p>
    <w:p w14:paraId="6195180D" w14:textId="77777777" w:rsidR="00A0773C" w:rsidRPr="00A0773C" w:rsidRDefault="00A0773C" w:rsidP="00996635">
      <w:pPr>
        <w:rPr>
          <w:b/>
          <w:sz w:val="26"/>
        </w:rPr>
      </w:pPr>
      <w:r w:rsidRPr="00A0773C">
        <w:rPr>
          <w:b/>
          <w:sz w:val="26"/>
        </w:rPr>
        <w:t xml:space="preserve">Services: </w:t>
      </w:r>
      <w:r w:rsidRPr="00A0773C">
        <w:rPr>
          <w:b/>
          <w:sz w:val="20"/>
        </w:rPr>
        <w:t>*Acquired from demo video</w:t>
      </w:r>
    </w:p>
    <w:p w14:paraId="2FC8A442" w14:textId="77777777" w:rsidR="00A0773C" w:rsidRPr="00A0773C" w:rsidRDefault="00A0773C" w:rsidP="009E13EE">
      <w:pPr>
        <w:numPr>
          <w:ilvl w:val="0"/>
          <w:numId w:val="12"/>
        </w:numPr>
        <w:spacing w:line="259" w:lineRule="auto"/>
        <w:contextualSpacing/>
        <w:rPr>
          <w:b/>
        </w:rPr>
      </w:pPr>
      <w:r w:rsidRPr="00A0773C">
        <w:rPr>
          <w:b/>
        </w:rPr>
        <w:t xml:space="preserve">Request Records: </w:t>
      </w:r>
    </w:p>
    <w:p w14:paraId="3F524348" w14:textId="77777777" w:rsidR="00A0773C" w:rsidRPr="00A0773C" w:rsidRDefault="00A0773C" w:rsidP="00996635">
      <w:pPr>
        <w:ind w:left="720"/>
        <w:contextualSpacing/>
      </w:pPr>
      <w:r w:rsidRPr="00A0773C">
        <w:t>Ordering records is easy, fast and secure.</w:t>
      </w:r>
    </w:p>
    <w:p w14:paraId="51EBE9B0" w14:textId="77777777" w:rsidR="00A0773C" w:rsidRPr="00A0773C" w:rsidRDefault="00A0773C" w:rsidP="00996635">
      <w:pPr>
        <w:ind w:left="720"/>
        <w:contextualSpacing/>
      </w:pPr>
      <w:r w:rsidRPr="00A0773C">
        <w:t xml:space="preserve">Files can be ordered after filling forms mentioned below: </w:t>
      </w:r>
    </w:p>
    <w:p w14:paraId="6270D82E" w14:textId="77777777" w:rsidR="00A0773C" w:rsidRPr="00A0773C" w:rsidRDefault="00A0773C" w:rsidP="009E13EE">
      <w:pPr>
        <w:numPr>
          <w:ilvl w:val="0"/>
          <w:numId w:val="13"/>
        </w:numPr>
        <w:spacing w:line="259" w:lineRule="auto"/>
        <w:contextualSpacing/>
      </w:pPr>
      <w:r w:rsidRPr="00A0773C">
        <w:t xml:space="preserve">Patients Information </w:t>
      </w:r>
    </w:p>
    <w:p w14:paraId="1E225559" w14:textId="77777777" w:rsidR="00A0773C" w:rsidRPr="00A0773C" w:rsidRDefault="00A0773C" w:rsidP="009E13EE">
      <w:pPr>
        <w:numPr>
          <w:ilvl w:val="0"/>
          <w:numId w:val="13"/>
        </w:numPr>
        <w:spacing w:line="259" w:lineRule="auto"/>
        <w:contextualSpacing/>
      </w:pPr>
      <w:r w:rsidRPr="00A0773C">
        <w:t>Record Information</w:t>
      </w:r>
    </w:p>
    <w:p w14:paraId="2630FBBE" w14:textId="77777777" w:rsidR="00A0773C" w:rsidRPr="00A0773C" w:rsidRDefault="00A0773C" w:rsidP="009E13EE">
      <w:pPr>
        <w:numPr>
          <w:ilvl w:val="0"/>
          <w:numId w:val="13"/>
        </w:numPr>
        <w:spacing w:line="259" w:lineRule="auto"/>
        <w:contextualSpacing/>
      </w:pPr>
      <w:r w:rsidRPr="00A0773C">
        <w:t>Level of Service</w:t>
      </w:r>
    </w:p>
    <w:p w14:paraId="40367BA5" w14:textId="77777777" w:rsidR="00A0773C" w:rsidRPr="00A0773C" w:rsidRDefault="00A0773C" w:rsidP="009E13EE">
      <w:pPr>
        <w:numPr>
          <w:ilvl w:val="0"/>
          <w:numId w:val="13"/>
        </w:numPr>
        <w:spacing w:line="259" w:lineRule="auto"/>
        <w:contextualSpacing/>
      </w:pPr>
      <w:r w:rsidRPr="00A0773C">
        <w:t>Requestors Information</w:t>
      </w:r>
    </w:p>
    <w:p w14:paraId="053237B2" w14:textId="77777777" w:rsidR="00A0773C" w:rsidRPr="00A0773C" w:rsidRDefault="00A0773C" w:rsidP="009E13EE">
      <w:pPr>
        <w:numPr>
          <w:ilvl w:val="0"/>
          <w:numId w:val="13"/>
        </w:numPr>
        <w:spacing w:line="259" w:lineRule="auto"/>
        <w:contextualSpacing/>
      </w:pPr>
      <w:r w:rsidRPr="00A0773C">
        <w:t>Provider Information</w:t>
      </w:r>
    </w:p>
    <w:p w14:paraId="728F5777" w14:textId="77777777" w:rsidR="00A0773C" w:rsidRPr="00A0773C" w:rsidRDefault="00A0773C" w:rsidP="009E13EE">
      <w:pPr>
        <w:numPr>
          <w:ilvl w:val="0"/>
          <w:numId w:val="12"/>
        </w:numPr>
        <w:spacing w:line="259" w:lineRule="auto"/>
        <w:contextualSpacing/>
      </w:pPr>
      <w:r w:rsidRPr="00A0773C">
        <w:rPr>
          <w:b/>
        </w:rPr>
        <w:t>Check Records:</w:t>
      </w:r>
    </w:p>
    <w:p w14:paraId="001B6C17" w14:textId="77777777" w:rsidR="00A0773C" w:rsidRPr="00A0773C" w:rsidRDefault="00A0773C" w:rsidP="009E13EE">
      <w:pPr>
        <w:numPr>
          <w:ilvl w:val="0"/>
          <w:numId w:val="14"/>
        </w:numPr>
        <w:spacing w:line="259" w:lineRule="auto"/>
        <w:contextualSpacing/>
      </w:pPr>
      <w:r w:rsidRPr="00A0773C">
        <w:t>One can check the status and track records</w:t>
      </w:r>
    </w:p>
    <w:p w14:paraId="370E6B93" w14:textId="77777777" w:rsidR="00A0773C" w:rsidRPr="00A0773C" w:rsidRDefault="00A0773C" w:rsidP="009E13EE">
      <w:pPr>
        <w:numPr>
          <w:ilvl w:val="0"/>
          <w:numId w:val="14"/>
        </w:numPr>
        <w:spacing w:line="259" w:lineRule="auto"/>
        <w:contextualSpacing/>
      </w:pPr>
      <w:r w:rsidRPr="00A0773C">
        <w:t xml:space="preserve">Retrieval process can be known </w:t>
      </w:r>
    </w:p>
    <w:p w14:paraId="3F41A93D" w14:textId="77777777" w:rsidR="00A0773C" w:rsidRPr="00A0773C" w:rsidRDefault="00A0773C" w:rsidP="009E13EE">
      <w:pPr>
        <w:numPr>
          <w:ilvl w:val="0"/>
          <w:numId w:val="14"/>
        </w:numPr>
        <w:spacing w:line="259" w:lineRule="auto"/>
        <w:contextualSpacing/>
      </w:pPr>
      <w:r w:rsidRPr="00A0773C">
        <w:t>Review real time notes from retrieval staffs</w:t>
      </w:r>
    </w:p>
    <w:p w14:paraId="55067249" w14:textId="77777777" w:rsidR="00A0773C" w:rsidRPr="00A0773C" w:rsidRDefault="00A0773C" w:rsidP="009E13EE">
      <w:pPr>
        <w:numPr>
          <w:ilvl w:val="0"/>
          <w:numId w:val="14"/>
        </w:numPr>
        <w:spacing w:line="259" w:lineRule="auto"/>
        <w:contextualSpacing/>
      </w:pPr>
      <w:r w:rsidRPr="00A0773C">
        <w:lastRenderedPageBreak/>
        <w:t>Communicate back to the staffs</w:t>
      </w:r>
    </w:p>
    <w:p w14:paraId="735B2E49" w14:textId="77777777" w:rsidR="00A0773C" w:rsidRPr="00A0773C" w:rsidRDefault="00A0773C" w:rsidP="009E13EE">
      <w:pPr>
        <w:numPr>
          <w:ilvl w:val="0"/>
          <w:numId w:val="12"/>
        </w:numPr>
        <w:spacing w:line="259" w:lineRule="auto"/>
        <w:contextualSpacing/>
        <w:rPr>
          <w:b/>
        </w:rPr>
      </w:pPr>
      <w:r w:rsidRPr="00A0773C">
        <w:rPr>
          <w:b/>
        </w:rPr>
        <w:t xml:space="preserve">Search Options: </w:t>
      </w:r>
    </w:p>
    <w:p w14:paraId="0C0BA993" w14:textId="77777777" w:rsidR="00A0773C" w:rsidRPr="00A0773C" w:rsidRDefault="00A0773C" w:rsidP="00996635">
      <w:pPr>
        <w:ind w:left="720"/>
      </w:pPr>
      <w:r w:rsidRPr="00A0773C">
        <w:t>Searching the records can be done using different criteria like Patients ID, Patient Name, Case Number, SSN, DOB, Doctors Name, Requestors Name, and others. Custom search is also available.</w:t>
      </w:r>
    </w:p>
    <w:p w14:paraId="3675140A" w14:textId="77777777" w:rsidR="00A0773C" w:rsidRPr="00A0773C" w:rsidRDefault="00A0773C" w:rsidP="009E13EE">
      <w:pPr>
        <w:numPr>
          <w:ilvl w:val="0"/>
          <w:numId w:val="12"/>
        </w:numPr>
        <w:spacing w:line="259" w:lineRule="auto"/>
        <w:contextualSpacing/>
        <w:rPr>
          <w:b/>
        </w:rPr>
      </w:pPr>
      <w:r w:rsidRPr="00A0773C">
        <w:rPr>
          <w:b/>
        </w:rPr>
        <w:t xml:space="preserve">Locate and Download Records: </w:t>
      </w:r>
    </w:p>
    <w:p w14:paraId="448EA0D8" w14:textId="77777777" w:rsidR="00A0773C" w:rsidRPr="00A0773C" w:rsidRDefault="00A0773C" w:rsidP="00996635">
      <w:pPr>
        <w:ind w:left="720"/>
        <w:contextualSpacing/>
      </w:pPr>
      <w:r w:rsidRPr="00A0773C">
        <w:t>The health records that have been processed can be located as well as downloaded depending on the privilege of the document.</w:t>
      </w:r>
    </w:p>
    <w:p w14:paraId="2EBD56D0" w14:textId="77777777" w:rsidR="00A0773C" w:rsidRPr="00A0773C" w:rsidRDefault="00A0773C" w:rsidP="009E13EE">
      <w:pPr>
        <w:numPr>
          <w:ilvl w:val="0"/>
          <w:numId w:val="12"/>
        </w:numPr>
        <w:spacing w:line="259" w:lineRule="auto"/>
        <w:contextualSpacing/>
        <w:rPr>
          <w:b/>
        </w:rPr>
      </w:pPr>
      <w:r w:rsidRPr="00A0773C">
        <w:rPr>
          <w:b/>
        </w:rPr>
        <w:t>Online Billing:</w:t>
      </w:r>
    </w:p>
    <w:p w14:paraId="30B822F5" w14:textId="77777777" w:rsidR="00A0773C" w:rsidRPr="00A0773C" w:rsidRDefault="00A0773C" w:rsidP="00996635">
      <w:pPr>
        <w:ind w:left="720"/>
        <w:contextualSpacing/>
      </w:pPr>
      <w:r w:rsidRPr="00A0773C">
        <w:t>Individual charges and total cost of a record can be tracked. Bill records can be checked using specific date range or invoice number.</w:t>
      </w:r>
    </w:p>
    <w:p w14:paraId="2321F017" w14:textId="77777777" w:rsidR="00A4434D" w:rsidRPr="00A4434D" w:rsidRDefault="00A0773C" w:rsidP="00A0773C">
      <w:pPr>
        <w:jc w:val="left"/>
      </w:pPr>
      <w:r w:rsidRPr="00A0773C">
        <w:t xml:space="preserve">Demo Video: </w:t>
      </w:r>
      <w:hyperlink r:id="rId13" w:history="1">
        <w:r w:rsidRPr="00A0773C">
          <w:rPr>
            <w:color w:val="0563C1" w:themeColor="hyperlink"/>
            <w:u w:val="single"/>
          </w:rPr>
          <w:t>http://www.mediconnect.net/demo.asp</w:t>
        </w:r>
      </w:hyperlink>
    </w:p>
    <w:p w14:paraId="68046916" w14:textId="77777777" w:rsidR="00F238FB" w:rsidRDefault="00725B97" w:rsidP="00F238FB">
      <w:pPr>
        <w:pStyle w:val="Heading2"/>
      </w:pPr>
      <w:r>
        <w:t xml:space="preserve"> </w:t>
      </w:r>
    </w:p>
    <w:p w14:paraId="0C405CD1" w14:textId="77777777" w:rsidR="00BF4B07" w:rsidRDefault="00BF4B07" w:rsidP="00F238FB">
      <w:pPr>
        <w:pStyle w:val="Heading2"/>
      </w:pPr>
      <w:bookmarkStart w:id="16" w:name="_Toc518313601"/>
      <w:r>
        <w:t>Star Navigator</w:t>
      </w:r>
      <w:bookmarkEnd w:id="16"/>
    </w:p>
    <w:p w14:paraId="1C358004" w14:textId="77777777" w:rsidR="00BF4B07" w:rsidRDefault="00F238FB" w:rsidP="00BF4B07">
      <w:r>
        <w:t>Five-Star Rating System</w:t>
      </w:r>
    </w:p>
    <w:p w14:paraId="4B7CD4DF" w14:textId="77777777" w:rsidR="00BF4B07" w:rsidRDefault="00BF4B07" w:rsidP="00BF4B07">
      <w:pPr>
        <w:pStyle w:val="ListParagraph"/>
        <w:numPr>
          <w:ilvl w:val="0"/>
          <w:numId w:val="11"/>
        </w:numPr>
      </w:pPr>
      <w:r>
        <w:t>The CMS Five-Star Rating System was created to assess performance of Medicare Advantage plans toward quality improvement.</w:t>
      </w:r>
    </w:p>
    <w:p w14:paraId="0EFF4A6D" w14:textId="77777777" w:rsidR="00BF4B07" w:rsidRDefault="00BF4B07" w:rsidP="00BF4B07">
      <w:pPr>
        <w:pStyle w:val="ListParagraph"/>
        <w:numPr>
          <w:ilvl w:val="0"/>
          <w:numId w:val="11"/>
        </w:numPr>
      </w:pPr>
      <w:r>
        <w:t>It's not just claims measures; some of them are prescription measures, some of them are based off surveys, some of it is based off other data that they have to pull from their system.</w:t>
      </w:r>
    </w:p>
    <w:p w14:paraId="72D70226" w14:textId="77777777" w:rsidR="00BF4B07" w:rsidRDefault="00BF4B07" w:rsidP="00BF4B07">
      <w:pPr>
        <w:pStyle w:val="ListParagraph"/>
        <w:numPr>
          <w:ilvl w:val="0"/>
          <w:numId w:val="11"/>
        </w:numPr>
      </w:pPr>
      <w:r>
        <w:t xml:space="preserve">The way that it works is the Star Ratings are based off the performance of the aggregate, so how a plan reaches three or four stars is based off the relative distribution of how everyone else is </w:t>
      </w:r>
      <w:r w:rsidR="00F238FB">
        <w:t>doing</w:t>
      </w:r>
      <w:sdt>
        <w:sdtPr>
          <w:id w:val="-218440417"/>
          <w:citation/>
        </w:sdtPr>
        <w:sdtEndPr/>
        <w:sdtContent>
          <w:r w:rsidR="00F238FB">
            <w:fldChar w:fldCharType="begin"/>
          </w:r>
          <w:r w:rsidR="00F238FB">
            <w:instrText xml:space="preserve"> CITATION Rob18 \l 1033 </w:instrText>
          </w:r>
          <w:r w:rsidR="00F238FB">
            <w:fldChar w:fldCharType="separate"/>
          </w:r>
          <w:r w:rsidR="00C10FAD">
            <w:rPr>
              <w:noProof/>
            </w:rPr>
            <w:t xml:space="preserve"> </w:t>
          </w:r>
          <w:r w:rsidR="00C10FAD" w:rsidRPr="00C10FAD">
            <w:rPr>
              <w:noProof/>
            </w:rPr>
            <w:t>[19]</w:t>
          </w:r>
          <w:r w:rsidR="00F238FB">
            <w:fldChar w:fldCharType="end"/>
          </w:r>
        </w:sdtContent>
      </w:sdt>
      <w:r w:rsidR="00F238FB">
        <w:t xml:space="preserve">. </w:t>
      </w:r>
    </w:p>
    <w:p w14:paraId="3D7A61BE" w14:textId="77777777" w:rsidR="00BF4B07" w:rsidRDefault="00BF4B07" w:rsidP="00BF4B07">
      <w:r>
        <w:t>Star Navigator is a quality improvement solution that is designed to help Medicare Advantage plans determine the most direct path to higher Star Ratings, then tra</w:t>
      </w:r>
      <w:r w:rsidR="00F238FB">
        <w:t>ck and communicate their progress toward those goals.</w:t>
      </w:r>
    </w:p>
    <w:p w14:paraId="1B048C45" w14:textId="77777777" w:rsidR="00BF4B07" w:rsidRDefault="00BF4B07" w:rsidP="00BF4B07">
      <w:pPr>
        <w:pStyle w:val="ListParagraph"/>
        <w:numPr>
          <w:ilvl w:val="0"/>
          <w:numId w:val="11"/>
        </w:numPr>
      </w:pPr>
      <w:r>
        <w:t>Company’s goal with Star Navigator is to make sure that they've got the reporting they need to make that communication and collaboration effective.</w:t>
      </w:r>
    </w:p>
    <w:p w14:paraId="1885E92B" w14:textId="77777777" w:rsidR="00BF4B07" w:rsidRDefault="00BF4B07" w:rsidP="00BF4B07">
      <w:pPr>
        <w:pStyle w:val="ListParagraph"/>
        <w:numPr>
          <w:ilvl w:val="0"/>
          <w:numId w:val="11"/>
        </w:numPr>
      </w:pPr>
      <w:r>
        <w:t xml:space="preserve">Star Navigator is designed to also help with taking action, helping plans decide </w:t>
      </w:r>
      <w:r w:rsidR="003238DB">
        <w:t>what the right intervention is</w:t>
      </w:r>
      <w:r>
        <w:t>.</w:t>
      </w:r>
    </w:p>
    <w:p w14:paraId="644ECFA4" w14:textId="77777777" w:rsidR="00A4434D" w:rsidRPr="00A4434D" w:rsidRDefault="00BF4B07" w:rsidP="003238DB">
      <w:pPr>
        <w:pStyle w:val="ListParagraph"/>
        <w:numPr>
          <w:ilvl w:val="0"/>
          <w:numId w:val="11"/>
        </w:numPr>
      </w:pPr>
      <w:r>
        <w:t>Star Navigator generates dashboard type of view that makes it easier for them to understand, "where do I go next?"</w:t>
      </w:r>
      <w:r w:rsidR="003238DB">
        <w:t xml:space="preserve"> </w:t>
      </w:r>
      <w:sdt>
        <w:sdtPr>
          <w:id w:val="-1229451106"/>
          <w:citation/>
        </w:sdtPr>
        <w:sdtEndPr/>
        <w:sdtContent>
          <w:r w:rsidR="003238DB">
            <w:fldChar w:fldCharType="begin"/>
          </w:r>
          <w:r w:rsidR="003238DB">
            <w:instrText xml:space="preserve"> CITATION Sta18 \l 1033 </w:instrText>
          </w:r>
          <w:r w:rsidR="003238DB">
            <w:fldChar w:fldCharType="separate"/>
          </w:r>
          <w:r w:rsidR="00C10FAD" w:rsidRPr="00C10FAD">
            <w:rPr>
              <w:noProof/>
            </w:rPr>
            <w:t>[20]</w:t>
          </w:r>
          <w:r w:rsidR="003238DB">
            <w:fldChar w:fldCharType="end"/>
          </w:r>
        </w:sdtContent>
      </w:sdt>
      <w:r w:rsidR="00930C7A">
        <w:br w:type="page"/>
      </w:r>
    </w:p>
    <w:p w14:paraId="3E80A92F" w14:textId="77777777" w:rsidR="00A4434D" w:rsidRPr="00A4434D" w:rsidRDefault="00A4434D" w:rsidP="00A36D98">
      <w:pPr>
        <w:pStyle w:val="Heading1"/>
      </w:pPr>
      <w:bookmarkStart w:id="17" w:name="_Toc518313602"/>
      <w:r w:rsidRPr="00A4434D">
        <w:lastRenderedPageBreak/>
        <w:t xml:space="preserve">Costs </w:t>
      </w:r>
      <w:r w:rsidR="00AE1DE1">
        <w:t>A</w:t>
      </w:r>
      <w:r w:rsidRPr="00A4434D">
        <w:t>ssociated with US Healthcare</w:t>
      </w:r>
      <w:bookmarkEnd w:id="17"/>
    </w:p>
    <w:p w14:paraId="68E74B69" w14:textId="77777777" w:rsidR="00A4434D" w:rsidRPr="00A4434D" w:rsidRDefault="00A4434D" w:rsidP="00A36D98"/>
    <w:p w14:paraId="0C44E519" w14:textId="77777777" w:rsidR="00BC206E" w:rsidRDefault="00A4434D" w:rsidP="009E13EE">
      <w:pPr>
        <w:pStyle w:val="Heading2"/>
        <w:numPr>
          <w:ilvl w:val="0"/>
          <w:numId w:val="16"/>
        </w:numPr>
        <w:ind w:left="360"/>
      </w:pPr>
      <w:bookmarkStart w:id="18" w:name="_Toc518313603"/>
      <w:r w:rsidRPr="00A4434D">
        <w:t>Billed Amount</w:t>
      </w:r>
      <w:bookmarkEnd w:id="18"/>
    </w:p>
    <w:p w14:paraId="4A159D6A" w14:textId="77777777" w:rsidR="00A45CA9" w:rsidRDefault="00A45CA9" w:rsidP="00A45CA9">
      <w:pPr>
        <w:pStyle w:val="ListParagraph"/>
        <w:numPr>
          <w:ilvl w:val="0"/>
          <w:numId w:val="2"/>
        </w:numPr>
      </w:pPr>
      <w:r>
        <w:t>Billed amount is total charge for each service performed by the provider.</w:t>
      </w:r>
    </w:p>
    <w:p w14:paraId="3A44C13A" w14:textId="77777777" w:rsidR="00A45CA9" w:rsidRDefault="00A45CA9" w:rsidP="00A45CA9">
      <w:pPr>
        <w:pStyle w:val="ListParagraph"/>
        <w:numPr>
          <w:ilvl w:val="0"/>
          <w:numId w:val="2"/>
        </w:numPr>
      </w:pPr>
      <w:r>
        <w:t xml:space="preserve">This amount is based on the provider. </w:t>
      </w:r>
    </w:p>
    <w:p w14:paraId="7AB5A01D" w14:textId="77777777" w:rsidR="00A45CA9" w:rsidRDefault="00A45CA9" w:rsidP="00A45CA9">
      <w:pPr>
        <w:pStyle w:val="ListParagraph"/>
        <w:numPr>
          <w:ilvl w:val="0"/>
          <w:numId w:val="2"/>
        </w:numPr>
      </w:pPr>
      <w:r>
        <w:t>Billed amount is not defined in rule by any of the states with an APCD.</w:t>
      </w:r>
    </w:p>
    <w:p w14:paraId="24CC74C5" w14:textId="77777777" w:rsidR="00A45CA9" w:rsidRDefault="00A45CA9" w:rsidP="00A45CA9">
      <w:pPr>
        <w:pStyle w:val="ListParagraph"/>
        <w:numPr>
          <w:ilvl w:val="0"/>
          <w:numId w:val="2"/>
        </w:numPr>
      </w:pPr>
      <w:r>
        <w:t>Billed amount can be either the total amount billed or the dollar amount charged on the service line for a service.</w:t>
      </w:r>
    </w:p>
    <w:p w14:paraId="52A86356" w14:textId="77777777" w:rsidR="00A45CA9" w:rsidRDefault="00A45CA9" w:rsidP="00A45CA9">
      <w:pPr>
        <w:pStyle w:val="ListParagraph"/>
        <w:numPr>
          <w:ilvl w:val="0"/>
          <w:numId w:val="2"/>
        </w:numPr>
      </w:pPr>
      <w:r>
        <w:t>The Medicaid definition is not definite on whether the billed charge is the total dollar amount or a line item charge.</w:t>
      </w:r>
    </w:p>
    <w:p w14:paraId="20F7B5CF" w14:textId="77777777" w:rsidR="00A45CA9" w:rsidRDefault="00A45CA9" w:rsidP="00A45CA9">
      <w:pPr>
        <w:pStyle w:val="ListParagraph"/>
        <w:numPr>
          <w:ilvl w:val="0"/>
          <w:numId w:val="2"/>
        </w:numPr>
      </w:pPr>
      <w:r>
        <w:t>Billed amount is generated by the provider billing the health plan for services.</w:t>
      </w:r>
    </w:p>
    <w:p w14:paraId="5A067853" w14:textId="77777777" w:rsidR="00A45CA9" w:rsidRPr="00A45CA9" w:rsidRDefault="00A45CA9" w:rsidP="00A45CA9">
      <w:pPr>
        <w:pStyle w:val="ListParagraph"/>
        <w:numPr>
          <w:ilvl w:val="0"/>
          <w:numId w:val="2"/>
        </w:numPr>
      </w:pPr>
      <w:r>
        <w:t>Billed/submitted amount can also be generated by Group Health members when submitting charges for reimbursement.</w:t>
      </w:r>
    </w:p>
    <w:p w14:paraId="4542F5D9" w14:textId="77777777" w:rsidR="00A45CA9" w:rsidRPr="00A45CA9" w:rsidRDefault="00A45CA9" w:rsidP="00A45CA9"/>
    <w:p w14:paraId="34DE5CAD" w14:textId="77777777" w:rsidR="00A4434D" w:rsidRDefault="00A4434D" w:rsidP="009E13EE">
      <w:pPr>
        <w:pStyle w:val="Heading2"/>
        <w:numPr>
          <w:ilvl w:val="0"/>
          <w:numId w:val="16"/>
        </w:numPr>
        <w:ind w:left="360"/>
      </w:pPr>
      <w:bookmarkStart w:id="19" w:name="_Toc518313604"/>
      <w:r w:rsidRPr="00A4434D">
        <w:t>Allowed Amount</w:t>
      </w:r>
      <w:bookmarkEnd w:id="19"/>
    </w:p>
    <w:p w14:paraId="51962054" w14:textId="77777777" w:rsidR="00A45CA9" w:rsidRDefault="00A45CA9" w:rsidP="009E13EE">
      <w:pPr>
        <w:pStyle w:val="ListParagraph"/>
        <w:numPr>
          <w:ilvl w:val="0"/>
          <w:numId w:val="39"/>
        </w:numPr>
      </w:pPr>
      <w:r>
        <w:t>Allowed amount is the maximum amount that a payer will pay a provider for a service.</w:t>
      </w:r>
    </w:p>
    <w:p w14:paraId="07631B4C" w14:textId="77777777" w:rsidR="00A45CA9" w:rsidRDefault="00A45CA9" w:rsidP="009E13EE">
      <w:pPr>
        <w:pStyle w:val="ListParagraph"/>
        <w:numPr>
          <w:ilvl w:val="0"/>
          <w:numId w:val="39"/>
        </w:numPr>
      </w:pPr>
      <w:r>
        <w:t>Allowed amount applies to services that are included or allowed in the health care plan or the government program.</w:t>
      </w:r>
    </w:p>
    <w:p w14:paraId="001AF1DA" w14:textId="77777777" w:rsidR="00A45CA9" w:rsidRDefault="00A45CA9" w:rsidP="009E13EE">
      <w:pPr>
        <w:pStyle w:val="ListParagraph"/>
        <w:numPr>
          <w:ilvl w:val="0"/>
          <w:numId w:val="39"/>
        </w:numPr>
      </w:pPr>
      <w:r>
        <w:t>Allowed amount applies to services provided by providers who are contracted with the health care plan (in-network).</w:t>
      </w:r>
    </w:p>
    <w:p w14:paraId="24BCF75D" w14:textId="77777777" w:rsidR="00A45CA9" w:rsidRDefault="00A45CA9" w:rsidP="009E13EE">
      <w:pPr>
        <w:pStyle w:val="ListParagraph"/>
        <w:numPr>
          <w:ilvl w:val="0"/>
          <w:numId w:val="39"/>
        </w:numPr>
      </w:pPr>
      <w:r>
        <w:t>Allowed amount varies for providers who are not contracted with the subscriber’s health care plan (out-of-network).</w:t>
      </w:r>
    </w:p>
    <w:p w14:paraId="006A62FD" w14:textId="77777777" w:rsidR="00A45CA9" w:rsidRDefault="00A45CA9" w:rsidP="009E13EE">
      <w:pPr>
        <w:pStyle w:val="ListParagraph"/>
        <w:numPr>
          <w:ilvl w:val="0"/>
          <w:numId w:val="39"/>
        </w:numPr>
      </w:pPr>
      <w:r>
        <w:t>Allowed amount may not cover all the provider’s charges. In some cases, subscribers may have to pay the difference.</w:t>
      </w:r>
    </w:p>
    <w:p w14:paraId="0C642841" w14:textId="77777777" w:rsidR="00A45CA9" w:rsidRDefault="00A45CA9" w:rsidP="009E13EE">
      <w:pPr>
        <w:pStyle w:val="ListParagraph"/>
        <w:numPr>
          <w:ilvl w:val="0"/>
          <w:numId w:val="39"/>
        </w:numPr>
      </w:pPr>
      <w:r>
        <w:t>Allowed amount may be determined by a fee schedule such as Medicare’s.</w:t>
      </w:r>
    </w:p>
    <w:p w14:paraId="7968FCC2" w14:textId="77777777" w:rsidR="00A45CA9" w:rsidRDefault="00A45CA9" w:rsidP="009E13EE">
      <w:pPr>
        <w:pStyle w:val="ListParagraph"/>
        <w:numPr>
          <w:ilvl w:val="0"/>
          <w:numId w:val="39"/>
        </w:numPr>
      </w:pPr>
      <w:r>
        <w:t>Usual customary and reasonable (UCR) amount is sometimes used to determine the allowed amount</w:t>
      </w:r>
      <w:r w:rsidR="00B77104">
        <w:t xml:space="preserve"> </w:t>
      </w:r>
      <w:sdt>
        <w:sdtPr>
          <w:id w:val="-1444213537"/>
          <w:citation/>
        </w:sdtPr>
        <w:sdtEndPr/>
        <w:sdtContent>
          <w:r w:rsidR="00B77104">
            <w:fldChar w:fldCharType="begin"/>
          </w:r>
          <w:r w:rsidR="00B77104">
            <w:instrText xml:space="preserve"> CITATION OFM15 \l 1033 </w:instrText>
          </w:r>
          <w:r w:rsidR="00B77104">
            <w:fldChar w:fldCharType="separate"/>
          </w:r>
          <w:r w:rsidR="00C10FAD" w:rsidRPr="00C10FAD">
            <w:rPr>
              <w:noProof/>
            </w:rPr>
            <w:t>[21]</w:t>
          </w:r>
          <w:r w:rsidR="00B77104">
            <w:fldChar w:fldCharType="end"/>
          </w:r>
        </w:sdtContent>
      </w:sdt>
      <w:r w:rsidR="00B77104">
        <w:t>.</w:t>
      </w:r>
    </w:p>
    <w:p w14:paraId="4BB59E31" w14:textId="77777777" w:rsidR="00A45CA9" w:rsidRPr="00A45CA9" w:rsidRDefault="00A45CA9" w:rsidP="00A45CA9">
      <w:pPr>
        <w:ind w:left="360"/>
      </w:pPr>
    </w:p>
    <w:p w14:paraId="11829BD7" w14:textId="77777777" w:rsidR="00A4434D" w:rsidRDefault="00A4434D" w:rsidP="009E13EE">
      <w:pPr>
        <w:pStyle w:val="Heading2"/>
        <w:numPr>
          <w:ilvl w:val="0"/>
          <w:numId w:val="16"/>
        </w:numPr>
        <w:ind w:left="360"/>
      </w:pPr>
      <w:bookmarkStart w:id="20" w:name="_Toc518313605"/>
      <w:r w:rsidRPr="00A4434D">
        <w:t>PPO Discount</w:t>
      </w:r>
      <w:bookmarkEnd w:id="20"/>
    </w:p>
    <w:p w14:paraId="5AA13902" w14:textId="77777777" w:rsidR="00EE1A1A" w:rsidRDefault="00EE1A1A" w:rsidP="00DC7336">
      <w:pPr>
        <w:pStyle w:val="ListParagraph"/>
        <w:numPr>
          <w:ilvl w:val="0"/>
          <w:numId w:val="43"/>
        </w:numPr>
      </w:pPr>
      <w:r w:rsidRPr="00EE1A1A">
        <w:t>A pr</w:t>
      </w:r>
      <w:r>
        <w:t>eferred provider organization</w:t>
      </w:r>
      <w:r w:rsidRPr="00EE1A1A">
        <w:t xml:space="preserve"> is a subscription-based medical care arrangement.</w:t>
      </w:r>
    </w:p>
    <w:p w14:paraId="7614DA83" w14:textId="77777777" w:rsidR="00EE1A1A" w:rsidRDefault="00EE1A1A" w:rsidP="00DC7336">
      <w:pPr>
        <w:pStyle w:val="ListParagraph"/>
        <w:numPr>
          <w:ilvl w:val="0"/>
          <w:numId w:val="43"/>
        </w:numPr>
      </w:pPr>
      <w:r>
        <w:lastRenderedPageBreak/>
        <w:t>M</w:t>
      </w:r>
      <w:r w:rsidRPr="00EE1A1A">
        <w:t>ember</w:t>
      </w:r>
      <w:r>
        <w:t>s are allowed</w:t>
      </w:r>
      <w:r w:rsidRPr="00EE1A1A">
        <w:t xml:space="preserve"> a substantial discount below the regularly charged rates of the designated professionals partnered with the organization. </w:t>
      </w:r>
      <w:r>
        <w:t>These group of partners are known as a network.</w:t>
      </w:r>
    </w:p>
    <w:p w14:paraId="190FDD29" w14:textId="77777777" w:rsidR="00DC7336" w:rsidRDefault="00EE1A1A" w:rsidP="00DC7336">
      <w:pPr>
        <w:pStyle w:val="ListParagraph"/>
        <w:numPr>
          <w:ilvl w:val="0"/>
          <w:numId w:val="43"/>
        </w:numPr>
      </w:pPr>
      <w:r>
        <w:t>The</w:t>
      </w:r>
      <w:r w:rsidR="00DC7336">
        <w:t xml:space="preserve"> facilities and providers in such network provides medical services to the members in a low discounted rates.</w:t>
      </w:r>
    </w:p>
    <w:p w14:paraId="10A43441" w14:textId="77777777" w:rsidR="00DC7336" w:rsidRDefault="00DC7336" w:rsidP="00DC7336">
      <w:pPr>
        <w:pStyle w:val="ListParagraph"/>
        <w:numPr>
          <w:ilvl w:val="0"/>
          <w:numId w:val="43"/>
        </w:numPr>
      </w:pPr>
      <w:r>
        <w:t xml:space="preserve">The deducted amount is known as </w:t>
      </w:r>
      <w:r w:rsidRPr="00DC7336">
        <w:t>PPO discount</w:t>
      </w:r>
      <w:r>
        <w:t>.</w:t>
      </w:r>
    </w:p>
    <w:p w14:paraId="06756A99" w14:textId="77777777" w:rsidR="00DC7336" w:rsidRDefault="00DC7336" w:rsidP="00DC7336">
      <w:pPr>
        <w:pStyle w:val="ListParagraph"/>
        <w:numPr>
          <w:ilvl w:val="0"/>
          <w:numId w:val="43"/>
        </w:numPr>
      </w:pPr>
      <w:r>
        <w:t xml:space="preserve">If a member uses services from facilities outside of the network, the members have to pay a certain portion or the whole sum out of their own pocket </w:t>
      </w:r>
      <w:sdt>
        <w:sdtPr>
          <w:id w:val="1323616724"/>
          <w:citation/>
        </w:sdtPr>
        <w:sdtEndPr/>
        <w:sdtContent>
          <w:r>
            <w:fldChar w:fldCharType="begin"/>
          </w:r>
          <w:r>
            <w:instrText xml:space="preserve"> CITATION Pre18 \l 1033 </w:instrText>
          </w:r>
          <w:r>
            <w:fldChar w:fldCharType="separate"/>
          </w:r>
          <w:r w:rsidR="00C10FAD" w:rsidRPr="00C10FAD">
            <w:rPr>
              <w:noProof/>
            </w:rPr>
            <w:t>[22]</w:t>
          </w:r>
          <w:r>
            <w:fldChar w:fldCharType="end"/>
          </w:r>
        </w:sdtContent>
      </w:sdt>
      <w:r>
        <w:t>.</w:t>
      </w:r>
    </w:p>
    <w:p w14:paraId="61871FE9" w14:textId="77777777" w:rsidR="00DC7336" w:rsidRDefault="00DC7336" w:rsidP="00DC7336"/>
    <w:p w14:paraId="17E00D8E" w14:textId="77777777" w:rsidR="00A4434D" w:rsidRDefault="00A4434D" w:rsidP="009E13EE">
      <w:pPr>
        <w:pStyle w:val="Heading2"/>
        <w:numPr>
          <w:ilvl w:val="0"/>
          <w:numId w:val="16"/>
        </w:numPr>
        <w:ind w:left="360"/>
      </w:pPr>
      <w:bookmarkStart w:id="21" w:name="_Toc518313606"/>
      <w:r w:rsidRPr="00A4434D">
        <w:t>Copay</w:t>
      </w:r>
      <w:bookmarkEnd w:id="21"/>
    </w:p>
    <w:p w14:paraId="0974C73F" w14:textId="77777777" w:rsidR="00CE65B6" w:rsidRDefault="00CE65B6" w:rsidP="009E13EE">
      <w:pPr>
        <w:pStyle w:val="ListParagraph"/>
        <w:numPr>
          <w:ilvl w:val="0"/>
          <w:numId w:val="41"/>
        </w:numPr>
      </w:pPr>
      <w:r>
        <w:t>Means a payment by the subscriber to the health care provider.</w:t>
      </w:r>
    </w:p>
    <w:p w14:paraId="600C7A60" w14:textId="77777777" w:rsidR="00CE65B6" w:rsidRDefault="00CE65B6" w:rsidP="009E13EE">
      <w:pPr>
        <w:pStyle w:val="ListParagraph"/>
        <w:numPr>
          <w:ilvl w:val="0"/>
          <w:numId w:val="41"/>
        </w:numPr>
      </w:pPr>
      <w:r>
        <w:t>Is a fixed dollar amount.</w:t>
      </w:r>
    </w:p>
    <w:p w14:paraId="59BFA172" w14:textId="77777777" w:rsidR="00CE65B6" w:rsidRDefault="00CE65B6" w:rsidP="009E13EE">
      <w:pPr>
        <w:pStyle w:val="ListParagraph"/>
        <w:numPr>
          <w:ilvl w:val="0"/>
          <w:numId w:val="41"/>
        </w:numPr>
      </w:pPr>
      <w:r>
        <w:t>Usually paid at the time of service.</w:t>
      </w:r>
    </w:p>
    <w:p w14:paraId="27A173D3" w14:textId="77777777" w:rsidR="00CE65B6" w:rsidRDefault="00CE65B6" w:rsidP="009E13EE">
      <w:pPr>
        <w:pStyle w:val="ListParagraph"/>
        <w:numPr>
          <w:ilvl w:val="0"/>
          <w:numId w:val="41"/>
        </w:numPr>
      </w:pPr>
      <w:r>
        <w:t>Applies to covered services.</w:t>
      </w:r>
    </w:p>
    <w:p w14:paraId="77E51E38" w14:textId="77777777" w:rsidR="00CE65B6" w:rsidRDefault="00CE65B6" w:rsidP="009E13EE">
      <w:pPr>
        <w:pStyle w:val="ListParagraph"/>
        <w:numPr>
          <w:ilvl w:val="0"/>
          <w:numId w:val="41"/>
        </w:numPr>
      </w:pPr>
      <w:r>
        <w:t>May be higher for covered services from an out-of-network provider.</w:t>
      </w:r>
    </w:p>
    <w:p w14:paraId="2BC54FDE" w14:textId="77777777" w:rsidR="00CE65B6" w:rsidRDefault="00CE65B6" w:rsidP="009E13EE">
      <w:pPr>
        <w:pStyle w:val="ListParagraph"/>
        <w:numPr>
          <w:ilvl w:val="0"/>
          <w:numId w:val="41"/>
        </w:numPr>
      </w:pPr>
      <w:r>
        <w:t>Is also the full cost of the service if the full cost is less than the fixed dollar amount</w:t>
      </w:r>
      <w:r w:rsidR="00DC7336">
        <w:t xml:space="preserve"> </w:t>
      </w:r>
      <w:sdt>
        <w:sdtPr>
          <w:id w:val="-847173027"/>
          <w:citation/>
        </w:sdtPr>
        <w:sdtEndPr/>
        <w:sdtContent>
          <w:r w:rsidR="0038058B">
            <w:fldChar w:fldCharType="begin"/>
          </w:r>
          <w:r w:rsidR="0038058B">
            <w:instrText xml:space="preserve"> CITATION OFM15 \l 1033 </w:instrText>
          </w:r>
          <w:r w:rsidR="0038058B">
            <w:fldChar w:fldCharType="separate"/>
          </w:r>
          <w:r w:rsidR="00C10FAD" w:rsidRPr="00C10FAD">
            <w:rPr>
              <w:noProof/>
            </w:rPr>
            <w:t>[21]</w:t>
          </w:r>
          <w:r w:rsidR="0038058B">
            <w:fldChar w:fldCharType="end"/>
          </w:r>
        </w:sdtContent>
      </w:sdt>
    </w:p>
    <w:p w14:paraId="4B95C580" w14:textId="77777777" w:rsidR="00DC7336" w:rsidRPr="00CE65B6" w:rsidRDefault="00DC7336" w:rsidP="00DC7336"/>
    <w:p w14:paraId="4BC68EC6" w14:textId="77777777" w:rsidR="00A4434D" w:rsidRDefault="00A4434D" w:rsidP="009E13EE">
      <w:pPr>
        <w:pStyle w:val="Heading2"/>
        <w:numPr>
          <w:ilvl w:val="0"/>
          <w:numId w:val="16"/>
        </w:numPr>
        <w:ind w:left="360"/>
      </w:pPr>
      <w:bookmarkStart w:id="22" w:name="_Toc518313607"/>
      <w:r w:rsidRPr="00A4434D">
        <w:t>Coinsurance</w:t>
      </w:r>
      <w:bookmarkEnd w:id="22"/>
    </w:p>
    <w:p w14:paraId="1B602284" w14:textId="77777777" w:rsidR="00A32425" w:rsidRDefault="00A32425" w:rsidP="009E13EE">
      <w:pPr>
        <w:pStyle w:val="ListParagraph"/>
        <w:numPr>
          <w:ilvl w:val="0"/>
          <w:numId w:val="40"/>
        </w:numPr>
      </w:pPr>
      <w:r>
        <w:t>Means the subscriber’s share of the costs.</w:t>
      </w:r>
    </w:p>
    <w:p w14:paraId="5218DA99" w14:textId="77777777" w:rsidR="00A32425" w:rsidRDefault="00A32425" w:rsidP="009E13EE">
      <w:pPr>
        <w:pStyle w:val="ListParagraph"/>
        <w:numPr>
          <w:ilvl w:val="0"/>
          <w:numId w:val="40"/>
        </w:numPr>
      </w:pPr>
      <w:r>
        <w:t>Usually calculated as a percentage of the cost of the medical service.</w:t>
      </w:r>
    </w:p>
    <w:p w14:paraId="1E8705B6" w14:textId="77777777" w:rsidR="00A32425" w:rsidRDefault="00A32425" w:rsidP="009E13EE">
      <w:pPr>
        <w:pStyle w:val="ListParagraph"/>
        <w:numPr>
          <w:ilvl w:val="0"/>
          <w:numId w:val="40"/>
        </w:numPr>
      </w:pPr>
      <w:r>
        <w:t>Coinsurance for an out-of-network provider is usually a higher percentage than coinsurance for an in-network provider.</w:t>
      </w:r>
    </w:p>
    <w:p w14:paraId="3CF2E0B3" w14:textId="77777777" w:rsidR="00A32425" w:rsidRDefault="00A32425" w:rsidP="009E13EE">
      <w:pPr>
        <w:pStyle w:val="ListParagraph"/>
        <w:numPr>
          <w:ilvl w:val="0"/>
          <w:numId w:val="40"/>
        </w:numPr>
      </w:pPr>
      <w:r>
        <w:t>Medicare has per-day coinsurance for Part A and percentage coinsurance for Part B.</w:t>
      </w:r>
    </w:p>
    <w:p w14:paraId="4CA2F4BD" w14:textId="77777777" w:rsidR="00A32425" w:rsidRDefault="00A32425" w:rsidP="009E13EE">
      <w:pPr>
        <w:pStyle w:val="ListParagraph"/>
        <w:numPr>
          <w:ilvl w:val="0"/>
          <w:numId w:val="40"/>
        </w:numPr>
      </w:pPr>
      <w:r>
        <w:t>Coinsurance is a payment in addition to any deductibles the subscriber pays</w:t>
      </w:r>
      <w:r w:rsidR="0038058B">
        <w:t xml:space="preserve"> </w:t>
      </w:r>
      <w:sdt>
        <w:sdtPr>
          <w:id w:val="-892887770"/>
          <w:citation/>
        </w:sdtPr>
        <w:sdtEndPr/>
        <w:sdtContent>
          <w:r w:rsidR="0038058B">
            <w:fldChar w:fldCharType="begin"/>
          </w:r>
          <w:r w:rsidR="0038058B">
            <w:instrText xml:space="preserve"> CITATION OFM15 \l 1033 </w:instrText>
          </w:r>
          <w:r w:rsidR="0038058B">
            <w:fldChar w:fldCharType="separate"/>
          </w:r>
          <w:r w:rsidR="00C10FAD" w:rsidRPr="00C10FAD">
            <w:rPr>
              <w:noProof/>
            </w:rPr>
            <w:t>[21]</w:t>
          </w:r>
          <w:r w:rsidR="0038058B">
            <w:fldChar w:fldCharType="end"/>
          </w:r>
        </w:sdtContent>
      </w:sdt>
      <w:r>
        <w:t>.</w:t>
      </w:r>
    </w:p>
    <w:p w14:paraId="2293DBF7" w14:textId="77777777" w:rsidR="00DC7336" w:rsidRPr="00A32425" w:rsidRDefault="00DC7336" w:rsidP="00DC7336"/>
    <w:p w14:paraId="1D6A5C63" w14:textId="77777777" w:rsidR="00A4434D" w:rsidRDefault="00A4434D" w:rsidP="009E13EE">
      <w:pPr>
        <w:pStyle w:val="Heading2"/>
        <w:numPr>
          <w:ilvl w:val="0"/>
          <w:numId w:val="16"/>
        </w:numPr>
        <w:ind w:left="360"/>
      </w:pPr>
      <w:bookmarkStart w:id="23" w:name="_Toc518313608"/>
      <w:r w:rsidRPr="00A4434D">
        <w:t>Deductible</w:t>
      </w:r>
      <w:bookmarkEnd w:id="23"/>
    </w:p>
    <w:p w14:paraId="14670AA6" w14:textId="77777777" w:rsidR="009D52BB" w:rsidRDefault="009D52BB" w:rsidP="009E13EE">
      <w:pPr>
        <w:pStyle w:val="ListParagraph"/>
        <w:numPr>
          <w:ilvl w:val="0"/>
          <w:numId w:val="42"/>
        </w:numPr>
      </w:pPr>
      <w:r>
        <w:t>Means the amount a subscriber pays for health care services before the health plan begins to pay.</w:t>
      </w:r>
    </w:p>
    <w:p w14:paraId="50103D1F" w14:textId="77777777" w:rsidR="009D52BB" w:rsidRDefault="009D52BB" w:rsidP="009E13EE">
      <w:pPr>
        <w:pStyle w:val="ListParagraph"/>
        <w:numPr>
          <w:ilvl w:val="0"/>
          <w:numId w:val="42"/>
        </w:numPr>
      </w:pPr>
      <w:r>
        <w:t>There is a timeframe for deductibles, usually a year.</w:t>
      </w:r>
    </w:p>
    <w:p w14:paraId="1A05BEA8" w14:textId="77777777" w:rsidR="009D52BB" w:rsidRDefault="009D52BB" w:rsidP="009E13EE">
      <w:pPr>
        <w:pStyle w:val="ListParagraph"/>
        <w:numPr>
          <w:ilvl w:val="0"/>
          <w:numId w:val="42"/>
        </w:numPr>
      </w:pPr>
      <w:r>
        <w:lastRenderedPageBreak/>
        <w:t>Applies only to services covered in the health plan.</w:t>
      </w:r>
    </w:p>
    <w:p w14:paraId="696FF830" w14:textId="77777777" w:rsidR="009D52BB" w:rsidRDefault="009D52BB" w:rsidP="009E13EE">
      <w:pPr>
        <w:pStyle w:val="ListParagraph"/>
        <w:numPr>
          <w:ilvl w:val="0"/>
          <w:numId w:val="42"/>
        </w:numPr>
      </w:pPr>
      <w:r>
        <w:t>May not apply to all services</w:t>
      </w:r>
      <w:r w:rsidR="0038058B">
        <w:t xml:space="preserve"> </w:t>
      </w:r>
      <w:sdt>
        <w:sdtPr>
          <w:id w:val="390462056"/>
          <w:citation/>
        </w:sdtPr>
        <w:sdtEndPr/>
        <w:sdtContent>
          <w:r w:rsidR="0038058B">
            <w:fldChar w:fldCharType="begin"/>
          </w:r>
          <w:r w:rsidR="0038058B">
            <w:instrText xml:space="preserve"> CITATION OFM15 \l 1033 </w:instrText>
          </w:r>
          <w:r w:rsidR="0038058B">
            <w:fldChar w:fldCharType="separate"/>
          </w:r>
          <w:r w:rsidR="00C10FAD" w:rsidRPr="00C10FAD">
            <w:rPr>
              <w:noProof/>
            </w:rPr>
            <w:t>[21]</w:t>
          </w:r>
          <w:r w:rsidR="0038058B">
            <w:fldChar w:fldCharType="end"/>
          </w:r>
        </w:sdtContent>
      </w:sdt>
      <w:r>
        <w:t>.</w:t>
      </w:r>
    </w:p>
    <w:p w14:paraId="07913C62" w14:textId="77777777" w:rsidR="00DC7336" w:rsidRPr="009D52BB" w:rsidRDefault="00DC7336" w:rsidP="00DC7336"/>
    <w:p w14:paraId="69C62123" w14:textId="77777777" w:rsidR="00AE1DE1" w:rsidRDefault="00A4434D" w:rsidP="009E13EE">
      <w:pPr>
        <w:pStyle w:val="Heading2"/>
        <w:numPr>
          <w:ilvl w:val="0"/>
          <w:numId w:val="16"/>
        </w:numPr>
        <w:ind w:left="360"/>
      </w:pPr>
      <w:bookmarkStart w:id="24" w:name="_Toc518313609"/>
      <w:r w:rsidRPr="00A4434D">
        <w:t>Adjudication</w:t>
      </w:r>
      <w:bookmarkEnd w:id="24"/>
    </w:p>
    <w:p w14:paraId="70F23BFD" w14:textId="77777777" w:rsidR="0038058B" w:rsidRDefault="0038058B" w:rsidP="0038058B">
      <w:r w:rsidRPr="0038058B">
        <w:t>Adjudication is the legal process by which an arbiter or judge reviews evidence and argumentation, including legal reasoning set forth by opposing parties or litigants to come to a decision which determines rights and obligations between the parties involved</w:t>
      </w:r>
      <w:r>
        <w:t xml:space="preserve"> </w:t>
      </w:r>
      <w:sdt>
        <w:sdtPr>
          <w:id w:val="-362981360"/>
          <w:citation/>
        </w:sdtPr>
        <w:sdtEndPr/>
        <w:sdtContent>
          <w:r>
            <w:fldChar w:fldCharType="begin"/>
          </w:r>
          <w:r>
            <w:instrText xml:space="preserve"> CITATION Glo18 \l 1033 </w:instrText>
          </w:r>
          <w:r>
            <w:fldChar w:fldCharType="separate"/>
          </w:r>
          <w:r w:rsidR="00C10FAD" w:rsidRPr="00C10FAD">
            <w:rPr>
              <w:noProof/>
            </w:rPr>
            <w:t>[23]</w:t>
          </w:r>
          <w:r>
            <w:fldChar w:fldCharType="end"/>
          </w:r>
        </w:sdtContent>
      </w:sdt>
      <w:r w:rsidRPr="0038058B">
        <w:t>.</w:t>
      </w:r>
    </w:p>
    <w:p w14:paraId="17F457EB" w14:textId="77777777" w:rsidR="00D31141" w:rsidRDefault="00D31141" w:rsidP="00D31141">
      <w:r>
        <w:t>The five steps are:</w:t>
      </w:r>
    </w:p>
    <w:p w14:paraId="13DD815B" w14:textId="77777777" w:rsidR="00D31141" w:rsidRDefault="00D31141" w:rsidP="00D31141">
      <w:pPr>
        <w:pStyle w:val="ListParagraph"/>
        <w:numPr>
          <w:ilvl w:val="0"/>
          <w:numId w:val="44"/>
        </w:numPr>
      </w:pPr>
      <w:r>
        <w:t>The initial processing review</w:t>
      </w:r>
    </w:p>
    <w:p w14:paraId="33B82F44" w14:textId="77777777" w:rsidR="00D31141" w:rsidRDefault="00D31141" w:rsidP="00D31141">
      <w:pPr>
        <w:pStyle w:val="ListParagraph"/>
        <w:numPr>
          <w:ilvl w:val="0"/>
          <w:numId w:val="44"/>
        </w:numPr>
      </w:pPr>
      <w:r>
        <w:t>The automatic review</w:t>
      </w:r>
    </w:p>
    <w:p w14:paraId="3BFA07D0" w14:textId="77777777" w:rsidR="00D31141" w:rsidRDefault="00D31141" w:rsidP="00D31141">
      <w:pPr>
        <w:pStyle w:val="ListParagraph"/>
        <w:numPr>
          <w:ilvl w:val="0"/>
          <w:numId w:val="44"/>
        </w:numPr>
      </w:pPr>
      <w:r>
        <w:t>The manual review</w:t>
      </w:r>
    </w:p>
    <w:p w14:paraId="020A94AD" w14:textId="77777777" w:rsidR="00D31141" w:rsidRDefault="00D31141" w:rsidP="00D31141">
      <w:pPr>
        <w:pStyle w:val="ListParagraph"/>
        <w:numPr>
          <w:ilvl w:val="0"/>
          <w:numId w:val="44"/>
        </w:numPr>
      </w:pPr>
      <w:r>
        <w:t>The payment determination</w:t>
      </w:r>
    </w:p>
    <w:p w14:paraId="6AF669B7" w14:textId="77777777" w:rsidR="00D31141" w:rsidRDefault="00D31141" w:rsidP="00D31141">
      <w:pPr>
        <w:pStyle w:val="ListParagraph"/>
        <w:numPr>
          <w:ilvl w:val="0"/>
          <w:numId w:val="44"/>
        </w:numPr>
      </w:pPr>
      <w:r>
        <w:t xml:space="preserve">The payment </w:t>
      </w:r>
      <w:sdt>
        <w:sdtPr>
          <w:id w:val="501711613"/>
          <w:citation/>
        </w:sdtPr>
        <w:sdtEndPr/>
        <w:sdtContent>
          <w:r>
            <w:fldChar w:fldCharType="begin"/>
          </w:r>
          <w:r>
            <w:instrText xml:space="preserve"> CITATION Bye15 \l 1033 </w:instrText>
          </w:r>
          <w:r>
            <w:fldChar w:fldCharType="separate"/>
          </w:r>
          <w:r w:rsidR="00C10FAD" w:rsidRPr="00C10FAD">
            <w:rPr>
              <w:noProof/>
            </w:rPr>
            <w:t>[24]</w:t>
          </w:r>
          <w:r>
            <w:fldChar w:fldCharType="end"/>
          </w:r>
        </w:sdtContent>
      </w:sdt>
    </w:p>
    <w:p w14:paraId="0A428C85" w14:textId="77777777" w:rsidR="00D31141" w:rsidRPr="0038058B" w:rsidRDefault="00D31141" w:rsidP="00D31141"/>
    <w:p w14:paraId="36157840" w14:textId="77777777" w:rsidR="00930C7A" w:rsidRPr="00930C7A" w:rsidRDefault="00930C7A" w:rsidP="00930C7A">
      <w:pPr>
        <w:spacing w:line="259" w:lineRule="auto"/>
        <w:jc w:val="left"/>
      </w:pPr>
      <w:r>
        <w:br w:type="page"/>
      </w:r>
    </w:p>
    <w:p w14:paraId="70B2EFFC" w14:textId="77777777" w:rsidR="00C37A58" w:rsidRPr="00C37A58" w:rsidRDefault="00C37A58" w:rsidP="00A36D98">
      <w:pPr>
        <w:pStyle w:val="Heading1"/>
      </w:pPr>
      <w:bookmarkStart w:id="25" w:name="_Toc518313610"/>
      <w:r w:rsidRPr="00C37A58">
        <w:lastRenderedPageBreak/>
        <w:t>Types of Health Plans</w:t>
      </w:r>
      <w:bookmarkEnd w:id="25"/>
    </w:p>
    <w:p w14:paraId="1BAD945B" w14:textId="77777777" w:rsidR="00C37A58" w:rsidRDefault="00C37A58" w:rsidP="009E13EE">
      <w:pPr>
        <w:pStyle w:val="Heading2"/>
        <w:numPr>
          <w:ilvl w:val="0"/>
          <w:numId w:val="17"/>
        </w:numPr>
        <w:ind w:left="360"/>
      </w:pPr>
      <w:bookmarkStart w:id="26" w:name="_Toc518313611"/>
      <w:r w:rsidRPr="00C37A58">
        <w:t>HMO</w:t>
      </w:r>
      <w:bookmarkEnd w:id="26"/>
    </w:p>
    <w:p w14:paraId="6D2119A2" w14:textId="77777777" w:rsidR="005079DF" w:rsidRDefault="005079DF" w:rsidP="005079DF">
      <w:r w:rsidRPr="005079DF">
        <w:t>An HMO is a Health Maintenance Organization. With an HMO plan, you generally have a lower out-of-pocket expense but also have less flexibility in the choice of physicians or hospitals than other plans. An HMO may require you to choose a primary care physician (PCP). With a PCP, they will take care of most of your health care needs. Generally to see a specialist, you will need to obtain a referral from your PCP.</w:t>
      </w:r>
    </w:p>
    <w:p w14:paraId="29E14CFF" w14:textId="77777777" w:rsidR="005079DF" w:rsidRDefault="005079DF" w:rsidP="005079DF">
      <w:r>
        <w:t>An HMO may be a good option for you and your family if you:</w:t>
      </w:r>
    </w:p>
    <w:p w14:paraId="435390E7" w14:textId="77777777" w:rsidR="005079DF" w:rsidRDefault="005079DF" w:rsidP="009E13EE">
      <w:pPr>
        <w:pStyle w:val="ListParagraph"/>
        <w:numPr>
          <w:ilvl w:val="0"/>
          <w:numId w:val="31"/>
        </w:numPr>
      </w:pPr>
      <w:r>
        <w:t>Prefer lower premiums</w:t>
      </w:r>
    </w:p>
    <w:p w14:paraId="77EAC595" w14:textId="77777777" w:rsidR="005079DF" w:rsidRDefault="005079DF" w:rsidP="009E13EE">
      <w:pPr>
        <w:pStyle w:val="ListParagraph"/>
        <w:numPr>
          <w:ilvl w:val="0"/>
          <w:numId w:val="31"/>
        </w:numPr>
      </w:pPr>
      <w:r>
        <w:t>Like the tradeoff of in-network services</w:t>
      </w:r>
    </w:p>
    <w:p w14:paraId="04AAD2E7" w14:textId="77777777" w:rsidR="005079DF" w:rsidRDefault="005079DF" w:rsidP="009E13EE">
      <w:pPr>
        <w:pStyle w:val="ListParagraph"/>
        <w:numPr>
          <w:ilvl w:val="0"/>
          <w:numId w:val="31"/>
        </w:numPr>
      </w:pPr>
      <w:r>
        <w:t xml:space="preserve">Desire good preventive services such as coverage for checkups and immunizations </w:t>
      </w:r>
      <w:sdt>
        <w:sdtPr>
          <w:id w:val="252332872"/>
          <w:citation/>
        </w:sdtPr>
        <w:sdtEndPr/>
        <w:sdtContent>
          <w:r>
            <w:fldChar w:fldCharType="begin"/>
          </w:r>
          <w:r>
            <w:instrText xml:space="preserve"> CITATION Nie13 \l 1033 </w:instrText>
          </w:r>
          <w:r>
            <w:fldChar w:fldCharType="separate"/>
          </w:r>
          <w:r w:rsidR="00C10FAD" w:rsidRPr="00C10FAD">
            <w:rPr>
              <w:noProof/>
            </w:rPr>
            <w:t>[25]</w:t>
          </w:r>
          <w:r>
            <w:fldChar w:fldCharType="end"/>
          </w:r>
        </w:sdtContent>
      </w:sdt>
      <w:r w:rsidR="005D6F1B">
        <w:t>.</w:t>
      </w:r>
    </w:p>
    <w:p w14:paraId="28699F71" w14:textId="77777777" w:rsidR="005D6F1B" w:rsidRDefault="005D6F1B" w:rsidP="005D6F1B">
      <w:r>
        <w:t>What you pay:</w:t>
      </w:r>
    </w:p>
    <w:p w14:paraId="77167C60" w14:textId="77777777" w:rsidR="000F2191" w:rsidRDefault="005D6F1B" w:rsidP="009E13EE">
      <w:pPr>
        <w:pStyle w:val="ListParagraph"/>
        <w:numPr>
          <w:ilvl w:val="0"/>
          <w:numId w:val="31"/>
        </w:numPr>
      </w:pPr>
      <w:r>
        <w:t>Premium</w:t>
      </w:r>
    </w:p>
    <w:p w14:paraId="34AE7645" w14:textId="77777777" w:rsidR="005D6F1B" w:rsidRDefault="000F2191" w:rsidP="009E13EE">
      <w:pPr>
        <w:pStyle w:val="ListParagraph"/>
        <w:numPr>
          <w:ilvl w:val="0"/>
          <w:numId w:val="31"/>
        </w:numPr>
      </w:pPr>
      <w:r>
        <w:t>Deductible</w:t>
      </w:r>
    </w:p>
    <w:p w14:paraId="23FC1799" w14:textId="77777777" w:rsidR="00A37A9A" w:rsidRDefault="005D6F1B" w:rsidP="009E13EE">
      <w:pPr>
        <w:pStyle w:val="ListParagraph"/>
        <w:numPr>
          <w:ilvl w:val="0"/>
          <w:numId w:val="33"/>
        </w:numPr>
      </w:pPr>
      <w:r>
        <w:t>Copays and</w:t>
      </w:r>
      <w:r w:rsidR="000F2191">
        <w:t xml:space="preserve">/or co-insurance </w:t>
      </w:r>
      <w:sdt>
        <w:sdtPr>
          <w:id w:val="1393846958"/>
          <w:citation/>
        </w:sdtPr>
        <w:sdtEndPr/>
        <w:sdtContent>
          <w:r w:rsidR="00A37A9A">
            <w:fldChar w:fldCharType="begin"/>
          </w:r>
          <w:r w:rsidR="00A37A9A">
            <w:instrText xml:space="preserve"> CITATION Typ18 \l 1033 </w:instrText>
          </w:r>
          <w:r w:rsidR="00A37A9A">
            <w:fldChar w:fldCharType="separate"/>
          </w:r>
          <w:r w:rsidR="00C10FAD" w:rsidRPr="00C10FAD">
            <w:rPr>
              <w:noProof/>
            </w:rPr>
            <w:t>[26]</w:t>
          </w:r>
          <w:r w:rsidR="00A37A9A">
            <w:fldChar w:fldCharType="end"/>
          </w:r>
        </w:sdtContent>
      </w:sdt>
      <w:r w:rsidR="00A37A9A">
        <w:t>.</w:t>
      </w:r>
    </w:p>
    <w:p w14:paraId="19221CF4" w14:textId="77777777" w:rsidR="007B230F" w:rsidRPr="005079DF" w:rsidRDefault="007B230F" w:rsidP="007B230F"/>
    <w:p w14:paraId="4CBD8459" w14:textId="77777777" w:rsidR="00C37A58" w:rsidRDefault="00C37A58" w:rsidP="009E13EE">
      <w:pPr>
        <w:pStyle w:val="Heading2"/>
        <w:numPr>
          <w:ilvl w:val="0"/>
          <w:numId w:val="17"/>
        </w:numPr>
        <w:ind w:left="360"/>
      </w:pPr>
      <w:bookmarkStart w:id="27" w:name="_Toc518313612"/>
      <w:r w:rsidRPr="00C37A58">
        <w:t>PPO</w:t>
      </w:r>
      <w:bookmarkEnd w:id="27"/>
    </w:p>
    <w:p w14:paraId="1D8B1DA8" w14:textId="77777777" w:rsidR="005079DF" w:rsidRDefault="005079DF" w:rsidP="005079DF">
      <w:r w:rsidRPr="005079DF">
        <w:t>A PPO plan is a Preferred Provider Organization. With a PPO plan, you are encouraged to use a network of preferred doctors and hospitals. These providers are contracted to provide service to plan members at a negotiated or discounted rate. You generally are not required to designate a Primary Care physician but will have the choice to see any doctors or specialists within the plans network.</w:t>
      </w:r>
    </w:p>
    <w:p w14:paraId="7CFD68E7" w14:textId="77777777" w:rsidR="005079DF" w:rsidRDefault="005079DF" w:rsidP="005079DF">
      <w:r>
        <w:t>A PPO may be a good option for you and your family if you:</w:t>
      </w:r>
    </w:p>
    <w:p w14:paraId="20AE72EF" w14:textId="77777777" w:rsidR="005079DF" w:rsidRDefault="005079DF" w:rsidP="009E13EE">
      <w:pPr>
        <w:pStyle w:val="ListParagraph"/>
        <w:numPr>
          <w:ilvl w:val="0"/>
          <w:numId w:val="30"/>
        </w:numPr>
      </w:pPr>
      <w:r>
        <w:t>Need flexibility when choosing physicians and other providers</w:t>
      </w:r>
    </w:p>
    <w:p w14:paraId="5F7C0EF8" w14:textId="77777777" w:rsidR="005079DF" w:rsidRDefault="005079DF" w:rsidP="009E13EE">
      <w:pPr>
        <w:pStyle w:val="ListParagraph"/>
        <w:numPr>
          <w:ilvl w:val="0"/>
          <w:numId w:val="30"/>
        </w:numPr>
      </w:pPr>
      <w:r>
        <w:t>Want the burden of obtaining a referral to see a specialist</w:t>
      </w:r>
    </w:p>
    <w:p w14:paraId="35571942" w14:textId="77777777" w:rsidR="005079DF" w:rsidRDefault="005079DF" w:rsidP="009E13EE">
      <w:pPr>
        <w:pStyle w:val="ListParagraph"/>
        <w:numPr>
          <w:ilvl w:val="0"/>
          <w:numId w:val="30"/>
        </w:numPr>
      </w:pPr>
      <w:r>
        <w:t xml:space="preserve">Like the balance of greater provider choice versus lower premiums </w:t>
      </w:r>
      <w:sdt>
        <w:sdtPr>
          <w:id w:val="-1431117216"/>
          <w:citation/>
        </w:sdtPr>
        <w:sdtEndPr/>
        <w:sdtContent>
          <w:r>
            <w:fldChar w:fldCharType="begin"/>
          </w:r>
          <w:r>
            <w:instrText xml:space="preserve"> CITATION Nie13 \l 1033 </w:instrText>
          </w:r>
          <w:r>
            <w:fldChar w:fldCharType="separate"/>
          </w:r>
          <w:r w:rsidR="00C10FAD" w:rsidRPr="00C10FAD">
            <w:rPr>
              <w:noProof/>
            </w:rPr>
            <w:t>[25]</w:t>
          </w:r>
          <w:r>
            <w:fldChar w:fldCharType="end"/>
          </w:r>
        </w:sdtContent>
      </w:sdt>
      <w:r w:rsidR="005D6F1B">
        <w:t>.</w:t>
      </w:r>
    </w:p>
    <w:p w14:paraId="6970D8A8" w14:textId="77777777" w:rsidR="000F2191" w:rsidRDefault="000F2191" w:rsidP="000F2191">
      <w:r>
        <w:t>What you pay:</w:t>
      </w:r>
    </w:p>
    <w:p w14:paraId="2934A383" w14:textId="77777777" w:rsidR="000F2191" w:rsidRDefault="000F2191" w:rsidP="009E13EE">
      <w:pPr>
        <w:pStyle w:val="ListParagraph"/>
        <w:numPr>
          <w:ilvl w:val="0"/>
          <w:numId w:val="34"/>
        </w:numPr>
      </w:pPr>
      <w:r>
        <w:t>Premium</w:t>
      </w:r>
    </w:p>
    <w:p w14:paraId="6371A371" w14:textId="77777777" w:rsidR="000F2191" w:rsidRDefault="000F2191" w:rsidP="009E13EE">
      <w:pPr>
        <w:pStyle w:val="ListParagraph"/>
        <w:numPr>
          <w:ilvl w:val="0"/>
          <w:numId w:val="34"/>
        </w:numPr>
      </w:pPr>
      <w:r>
        <w:lastRenderedPageBreak/>
        <w:t>Deductible</w:t>
      </w:r>
    </w:p>
    <w:p w14:paraId="19981180" w14:textId="77777777" w:rsidR="000F2191" w:rsidRDefault="000F2191" w:rsidP="009E13EE">
      <w:pPr>
        <w:pStyle w:val="ListParagraph"/>
        <w:numPr>
          <w:ilvl w:val="0"/>
          <w:numId w:val="34"/>
        </w:numPr>
      </w:pPr>
      <w:r>
        <w:t>Copay or coinsurance</w:t>
      </w:r>
    </w:p>
    <w:p w14:paraId="79E4211B" w14:textId="77777777" w:rsidR="005D6F1B" w:rsidRPr="005079DF" w:rsidRDefault="000F2191" w:rsidP="009E13EE">
      <w:pPr>
        <w:pStyle w:val="ListParagraph"/>
        <w:numPr>
          <w:ilvl w:val="0"/>
          <w:numId w:val="34"/>
        </w:numPr>
      </w:pPr>
      <w:r>
        <w:t xml:space="preserve">Other costs </w:t>
      </w:r>
      <w:sdt>
        <w:sdtPr>
          <w:id w:val="-1067650927"/>
          <w:citation/>
        </w:sdtPr>
        <w:sdtEndPr/>
        <w:sdtContent>
          <w:r>
            <w:fldChar w:fldCharType="begin"/>
          </w:r>
          <w:r>
            <w:instrText xml:space="preserve"> CITATION Typ18 \l 1033 </w:instrText>
          </w:r>
          <w:r>
            <w:fldChar w:fldCharType="separate"/>
          </w:r>
          <w:r w:rsidR="00C10FAD" w:rsidRPr="00C10FAD">
            <w:rPr>
              <w:noProof/>
            </w:rPr>
            <w:t>[26]</w:t>
          </w:r>
          <w:r>
            <w:fldChar w:fldCharType="end"/>
          </w:r>
        </w:sdtContent>
      </w:sdt>
    </w:p>
    <w:p w14:paraId="3FD6FF32" w14:textId="77777777" w:rsidR="00C37A58" w:rsidRDefault="00C37A58" w:rsidP="009E13EE">
      <w:pPr>
        <w:pStyle w:val="Heading2"/>
        <w:numPr>
          <w:ilvl w:val="0"/>
          <w:numId w:val="17"/>
        </w:numPr>
        <w:ind w:left="360"/>
      </w:pPr>
      <w:bookmarkStart w:id="28" w:name="_Toc518313613"/>
      <w:r w:rsidRPr="00C37A58">
        <w:t>POS</w:t>
      </w:r>
      <w:bookmarkEnd w:id="28"/>
    </w:p>
    <w:p w14:paraId="3608FAB4" w14:textId="77777777" w:rsidR="00A37A9A" w:rsidRDefault="00A37A9A" w:rsidP="00A37A9A">
      <w:r>
        <w:t xml:space="preserve">A POS is a Point of Service Plan. POS plans combine features of an HMO and a PPO plan. Just like an HMO, POS plans may require you to choose a Primary Care Physician (PCP) from the plan's network providers. Generally services rendered by the PCP are not subject to the plans deductible. </w:t>
      </w:r>
    </w:p>
    <w:p w14:paraId="1186A78E" w14:textId="77777777" w:rsidR="00A37A9A" w:rsidRDefault="00A37A9A" w:rsidP="00A37A9A">
      <w:r>
        <w:t>A POS may be a good option for you and your family if you:</w:t>
      </w:r>
    </w:p>
    <w:p w14:paraId="75D6B618" w14:textId="77777777" w:rsidR="00A37A9A" w:rsidRDefault="00A37A9A" w:rsidP="009E13EE">
      <w:pPr>
        <w:pStyle w:val="ListParagraph"/>
        <w:numPr>
          <w:ilvl w:val="0"/>
          <w:numId w:val="32"/>
        </w:numPr>
      </w:pPr>
      <w:r>
        <w:t>Need flexibility when choosing physicians and other providers</w:t>
      </w:r>
    </w:p>
    <w:p w14:paraId="4914A9CF" w14:textId="77777777" w:rsidR="00A37A9A" w:rsidRDefault="00A37A9A" w:rsidP="009E13EE">
      <w:pPr>
        <w:pStyle w:val="ListParagraph"/>
        <w:numPr>
          <w:ilvl w:val="0"/>
          <w:numId w:val="32"/>
        </w:numPr>
      </w:pPr>
      <w:r>
        <w:t>Desire primary care physicians to coordinate care</w:t>
      </w:r>
    </w:p>
    <w:p w14:paraId="38C3440A" w14:textId="77777777" w:rsidR="000F2191" w:rsidRPr="00A37A9A" w:rsidRDefault="00A37A9A" w:rsidP="009E13EE">
      <w:pPr>
        <w:pStyle w:val="ListParagraph"/>
        <w:numPr>
          <w:ilvl w:val="0"/>
          <w:numId w:val="32"/>
        </w:numPr>
      </w:pPr>
      <w:r>
        <w:t>Like the balance of greater provider choice versus lower premiums</w:t>
      </w:r>
      <w:sdt>
        <w:sdtPr>
          <w:id w:val="1399795104"/>
          <w:citation/>
        </w:sdtPr>
        <w:sdtEndPr/>
        <w:sdtContent>
          <w:r w:rsidR="000F2191">
            <w:fldChar w:fldCharType="begin"/>
          </w:r>
          <w:r w:rsidR="000F2191">
            <w:instrText xml:space="preserve"> CITATION Nie13 \l 1033 </w:instrText>
          </w:r>
          <w:r w:rsidR="000F2191">
            <w:fldChar w:fldCharType="separate"/>
          </w:r>
          <w:r w:rsidR="00C10FAD">
            <w:rPr>
              <w:noProof/>
            </w:rPr>
            <w:t xml:space="preserve"> </w:t>
          </w:r>
          <w:r w:rsidR="00C10FAD" w:rsidRPr="00C10FAD">
            <w:rPr>
              <w:noProof/>
            </w:rPr>
            <w:t>[25]</w:t>
          </w:r>
          <w:r w:rsidR="000F2191">
            <w:fldChar w:fldCharType="end"/>
          </w:r>
        </w:sdtContent>
      </w:sdt>
      <w:r w:rsidR="00DB2B6C">
        <w:t>.</w:t>
      </w:r>
    </w:p>
    <w:p w14:paraId="3616054E" w14:textId="77777777" w:rsidR="00C37A58" w:rsidRPr="00C37A58" w:rsidRDefault="00C37A58" w:rsidP="009E13EE">
      <w:pPr>
        <w:pStyle w:val="Heading2"/>
        <w:numPr>
          <w:ilvl w:val="0"/>
          <w:numId w:val="17"/>
        </w:numPr>
        <w:ind w:left="360"/>
      </w:pPr>
      <w:bookmarkStart w:id="29" w:name="_Toc518313614"/>
      <w:r w:rsidRPr="00C37A58">
        <w:t>EPO</w:t>
      </w:r>
      <w:bookmarkEnd w:id="29"/>
    </w:p>
    <w:p w14:paraId="05D65ABB" w14:textId="77777777" w:rsidR="00DB2B6C" w:rsidRDefault="003A3AB0" w:rsidP="003A3AB0">
      <w:r>
        <w:t>Exclusive Provider Organization (EPO) are similar to that of Health Maintenance Organization as they do not cover care outside the plan's provider network. However, EPO members have moderate amount of freedom to choose health care providers than that of HMO. HMOs generally may not need member to get refer from Primary Care Doctor to see a specialist</w:t>
      </w:r>
      <w:r w:rsidR="00021CCF">
        <w:t xml:space="preserve"> </w:t>
      </w:r>
      <w:sdt>
        <w:sdtPr>
          <w:id w:val="-1084605866"/>
          <w:citation/>
        </w:sdtPr>
        <w:sdtEndPr/>
        <w:sdtContent>
          <w:r w:rsidR="000A5F83">
            <w:fldChar w:fldCharType="begin"/>
          </w:r>
          <w:r w:rsidR="000A5F83">
            <w:instrText xml:space="preserve"> CITATION Goo16 \l 1033 </w:instrText>
          </w:r>
          <w:r w:rsidR="000A5F83">
            <w:fldChar w:fldCharType="separate"/>
          </w:r>
          <w:r w:rsidR="00C10FAD" w:rsidRPr="00C10FAD">
            <w:rPr>
              <w:noProof/>
            </w:rPr>
            <w:t>[27]</w:t>
          </w:r>
          <w:r w:rsidR="000A5F83">
            <w:fldChar w:fldCharType="end"/>
          </w:r>
        </w:sdtContent>
      </w:sdt>
      <w:r w:rsidR="00DB2B6C">
        <w:t>.</w:t>
      </w:r>
    </w:p>
    <w:p w14:paraId="0B635FCD" w14:textId="77777777" w:rsidR="00DB2B6C" w:rsidRDefault="00DB2B6C" w:rsidP="003A3AB0">
      <w:r>
        <w:t>What you pay:</w:t>
      </w:r>
    </w:p>
    <w:p w14:paraId="7E5EE0DC" w14:textId="77777777" w:rsidR="003A3AB0" w:rsidRPr="000F2191" w:rsidRDefault="003A3AB0" w:rsidP="009E13EE">
      <w:pPr>
        <w:pStyle w:val="ListParagraph"/>
        <w:numPr>
          <w:ilvl w:val="0"/>
          <w:numId w:val="35"/>
        </w:numPr>
      </w:pPr>
      <w:r w:rsidRPr="000F2191">
        <w:t>Premium</w:t>
      </w:r>
    </w:p>
    <w:p w14:paraId="18E54A44" w14:textId="77777777" w:rsidR="003A3AB0" w:rsidRPr="000F2191" w:rsidRDefault="003A3AB0" w:rsidP="009E13EE">
      <w:pPr>
        <w:pStyle w:val="ListParagraph"/>
        <w:numPr>
          <w:ilvl w:val="0"/>
          <w:numId w:val="35"/>
        </w:numPr>
      </w:pPr>
      <w:r w:rsidRPr="000F2191">
        <w:t>Deductible</w:t>
      </w:r>
    </w:p>
    <w:p w14:paraId="2F5ECD60" w14:textId="77777777" w:rsidR="003A3AB0" w:rsidRPr="000F2191" w:rsidRDefault="003A3AB0" w:rsidP="009E13EE">
      <w:pPr>
        <w:pStyle w:val="ListParagraph"/>
        <w:numPr>
          <w:ilvl w:val="0"/>
          <w:numId w:val="35"/>
        </w:numPr>
      </w:pPr>
      <w:r w:rsidRPr="000F2191">
        <w:t>Paperwork.</w:t>
      </w:r>
    </w:p>
    <w:p w14:paraId="62F997F7" w14:textId="77777777" w:rsidR="00767DBE" w:rsidRDefault="003A3AB0" w:rsidP="009E13EE">
      <w:pPr>
        <w:pStyle w:val="ListParagraph"/>
        <w:numPr>
          <w:ilvl w:val="0"/>
          <w:numId w:val="35"/>
        </w:numPr>
      </w:pPr>
      <w:r w:rsidRPr="000F2191">
        <w:t>Co-pay/co-insurance</w:t>
      </w:r>
    </w:p>
    <w:p w14:paraId="1C47D27F" w14:textId="77777777" w:rsidR="00767DBE" w:rsidRDefault="00767DBE" w:rsidP="00767DBE">
      <w:r>
        <w:t>An EPO may be a good option for you and your family if you:</w:t>
      </w:r>
    </w:p>
    <w:p w14:paraId="0A631DF8" w14:textId="77777777" w:rsidR="00767DBE" w:rsidRDefault="00767DBE" w:rsidP="009E13EE">
      <w:pPr>
        <w:pStyle w:val="ListParagraph"/>
        <w:numPr>
          <w:ilvl w:val="0"/>
          <w:numId w:val="26"/>
        </w:numPr>
      </w:pPr>
      <w:r>
        <w:t>Like the balance of less provider choice in exchange for lower rates</w:t>
      </w:r>
    </w:p>
    <w:p w14:paraId="17815FAE" w14:textId="77777777" w:rsidR="00767DBE" w:rsidRDefault="00767DBE" w:rsidP="009E13EE">
      <w:pPr>
        <w:pStyle w:val="ListParagraph"/>
        <w:numPr>
          <w:ilvl w:val="0"/>
          <w:numId w:val="26"/>
        </w:numPr>
      </w:pPr>
      <w:r>
        <w:t>Can find the right services with a smaller panel of providers</w:t>
      </w:r>
    </w:p>
    <w:p w14:paraId="59404C9C" w14:textId="77777777" w:rsidR="00C37A58" w:rsidRPr="00C37A58" w:rsidRDefault="00767DBE" w:rsidP="009E13EE">
      <w:pPr>
        <w:pStyle w:val="ListParagraph"/>
        <w:numPr>
          <w:ilvl w:val="0"/>
          <w:numId w:val="26"/>
        </w:numPr>
      </w:pPr>
      <w:r>
        <w:t>Can afford potentially higher costs for unplanned events</w:t>
      </w:r>
      <w:r w:rsidR="005840EE">
        <w:t xml:space="preserve"> </w:t>
      </w:r>
      <w:sdt>
        <w:sdtPr>
          <w:id w:val="1248615749"/>
          <w:citation/>
        </w:sdtPr>
        <w:sdtEndPr/>
        <w:sdtContent>
          <w:r w:rsidR="005840EE">
            <w:fldChar w:fldCharType="begin"/>
          </w:r>
          <w:r w:rsidR="005840EE">
            <w:instrText xml:space="preserve"> CITATION Nie13 \l 1033 </w:instrText>
          </w:r>
          <w:r w:rsidR="005840EE">
            <w:fldChar w:fldCharType="separate"/>
          </w:r>
          <w:r w:rsidR="00C10FAD" w:rsidRPr="00C10FAD">
            <w:rPr>
              <w:noProof/>
            </w:rPr>
            <w:t>[25]</w:t>
          </w:r>
          <w:r w:rsidR="005840EE">
            <w:fldChar w:fldCharType="end"/>
          </w:r>
        </w:sdtContent>
      </w:sdt>
      <w:r w:rsidR="00861C2D">
        <w:t>.</w:t>
      </w:r>
    </w:p>
    <w:p w14:paraId="12C7D192" w14:textId="77777777" w:rsidR="00C37A58" w:rsidRPr="00C37A58" w:rsidRDefault="00C37A58" w:rsidP="00A36D98"/>
    <w:p w14:paraId="16BF79CD" w14:textId="77777777" w:rsidR="00C37A58" w:rsidRPr="00C37A58" w:rsidRDefault="00C37A58" w:rsidP="00A36D98">
      <w:pPr>
        <w:pStyle w:val="Heading1"/>
      </w:pPr>
      <w:bookmarkStart w:id="30" w:name="_Toc518313615"/>
      <w:r w:rsidRPr="00C37A58">
        <w:lastRenderedPageBreak/>
        <w:t>Government Plans</w:t>
      </w:r>
      <w:bookmarkEnd w:id="30"/>
    </w:p>
    <w:p w14:paraId="4AB063F2" w14:textId="77777777" w:rsidR="00C37A58" w:rsidRPr="00C37A58" w:rsidRDefault="00C37A58" w:rsidP="00A36D98"/>
    <w:p w14:paraId="6BF716C6" w14:textId="77777777" w:rsidR="00C37A58" w:rsidRPr="00C37A58" w:rsidRDefault="00C37A58" w:rsidP="009E13EE">
      <w:pPr>
        <w:pStyle w:val="Heading2"/>
        <w:numPr>
          <w:ilvl w:val="0"/>
          <w:numId w:val="18"/>
        </w:numPr>
        <w:ind w:left="360"/>
      </w:pPr>
      <w:bookmarkStart w:id="31" w:name="_Toc518313616"/>
      <w:r w:rsidRPr="00C37A58">
        <w:t>Medicare</w:t>
      </w:r>
      <w:bookmarkEnd w:id="31"/>
    </w:p>
    <w:p w14:paraId="01319E4C" w14:textId="77777777" w:rsidR="00BC206E" w:rsidRPr="00410BA6" w:rsidRDefault="00BC206E" w:rsidP="009E13EE">
      <w:pPr>
        <w:pStyle w:val="NormalWeb"/>
        <w:numPr>
          <w:ilvl w:val="0"/>
          <w:numId w:val="20"/>
        </w:numPr>
        <w:spacing w:line="360" w:lineRule="auto"/>
        <w:jc w:val="both"/>
        <w:rPr>
          <w:color w:val="000000"/>
        </w:rPr>
      </w:pPr>
      <w:r w:rsidRPr="00410BA6">
        <w:rPr>
          <w:color w:val="000000"/>
        </w:rPr>
        <w:t>Medicare is a federal health insurance plan for people over 65 who have worked and paid to the system through payroll tax.</w:t>
      </w:r>
    </w:p>
    <w:p w14:paraId="67928088" w14:textId="77777777" w:rsidR="00BC206E" w:rsidRPr="00410BA6" w:rsidRDefault="00BC206E" w:rsidP="009E13EE">
      <w:pPr>
        <w:pStyle w:val="NormalWeb"/>
        <w:numPr>
          <w:ilvl w:val="0"/>
          <w:numId w:val="20"/>
        </w:numPr>
        <w:spacing w:line="360" w:lineRule="auto"/>
        <w:jc w:val="both"/>
        <w:rPr>
          <w:color w:val="000000"/>
        </w:rPr>
      </w:pPr>
      <w:r w:rsidRPr="00410BA6">
        <w:rPr>
          <w:color w:val="000000"/>
        </w:rPr>
        <w:t>Also provided to people under 65 with disabilities and people with End-Stage Renal Disease (permanent kidney failure requiring dialysis or a transplant, sometimes called ESRD) and amyotrophic lateral sclerosis.</w:t>
      </w:r>
    </w:p>
    <w:p w14:paraId="7A59C0B7" w14:textId="77777777" w:rsidR="00BC206E" w:rsidRPr="00410BA6" w:rsidRDefault="00BC206E" w:rsidP="009E13EE">
      <w:pPr>
        <w:pStyle w:val="NormalWeb"/>
        <w:numPr>
          <w:ilvl w:val="0"/>
          <w:numId w:val="20"/>
        </w:numPr>
        <w:spacing w:line="360" w:lineRule="auto"/>
        <w:jc w:val="both"/>
        <w:rPr>
          <w:color w:val="000000"/>
        </w:rPr>
      </w:pPr>
      <w:r w:rsidRPr="00410BA6">
        <w:rPr>
          <w:color w:val="000000"/>
        </w:rPr>
        <w:t>Medicare is managed by the Centers for Medicare &amp; Medicaid Services (CMS).</w:t>
      </w:r>
    </w:p>
    <w:p w14:paraId="60431395" w14:textId="77777777" w:rsidR="00BC206E" w:rsidRPr="00410BA6" w:rsidRDefault="00BC206E" w:rsidP="009E13EE">
      <w:pPr>
        <w:pStyle w:val="NormalWeb"/>
        <w:numPr>
          <w:ilvl w:val="0"/>
          <w:numId w:val="20"/>
        </w:numPr>
        <w:spacing w:line="360" w:lineRule="auto"/>
        <w:jc w:val="both"/>
        <w:rPr>
          <w:color w:val="000000"/>
        </w:rPr>
      </w:pPr>
      <w:r w:rsidRPr="00410BA6">
        <w:rPr>
          <w:color w:val="000000"/>
        </w:rPr>
        <w:t>The Social Security Administration works with CMS by enrolling people in Medicare.</w:t>
      </w:r>
    </w:p>
    <w:p w14:paraId="08531293" w14:textId="77777777" w:rsidR="00BC206E" w:rsidRPr="00410BA6" w:rsidRDefault="00BC206E" w:rsidP="009E13EE">
      <w:pPr>
        <w:pStyle w:val="NormalWeb"/>
        <w:numPr>
          <w:ilvl w:val="0"/>
          <w:numId w:val="20"/>
        </w:numPr>
        <w:spacing w:line="360" w:lineRule="auto"/>
        <w:jc w:val="both"/>
        <w:rPr>
          <w:color w:val="000000"/>
        </w:rPr>
      </w:pPr>
      <w:r w:rsidRPr="00410BA6">
        <w:rPr>
          <w:color w:val="000000"/>
        </w:rPr>
        <w:t>United States Medicare is funded by a combination of a payroll tax, premiums and surtaxes from beneficiaries, and general revenue.</w:t>
      </w:r>
    </w:p>
    <w:p w14:paraId="75FC43E7" w14:textId="77777777" w:rsidR="00BC206E" w:rsidRPr="00410BA6" w:rsidRDefault="00BC206E" w:rsidP="009E13EE">
      <w:pPr>
        <w:pStyle w:val="NormalWeb"/>
        <w:numPr>
          <w:ilvl w:val="0"/>
          <w:numId w:val="20"/>
        </w:numPr>
        <w:spacing w:line="360" w:lineRule="auto"/>
        <w:jc w:val="both"/>
        <w:rPr>
          <w:color w:val="000000"/>
        </w:rPr>
      </w:pPr>
      <w:r w:rsidRPr="00410BA6">
        <w:rPr>
          <w:color w:val="000000"/>
        </w:rPr>
        <w:t>Medicare covers about half of the healthcare charges for those enrolled. The enrollees must then cover their remaining costs either with supplemental insurance, separate insurance, or out of pocket</w:t>
      </w:r>
      <w:r w:rsidR="003A3AB0" w:rsidRPr="00410BA6">
        <w:rPr>
          <w:color w:val="000000"/>
        </w:rPr>
        <w:t>.</w:t>
      </w:r>
    </w:p>
    <w:p w14:paraId="69C5DF17" w14:textId="77777777" w:rsidR="00C37A58" w:rsidRPr="00410BA6" w:rsidRDefault="00BC206E" w:rsidP="009E13EE">
      <w:pPr>
        <w:pStyle w:val="NormalWeb"/>
        <w:numPr>
          <w:ilvl w:val="0"/>
          <w:numId w:val="20"/>
        </w:numPr>
        <w:spacing w:line="360" w:lineRule="auto"/>
        <w:jc w:val="both"/>
        <w:rPr>
          <w:color w:val="000000"/>
        </w:rPr>
      </w:pPr>
      <w:r w:rsidRPr="00410BA6">
        <w:rPr>
          <w:color w:val="000000"/>
        </w:rPr>
        <w:t>It doesn’t depend on one’s income</w:t>
      </w:r>
      <w:r w:rsidR="00A54D15" w:rsidRPr="00410BA6">
        <w:rPr>
          <w:color w:val="000000"/>
        </w:rPr>
        <w:t xml:space="preserve"> </w:t>
      </w:r>
      <w:sdt>
        <w:sdtPr>
          <w:rPr>
            <w:color w:val="000000"/>
          </w:rPr>
          <w:id w:val="356629886"/>
          <w:citation/>
        </w:sdtPr>
        <w:sdtEndPr/>
        <w:sdtContent>
          <w:r w:rsidR="00A54D15" w:rsidRPr="00410BA6">
            <w:rPr>
              <w:color w:val="000000"/>
            </w:rPr>
            <w:fldChar w:fldCharType="begin"/>
          </w:r>
          <w:r w:rsidR="00A54D15" w:rsidRPr="00410BA6">
            <w:rPr>
              <w:color w:val="000000"/>
            </w:rPr>
            <w:instrText xml:space="preserve"> CITATION Wha18 \l 1033 </w:instrText>
          </w:r>
          <w:r w:rsidR="00A54D15" w:rsidRPr="00410BA6">
            <w:rPr>
              <w:color w:val="000000"/>
            </w:rPr>
            <w:fldChar w:fldCharType="separate"/>
          </w:r>
          <w:r w:rsidR="00C10FAD" w:rsidRPr="00C10FAD">
            <w:rPr>
              <w:noProof/>
              <w:color w:val="000000"/>
            </w:rPr>
            <w:t>[28]</w:t>
          </w:r>
          <w:r w:rsidR="00A54D15" w:rsidRPr="00410BA6">
            <w:rPr>
              <w:color w:val="000000"/>
            </w:rPr>
            <w:fldChar w:fldCharType="end"/>
          </w:r>
        </w:sdtContent>
      </w:sdt>
      <w:r w:rsidRPr="00410BA6">
        <w:rPr>
          <w:color w:val="000000"/>
        </w:rPr>
        <w:t>.</w:t>
      </w:r>
    </w:p>
    <w:p w14:paraId="670C5E07" w14:textId="77777777" w:rsidR="00C37A58" w:rsidRPr="00C37A58" w:rsidRDefault="00C37A58" w:rsidP="009E13EE">
      <w:pPr>
        <w:pStyle w:val="Heading2"/>
        <w:numPr>
          <w:ilvl w:val="0"/>
          <w:numId w:val="18"/>
        </w:numPr>
        <w:ind w:left="360"/>
      </w:pPr>
      <w:bookmarkStart w:id="32" w:name="_Toc518313617"/>
      <w:r w:rsidRPr="00C37A58">
        <w:t>Medicaid</w:t>
      </w:r>
      <w:bookmarkEnd w:id="32"/>
    </w:p>
    <w:p w14:paraId="6080293A" w14:textId="77777777" w:rsidR="002E28DB" w:rsidRPr="00410BA6" w:rsidRDefault="002E28DB" w:rsidP="009E13EE">
      <w:pPr>
        <w:pStyle w:val="NormalWeb"/>
        <w:numPr>
          <w:ilvl w:val="0"/>
          <w:numId w:val="21"/>
        </w:numPr>
        <w:spacing w:line="360" w:lineRule="auto"/>
        <w:jc w:val="both"/>
        <w:rPr>
          <w:color w:val="000000"/>
        </w:rPr>
      </w:pPr>
      <w:r w:rsidRPr="00410BA6">
        <w:rPr>
          <w:color w:val="000000"/>
        </w:rPr>
        <w:t>Medicaid is a state and federal program to provide health coverage to people with low income and assets.</w:t>
      </w:r>
    </w:p>
    <w:p w14:paraId="2FBA8B7C" w14:textId="77777777" w:rsidR="002E28DB" w:rsidRPr="00410BA6" w:rsidRDefault="002E28DB" w:rsidP="009E13EE">
      <w:pPr>
        <w:pStyle w:val="NormalWeb"/>
        <w:numPr>
          <w:ilvl w:val="0"/>
          <w:numId w:val="21"/>
        </w:numPr>
        <w:spacing w:line="360" w:lineRule="auto"/>
        <w:jc w:val="both"/>
        <w:rPr>
          <w:color w:val="000000"/>
        </w:rPr>
      </w:pPr>
      <w:r w:rsidRPr="00410BA6">
        <w:rPr>
          <w:color w:val="000000"/>
        </w:rPr>
        <w:t>Each state uses financial eligibility guidelines to determine whether one is eligible for Medicaid coverage. Generally, your income and assets must be below a certain amount to qualify, but this amount varies from state to state and from program to program.</w:t>
      </w:r>
    </w:p>
    <w:p w14:paraId="2285DFBA" w14:textId="77777777" w:rsidR="002E28DB" w:rsidRPr="00410BA6" w:rsidRDefault="002E28DB" w:rsidP="009E13EE">
      <w:pPr>
        <w:pStyle w:val="NormalWeb"/>
        <w:numPr>
          <w:ilvl w:val="0"/>
          <w:numId w:val="21"/>
        </w:numPr>
        <w:spacing w:line="360" w:lineRule="auto"/>
        <w:jc w:val="both"/>
        <w:rPr>
          <w:color w:val="000000"/>
        </w:rPr>
      </w:pPr>
      <w:r w:rsidRPr="00410BA6">
        <w:rPr>
          <w:color w:val="000000"/>
        </w:rPr>
        <w:t>If you are eligible for Medicare and Medicaid (dually eligible), you can enroll in both.</w:t>
      </w:r>
    </w:p>
    <w:p w14:paraId="04E4A795" w14:textId="77777777" w:rsidR="002E28DB" w:rsidRPr="00410BA6" w:rsidRDefault="002E28DB" w:rsidP="009E13EE">
      <w:pPr>
        <w:pStyle w:val="NormalWeb"/>
        <w:numPr>
          <w:ilvl w:val="0"/>
          <w:numId w:val="21"/>
        </w:numPr>
        <w:spacing w:line="360" w:lineRule="auto"/>
        <w:jc w:val="both"/>
        <w:rPr>
          <w:color w:val="000000"/>
        </w:rPr>
      </w:pPr>
      <w:r w:rsidRPr="00410BA6">
        <w:rPr>
          <w:color w:val="000000"/>
        </w:rPr>
        <w:t>Medicaid is a joint federal-state program that provides health coverage or nursing home coverage to certain categories of low-asset people, including children, pregnant women, parents of eligible children, people with disabilities and elderly needing nursing home care.</w:t>
      </w:r>
    </w:p>
    <w:p w14:paraId="52FDBDC5" w14:textId="77777777" w:rsidR="00410BA6" w:rsidRDefault="002E28DB" w:rsidP="009E13EE">
      <w:pPr>
        <w:pStyle w:val="NormalWeb"/>
        <w:numPr>
          <w:ilvl w:val="0"/>
          <w:numId w:val="21"/>
        </w:numPr>
        <w:spacing w:line="360" w:lineRule="auto"/>
        <w:jc w:val="both"/>
        <w:rPr>
          <w:color w:val="000000"/>
        </w:rPr>
      </w:pPr>
      <w:r w:rsidRPr="00410BA6">
        <w:rPr>
          <w:color w:val="000000"/>
        </w:rPr>
        <w:t xml:space="preserve">Medicaid is a social welfare or social protection program rather than a social insurance program </w:t>
      </w:r>
      <w:sdt>
        <w:sdtPr>
          <w:rPr>
            <w:color w:val="000000"/>
          </w:rPr>
          <w:id w:val="68006966"/>
          <w:citation/>
        </w:sdtPr>
        <w:sdtEndPr/>
        <w:sdtContent>
          <w:r w:rsidRPr="00410BA6">
            <w:rPr>
              <w:color w:val="000000"/>
            </w:rPr>
            <w:fldChar w:fldCharType="begin"/>
          </w:r>
          <w:r w:rsidRPr="00410BA6">
            <w:rPr>
              <w:color w:val="000000"/>
            </w:rPr>
            <w:instrText xml:space="preserve"> CITATION Wik18 \l 1033 </w:instrText>
          </w:r>
          <w:r w:rsidRPr="00410BA6">
            <w:rPr>
              <w:color w:val="000000"/>
            </w:rPr>
            <w:fldChar w:fldCharType="separate"/>
          </w:r>
          <w:r w:rsidR="00C10FAD" w:rsidRPr="00C10FAD">
            <w:rPr>
              <w:noProof/>
              <w:color w:val="000000"/>
            </w:rPr>
            <w:t>[29]</w:t>
          </w:r>
          <w:r w:rsidRPr="00410BA6">
            <w:rPr>
              <w:color w:val="000000"/>
            </w:rPr>
            <w:fldChar w:fldCharType="end"/>
          </w:r>
        </w:sdtContent>
      </w:sdt>
      <w:r w:rsidRPr="00410BA6">
        <w:rPr>
          <w:color w:val="000000"/>
        </w:rPr>
        <w:t>.</w:t>
      </w:r>
    </w:p>
    <w:p w14:paraId="6B6602B5" w14:textId="77777777" w:rsidR="00C37A58" w:rsidRPr="00410BA6" w:rsidRDefault="00410BA6" w:rsidP="00410BA6">
      <w:pPr>
        <w:rPr>
          <w:rFonts w:eastAsia="Times New Roman"/>
        </w:rPr>
      </w:pPr>
      <w:r>
        <w:br w:type="page"/>
      </w:r>
    </w:p>
    <w:p w14:paraId="4382D948" w14:textId="77777777" w:rsidR="00C37A58" w:rsidRPr="00C37A58" w:rsidRDefault="00C37A58" w:rsidP="00996635">
      <w:pPr>
        <w:pStyle w:val="Heading1"/>
      </w:pPr>
      <w:bookmarkStart w:id="33" w:name="_Toc518313618"/>
      <w:r w:rsidRPr="00C37A58">
        <w:lastRenderedPageBreak/>
        <w:t>Others</w:t>
      </w:r>
      <w:bookmarkEnd w:id="33"/>
    </w:p>
    <w:p w14:paraId="0DD67EFE" w14:textId="77777777" w:rsidR="00C37A58" w:rsidRPr="00C37A58" w:rsidRDefault="00C37A58" w:rsidP="009E13EE">
      <w:pPr>
        <w:pStyle w:val="Heading2"/>
        <w:numPr>
          <w:ilvl w:val="0"/>
          <w:numId w:val="19"/>
        </w:numPr>
        <w:ind w:left="360"/>
      </w:pPr>
      <w:bookmarkStart w:id="34" w:name="_Toc518313619"/>
      <w:r w:rsidRPr="00C37A58">
        <w:t>Healthcare Exchange</w:t>
      </w:r>
      <w:bookmarkEnd w:id="34"/>
    </w:p>
    <w:p w14:paraId="78D295F6" w14:textId="77777777" w:rsidR="000E10A3" w:rsidRPr="00410BA6" w:rsidRDefault="000E10A3" w:rsidP="009E13EE">
      <w:pPr>
        <w:pStyle w:val="NormalWeb"/>
        <w:numPr>
          <w:ilvl w:val="0"/>
          <w:numId w:val="22"/>
        </w:numPr>
        <w:spacing w:line="360" w:lineRule="auto"/>
        <w:ind w:left="720"/>
        <w:jc w:val="both"/>
        <w:rPr>
          <w:color w:val="000000"/>
        </w:rPr>
      </w:pPr>
      <w:r w:rsidRPr="00410BA6">
        <w:rPr>
          <w:color w:val="000000"/>
        </w:rPr>
        <w:t>Healthcare exchanges are organizations which have been setup to facilitate the purchase of health insurance in the United States.</w:t>
      </w:r>
    </w:p>
    <w:p w14:paraId="41CFE758" w14:textId="77777777" w:rsidR="000E10A3" w:rsidRPr="00410BA6" w:rsidRDefault="000E10A3" w:rsidP="009E13EE">
      <w:pPr>
        <w:pStyle w:val="NormalWeb"/>
        <w:numPr>
          <w:ilvl w:val="0"/>
          <w:numId w:val="22"/>
        </w:numPr>
        <w:spacing w:line="360" w:lineRule="auto"/>
        <w:ind w:left="720"/>
        <w:jc w:val="both"/>
        <w:rPr>
          <w:color w:val="000000"/>
        </w:rPr>
      </w:pPr>
      <w:r w:rsidRPr="00410BA6">
        <w:rPr>
          <w:color w:val="000000"/>
        </w:rPr>
        <w:t>Every state has its own health exchange to ensure all individuals have access to government regulated standardized health care policies eligible for federal subsidies.</w:t>
      </w:r>
    </w:p>
    <w:p w14:paraId="5FEAE0E0" w14:textId="77777777" w:rsidR="000E10A3" w:rsidRPr="00410BA6" w:rsidRDefault="000E10A3" w:rsidP="009E13EE">
      <w:pPr>
        <w:pStyle w:val="NormalWeb"/>
        <w:numPr>
          <w:ilvl w:val="0"/>
          <w:numId w:val="22"/>
        </w:numPr>
        <w:spacing w:line="360" w:lineRule="auto"/>
        <w:ind w:left="720"/>
        <w:jc w:val="both"/>
        <w:rPr>
          <w:color w:val="000000"/>
        </w:rPr>
      </w:pPr>
      <w:r w:rsidRPr="00410BA6">
        <w:rPr>
          <w:color w:val="000000"/>
        </w:rPr>
        <w:t>Healthcare exchanges are not themselves insurers.</w:t>
      </w:r>
    </w:p>
    <w:p w14:paraId="50C1DD45" w14:textId="77777777" w:rsidR="000E10A3" w:rsidRPr="00410BA6" w:rsidRDefault="000E10A3" w:rsidP="009E13EE">
      <w:pPr>
        <w:pStyle w:val="NormalWeb"/>
        <w:numPr>
          <w:ilvl w:val="0"/>
          <w:numId w:val="22"/>
        </w:numPr>
        <w:spacing w:line="360" w:lineRule="auto"/>
        <w:ind w:left="720"/>
        <w:jc w:val="both"/>
        <w:rPr>
          <w:color w:val="000000"/>
        </w:rPr>
      </w:pPr>
      <w:r w:rsidRPr="00410BA6">
        <w:rPr>
          <w:color w:val="000000"/>
        </w:rPr>
        <w:t>They determine the insurance companies that can participate.</w:t>
      </w:r>
    </w:p>
    <w:p w14:paraId="38528F7C" w14:textId="77777777" w:rsidR="000E10A3" w:rsidRPr="00410BA6" w:rsidRDefault="000E10A3" w:rsidP="009E13EE">
      <w:pPr>
        <w:pStyle w:val="NormalWeb"/>
        <w:numPr>
          <w:ilvl w:val="0"/>
          <w:numId w:val="22"/>
        </w:numPr>
        <w:spacing w:line="360" w:lineRule="auto"/>
        <w:ind w:left="720"/>
        <w:jc w:val="both"/>
        <w:rPr>
          <w:color w:val="000000"/>
        </w:rPr>
      </w:pPr>
      <w:r w:rsidRPr="00410BA6">
        <w:rPr>
          <w:color w:val="000000"/>
        </w:rPr>
        <w:t>They provide assistance to ensure insurers comply with consumer protection law, compete in cost effective ways, and expand health insurance coverage to more individuals</w:t>
      </w:r>
      <w:r w:rsidR="008D3743" w:rsidRPr="00410BA6">
        <w:rPr>
          <w:color w:val="000000"/>
        </w:rPr>
        <w:t xml:space="preserve"> </w:t>
      </w:r>
      <w:sdt>
        <w:sdtPr>
          <w:rPr>
            <w:color w:val="000000"/>
          </w:rPr>
          <w:id w:val="-1419641102"/>
          <w:citation/>
        </w:sdtPr>
        <w:sdtEndPr/>
        <w:sdtContent>
          <w:r w:rsidR="008D3743" w:rsidRPr="00410BA6">
            <w:rPr>
              <w:color w:val="000000"/>
            </w:rPr>
            <w:fldChar w:fldCharType="begin"/>
          </w:r>
          <w:r w:rsidR="008D3743" w:rsidRPr="00410BA6">
            <w:rPr>
              <w:color w:val="000000"/>
            </w:rPr>
            <w:instrText xml:space="preserve"> CITATION Wha181 \l 1033 </w:instrText>
          </w:r>
          <w:r w:rsidR="008D3743" w:rsidRPr="00410BA6">
            <w:rPr>
              <w:color w:val="000000"/>
            </w:rPr>
            <w:fldChar w:fldCharType="separate"/>
          </w:r>
          <w:r w:rsidR="00C10FAD" w:rsidRPr="00C10FAD">
            <w:rPr>
              <w:noProof/>
              <w:color w:val="000000"/>
            </w:rPr>
            <w:t>[30]</w:t>
          </w:r>
          <w:r w:rsidR="008D3743" w:rsidRPr="00410BA6">
            <w:rPr>
              <w:color w:val="000000"/>
            </w:rPr>
            <w:fldChar w:fldCharType="end"/>
          </w:r>
        </w:sdtContent>
      </w:sdt>
      <w:r w:rsidRPr="00410BA6">
        <w:rPr>
          <w:color w:val="000000"/>
        </w:rPr>
        <w:t>.</w:t>
      </w:r>
    </w:p>
    <w:p w14:paraId="525765B5" w14:textId="77777777" w:rsidR="000E10A3" w:rsidRPr="00410BA6" w:rsidRDefault="000E10A3" w:rsidP="00996635">
      <w:pPr>
        <w:pStyle w:val="NormalWeb"/>
        <w:rPr>
          <w:b/>
          <w:color w:val="000000"/>
        </w:rPr>
      </w:pPr>
      <w:r w:rsidRPr="00410BA6">
        <w:rPr>
          <w:b/>
          <w:color w:val="000000"/>
        </w:rPr>
        <w:t>Who are eligible for Healthcare Exchange?</w:t>
      </w:r>
    </w:p>
    <w:p w14:paraId="7DE5AC8A" w14:textId="77777777" w:rsidR="00996635" w:rsidRPr="00410BA6" w:rsidRDefault="000E10A3" w:rsidP="009E13EE">
      <w:pPr>
        <w:pStyle w:val="NormalWeb"/>
        <w:numPr>
          <w:ilvl w:val="0"/>
          <w:numId w:val="23"/>
        </w:numPr>
        <w:spacing w:line="360" w:lineRule="auto"/>
        <w:ind w:left="720"/>
        <w:jc w:val="both"/>
        <w:rPr>
          <w:color w:val="000000"/>
        </w:rPr>
      </w:pPr>
      <w:r w:rsidRPr="00410BA6">
        <w:rPr>
          <w:color w:val="000000"/>
        </w:rPr>
        <w:t>Everyone can use the Healthcare Exchange unless they qualify for Medicaid.</w:t>
      </w:r>
    </w:p>
    <w:p w14:paraId="6F191787" w14:textId="77777777" w:rsidR="00996635" w:rsidRPr="00410BA6" w:rsidRDefault="000E10A3" w:rsidP="009E13EE">
      <w:pPr>
        <w:pStyle w:val="NormalWeb"/>
        <w:numPr>
          <w:ilvl w:val="0"/>
          <w:numId w:val="23"/>
        </w:numPr>
        <w:spacing w:line="360" w:lineRule="auto"/>
        <w:ind w:left="720"/>
        <w:jc w:val="both"/>
        <w:rPr>
          <w:color w:val="000000"/>
        </w:rPr>
      </w:pPr>
      <w:r w:rsidRPr="00410BA6">
        <w:rPr>
          <w:color w:val="000000"/>
        </w:rPr>
        <w:t>Any individual who doesn’t like their current healthcare plan, or has yet to get coverage can visit the exchange to view their options.</w:t>
      </w:r>
    </w:p>
    <w:p w14:paraId="30A87760" w14:textId="77777777" w:rsidR="000E10A3" w:rsidRPr="00410BA6" w:rsidRDefault="000E10A3" w:rsidP="009E13EE">
      <w:pPr>
        <w:pStyle w:val="NormalWeb"/>
        <w:numPr>
          <w:ilvl w:val="0"/>
          <w:numId w:val="23"/>
        </w:numPr>
        <w:spacing w:line="360" w:lineRule="auto"/>
        <w:ind w:left="720"/>
        <w:jc w:val="both"/>
        <w:rPr>
          <w:color w:val="000000"/>
        </w:rPr>
      </w:pPr>
      <w:r w:rsidRPr="00410BA6">
        <w:rPr>
          <w:color w:val="000000"/>
        </w:rPr>
        <w:t>Why should you use an Exchange?</w:t>
      </w:r>
    </w:p>
    <w:p w14:paraId="49F875EA" w14:textId="77777777" w:rsidR="000E10A3" w:rsidRPr="00410BA6" w:rsidRDefault="000E10A3" w:rsidP="009E13EE">
      <w:pPr>
        <w:pStyle w:val="NormalWeb"/>
        <w:numPr>
          <w:ilvl w:val="0"/>
          <w:numId w:val="23"/>
        </w:numPr>
        <w:spacing w:line="360" w:lineRule="auto"/>
        <w:ind w:left="720"/>
        <w:jc w:val="both"/>
        <w:rPr>
          <w:color w:val="000000"/>
        </w:rPr>
      </w:pPr>
      <w:r w:rsidRPr="00410BA6">
        <w:rPr>
          <w:color w:val="000000"/>
        </w:rPr>
        <w:t>It gathers data from numerous insurance providers in one database, ensuring that employees can take advantage of the best policy for the amount specified.</w:t>
      </w:r>
    </w:p>
    <w:p w14:paraId="5BD07C41" w14:textId="77777777" w:rsidR="000E10A3" w:rsidRPr="00410BA6" w:rsidRDefault="000E10A3" w:rsidP="009E13EE">
      <w:pPr>
        <w:pStyle w:val="NormalWeb"/>
        <w:numPr>
          <w:ilvl w:val="0"/>
          <w:numId w:val="23"/>
        </w:numPr>
        <w:spacing w:line="360" w:lineRule="auto"/>
        <w:ind w:left="720"/>
        <w:jc w:val="both"/>
        <w:rPr>
          <w:color w:val="000000"/>
        </w:rPr>
      </w:pPr>
      <w:r w:rsidRPr="00410BA6">
        <w:rPr>
          <w:color w:val="000000"/>
        </w:rPr>
        <w:t>Exchanges offer a wide variety of plans and coverage options for employees to choose from. Employees can select the policy benefits specific to their needs.</w:t>
      </w:r>
    </w:p>
    <w:p w14:paraId="683BB92E" w14:textId="77777777" w:rsidR="000E10A3" w:rsidRPr="00410BA6" w:rsidRDefault="000E10A3" w:rsidP="009E13EE">
      <w:pPr>
        <w:pStyle w:val="NormalWeb"/>
        <w:numPr>
          <w:ilvl w:val="0"/>
          <w:numId w:val="23"/>
        </w:numPr>
        <w:spacing w:line="360" w:lineRule="auto"/>
        <w:ind w:left="720"/>
        <w:jc w:val="both"/>
        <w:rPr>
          <w:color w:val="000000"/>
        </w:rPr>
      </w:pPr>
      <w:r w:rsidRPr="00410BA6">
        <w:rPr>
          <w:color w:val="000000"/>
        </w:rPr>
        <w:t>It helps employees with administration to get set up with a health care plan, ensuring all of their needs are met and confirms with government requirements.</w:t>
      </w:r>
    </w:p>
    <w:p w14:paraId="563C054F" w14:textId="77777777" w:rsidR="00C37A58" w:rsidRPr="00C37A58" w:rsidRDefault="00C37A58" w:rsidP="000E10A3">
      <w:pPr>
        <w:pStyle w:val="Heading2"/>
      </w:pPr>
    </w:p>
    <w:p w14:paraId="57A47B3E" w14:textId="77777777" w:rsidR="00C37A58" w:rsidRDefault="00C37A58" w:rsidP="009E13EE">
      <w:pPr>
        <w:pStyle w:val="Heading2"/>
        <w:numPr>
          <w:ilvl w:val="0"/>
          <w:numId w:val="19"/>
        </w:numPr>
        <w:ind w:left="360"/>
      </w:pPr>
      <w:bookmarkStart w:id="35" w:name="_Toc518313620"/>
      <w:r w:rsidRPr="00C37A58">
        <w:t>Obama's Healthcare reform</w:t>
      </w:r>
      <w:bookmarkEnd w:id="35"/>
    </w:p>
    <w:p w14:paraId="5C18E7AB" w14:textId="77777777" w:rsidR="00947209" w:rsidRDefault="00947209" w:rsidP="00947209">
      <w:r>
        <w:t>Health care reforms was first introduced by John Dingell Sr. in 1943.Health care represents 1/6th of US economy. President Obama believes to build what works and fix rather than to build entirely new systems.</w:t>
      </w:r>
    </w:p>
    <w:p w14:paraId="427C6569" w14:textId="77777777" w:rsidR="00947209" w:rsidRDefault="00947209" w:rsidP="00947209">
      <w:r>
        <w:lastRenderedPageBreak/>
        <w:t>In 1960’s there were major reforms like Medicare and Medicaid which are basically kind of socialism (program). Major reforms have often been proposed but have rarely been accomplished.</w:t>
      </w:r>
    </w:p>
    <w:p w14:paraId="394B4244" w14:textId="77777777" w:rsidR="00C37A58" w:rsidRDefault="00947209" w:rsidP="00947209">
      <w:r>
        <w:t xml:space="preserve">The </w:t>
      </w:r>
      <w:r w:rsidR="00D12AB9" w:rsidRPr="00D12AB9">
        <w:t>ObamaCare Health Insurance Exchange Marketplace opened Oct 1st, 2013. The ObamaCare health insurance exchanges, or ObamaCare exchanges, are online marketplaces for health insurance. Americans can use their state’s “Affordable” Insurance Exchange (Marketplace) to obtain coverage from competing private health care providers. Shoppers can use a price calculator to see if they qualify for cost assistance subsidies as well as Medicaid and CHIP and see side-by-side comparisons of qualified health plans ensuring the best deal for them and their family</w:t>
      </w:r>
      <w:r w:rsidR="00D12AB9">
        <w:t xml:space="preserve"> </w:t>
      </w:r>
      <w:sdt>
        <w:sdtPr>
          <w:id w:val="750164893"/>
          <w:citation/>
        </w:sdtPr>
        <w:sdtEndPr/>
        <w:sdtContent>
          <w:r w:rsidR="00D12AB9">
            <w:fldChar w:fldCharType="begin"/>
          </w:r>
          <w:r w:rsidR="00D12AB9">
            <w:instrText xml:space="preserve"> CITATION oba18 \l 1033 </w:instrText>
          </w:r>
          <w:r w:rsidR="00D12AB9">
            <w:fldChar w:fldCharType="separate"/>
          </w:r>
          <w:r w:rsidR="00C10FAD" w:rsidRPr="00C10FAD">
            <w:rPr>
              <w:noProof/>
            </w:rPr>
            <w:t>[31]</w:t>
          </w:r>
          <w:r w:rsidR="00D12AB9">
            <w:fldChar w:fldCharType="end"/>
          </w:r>
        </w:sdtContent>
      </w:sdt>
      <w:r w:rsidR="00D12AB9" w:rsidRPr="00D12AB9">
        <w:t>.</w:t>
      </w:r>
    </w:p>
    <w:p w14:paraId="1739EB5E" w14:textId="77777777" w:rsidR="00855926" w:rsidRDefault="00855926" w:rsidP="00855926">
      <w:r>
        <w:t>In spite of various Health care programs, about 48 million American still did not have any health insurance. In 2010, President Barack Obama signed into law a federal statute called the Patient Protection and Affordable Care Act (PPACA). The PPACA, which was later shorted to Affordable Care Act and later nicknamed Obamacare, is a health care reform that ensures all Americans can get health insurance. Most importantly, Obamacare wanted to lower the cost of health care as it had become quite expensive to access medical care. The Obamacare was designed to eliminate "some of the worst practices of the insurance companies"—pre-existing condition screening and premium loadings, policy cancellations on technicalities when illness seems imminent, annual and lifetime coverage caps</w:t>
      </w:r>
      <w:sdt>
        <w:sdtPr>
          <w:id w:val="-1229607403"/>
          <w:citation/>
        </w:sdtPr>
        <w:sdtEndPr/>
        <w:sdtContent>
          <w:r w:rsidR="00C35DFB">
            <w:fldChar w:fldCharType="begin"/>
          </w:r>
          <w:r w:rsidR="00C35DFB">
            <w:instrText xml:space="preserve"> CITATION Wik181 \l 1033 </w:instrText>
          </w:r>
          <w:r w:rsidR="00C35DFB">
            <w:fldChar w:fldCharType="separate"/>
          </w:r>
          <w:r w:rsidR="00C10FAD">
            <w:rPr>
              <w:noProof/>
            </w:rPr>
            <w:t xml:space="preserve"> </w:t>
          </w:r>
          <w:r w:rsidR="00C10FAD" w:rsidRPr="00C10FAD">
            <w:rPr>
              <w:noProof/>
            </w:rPr>
            <w:t>[32]</w:t>
          </w:r>
          <w:r w:rsidR="00C35DFB">
            <w:fldChar w:fldCharType="end"/>
          </w:r>
        </w:sdtContent>
      </w:sdt>
      <w:r w:rsidR="00947209">
        <w:t xml:space="preserve"> .</w:t>
      </w:r>
    </w:p>
    <w:p w14:paraId="240745A0" w14:textId="77777777" w:rsidR="00C35DFB" w:rsidRPr="00C35DFB" w:rsidRDefault="00C35DFB" w:rsidP="00C35DFB">
      <w:pPr>
        <w:rPr>
          <w:b/>
        </w:rPr>
      </w:pPr>
      <w:r w:rsidRPr="00C35DFB">
        <w:rPr>
          <w:b/>
        </w:rPr>
        <w:t>What does Obamacare do?</w:t>
      </w:r>
    </w:p>
    <w:p w14:paraId="4606C1BF" w14:textId="77777777" w:rsidR="00C35DFB" w:rsidRDefault="00C35DFB" w:rsidP="00C35DFB">
      <w:r>
        <w:t>Obamacare does two main things: expand access to health insurance and change the way the federal government pays doctors.</w:t>
      </w:r>
    </w:p>
    <w:p w14:paraId="0C43A630" w14:textId="77777777" w:rsidR="00C35DFB" w:rsidRDefault="00C35DFB" w:rsidP="00C35DFB">
      <w:r>
        <w:t>Over the next decade, federal budget forecasters expect that 25 million people will gain health coverage because of Obamacare. And about 17 million people have so far become insured since the expansion started in 2014.</w:t>
      </w:r>
    </w:p>
    <w:p w14:paraId="1A4B4533" w14:textId="77777777" w:rsidR="00C35DFB" w:rsidRDefault="00C35DFB" w:rsidP="00C35DFB">
      <w:r>
        <w:t>The number of people with insurance is rising because of three main provisions in the law.</w:t>
      </w:r>
    </w:p>
    <w:p w14:paraId="54AA6D20" w14:textId="77777777" w:rsidR="00C35DFB" w:rsidRDefault="00C35DFB" w:rsidP="009E13EE">
      <w:pPr>
        <w:pStyle w:val="ListParagraph"/>
        <w:numPr>
          <w:ilvl w:val="0"/>
          <w:numId w:val="27"/>
        </w:numPr>
      </w:pPr>
      <w:r>
        <w:t>The expansion of Medicaid, a federal program that provides health coverage to low-income Americans.</w:t>
      </w:r>
    </w:p>
    <w:p w14:paraId="292935ED" w14:textId="77777777" w:rsidR="00C35DFB" w:rsidRDefault="00C35DFB" w:rsidP="009E13EE">
      <w:pPr>
        <w:pStyle w:val="ListParagraph"/>
        <w:numPr>
          <w:ilvl w:val="0"/>
          <w:numId w:val="27"/>
        </w:numPr>
      </w:pPr>
      <w:r>
        <w:t>The creation of insurance exchanges, online portals including Healthcare.gov where Americans can shop for coverage — some with financial help from the federal government.</w:t>
      </w:r>
    </w:p>
    <w:p w14:paraId="2D067BA6" w14:textId="77777777" w:rsidR="00855926" w:rsidRDefault="00C35DFB" w:rsidP="009E13EE">
      <w:pPr>
        <w:pStyle w:val="ListParagraph"/>
        <w:numPr>
          <w:ilvl w:val="0"/>
          <w:numId w:val="27"/>
        </w:numPr>
      </w:pPr>
      <w:r>
        <w:lastRenderedPageBreak/>
        <w:t>The individual mandate: The requirement that nearly all Americans carry health insurance coverage or pay a penalty. This is meant to encourage people to take advantage of the two insurance expansions above</w:t>
      </w:r>
      <w:r w:rsidR="00410BA6">
        <w:t xml:space="preserve"> </w:t>
      </w:r>
      <w:sdt>
        <w:sdtPr>
          <w:id w:val="1699347982"/>
          <w:citation/>
        </w:sdtPr>
        <w:sdtEndPr/>
        <w:sdtContent>
          <w:r w:rsidR="00410BA6">
            <w:fldChar w:fldCharType="begin"/>
          </w:r>
          <w:r w:rsidR="00410BA6">
            <w:instrText xml:space="preserve"> CITATION KLI17 \l 1033 </w:instrText>
          </w:r>
          <w:r w:rsidR="00410BA6">
            <w:fldChar w:fldCharType="separate"/>
          </w:r>
          <w:r w:rsidR="00C10FAD" w:rsidRPr="00C10FAD">
            <w:rPr>
              <w:noProof/>
            </w:rPr>
            <w:t>[33]</w:t>
          </w:r>
          <w:r w:rsidR="00410BA6">
            <w:fldChar w:fldCharType="end"/>
          </w:r>
        </w:sdtContent>
      </w:sdt>
      <w:r>
        <w:t>.</w:t>
      </w:r>
    </w:p>
    <w:p w14:paraId="6CC24BC5" w14:textId="77777777" w:rsidR="002967B6" w:rsidRPr="00C37A58" w:rsidRDefault="002967B6" w:rsidP="002967B6">
      <w:pPr>
        <w:ind w:left="360"/>
      </w:pPr>
      <w:r>
        <w:t xml:space="preserve">Watch this for more info: </w:t>
      </w:r>
      <w:r w:rsidRPr="002967B6">
        <w:t>https://www.youtube.com/watch?v=U1YNF9I25yU</w:t>
      </w:r>
      <w:r>
        <w:t xml:space="preserve"> </w:t>
      </w:r>
    </w:p>
    <w:p w14:paraId="74E1B4CE" w14:textId="77777777" w:rsidR="00C37A58" w:rsidRPr="00C37A58" w:rsidRDefault="00C37A58" w:rsidP="009E13EE">
      <w:pPr>
        <w:pStyle w:val="Heading2"/>
        <w:numPr>
          <w:ilvl w:val="0"/>
          <w:numId w:val="19"/>
        </w:numPr>
        <w:ind w:left="360"/>
      </w:pPr>
      <w:bookmarkStart w:id="36" w:name="_Toc518313621"/>
      <w:r w:rsidRPr="00C37A58">
        <w:t>Accountable Care Organization (ACO)</w:t>
      </w:r>
      <w:bookmarkEnd w:id="36"/>
    </w:p>
    <w:p w14:paraId="11E246F0" w14:textId="77777777" w:rsidR="0081311A" w:rsidRPr="0081311A" w:rsidRDefault="0081311A" w:rsidP="009E13EE">
      <w:pPr>
        <w:numPr>
          <w:ilvl w:val="0"/>
          <w:numId w:val="3"/>
        </w:numPr>
        <w:spacing w:line="259" w:lineRule="auto"/>
        <w:ind w:hanging="270"/>
        <w:contextualSpacing/>
        <w:jc w:val="left"/>
        <w:rPr>
          <w:rFonts w:cstheme="minorBidi"/>
        </w:rPr>
      </w:pPr>
      <w:r w:rsidRPr="0081311A">
        <w:rPr>
          <w:rFonts w:cstheme="minorBidi"/>
        </w:rPr>
        <w:t>The term Accountable Care Organization was first coined in 2006 by Elliott Fisher, MD, Director of the Center for Health Policy Research at the Dartmouth Medical School</w:t>
      </w:r>
      <w:sdt>
        <w:sdtPr>
          <w:rPr>
            <w:rFonts w:cstheme="minorBidi"/>
          </w:rPr>
          <w:id w:val="1257242383"/>
          <w:citation/>
        </w:sdtPr>
        <w:sdtEndPr/>
        <w:sdtContent>
          <w:r w:rsidRPr="0081311A">
            <w:rPr>
              <w:rFonts w:cstheme="minorBidi"/>
            </w:rPr>
            <w:fldChar w:fldCharType="begin"/>
          </w:r>
          <w:r w:rsidRPr="0081311A">
            <w:rPr>
              <w:rFonts w:cstheme="minorBidi"/>
            </w:rPr>
            <w:instrText xml:space="preserve"> CITATION Bur18 \l 1033 </w:instrText>
          </w:r>
          <w:r w:rsidRPr="0081311A">
            <w:rPr>
              <w:rFonts w:cstheme="minorBidi"/>
            </w:rPr>
            <w:fldChar w:fldCharType="separate"/>
          </w:r>
          <w:r w:rsidR="00C10FAD">
            <w:rPr>
              <w:rFonts w:cstheme="minorBidi"/>
              <w:noProof/>
            </w:rPr>
            <w:t xml:space="preserve"> </w:t>
          </w:r>
          <w:r w:rsidR="00C10FAD" w:rsidRPr="00C10FAD">
            <w:rPr>
              <w:rFonts w:cstheme="minorBidi"/>
              <w:noProof/>
            </w:rPr>
            <w:t>[34]</w:t>
          </w:r>
          <w:r w:rsidRPr="0081311A">
            <w:rPr>
              <w:rFonts w:cstheme="minorBidi"/>
            </w:rPr>
            <w:fldChar w:fldCharType="end"/>
          </w:r>
        </w:sdtContent>
      </w:sdt>
      <w:r w:rsidRPr="0081311A">
        <w:rPr>
          <w:rFonts w:cstheme="minorBidi"/>
        </w:rPr>
        <w:t>.</w:t>
      </w:r>
    </w:p>
    <w:p w14:paraId="30C821A8" w14:textId="77777777" w:rsidR="0081311A" w:rsidRPr="0081311A" w:rsidRDefault="0081311A" w:rsidP="009E13EE">
      <w:pPr>
        <w:numPr>
          <w:ilvl w:val="0"/>
          <w:numId w:val="3"/>
        </w:numPr>
        <w:spacing w:line="259" w:lineRule="auto"/>
        <w:ind w:hanging="270"/>
        <w:contextualSpacing/>
        <w:jc w:val="left"/>
        <w:rPr>
          <w:rFonts w:cstheme="minorBidi"/>
        </w:rPr>
      </w:pPr>
      <w:r w:rsidRPr="0081311A">
        <w:rPr>
          <w:rFonts w:cstheme="minorBidi"/>
        </w:rPr>
        <w:t>First implemented in 2011 to minimize the spiraling Health care costs</w:t>
      </w:r>
    </w:p>
    <w:p w14:paraId="08BFF3EA" w14:textId="77777777" w:rsidR="0081311A" w:rsidRPr="0081311A" w:rsidRDefault="0081311A" w:rsidP="009E13EE">
      <w:pPr>
        <w:numPr>
          <w:ilvl w:val="0"/>
          <w:numId w:val="3"/>
        </w:numPr>
        <w:spacing w:line="259" w:lineRule="auto"/>
        <w:ind w:hanging="270"/>
        <w:contextualSpacing/>
        <w:jc w:val="left"/>
        <w:rPr>
          <w:rFonts w:cstheme="minorBidi"/>
        </w:rPr>
      </w:pPr>
      <w:r w:rsidRPr="0081311A">
        <w:rPr>
          <w:rFonts w:cstheme="minorBidi"/>
        </w:rPr>
        <w:t>The U.S. Department of Health and Human Services (HHS) released new rules under the Affordable Care Act (ACA), aimed at helping doctors, hospitals and other providers better coordinate care by way of ACOs.</w:t>
      </w:r>
    </w:p>
    <w:p w14:paraId="46FD0F3B" w14:textId="77777777" w:rsidR="0081311A" w:rsidRPr="0081311A" w:rsidRDefault="0081311A" w:rsidP="009E13EE">
      <w:pPr>
        <w:numPr>
          <w:ilvl w:val="0"/>
          <w:numId w:val="3"/>
        </w:numPr>
        <w:spacing w:line="259" w:lineRule="auto"/>
        <w:ind w:hanging="270"/>
        <w:contextualSpacing/>
        <w:jc w:val="left"/>
        <w:rPr>
          <w:rFonts w:cstheme="minorBidi"/>
        </w:rPr>
      </w:pPr>
      <w:r w:rsidRPr="0081311A">
        <w:rPr>
          <w:rFonts w:cstheme="minorBidi"/>
        </w:rPr>
        <w:t>By February 2013, 49 states in the US had total of 428 ACOs</w:t>
      </w:r>
      <w:sdt>
        <w:sdtPr>
          <w:rPr>
            <w:rFonts w:cstheme="minorBidi"/>
          </w:rPr>
          <w:id w:val="2005771355"/>
          <w:citation/>
        </w:sdtPr>
        <w:sdtEndPr/>
        <w:sdtContent>
          <w:r w:rsidRPr="0081311A">
            <w:rPr>
              <w:rFonts w:cstheme="minorBidi"/>
            </w:rPr>
            <w:fldChar w:fldCharType="begin"/>
          </w:r>
          <w:r w:rsidRPr="0081311A">
            <w:rPr>
              <w:rFonts w:cstheme="minorBidi"/>
            </w:rPr>
            <w:instrText xml:space="preserve"> CITATION ath18 \l 1033 </w:instrText>
          </w:r>
          <w:r w:rsidRPr="0081311A">
            <w:rPr>
              <w:rFonts w:cstheme="minorBidi"/>
            </w:rPr>
            <w:fldChar w:fldCharType="separate"/>
          </w:r>
          <w:r w:rsidR="00C10FAD">
            <w:rPr>
              <w:rFonts w:cstheme="minorBidi"/>
              <w:noProof/>
            </w:rPr>
            <w:t xml:space="preserve"> </w:t>
          </w:r>
          <w:r w:rsidR="00C10FAD" w:rsidRPr="00C10FAD">
            <w:rPr>
              <w:rFonts w:cstheme="minorBidi"/>
              <w:noProof/>
            </w:rPr>
            <w:t>[35]</w:t>
          </w:r>
          <w:r w:rsidRPr="0081311A">
            <w:rPr>
              <w:rFonts w:cstheme="minorBidi"/>
            </w:rPr>
            <w:fldChar w:fldCharType="end"/>
          </w:r>
        </w:sdtContent>
      </w:sdt>
      <w:r w:rsidRPr="0081311A">
        <w:rPr>
          <w:rFonts w:cstheme="minorBidi"/>
        </w:rPr>
        <w:t>.</w:t>
      </w:r>
    </w:p>
    <w:p w14:paraId="753E1F40" w14:textId="77777777" w:rsidR="0081311A" w:rsidRPr="0081311A" w:rsidRDefault="0081311A" w:rsidP="0081311A">
      <w:pPr>
        <w:spacing w:line="259" w:lineRule="auto"/>
        <w:jc w:val="left"/>
        <w:rPr>
          <w:rFonts w:cstheme="minorBidi"/>
        </w:rPr>
      </w:pPr>
    </w:p>
    <w:p w14:paraId="6B41CBC4" w14:textId="77777777" w:rsidR="0081311A" w:rsidRPr="0081311A" w:rsidRDefault="0081311A" w:rsidP="0081311A">
      <w:pPr>
        <w:spacing w:line="259" w:lineRule="auto"/>
        <w:jc w:val="left"/>
        <w:rPr>
          <w:rFonts w:cstheme="minorBidi"/>
          <w:b/>
        </w:rPr>
      </w:pPr>
      <w:r w:rsidRPr="0081311A">
        <w:rPr>
          <w:rFonts w:cstheme="minorBidi"/>
          <w:b/>
        </w:rPr>
        <w:t>Definition:</w:t>
      </w:r>
    </w:p>
    <w:p w14:paraId="5632FF3C" w14:textId="77777777" w:rsidR="0081311A" w:rsidRPr="0081311A" w:rsidRDefault="0081311A" w:rsidP="0081311A">
      <w:pPr>
        <w:spacing w:line="259" w:lineRule="auto"/>
        <w:jc w:val="left"/>
        <w:rPr>
          <w:rFonts w:cstheme="minorBidi"/>
        </w:rPr>
      </w:pPr>
      <w:r w:rsidRPr="0081311A">
        <w:rPr>
          <w:rFonts w:cstheme="minorBidi"/>
        </w:rPr>
        <w:t>CMS (Center for Medicare and Medicate Services): “Accountable Care Organizations (ACOs) are groups of doctors, hospitals, and other health care providers, who come together voluntarily to give coordinated high quality care to their Medicare patients</w:t>
      </w:r>
      <w:sdt>
        <w:sdtPr>
          <w:rPr>
            <w:rFonts w:asciiTheme="minorHAnsi" w:hAnsiTheme="minorHAnsi" w:cstheme="minorBidi"/>
            <w:sz w:val="22"/>
            <w:szCs w:val="22"/>
          </w:rPr>
          <w:id w:val="1067760325"/>
          <w:citation/>
        </w:sdtPr>
        <w:sdtEndPr/>
        <w:sdtContent>
          <w:r w:rsidRPr="0081311A">
            <w:rPr>
              <w:rFonts w:cstheme="minorBidi"/>
            </w:rPr>
            <w:fldChar w:fldCharType="begin"/>
          </w:r>
          <w:r w:rsidRPr="0081311A">
            <w:rPr>
              <w:rFonts w:cstheme="minorBidi"/>
            </w:rPr>
            <w:instrText xml:space="preserve"> CITATION CMS18 \l 1033 </w:instrText>
          </w:r>
          <w:r w:rsidRPr="0081311A">
            <w:rPr>
              <w:rFonts w:cstheme="minorBidi"/>
            </w:rPr>
            <w:fldChar w:fldCharType="separate"/>
          </w:r>
          <w:r w:rsidR="00C10FAD">
            <w:rPr>
              <w:rFonts w:cstheme="minorBidi"/>
              <w:noProof/>
            </w:rPr>
            <w:t xml:space="preserve"> </w:t>
          </w:r>
          <w:r w:rsidR="00C10FAD" w:rsidRPr="00C10FAD">
            <w:rPr>
              <w:rFonts w:cstheme="minorBidi"/>
              <w:noProof/>
            </w:rPr>
            <w:t>[36]</w:t>
          </w:r>
          <w:r w:rsidRPr="0081311A">
            <w:rPr>
              <w:rFonts w:cstheme="minorBidi"/>
            </w:rPr>
            <w:fldChar w:fldCharType="end"/>
          </w:r>
        </w:sdtContent>
      </w:sdt>
      <w:r w:rsidRPr="0081311A">
        <w:rPr>
          <w:rFonts w:cstheme="minorBidi"/>
        </w:rPr>
        <w:t xml:space="preserve">”. </w:t>
      </w:r>
      <w:r w:rsidRPr="0081311A">
        <w:rPr>
          <w:rFonts w:cstheme="minorBidi"/>
        </w:rPr>
        <w:br/>
      </w:r>
      <w:r w:rsidRPr="0081311A">
        <w:rPr>
          <w:rFonts w:cstheme="minorBidi"/>
        </w:rPr>
        <w:br/>
        <w:t>Accountable care organizations (ACOs) are provider and payer arrangements established to improve care coordination between primary care physicians, hospitals, specialists, and public or private health payers</w:t>
      </w:r>
      <w:sdt>
        <w:sdtPr>
          <w:rPr>
            <w:rFonts w:cstheme="minorBidi"/>
          </w:rPr>
          <w:id w:val="-1429957558"/>
          <w:citation/>
        </w:sdtPr>
        <w:sdtEndPr/>
        <w:sdtContent>
          <w:r w:rsidRPr="0081311A">
            <w:rPr>
              <w:rFonts w:cstheme="minorBidi"/>
            </w:rPr>
            <w:fldChar w:fldCharType="begin"/>
          </w:r>
          <w:r w:rsidRPr="0081311A">
            <w:rPr>
              <w:rFonts w:cstheme="minorBidi"/>
            </w:rPr>
            <w:instrText xml:space="preserve"> CITATION Thi18 \l 1033 </w:instrText>
          </w:r>
          <w:r w:rsidRPr="0081311A">
            <w:rPr>
              <w:rFonts w:cstheme="minorBidi"/>
            </w:rPr>
            <w:fldChar w:fldCharType="separate"/>
          </w:r>
          <w:r w:rsidR="00C10FAD">
            <w:rPr>
              <w:rFonts w:cstheme="minorBidi"/>
              <w:noProof/>
            </w:rPr>
            <w:t xml:space="preserve"> </w:t>
          </w:r>
          <w:r w:rsidR="00C10FAD" w:rsidRPr="00C10FAD">
            <w:rPr>
              <w:rFonts w:cstheme="minorBidi"/>
              <w:noProof/>
            </w:rPr>
            <w:t>[37]</w:t>
          </w:r>
          <w:r w:rsidRPr="0081311A">
            <w:rPr>
              <w:rFonts w:cstheme="minorBidi"/>
            </w:rPr>
            <w:fldChar w:fldCharType="end"/>
          </w:r>
        </w:sdtContent>
      </w:sdt>
      <w:r w:rsidRPr="0081311A">
        <w:rPr>
          <w:rFonts w:cstheme="minorBidi"/>
        </w:rPr>
        <w:t>.</w:t>
      </w:r>
    </w:p>
    <w:p w14:paraId="7D768353" w14:textId="77777777" w:rsidR="0081311A" w:rsidRPr="0081311A" w:rsidRDefault="0081311A" w:rsidP="0081311A">
      <w:pPr>
        <w:spacing w:line="259" w:lineRule="auto"/>
        <w:jc w:val="left"/>
        <w:rPr>
          <w:rFonts w:cstheme="minorBidi"/>
        </w:rPr>
      </w:pPr>
      <w:r w:rsidRPr="0081311A">
        <w:rPr>
          <w:rFonts w:cstheme="minorBidi"/>
        </w:rPr>
        <w:t xml:space="preserve">Why ACO? Watch this: </w:t>
      </w:r>
      <w:r w:rsidRPr="0081311A">
        <w:rPr>
          <w:rFonts w:cstheme="minorBidi"/>
        </w:rPr>
        <w:br/>
      </w:r>
      <w:hyperlink r:id="rId14" w:history="1">
        <w:r w:rsidRPr="0081311A">
          <w:rPr>
            <w:rFonts w:cstheme="minorBidi"/>
            <w:color w:val="0563C1" w:themeColor="hyperlink"/>
            <w:u w:val="single"/>
          </w:rPr>
          <w:t>https://www.youtube.com/watch?v=CaUnQ2eRGCw</w:t>
        </w:r>
      </w:hyperlink>
      <w:r w:rsidRPr="0081311A">
        <w:rPr>
          <w:rFonts w:cstheme="minorBidi"/>
        </w:rPr>
        <w:br/>
      </w:r>
      <w:hyperlink r:id="rId15" w:history="1">
        <w:r w:rsidRPr="0081311A">
          <w:rPr>
            <w:rFonts w:cstheme="minorBidi"/>
            <w:color w:val="0563C1" w:themeColor="hyperlink"/>
            <w:u w:val="single"/>
          </w:rPr>
          <w:t>https://www.youtube.com/watch?v=zQIf2ggEp6s</w:t>
        </w:r>
      </w:hyperlink>
    </w:p>
    <w:p w14:paraId="469901E3" w14:textId="77777777" w:rsidR="0081311A" w:rsidRPr="0081311A" w:rsidRDefault="0081311A" w:rsidP="0081311A">
      <w:pPr>
        <w:spacing w:line="259" w:lineRule="auto"/>
        <w:jc w:val="left"/>
        <w:rPr>
          <w:rFonts w:cstheme="minorBidi"/>
        </w:rPr>
      </w:pPr>
    </w:p>
    <w:p w14:paraId="76EA2951" w14:textId="77777777" w:rsidR="0081311A" w:rsidRPr="0081311A" w:rsidRDefault="0081311A" w:rsidP="0081311A">
      <w:pPr>
        <w:spacing w:line="259" w:lineRule="auto"/>
        <w:jc w:val="left"/>
        <w:rPr>
          <w:rFonts w:cstheme="minorBidi"/>
        </w:rPr>
      </w:pPr>
      <w:r w:rsidRPr="0081311A">
        <w:rPr>
          <w:rFonts w:cstheme="minorBidi"/>
          <w:b/>
        </w:rPr>
        <w:t xml:space="preserve">Benefits: </w:t>
      </w:r>
    </w:p>
    <w:p w14:paraId="1040100D" w14:textId="77777777" w:rsidR="0081311A" w:rsidRPr="0081311A" w:rsidRDefault="0081311A" w:rsidP="009E13EE">
      <w:pPr>
        <w:numPr>
          <w:ilvl w:val="0"/>
          <w:numId w:val="4"/>
        </w:numPr>
        <w:spacing w:line="259" w:lineRule="auto"/>
        <w:contextualSpacing/>
        <w:jc w:val="left"/>
        <w:rPr>
          <w:rFonts w:cstheme="minorBidi"/>
        </w:rPr>
      </w:pPr>
      <w:r w:rsidRPr="0081311A">
        <w:rPr>
          <w:rFonts w:cstheme="minorBidi"/>
        </w:rPr>
        <w:t>Accountable care means improved care, especially those with chronic disease</w:t>
      </w:r>
    </w:p>
    <w:p w14:paraId="04B46D83" w14:textId="77777777" w:rsidR="0081311A" w:rsidRPr="0081311A" w:rsidRDefault="0081311A" w:rsidP="009E13EE">
      <w:pPr>
        <w:numPr>
          <w:ilvl w:val="0"/>
          <w:numId w:val="4"/>
        </w:numPr>
        <w:spacing w:line="259" w:lineRule="auto"/>
        <w:contextualSpacing/>
        <w:jc w:val="left"/>
        <w:rPr>
          <w:rFonts w:cstheme="minorBidi"/>
        </w:rPr>
      </w:pPr>
      <w:r w:rsidRPr="0081311A">
        <w:rPr>
          <w:rFonts w:cstheme="minorBidi"/>
        </w:rPr>
        <w:t>Less waste in the Medicare system</w:t>
      </w:r>
    </w:p>
    <w:p w14:paraId="18D9E334" w14:textId="77777777" w:rsidR="0081311A" w:rsidRPr="0081311A" w:rsidRDefault="0081311A" w:rsidP="009E13EE">
      <w:pPr>
        <w:numPr>
          <w:ilvl w:val="0"/>
          <w:numId w:val="4"/>
        </w:numPr>
        <w:spacing w:line="259" w:lineRule="auto"/>
        <w:contextualSpacing/>
        <w:jc w:val="left"/>
        <w:rPr>
          <w:rFonts w:cstheme="minorBidi"/>
        </w:rPr>
      </w:pPr>
      <w:r w:rsidRPr="0081311A">
        <w:rPr>
          <w:rFonts w:cstheme="minorBidi"/>
        </w:rPr>
        <w:t>Less complications</w:t>
      </w:r>
    </w:p>
    <w:p w14:paraId="79EE0699" w14:textId="77777777" w:rsidR="0081311A" w:rsidRPr="0081311A" w:rsidRDefault="0081311A" w:rsidP="009E13EE">
      <w:pPr>
        <w:numPr>
          <w:ilvl w:val="0"/>
          <w:numId w:val="4"/>
        </w:numPr>
        <w:spacing w:line="259" w:lineRule="auto"/>
        <w:contextualSpacing/>
        <w:jc w:val="left"/>
        <w:rPr>
          <w:rFonts w:cstheme="minorBidi"/>
        </w:rPr>
      </w:pPr>
      <w:r w:rsidRPr="0081311A">
        <w:rPr>
          <w:rFonts w:cstheme="minorBidi"/>
        </w:rPr>
        <w:t>Access to files in a network</w:t>
      </w:r>
    </w:p>
    <w:p w14:paraId="3B800B13" w14:textId="77777777" w:rsidR="0081311A" w:rsidRPr="0081311A" w:rsidRDefault="0081311A" w:rsidP="009E13EE">
      <w:pPr>
        <w:numPr>
          <w:ilvl w:val="0"/>
          <w:numId w:val="4"/>
        </w:numPr>
        <w:spacing w:line="259" w:lineRule="auto"/>
        <w:contextualSpacing/>
        <w:jc w:val="left"/>
        <w:rPr>
          <w:rFonts w:cstheme="minorBidi"/>
        </w:rPr>
      </w:pPr>
      <w:r w:rsidRPr="0081311A">
        <w:rPr>
          <w:rFonts w:cstheme="minorBidi"/>
        </w:rPr>
        <w:t xml:space="preserve">Saves time </w:t>
      </w:r>
    </w:p>
    <w:p w14:paraId="3A35BC88" w14:textId="77777777" w:rsidR="0081311A" w:rsidRPr="0081311A" w:rsidRDefault="0081311A" w:rsidP="009E13EE">
      <w:pPr>
        <w:numPr>
          <w:ilvl w:val="0"/>
          <w:numId w:val="4"/>
        </w:numPr>
        <w:spacing w:line="259" w:lineRule="auto"/>
        <w:contextualSpacing/>
        <w:jc w:val="left"/>
        <w:rPr>
          <w:rFonts w:cstheme="minorBidi"/>
        </w:rPr>
      </w:pPr>
      <w:r w:rsidRPr="0081311A">
        <w:rPr>
          <w:rFonts w:cstheme="minorBidi"/>
        </w:rPr>
        <w:t>Costs less</w:t>
      </w:r>
    </w:p>
    <w:p w14:paraId="3A8E8513" w14:textId="77777777" w:rsidR="0081311A" w:rsidRPr="0081311A" w:rsidRDefault="0081311A" w:rsidP="0081311A">
      <w:pPr>
        <w:spacing w:line="259" w:lineRule="auto"/>
        <w:ind w:left="720"/>
        <w:contextualSpacing/>
        <w:jc w:val="left"/>
        <w:rPr>
          <w:rFonts w:cstheme="minorBidi"/>
        </w:rPr>
      </w:pPr>
    </w:p>
    <w:p w14:paraId="0893F150" w14:textId="77777777" w:rsidR="0081311A" w:rsidRPr="0081311A" w:rsidRDefault="0081311A" w:rsidP="0081311A">
      <w:pPr>
        <w:spacing w:line="259" w:lineRule="auto"/>
        <w:jc w:val="left"/>
        <w:rPr>
          <w:rFonts w:cstheme="minorBidi"/>
          <w:b/>
        </w:rPr>
      </w:pPr>
      <w:r w:rsidRPr="0081311A">
        <w:rPr>
          <w:rFonts w:cstheme="minorBidi"/>
          <w:b/>
        </w:rPr>
        <w:t>Drawbacks:</w:t>
      </w:r>
    </w:p>
    <w:p w14:paraId="2E9D4183" w14:textId="77777777" w:rsidR="0081311A" w:rsidRPr="0081311A" w:rsidRDefault="0081311A" w:rsidP="009E13EE">
      <w:pPr>
        <w:numPr>
          <w:ilvl w:val="0"/>
          <w:numId w:val="5"/>
        </w:numPr>
        <w:spacing w:line="259" w:lineRule="auto"/>
        <w:contextualSpacing/>
        <w:jc w:val="left"/>
        <w:rPr>
          <w:rFonts w:cstheme="minorBidi"/>
        </w:rPr>
      </w:pPr>
      <w:r w:rsidRPr="0081311A">
        <w:rPr>
          <w:rFonts w:cstheme="minorBidi"/>
        </w:rPr>
        <w:t>Cost for setting up an ACO is high</w:t>
      </w:r>
    </w:p>
    <w:p w14:paraId="61E701F3" w14:textId="77777777" w:rsidR="0081311A" w:rsidRPr="0081311A" w:rsidRDefault="0081311A" w:rsidP="009E13EE">
      <w:pPr>
        <w:numPr>
          <w:ilvl w:val="0"/>
          <w:numId w:val="5"/>
        </w:numPr>
        <w:spacing w:line="259" w:lineRule="auto"/>
        <w:contextualSpacing/>
        <w:jc w:val="left"/>
        <w:rPr>
          <w:rFonts w:cstheme="minorBidi"/>
        </w:rPr>
      </w:pPr>
      <w:r w:rsidRPr="0081311A">
        <w:rPr>
          <w:rFonts w:cstheme="minorBidi"/>
        </w:rPr>
        <w:t>Rising Requirements</w:t>
      </w:r>
    </w:p>
    <w:p w14:paraId="7642AC6D" w14:textId="77777777" w:rsidR="0081311A" w:rsidRPr="0081311A" w:rsidRDefault="0081311A" w:rsidP="009E13EE">
      <w:pPr>
        <w:numPr>
          <w:ilvl w:val="0"/>
          <w:numId w:val="5"/>
        </w:numPr>
        <w:spacing w:line="259" w:lineRule="auto"/>
        <w:contextualSpacing/>
        <w:jc w:val="left"/>
        <w:rPr>
          <w:rFonts w:cstheme="minorBidi"/>
        </w:rPr>
      </w:pPr>
      <w:r w:rsidRPr="0081311A">
        <w:rPr>
          <w:rFonts w:cstheme="minorBidi"/>
        </w:rPr>
        <w:t>Capitation</w:t>
      </w:r>
    </w:p>
    <w:p w14:paraId="76DDDA0A" w14:textId="77777777" w:rsidR="0081311A" w:rsidRDefault="0081311A" w:rsidP="009E13EE">
      <w:pPr>
        <w:numPr>
          <w:ilvl w:val="0"/>
          <w:numId w:val="5"/>
        </w:numPr>
        <w:spacing w:line="259" w:lineRule="auto"/>
        <w:contextualSpacing/>
        <w:jc w:val="left"/>
        <w:rPr>
          <w:rFonts w:cstheme="minorBidi"/>
        </w:rPr>
      </w:pPr>
      <w:r w:rsidRPr="0081311A">
        <w:rPr>
          <w:rFonts w:cstheme="minorBidi"/>
        </w:rPr>
        <w:lastRenderedPageBreak/>
        <w:t>Difficult Implementation</w:t>
      </w:r>
      <w:sdt>
        <w:sdtPr>
          <w:rPr>
            <w:rFonts w:cstheme="minorBidi"/>
          </w:rPr>
          <w:id w:val="-1941599769"/>
          <w:citation/>
        </w:sdtPr>
        <w:sdtEndPr/>
        <w:sdtContent>
          <w:r w:rsidRPr="0081311A">
            <w:rPr>
              <w:rFonts w:cstheme="minorBidi"/>
            </w:rPr>
            <w:fldChar w:fldCharType="begin"/>
          </w:r>
          <w:r w:rsidRPr="0081311A">
            <w:rPr>
              <w:rFonts w:cstheme="minorBidi"/>
            </w:rPr>
            <w:instrText xml:space="preserve"> CITATION McC18 \l 1033 </w:instrText>
          </w:r>
          <w:r w:rsidRPr="0081311A">
            <w:rPr>
              <w:rFonts w:cstheme="minorBidi"/>
            </w:rPr>
            <w:fldChar w:fldCharType="separate"/>
          </w:r>
          <w:r w:rsidR="00C10FAD">
            <w:rPr>
              <w:rFonts w:cstheme="minorBidi"/>
              <w:noProof/>
            </w:rPr>
            <w:t xml:space="preserve"> </w:t>
          </w:r>
          <w:r w:rsidR="00C10FAD" w:rsidRPr="00C10FAD">
            <w:rPr>
              <w:rFonts w:cstheme="minorBidi"/>
              <w:noProof/>
            </w:rPr>
            <w:t>[38]</w:t>
          </w:r>
          <w:r w:rsidRPr="0081311A">
            <w:rPr>
              <w:rFonts w:cstheme="minorBidi"/>
            </w:rPr>
            <w:fldChar w:fldCharType="end"/>
          </w:r>
        </w:sdtContent>
      </w:sdt>
      <w:r w:rsidRPr="0081311A">
        <w:rPr>
          <w:rFonts w:cstheme="minorBidi"/>
        </w:rPr>
        <w:t>.</w:t>
      </w:r>
    </w:p>
    <w:p w14:paraId="3802A8FF" w14:textId="77777777" w:rsidR="00634082" w:rsidRDefault="00634082" w:rsidP="00634082">
      <w:pPr>
        <w:spacing w:line="259" w:lineRule="auto"/>
        <w:ind w:left="720"/>
        <w:contextualSpacing/>
        <w:jc w:val="left"/>
        <w:rPr>
          <w:rFonts w:cstheme="minorBidi"/>
        </w:rPr>
      </w:pPr>
    </w:p>
    <w:p w14:paraId="5919FFC0" w14:textId="77777777" w:rsidR="00634082" w:rsidRPr="0081311A" w:rsidRDefault="00634082" w:rsidP="00634082">
      <w:pPr>
        <w:spacing w:line="259" w:lineRule="auto"/>
        <w:ind w:left="720"/>
        <w:contextualSpacing/>
        <w:jc w:val="left"/>
        <w:rPr>
          <w:rFonts w:cstheme="minorBidi"/>
        </w:rPr>
      </w:pPr>
    </w:p>
    <w:p w14:paraId="55753CAB" w14:textId="77777777" w:rsidR="00AB66B7" w:rsidRDefault="00C37A58" w:rsidP="009E13EE">
      <w:pPr>
        <w:pStyle w:val="Heading2"/>
        <w:numPr>
          <w:ilvl w:val="0"/>
          <w:numId w:val="19"/>
        </w:numPr>
        <w:ind w:left="360"/>
      </w:pPr>
      <w:bookmarkStart w:id="37" w:name="_Toc518313622"/>
      <w:r w:rsidRPr="00C37A58">
        <w:t>Third party Administrators (TPA)</w:t>
      </w:r>
      <w:bookmarkEnd w:id="37"/>
    </w:p>
    <w:p w14:paraId="0DA556BF" w14:textId="77777777" w:rsidR="00AE03E3" w:rsidRPr="00AE03E3" w:rsidRDefault="00AE03E3" w:rsidP="009E13EE">
      <w:pPr>
        <w:numPr>
          <w:ilvl w:val="0"/>
          <w:numId w:val="6"/>
        </w:numPr>
        <w:contextualSpacing/>
        <w:rPr>
          <w:sz w:val="22"/>
          <w:szCs w:val="22"/>
        </w:rPr>
      </w:pPr>
      <w:r w:rsidRPr="00AE03E3">
        <w:rPr>
          <w:sz w:val="22"/>
          <w:szCs w:val="22"/>
        </w:rPr>
        <w:t>Financial crisis of 2008 (the worst in over 75 years).</w:t>
      </w:r>
    </w:p>
    <w:p w14:paraId="1AFDA313" w14:textId="77777777" w:rsidR="00AE03E3" w:rsidRPr="00AE03E3" w:rsidRDefault="00AE03E3" w:rsidP="009E13EE">
      <w:pPr>
        <w:numPr>
          <w:ilvl w:val="0"/>
          <w:numId w:val="6"/>
        </w:numPr>
        <w:contextualSpacing/>
        <w:rPr>
          <w:sz w:val="22"/>
          <w:szCs w:val="22"/>
        </w:rPr>
      </w:pPr>
      <w:r w:rsidRPr="00AE03E3">
        <w:rPr>
          <w:sz w:val="22"/>
          <w:szCs w:val="22"/>
        </w:rPr>
        <w:t>Affordable Care Act (ACA), 2010 brought stability in Healthcare industry expenses by bringing drastic changes.</w:t>
      </w:r>
    </w:p>
    <w:p w14:paraId="0F65C089" w14:textId="77777777" w:rsidR="00AE03E3" w:rsidRPr="00AE03E3" w:rsidRDefault="00AE03E3" w:rsidP="009E13EE">
      <w:pPr>
        <w:numPr>
          <w:ilvl w:val="0"/>
          <w:numId w:val="6"/>
        </w:numPr>
        <w:contextualSpacing/>
        <w:rPr>
          <w:sz w:val="22"/>
          <w:szCs w:val="22"/>
        </w:rPr>
      </w:pPr>
      <w:r w:rsidRPr="00AE03E3">
        <w:rPr>
          <w:sz w:val="22"/>
          <w:szCs w:val="22"/>
        </w:rPr>
        <w:t xml:space="preserve">ACA added number of taxes and restrictions on self- insured companies </w:t>
      </w:r>
      <w:sdt>
        <w:sdtPr>
          <w:rPr>
            <w:sz w:val="22"/>
            <w:szCs w:val="22"/>
          </w:rPr>
          <w:id w:val="1980024771"/>
          <w:citation/>
        </w:sdtPr>
        <w:sdtEndPr/>
        <w:sdtContent>
          <w:r w:rsidRPr="00AE03E3">
            <w:rPr>
              <w:sz w:val="22"/>
              <w:szCs w:val="22"/>
            </w:rPr>
            <w:fldChar w:fldCharType="begin"/>
          </w:r>
          <w:r w:rsidRPr="00AE03E3">
            <w:rPr>
              <w:sz w:val="22"/>
              <w:szCs w:val="22"/>
            </w:rPr>
            <w:instrText xml:space="preserve"> CITATION Alt09 \l 1033 </w:instrText>
          </w:r>
          <w:r w:rsidRPr="00AE03E3">
            <w:rPr>
              <w:sz w:val="22"/>
              <w:szCs w:val="22"/>
            </w:rPr>
            <w:fldChar w:fldCharType="separate"/>
          </w:r>
          <w:r w:rsidR="00C10FAD" w:rsidRPr="00C10FAD">
            <w:rPr>
              <w:noProof/>
              <w:sz w:val="22"/>
              <w:szCs w:val="22"/>
            </w:rPr>
            <w:t>[39]</w:t>
          </w:r>
          <w:r w:rsidRPr="00AE03E3">
            <w:rPr>
              <w:sz w:val="22"/>
              <w:szCs w:val="22"/>
            </w:rPr>
            <w:fldChar w:fldCharType="end"/>
          </w:r>
        </w:sdtContent>
      </w:sdt>
      <w:r w:rsidRPr="00AE03E3">
        <w:rPr>
          <w:sz w:val="22"/>
          <w:szCs w:val="22"/>
        </w:rPr>
        <w:t>.</w:t>
      </w:r>
    </w:p>
    <w:p w14:paraId="4D97F6D3" w14:textId="77777777" w:rsidR="00AE03E3" w:rsidRPr="00AE03E3" w:rsidRDefault="00AE03E3" w:rsidP="009E13EE">
      <w:pPr>
        <w:numPr>
          <w:ilvl w:val="0"/>
          <w:numId w:val="6"/>
        </w:numPr>
        <w:contextualSpacing/>
        <w:rPr>
          <w:sz w:val="22"/>
          <w:szCs w:val="22"/>
        </w:rPr>
      </w:pPr>
      <w:r w:rsidRPr="00AE03E3">
        <w:rPr>
          <w:sz w:val="22"/>
          <w:szCs w:val="22"/>
        </w:rPr>
        <w:t xml:space="preserve">To handle the complications, intermediaries between the insurance provider and the policyholder came into play. </w:t>
      </w:r>
    </w:p>
    <w:p w14:paraId="59E4D930" w14:textId="77777777" w:rsidR="00AE03E3" w:rsidRPr="00AE03E3" w:rsidRDefault="00AE03E3" w:rsidP="00AE03E3">
      <w:pPr>
        <w:rPr>
          <w:sz w:val="22"/>
          <w:szCs w:val="22"/>
        </w:rPr>
      </w:pPr>
      <w:r w:rsidRPr="00AE03E3">
        <w:rPr>
          <w:sz w:val="22"/>
          <w:szCs w:val="22"/>
        </w:rPr>
        <w:t>Third Party Administrator is a person or organization that performs administrative services, such as claims processing, adjudication or record-keeping, typically on behalf of an employer that self-insured health benefits</w:t>
      </w:r>
      <w:sdt>
        <w:sdtPr>
          <w:rPr>
            <w:sz w:val="22"/>
            <w:szCs w:val="22"/>
          </w:rPr>
          <w:id w:val="552508859"/>
          <w:citation/>
        </w:sdtPr>
        <w:sdtEndPr/>
        <w:sdtContent>
          <w:r w:rsidRPr="00AE03E3">
            <w:rPr>
              <w:sz w:val="22"/>
              <w:szCs w:val="22"/>
            </w:rPr>
            <w:fldChar w:fldCharType="begin"/>
          </w:r>
          <w:r w:rsidRPr="00AE03E3">
            <w:rPr>
              <w:sz w:val="22"/>
              <w:szCs w:val="22"/>
            </w:rPr>
            <w:instrText xml:space="preserve"> CITATION Ben12 \l 1033 </w:instrText>
          </w:r>
          <w:r w:rsidRPr="00AE03E3">
            <w:rPr>
              <w:sz w:val="22"/>
              <w:szCs w:val="22"/>
            </w:rPr>
            <w:fldChar w:fldCharType="separate"/>
          </w:r>
          <w:r w:rsidR="00C10FAD">
            <w:rPr>
              <w:noProof/>
              <w:sz w:val="22"/>
              <w:szCs w:val="22"/>
            </w:rPr>
            <w:t xml:space="preserve"> </w:t>
          </w:r>
          <w:r w:rsidR="00C10FAD" w:rsidRPr="00C10FAD">
            <w:rPr>
              <w:noProof/>
              <w:sz w:val="22"/>
              <w:szCs w:val="22"/>
            </w:rPr>
            <w:t>[40]</w:t>
          </w:r>
          <w:r w:rsidRPr="00AE03E3">
            <w:rPr>
              <w:sz w:val="22"/>
              <w:szCs w:val="22"/>
            </w:rPr>
            <w:fldChar w:fldCharType="end"/>
          </w:r>
        </w:sdtContent>
      </w:sdt>
      <w:r w:rsidRPr="00AE03E3">
        <w:rPr>
          <w:sz w:val="22"/>
          <w:szCs w:val="22"/>
        </w:rPr>
        <w:t>.</w:t>
      </w:r>
    </w:p>
    <w:p w14:paraId="3B6CECCA" w14:textId="77777777" w:rsidR="00AE03E3" w:rsidRPr="00AE03E3" w:rsidRDefault="00AE03E3" w:rsidP="00AE03E3">
      <w:pPr>
        <w:rPr>
          <w:sz w:val="22"/>
          <w:szCs w:val="22"/>
        </w:rPr>
      </w:pPr>
      <w:r w:rsidRPr="00AE03E3">
        <w:rPr>
          <w:rFonts w:asciiTheme="minorHAnsi" w:hAnsiTheme="minorHAnsi" w:cstheme="minorBidi"/>
          <w:noProof/>
          <w:sz w:val="22"/>
          <w:szCs w:val="22"/>
        </w:rPr>
        <w:drawing>
          <wp:anchor distT="0" distB="0" distL="114300" distR="114300" simplePos="0" relativeHeight="251659264" behindDoc="0" locked="0" layoutInCell="1" allowOverlap="1" wp14:anchorId="4B02352B" wp14:editId="2EBE80FF">
            <wp:simplePos x="0" y="0"/>
            <wp:positionH relativeFrom="margin">
              <wp:align>right</wp:align>
            </wp:positionH>
            <wp:positionV relativeFrom="paragraph">
              <wp:posOffset>256540</wp:posOffset>
            </wp:positionV>
            <wp:extent cx="5732145" cy="3216275"/>
            <wp:effectExtent l="0" t="0" r="1905" b="3175"/>
            <wp:wrapTight wrapText="bothSides">
              <wp:wrapPolygon edited="0">
                <wp:start x="0" y="0"/>
                <wp:lineTo x="0" y="21493"/>
                <wp:lineTo x="21535" y="21493"/>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216275"/>
                    </a:xfrm>
                    <a:prstGeom prst="rect">
                      <a:avLst/>
                    </a:prstGeom>
                  </pic:spPr>
                </pic:pic>
              </a:graphicData>
            </a:graphic>
          </wp:anchor>
        </w:drawing>
      </w:r>
      <w:r w:rsidRPr="00AE03E3">
        <w:rPr>
          <w:sz w:val="22"/>
          <w:szCs w:val="22"/>
        </w:rPr>
        <w:t>TPA makes processing cost effective, timely, fair and hassle-free.</w:t>
      </w:r>
    </w:p>
    <w:p w14:paraId="5CC4DFDE" w14:textId="77777777" w:rsidR="00AE03E3" w:rsidRPr="00AE03E3" w:rsidRDefault="00AE03E3" w:rsidP="00AE03E3">
      <w:pPr>
        <w:rPr>
          <w:b/>
          <w:sz w:val="22"/>
          <w:szCs w:val="22"/>
        </w:rPr>
      </w:pPr>
      <w:r w:rsidRPr="00AE03E3">
        <w:rPr>
          <w:b/>
          <w:sz w:val="22"/>
          <w:szCs w:val="22"/>
        </w:rPr>
        <w:t xml:space="preserve">Role of TPA in health insurance: </w:t>
      </w:r>
    </w:p>
    <w:p w14:paraId="07CD235D" w14:textId="77777777" w:rsidR="00AE03E3" w:rsidRPr="00AE03E3" w:rsidRDefault="00AE03E3" w:rsidP="009E13EE">
      <w:pPr>
        <w:numPr>
          <w:ilvl w:val="0"/>
          <w:numId w:val="7"/>
        </w:numPr>
        <w:shd w:val="clear" w:color="auto" w:fill="FFFFFF"/>
        <w:spacing w:before="100" w:beforeAutospacing="1" w:after="100" w:afterAutospacing="1"/>
        <w:rPr>
          <w:rFonts w:eastAsia="Times New Roman"/>
        </w:rPr>
      </w:pPr>
      <w:r w:rsidRPr="00AE03E3">
        <w:rPr>
          <w:rFonts w:eastAsia="Times New Roman"/>
          <w:b/>
          <w:bCs/>
        </w:rPr>
        <w:t>Managing policyholder records</w:t>
      </w:r>
      <w:r w:rsidRPr="00AE03E3">
        <w:rPr>
          <w:rFonts w:eastAsia="Times New Roman"/>
        </w:rPr>
        <w:t xml:space="preserve"> - As soon as a policy commences records of the customer or the Insured is provided to the TPA, almost all responsibility for the customer or the insured. Maintenance of the database of policyholders, issuing of identity cards, claim settlement and grievance redressal, all come under the responsibility of a TPA. Besides, the TPA is responsible for making payment to the hospital. A TPA in-turn receives Reimbursement from the insurance service provider </w:t>
      </w:r>
      <w:r w:rsidRPr="00AE03E3">
        <w:rPr>
          <w:rFonts w:eastAsia="Times New Roman"/>
        </w:rPr>
        <w:lastRenderedPageBreak/>
        <w:t>once it sends all the supporting documents for the claim, along with the bills to the insurance company.</w:t>
      </w:r>
    </w:p>
    <w:p w14:paraId="63D266D9" w14:textId="77777777" w:rsidR="00AE03E3" w:rsidRPr="00AE03E3" w:rsidRDefault="00AE03E3" w:rsidP="009E13EE">
      <w:pPr>
        <w:numPr>
          <w:ilvl w:val="0"/>
          <w:numId w:val="7"/>
        </w:numPr>
        <w:shd w:val="clear" w:color="auto" w:fill="FFFFFF"/>
        <w:spacing w:before="100" w:beforeAutospacing="1" w:after="100" w:afterAutospacing="1"/>
        <w:rPr>
          <w:rFonts w:eastAsia="Times New Roman"/>
        </w:rPr>
      </w:pPr>
      <w:r w:rsidRPr="00AE03E3">
        <w:rPr>
          <w:rFonts w:eastAsia="Times New Roman"/>
          <w:b/>
          <w:bCs/>
        </w:rPr>
        <w:t>Building hospital network</w:t>
      </w:r>
      <w:r w:rsidRPr="00AE03E3">
        <w:rPr>
          <w:rFonts w:eastAsia="Times New Roman"/>
        </w:rPr>
        <w:t> - The TPA is also responsible to build a hospital network for cashless services and negotiate rates and discounts taking into account the infrastructure and facilities of the hospital, track record, management background and IT infrastructure / computerization at the hospital.</w:t>
      </w:r>
    </w:p>
    <w:p w14:paraId="19C0784A" w14:textId="77777777" w:rsidR="00AE03E3" w:rsidRPr="00AE03E3" w:rsidRDefault="00AE03E3" w:rsidP="009E13EE">
      <w:pPr>
        <w:numPr>
          <w:ilvl w:val="0"/>
          <w:numId w:val="7"/>
        </w:numPr>
        <w:shd w:val="clear" w:color="auto" w:fill="FFFFFF"/>
        <w:spacing w:before="100" w:beforeAutospacing="1" w:after="100" w:afterAutospacing="1"/>
        <w:rPr>
          <w:rFonts w:eastAsia="Times New Roman"/>
        </w:rPr>
      </w:pPr>
      <w:r w:rsidRPr="00AE03E3">
        <w:rPr>
          <w:rFonts w:eastAsia="Times New Roman"/>
          <w:b/>
          <w:bCs/>
        </w:rPr>
        <w:t>Claim settlement</w:t>
      </w:r>
      <w:r w:rsidRPr="00AE03E3">
        <w:rPr>
          <w:rFonts w:eastAsia="Times New Roman"/>
        </w:rPr>
        <w:t> - The hospital will share the bills for the treatment rendered to the insured with the TPA and the TPA will verify the same against the pre-negotiated tariff's and may also take a second medical opinion for complicated cases and may investigate hospital records in case of suspicion with regard to false claim or moral hazard. In some cases, the invoices may have to be re-priced.</w:t>
      </w:r>
    </w:p>
    <w:p w14:paraId="07D3601D" w14:textId="77777777" w:rsidR="00AE03E3" w:rsidRPr="00AE03E3" w:rsidRDefault="00AE03E3" w:rsidP="009E13EE">
      <w:pPr>
        <w:numPr>
          <w:ilvl w:val="0"/>
          <w:numId w:val="7"/>
        </w:numPr>
        <w:shd w:val="clear" w:color="auto" w:fill="FFFFFF"/>
        <w:spacing w:before="100" w:beforeAutospacing="1" w:after="100" w:afterAutospacing="1"/>
        <w:rPr>
          <w:rFonts w:eastAsia="Times New Roman"/>
        </w:rPr>
      </w:pPr>
      <w:r w:rsidRPr="00AE03E3">
        <w:rPr>
          <w:rFonts w:eastAsia="Times New Roman"/>
          <w:b/>
          <w:bCs/>
        </w:rPr>
        <w:t>Maintain customer service center</w:t>
      </w:r>
      <w:r w:rsidRPr="00AE03E3">
        <w:rPr>
          <w:rFonts w:eastAsia="Times New Roman"/>
        </w:rPr>
        <w:t> - The TPAs also maintain a 24-hour customer service center, where customers can speak to and get any information regarding the hospital network, understand eligibility for a claim and get status of claim benefit if reimbursement is pending. In case, treatment has been taken in a hospital which is not included in the list of empanelled hospital, then the policyholder will need to coordinate with the TPA for getting a reimbursement.</w:t>
      </w:r>
    </w:p>
    <w:p w14:paraId="531AF8F9" w14:textId="77777777" w:rsidR="00AE03E3" w:rsidRPr="00AE03E3" w:rsidRDefault="00AE03E3" w:rsidP="009E13EE">
      <w:pPr>
        <w:numPr>
          <w:ilvl w:val="0"/>
          <w:numId w:val="7"/>
        </w:numPr>
        <w:shd w:val="clear" w:color="auto" w:fill="FFFFFF"/>
        <w:spacing w:before="100" w:beforeAutospacing="1" w:after="100" w:afterAutospacing="1"/>
        <w:rPr>
          <w:b/>
          <w:sz w:val="22"/>
          <w:szCs w:val="22"/>
        </w:rPr>
      </w:pPr>
      <w:r w:rsidRPr="00AE03E3">
        <w:rPr>
          <w:rFonts w:eastAsia="Times New Roman"/>
          <w:b/>
          <w:bCs/>
        </w:rPr>
        <w:t>Additional services</w:t>
      </w:r>
      <w:r w:rsidRPr="00AE03E3">
        <w:rPr>
          <w:rFonts w:eastAsia="Times New Roman"/>
        </w:rPr>
        <w:t xml:space="preserve"> - TPAs may also provide value-added services like ambulance services if mentioned in the policy, offer guidance to policyholders regarding specialist/doctor for the treatment of their medical condition and organize lifestyle management and well-being programs </w:t>
      </w:r>
      <w:sdt>
        <w:sdtPr>
          <w:rPr>
            <w:b/>
            <w:sz w:val="22"/>
            <w:szCs w:val="22"/>
          </w:rPr>
          <w:id w:val="1296958615"/>
          <w:citation/>
        </w:sdtPr>
        <w:sdtEndPr/>
        <w:sdtContent>
          <w:r w:rsidRPr="00AE03E3">
            <w:rPr>
              <w:b/>
              <w:sz w:val="22"/>
              <w:szCs w:val="22"/>
            </w:rPr>
            <w:fldChar w:fldCharType="begin"/>
          </w:r>
          <w:r w:rsidRPr="00AE03E3">
            <w:rPr>
              <w:b/>
              <w:sz w:val="22"/>
              <w:szCs w:val="22"/>
            </w:rPr>
            <w:instrText xml:space="preserve">CITATION htt \l 1033 </w:instrText>
          </w:r>
          <w:r w:rsidRPr="00AE03E3">
            <w:rPr>
              <w:b/>
              <w:sz w:val="22"/>
              <w:szCs w:val="22"/>
            </w:rPr>
            <w:fldChar w:fldCharType="separate"/>
          </w:r>
          <w:r w:rsidR="00C10FAD" w:rsidRPr="00C10FAD">
            <w:rPr>
              <w:noProof/>
              <w:sz w:val="22"/>
              <w:szCs w:val="22"/>
            </w:rPr>
            <w:t>[41]</w:t>
          </w:r>
          <w:r w:rsidRPr="00AE03E3">
            <w:rPr>
              <w:b/>
              <w:sz w:val="22"/>
              <w:szCs w:val="22"/>
            </w:rPr>
            <w:fldChar w:fldCharType="end"/>
          </w:r>
        </w:sdtContent>
      </w:sdt>
      <w:r w:rsidRPr="00AE03E3">
        <w:rPr>
          <w:b/>
          <w:sz w:val="22"/>
          <w:szCs w:val="22"/>
        </w:rPr>
        <w:t>.</w:t>
      </w:r>
    </w:p>
    <w:p w14:paraId="4CCE4A63" w14:textId="77777777" w:rsidR="00AE03E3" w:rsidRPr="00AE03E3" w:rsidRDefault="00AE03E3" w:rsidP="00AE03E3">
      <w:pPr>
        <w:ind w:left="720"/>
        <w:contextualSpacing/>
        <w:rPr>
          <w:b/>
          <w:sz w:val="22"/>
          <w:szCs w:val="22"/>
        </w:rPr>
      </w:pPr>
    </w:p>
    <w:p w14:paraId="2108A151" w14:textId="77777777" w:rsidR="00AE03E3" w:rsidRPr="00AE03E3" w:rsidRDefault="00AE03E3" w:rsidP="00AE03E3">
      <w:pPr>
        <w:ind w:left="720"/>
        <w:contextualSpacing/>
        <w:rPr>
          <w:b/>
          <w:sz w:val="22"/>
          <w:szCs w:val="22"/>
        </w:rPr>
      </w:pPr>
      <w:r w:rsidRPr="00AE03E3">
        <w:rPr>
          <w:b/>
          <w:sz w:val="22"/>
          <w:szCs w:val="22"/>
        </w:rPr>
        <w:t>TPAs function:</w:t>
      </w:r>
    </w:p>
    <w:p w14:paraId="632162BC" w14:textId="77777777" w:rsidR="00AE03E3" w:rsidRPr="00AE03E3" w:rsidRDefault="00AE03E3" w:rsidP="00AE03E3">
      <w:pPr>
        <w:ind w:left="720"/>
        <w:contextualSpacing/>
        <w:rPr>
          <w:b/>
          <w:sz w:val="22"/>
          <w:szCs w:val="22"/>
        </w:rPr>
      </w:pPr>
    </w:p>
    <w:p w14:paraId="12D5BCFD" w14:textId="77777777" w:rsidR="00AE03E3" w:rsidRPr="00AE03E3" w:rsidRDefault="00AE03E3" w:rsidP="009E13EE">
      <w:pPr>
        <w:numPr>
          <w:ilvl w:val="0"/>
          <w:numId w:val="8"/>
        </w:numPr>
        <w:contextualSpacing/>
      </w:pPr>
      <w:r w:rsidRPr="00AE03E3">
        <w:t xml:space="preserve">TPAs function as intermediaries between the insurance provider and the policyholder and its key function is processing of claims and settlement. </w:t>
      </w:r>
    </w:p>
    <w:p w14:paraId="2CBFDE99" w14:textId="77777777" w:rsidR="00AE03E3" w:rsidRPr="00AE03E3" w:rsidRDefault="00AE03E3" w:rsidP="009E13EE">
      <w:pPr>
        <w:numPr>
          <w:ilvl w:val="0"/>
          <w:numId w:val="8"/>
        </w:numPr>
        <w:contextualSpacing/>
      </w:pPr>
      <w:r w:rsidRPr="00AE03E3">
        <w:t xml:space="preserve">The TPA issues ID cards to policyholders, which have to be shown to the hospital authorities before availing any cashless hospitalization services. </w:t>
      </w:r>
    </w:p>
    <w:p w14:paraId="57CB5F42" w14:textId="77777777" w:rsidR="00AE03E3" w:rsidRPr="00AE03E3" w:rsidRDefault="00AE03E3" w:rsidP="009E13EE">
      <w:pPr>
        <w:numPr>
          <w:ilvl w:val="0"/>
          <w:numId w:val="8"/>
        </w:numPr>
        <w:contextualSpacing/>
      </w:pPr>
      <w:r w:rsidRPr="00AE03E3">
        <w:t xml:space="preserve">At the time of a claim, a policyholder has to inform the TPA. He will be directed to a hospital the TPA has a tie up with. He can opt for another hospital, but then payment will be a reimbursement. </w:t>
      </w:r>
    </w:p>
    <w:p w14:paraId="3012525A" w14:textId="77777777" w:rsidR="00AE03E3" w:rsidRPr="00AE03E3" w:rsidRDefault="00AE03E3" w:rsidP="009E13EE">
      <w:pPr>
        <w:numPr>
          <w:ilvl w:val="0"/>
          <w:numId w:val="8"/>
        </w:numPr>
        <w:contextualSpacing/>
      </w:pPr>
      <w:r w:rsidRPr="00AE03E3">
        <w:t xml:space="preserve">TPA issues an authorization letter to the hospital, after which they track the case and at discharge all bills are sent to TPA for payment. </w:t>
      </w:r>
    </w:p>
    <w:p w14:paraId="49EE0556" w14:textId="77777777" w:rsidR="00BC206E" w:rsidRDefault="00AE03E3" w:rsidP="009E13EE">
      <w:pPr>
        <w:numPr>
          <w:ilvl w:val="0"/>
          <w:numId w:val="8"/>
        </w:numPr>
        <w:contextualSpacing/>
      </w:pPr>
      <w:r w:rsidRPr="00AE03E3">
        <w:lastRenderedPageBreak/>
        <w:t xml:space="preserve">TPA sends all the documents necessary for consideration of claims, along with bills, to the insurer </w:t>
      </w:r>
      <w:sdt>
        <w:sdtPr>
          <w:id w:val="2061441491"/>
          <w:citation/>
        </w:sdtPr>
        <w:sdtEndPr/>
        <w:sdtContent>
          <w:r w:rsidRPr="00AE03E3">
            <w:fldChar w:fldCharType="begin"/>
          </w:r>
          <w:r w:rsidRPr="00AE03E3">
            <w:instrText xml:space="preserve"> CITATION ETC15 \l 1033 </w:instrText>
          </w:r>
          <w:r w:rsidRPr="00AE03E3">
            <w:fldChar w:fldCharType="separate"/>
          </w:r>
          <w:r w:rsidR="00C10FAD" w:rsidRPr="00C10FAD">
            <w:rPr>
              <w:noProof/>
            </w:rPr>
            <w:t>[42]</w:t>
          </w:r>
          <w:r w:rsidRPr="00AE03E3">
            <w:fldChar w:fldCharType="end"/>
          </w:r>
        </w:sdtContent>
      </w:sdt>
      <w:r w:rsidRPr="00AE03E3">
        <w:t xml:space="preserve">. </w:t>
      </w:r>
    </w:p>
    <w:p w14:paraId="4B4F8863" w14:textId="77777777" w:rsidR="00BC206E" w:rsidRDefault="00BC206E">
      <w:pPr>
        <w:spacing w:line="259" w:lineRule="auto"/>
        <w:jc w:val="left"/>
      </w:pPr>
      <w:r>
        <w:br w:type="page"/>
      </w:r>
    </w:p>
    <w:bookmarkStart w:id="38" w:name="_Toc518313623" w:displacedByCustomXml="next"/>
    <w:sdt>
      <w:sdtPr>
        <w:rPr>
          <w:rFonts w:eastAsiaTheme="minorHAnsi" w:cs="Times New Roman"/>
          <w:b w:val="0"/>
          <w:sz w:val="24"/>
          <w:szCs w:val="24"/>
        </w:rPr>
        <w:id w:val="-1389107307"/>
        <w:docPartObj>
          <w:docPartGallery w:val="Bibliographies"/>
          <w:docPartUnique/>
        </w:docPartObj>
      </w:sdtPr>
      <w:sdtEndPr/>
      <w:sdtContent>
        <w:p w14:paraId="45301721" w14:textId="77777777" w:rsidR="00A0773C" w:rsidRDefault="00A0773C">
          <w:pPr>
            <w:pStyle w:val="Heading1"/>
          </w:pPr>
          <w:r>
            <w:t>References</w:t>
          </w:r>
          <w:bookmarkEnd w:id="38"/>
        </w:p>
        <w:sdt>
          <w:sdtPr>
            <w:id w:val="-573587230"/>
            <w:bibliography/>
          </w:sdtPr>
          <w:sdtEndPr/>
          <w:sdtContent>
            <w:p w14:paraId="60F42CAC" w14:textId="77777777" w:rsidR="00C10FAD" w:rsidRDefault="00A0773C">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7"/>
                <w:gridCol w:w="8590"/>
              </w:tblGrid>
              <w:tr w:rsidR="00C10FAD" w14:paraId="6B440D8E" w14:textId="77777777">
                <w:trPr>
                  <w:divId w:val="1006636704"/>
                  <w:tblCellSpacing w:w="15" w:type="dxa"/>
                </w:trPr>
                <w:tc>
                  <w:tcPr>
                    <w:tcW w:w="50" w:type="pct"/>
                    <w:hideMark/>
                  </w:tcPr>
                  <w:p w14:paraId="12629A9A" w14:textId="77777777" w:rsidR="00C10FAD" w:rsidRDefault="00C10FAD">
                    <w:pPr>
                      <w:pStyle w:val="Bibliography"/>
                      <w:rPr>
                        <w:noProof/>
                      </w:rPr>
                    </w:pPr>
                    <w:r>
                      <w:rPr>
                        <w:noProof/>
                      </w:rPr>
                      <w:t xml:space="preserve">[1] </w:t>
                    </w:r>
                  </w:p>
                </w:tc>
                <w:tc>
                  <w:tcPr>
                    <w:tcW w:w="0" w:type="auto"/>
                    <w:hideMark/>
                  </w:tcPr>
                  <w:p w14:paraId="6BD1D0CC" w14:textId="77777777" w:rsidR="00C10FAD" w:rsidRDefault="00C10FAD">
                    <w:pPr>
                      <w:pStyle w:val="Bibliography"/>
                      <w:rPr>
                        <w:noProof/>
                      </w:rPr>
                    </w:pPr>
                    <w:r>
                      <w:rPr>
                        <w:noProof/>
                      </w:rPr>
                      <w:t>"Laws Related to Health Insurance," Health Coverage Guide, 2017. [Online]. Available: http://healthcoverageguide.org/reference-guide/laws-and-rights/laws-related-to-health-insurance/. [Accessed 26 June 2018].</w:t>
                    </w:r>
                  </w:p>
                </w:tc>
              </w:tr>
              <w:tr w:rsidR="00C10FAD" w14:paraId="7C3D52A5" w14:textId="77777777">
                <w:trPr>
                  <w:divId w:val="1006636704"/>
                  <w:tblCellSpacing w:w="15" w:type="dxa"/>
                </w:trPr>
                <w:tc>
                  <w:tcPr>
                    <w:tcW w:w="50" w:type="pct"/>
                    <w:hideMark/>
                  </w:tcPr>
                  <w:p w14:paraId="2CC8ECB5" w14:textId="77777777" w:rsidR="00C10FAD" w:rsidRDefault="00C10FAD">
                    <w:pPr>
                      <w:pStyle w:val="Bibliography"/>
                      <w:rPr>
                        <w:noProof/>
                      </w:rPr>
                    </w:pPr>
                    <w:r>
                      <w:rPr>
                        <w:noProof/>
                      </w:rPr>
                      <w:t xml:space="preserve">[2] </w:t>
                    </w:r>
                  </w:p>
                </w:tc>
                <w:tc>
                  <w:tcPr>
                    <w:tcW w:w="0" w:type="auto"/>
                    <w:hideMark/>
                  </w:tcPr>
                  <w:p w14:paraId="332DB9CA" w14:textId="77777777" w:rsidR="00C10FAD" w:rsidRDefault="00C10FAD">
                    <w:pPr>
                      <w:pStyle w:val="Bibliography"/>
                      <w:rPr>
                        <w:noProof/>
                      </w:rPr>
                    </w:pPr>
                    <w:r>
                      <w:rPr>
                        <w:noProof/>
                      </w:rPr>
                      <w:t>"Employer vs Individual Health Insurance," MedMutual, 2018. [Online]. Available: https://www.medmutual.com/For-Individuals-and-Families/Health-Insurance-Education/Health-Insurance-Basics/Employer-vs-Individual-Health-Insurance.aspx. [Accessed 26 June 2018].</w:t>
                    </w:r>
                  </w:p>
                </w:tc>
              </w:tr>
              <w:tr w:rsidR="00C10FAD" w14:paraId="7EE7B453" w14:textId="77777777">
                <w:trPr>
                  <w:divId w:val="1006636704"/>
                  <w:tblCellSpacing w:w="15" w:type="dxa"/>
                </w:trPr>
                <w:tc>
                  <w:tcPr>
                    <w:tcW w:w="50" w:type="pct"/>
                    <w:hideMark/>
                  </w:tcPr>
                  <w:p w14:paraId="57988318" w14:textId="77777777" w:rsidR="00C10FAD" w:rsidRDefault="00C10FAD">
                    <w:pPr>
                      <w:pStyle w:val="Bibliography"/>
                      <w:rPr>
                        <w:noProof/>
                      </w:rPr>
                    </w:pPr>
                    <w:r>
                      <w:rPr>
                        <w:noProof/>
                      </w:rPr>
                      <w:t xml:space="preserve">[3] </w:t>
                    </w:r>
                  </w:p>
                </w:tc>
                <w:tc>
                  <w:tcPr>
                    <w:tcW w:w="0" w:type="auto"/>
                    <w:hideMark/>
                  </w:tcPr>
                  <w:p w14:paraId="10EA1300" w14:textId="77777777" w:rsidR="00C10FAD" w:rsidRDefault="00C10FAD">
                    <w:pPr>
                      <w:pStyle w:val="Bibliography"/>
                      <w:rPr>
                        <w:noProof/>
                      </w:rPr>
                    </w:pPr>
                    <w:r>
                      <w:rPr>
                        <w:noProof/>
                      </w:rPr>
                      <w:t>The Gale Group, Inc, "Insurer, The Legal Definition," 2008. [Online]. Available: https://legal-dictionary.thefreedictionary.com/insurer. [Accessed 26 June 2018].</w:t>
                    </w:r>
                  </w:p>
                </w:tc>
              </w:tr>
              <w:tr w:rsidR="00C10FAD" w14:paraId="3DCB85CF" w14:textId="77777777">
                <w:trPr>
                  <w:divId w:val="1006636704"/>
                  <w:tblCellSpacing w:w="15" w:type="dxa"/>
                </w:trPr>
                <w:tc>
                  <w:tcPr>
                    <w:tcW w:w="50" w:type="pct"/>
                    <w:hideMark/>
                  </w:tcPr>
                  <w:p w14:paraId="19FDBF61" w14:textId="77777777" w:rsidR="00C10FAD" w:rsidRDefault="00C10FAD">
                    <w:pPr>
                      <w:pStyle w:val="Bibliography"/>
                      <w:rPr>
                        <w:noProof/>
                      </w:rPr>
                    </w:pPr>
                    <w:r>
                      <w:rPr>
                        <w:noProof/>
                      </w:rPr>
                      <w:t xml:space="preserve">[4] </w:t>
                    </w:r>
                  </w:p>
                </w:tc>
                <w:tc>
                  <w:tcPr>
                    <w:tcW w:w="0" w:type="auto"/>
                    <w:hideMark/>
                  </w:tcPr>
                  <w:p w14:paraId="36A39D04" w14:textId="77777777" w:rsidR="00C10FAD" w:rsidRDefault="00C10FAD">
                    <w:pPr>
                      <w:pStyle w:val="Bibliography"/>
                      <w:rPr>
                        <w:noProof/>
                      </w:rPr>
                    </w:pPr>
                    <w:r>
                      <w:rPr>
                        <w:noProof/>
                      </w:rPr>
                      <w:t>HealthCare.gov, 2015. [Online]. Available: https://www.healthcare.gov/glossary/broker/. [Accessed 26 June 2018].</w:t>
                    </w:r>
                  </w:p>
                </w:tc>
              </w:tr>
              <w:tr w:rsidR="00C10FAD" w14:paraId="1CEE0AD2" w14:textId="77777777">
                <w:trPr>
                  <w:divId w:val="1006636704"/>
                  <w:tblCellSpacing w:w="15" w:type="dxa"/>
                </w:trPr>
                <w:tc>
                  <w:tcPr>
                    <w:tcW w:w="50" w:type="pct"/>
                    <w:hideMark/>
                  </w:tcPr>
                  <w:p w14:paraId="43D92A7E" w14:textId="77777777" w:rsidR="00C10FAD" w:rsidRDefault="00C10FAD">
                    <w:pPr>
                      <w:pStyle w:val="Bibliography"/>
                      <w:rPr>
                        <w:noProof/>
                      </w:rPr>
                    </w:pPr>
                    <w:r>
                      <w:rPr>
                        <w:noProof/>
                      </w:rPr>
                      <w:t xml:space="preserve">[5] </w:t>
                    </w:r>
                  </w:p>
                </w:tc>
                <w:tc>
                  <w:tcPr>
                    <w:tcW w:w="0" w:type="auto"/>
                    <w:hideMark/>
                  </w:tcPr>
                  <w:p w14:paraId="7D400ADF" w14:textId="77777777" w:rsidR="00C10FAD" w:rsidRDefault="00C10FAD">
                    <w:pPr>
                      <w:pStyle w:val="Bibliography"/>
                      <w:rPr>
                        <w:noProof/>
                      </w:rPr>
                    </w:pPr>
                    <w:r>
                      <w:rPr>
                        <w:noProof/>
                      </w:rPr>
                      <w:t>M. VC, "Who Are The Key Players In The Healthcare Industry?," 5 April 2016. [Online]. Available: http://www.mahesh-vc.com/blog/understanding-whos-paying-for-what-in-the-healthcare-industry. [Accessed 26 June 2018].</w:t>
                    </w:r>
                  </w:p>
                </w:tc>
              </w:tr>
              <w:tr w:rsidR="00C10FAD" w14:paraId="5E37D93A" w14:textId="77777777">
                <w:trPr>
                  <w:divId w:val="1006636704"/>
                  <w:tblCellSpacing w:w="15" w:type="dxa"/>
                </w:trPr>
                <w:tc>
                  <w:tcPr>
                    <w:tcW w:w="50" w:type="pct"/>
                    <w:hideMark/>
                  </w:tcPr>
                  <w:p w14:paraId="7321CCDD" w14:textId="77777777" w:rsidR="00C10FAD" w:rsidRDefault="00C10FAD">
                    <w:pPr>
                      <w:pStyle w:val="Bibliography"/>
                      <w:rPr>
                        <w:noProof/>
                      </w:rPr>
                    </w:pPr>
                    <w:r>
                      <w:rPr>
                        <w:noProof/>
                      </w:rPr>
                      <w:t xml:space="preserve">[6] </w:t>
                    </w:r>
                  </w:p>
                </w:tc>
                <w:tc>
                  <w:tcPr>
                    <w:tcW w:w="0" w:type="auto"/>
                    <w:hideMark/>
                  </w:tcPr>
                  <w:p w14:paraId="72BD2B6D" w14:textId="77777777" w:rsidR="00C10FAD" w:rsidRDefault="00C10FAD">
                    <w:pPr>
                      <w:pStyle w:val="Bibliography"/>
                      <w:rPr>
                        <w:noProof/>
                      </w:rPr>
                    </w:pPr>
                    <w:r>
                      <w:rPr>
                        <w:noProof/>
                      </w:rPr>
                      <w:t>Berkerly, "Who is considered a Health Care Provider/Practitioner?," Human Resources, 2018. [Online]. Available: https://hr.berkeley.edu/node/3777. [Accessed 26 June 2018].</w:t>
                    </w:r>
                  </w:p>
                </w:tc>
              </w:tr>
              <w:tr w:rsidR="00C10FAD" w14:paraId="760F4AE0" w14:textId="77777777">
                <w:trPr>
                  <w:divId w:val="1006636704"/>
                  <w:tblCellSpacing w:w="15" w:type="dxa"/>
                </w:trPr>
                <w:tc>
                  <w:tcPr>
                    <w:tcW w:w="50" w:type="pct"/>
                    <w:hideMark/>
                  </w:tcPr>
                  <w:p w14:paraId="1F955DD0" w14:textId="77777777" w:rsidR="00C10FAD" w:rsidRDefault="00C10FAD">
                    <w:pPr>
                      <w:pStyle w:val="Bibliography"/>
                      <w:rPr>
                        <w:noProof/>
                      </w:rPr>
                    </w:pPr>
                    <w:r>
                      <w:rPr>
                        <w:noProof/>
                      </w:rPr>
                      <w:t xml:space="preserve">[7] </w:t>
                    </w:r>
                  </w:p>
                </w:tc>
                <w:tc>
                  <w:tcPr>
                    <w:tcW w:w="0" w:type="auto"/>
                    <w:hideMark/>
                  </w:tcPr>
                  <w:p w14:paraId="403CC2F0" w14:textId="77777777" w:rsidR="00C10FAD" w:rsidRDefault="00C10FAD">
                    <w:pPr>
                      <w:pStyle w:val="Bibliography"/>
                      <w:rPr>
                        <w:noProof/>
                      </w:rPr>
                    </w:pPr>
                    <w:r>
                      <w:rPr>
                        <w:noProof/>
                      </w:rPr>
                      <w:t>E. Davis, "What Is a Health Care Provider?," VeryWell Health, 24 June 2018. [Online]. Available: https://www.verywellhealth.com/what-is-a-provider-1738759. [Accessed 27 June 2018].</w:t>
                    </w:r>
                  </w:p>
                </w:tc>
              </w:tr>
              <w:tr w:rsidR="00C10FAD" w14:paraId="3B438A55" w14:textId="77777777">
                <w:trPr>
                  <w:divId w:val="1006636704"/>
                  <w:tblCellSpacing w:w="15" w:type="dxa"/>
                </w:trPr>
                <w:tc>
                  <w:tcPr>
                    <w:tcW w:w="50" w:type="pct"/>
                    <w:hideMark/>
                  </w:tcPr>
                  <w:p w14:paraId="43B85D79" w14:textId="77777777" w:rsidR="00C10FAD" w:rsidRDefault="00C10FAD">
                    <w:pPr>
                      <w:pStyle w:val="Bibliography"/>
                      <w:rPr>
                        <w:noProof/>
                      </w:rPr>
                    </w:pPr>
                    <w:r>
                      <w:rPr>
                        <w:noProof/>
                      </w:rPr>
                      <w:t xml:space="preserve">[8] </w:t>
                    </w:r>
                  </w:p>
                </w:tc>
                <w:tc>
                  <w:tcPr>
                    <w:tcW w:w="0" w:type="auto"/>
                    <w:hideMark/>
                  </w:tcPr>
                  <w:p w14:paraId="12E6CC97" w14:textId="77777777" w:rsidR="00C10FAD" w:rsidRDefault="00C10FAD">
                    <w:pPr>
                      <w:pStyle w:val="Bibliography"/>
                      <w:rPr>
                        <w:noProof/>
                      </w:rPr>
                    </w:pPr>
                    <w:r>
                      <w:rPr>
                        <w:noProof/>
                      </w:rPr>
                      <w:t>C. D. Marsan, "How networking is transforming healthcare," Network World, 20 June 2009. [Online]. Available: https://www.networkworld.com/article/2260221/lan-wan/how-networking-is-transforming-healthcare.html . [Accessed 27 June 2018].</w:t>
                    </w:r>
                  </w:p>
                </w:tc>
              </w:tr>
              <w:tr w:rsidR="00C10FAD" w14:paraId="38C08B9F" w14:textId="77777777">
                <w:trPr>
                  <w:divId w:val="1006636704"/>
                  <w:tblCellSpacing w:w="15" w:type="dxa"/>
                </w:trPr>
                <w:tc>
                  <w:tcPr>
                    <w:tcW w:w="50" w:type="pct"/>
                    <w:hideMark/>
                  </w:tcPr>
                  <w:p w14:paraId="291EB1AD" w14:textId="77777777" w:rsidR="00C10FAD" w:rsidRDefault="00C10FAD">
                    <w:pPr>
                      <w:pStyle w:val="Bibliography"/>
                      <w:rPr>
                        <w:noProof/>
                      </w:rPr>
                    </w:pPr>
                    <w:r>
                      <w:rPr>
                        <w:noProof/>
                      </w:rPr>
                      <w:t xml:space="preserve">[9] </w:t>
                    </w:r>
                  </w:p>
                </w:tc>
                <w:tc>
                  <w:tcPr>
                    <w:tcW w:w="0" w:type="auto"/>
                    <w:hideMark/>
                  </w:tcPr>
                  <w:p w14:paraId="199308AD" w14:textId="77777777" w:rsidR="00C10FAD" w:rsidRDefault="00C10FAD">
                    <w:pPr>
                      <w:pStyle w:val="Bibliography"/>
                      <w:rPr>
                        <w:noProof/>
                      </w:rPr>
                    </w:pPr>
                    <w:r>
                      <w:rPr>
                        <w:noProof/>
                      </w:rPr>
                      <w:t>Investopedia, "Reinsurance," 2018. [Online]. Available: https://www.investopedia.com/terms/r/reinsurance.asp. [Accessed 27 June 2018].</w:t>
                    </w:r>
                  </w:p>
                </w:tc>
              </w:tr>
              <w:tr w:rsidR="00C10FAD" w14:paraId="2DF78625" w14:textId="77777777">
                <w:trPr>
                  <w:divId w:val="1006636704"/>
                  <w:tblCellSpacing w:w="15" w:type="dxa"/>
                </w:trPr>
                <w:tc>
                  <w:tcPr>
                    <w:tcW w:w="50" w:type="pct"/>
                    <w:hideMark/>
                  </w:tcPr>
                  <w:p w14:paraId="4DB92422" w14:textId="77777777" w:rsidR="00C10FAD" w:rsidRDefault="00C10FAD">
                    <w:pPr>
                      <w:pStyle w:val="Bibliography"/>
                      <w:rPr>
                        <w:noProof/>
                      </w:rPr>
                    </w:pPr>
                    <w:r>
                      <w:rPr>
                        <w:noProof/>
                      </w:rPr>
                      <w:lastRenderedPageBreak/>
                      <w:t xml:space="preserve">[10] </w:t>
                    </w:r>
                  </w:p>
                </w:tc>
                <w:tc>
                  <w:tcPr>
                    <w:tcW w:w="0" w:type="auto"/>
                    <w:hideMark/>
                  </w:tcPr>
                  <w:p w14:paraId="52AC103B" w14:textId="77777777" w:rsidR="00C10FAD" w:rsidRDefault="00C10FAD">
                    <w:pPr>
                      <w:pStyle w:val="Bibliography"/>
                      <w:rPr>
                        <w:noProof/>
                      </w:rPr>
                    </w:pPr>
                    <w:r>
                      <w:rPr>
                        <w:noProof/>
                      </w:rPr>
                      <w:t>S. JC, B. LM and S. EM, "Pharmacy Benefit Management," April 2007. [Online]. Available: https://www.pharmacist.com/sites/default/files/files/Profile_24_PBM_SDS_FINAL_090707.pdf. [Accessed 28 July 2018].</w:t>
                    </w:r>
                  </w:p>
                </w:tc>
              </w:tr>
              <w:tr w:rsidR="00C10FAD" w14:paraId="4413CF26" w14:textId="77777777">
                <w:trPr>
                  <w:divId w:val="1006636704"/>
                  <w:tblCellSpacing w:w="15" w:type="dxa"/>
                </w:trPr>
                <w:tc>
                  <w:tcPr>
                    <w:tcW w:w="50" w:type="pct"/>
                    <w:hideMark/>
                  </w:tcPr>
                  <w:p w14:paraId="0BE203B3" w14:textId="77777777" w:rsidR="00C10FAD" w:rsidRDefault="00C10FAD">
                    <w:pPr>
                      <w:pStyle w:val="Bibliography"/>
                      <w:rPr>
                        <w:noProof/>
                      </w:rPr>
                    </w:pPr>
                    <w:r>
                      <w:rPr>
                        <w:noProof/>
                      </w:rPr>
                      <w:t xml:space="preserve">[11] </w:t>
                    </w:r>
                  </w:p>
                </w:tc>
                <w:tc>
                  <w:tcPr>
                    <w:tcW w:w="0" w:type="auto"/>
                    <w:hideMark/>
                  </w:tcPr>
                  <w:p w14:paraId="78B49DBA" w14:textId="1EC6938E" w:rsidR="00C10FAD" w:rsidRDefault="00F66623">
                    <w:pPr>
                      <w:pStyle w:val="Bibliography"/>
                      <w:rPr>
                        <w:noProof/>
                      </w:rPr>
                    </w:pPr>
                    <w:r>
                      <w:rPr>
                        <w:noProof/>
                      </w:rPr>
                      <w:t>Cotiviti</w:t>
                    </w:r>
                    <w:r w:rsidR="00C10FAD">
                      <w:rPr>
                        <w:noProof/>
                      </w:rPr>
                      <w:t>, "Medical Intelligence," 2018. [Online]. Available: https://www.</w:t>
                    </w:r>
                    <w:r>
                      <w:rPr>
                        <w:noProof/>
                      </w:rPr>
                      <w:t>Cotiviti</w:t>
                    </w:r>
                    <w:r w:rsidR="00C10FAD">
                      <w:rPr>
                        <w:noProof/>
                      </w:rPr>
                      <w:t>.com/solutions/performance-analytics/medical-intelligence. [Accessed 28 June 2018].</w:t>
                    </w:r>
                  </w:p>
                </w:tc>
              </w:tr>
              <w:tr w:rsidR="00C10FAD" w14:paraId="61F0BC03" w14:textId="77777777">
                <w:trPr>
                  <w:divId w:val="1006636704"/>
                  <w:tblCellSpacing w:w="15" w:type="dxa"/>
                </w:trPr>
                <w:tc>
                  <w:tcPr>
                    <w:tcW w:w="50" w:type="pct"/>
                    <w:hideMark/>
                  </w:tcPr>
                  <w:p w14:paraId="46FEB1E8" w14:textId="77777777" w:rsidR="00C10FAD" w:rsidRDefault="00C10FAD">
                    <w:pPr>
                      <w:pStyle w:val="Bibliography"/>
                      <w:rPr>
                        <w:noProof/>
                      </w:rPr>
                    </w:pPr>
                    <w:r>
                      <w:rPr>
                        <w:noProof/>
                      </w:rPr>
                      <w:t xml:space="preserve">[12] </w:t>
                    </w:r>
                  </w:p>
                </w:tc>
                <w:tc>
                  <w:tcPr>
                    <w:tcW w:w="0" w:type="auto"/>
                    <w:hideMark/>
                  </w:tcPr>
                  <w:p w14:paraId="33FBE79A" w14:textId="49B11B24" w:rsidR="00C10FAD" w:rsidRDefault="00C10FAD">
                    <w:pPr>
                      <w:pStyle w:val="Bibliography"/>
                      <w:rPr>
                        <w:noProof/>
                      </w:rPr>
                    </w:pPr>
                    <w:r>
                      <w:rPr>
                        <w:noProof/>
                      </w:rPr>
                      <w:t xml:space="preserve">"Provider Intelligence," </w:t>
                    </w:r>
                    <w:r w:rsidR="00F66623">
                      <w:rPr>
                        <w:noProof/>
                      </w:rPr>
                      <w:t>Cotiviti</w:t>
                    </w:r>
                    <w:r>
                      <w:rPr>
                        <w:noProof/>
                      </w:rPr>
                      <w:t>, 2018. [Online]. Available: https://www.</w:t>
                    </w:r>
                    <w:r w:rsidR="00F66623">
                      <w:rPr>
                        <w:noProof/>
                      </w:rPr>
                      <w:t>Cotiviti</w:t>
                    </w:r>
                    <w:r>
                      <w:rPr>
                        <w:noProof/>
                      </w:rPr>
                      <w:t>.com/solutions/performance-analytics/provider-intelligence. [Accessed 27 June 2018].</w:t>
                    </w:r>
                  </w:p>
                </w:tc>
              </w:tr>
              <w:tr w:rsidR="00C10FAD" w14:paraId="107131BE" w14:textId="77777777">
                <w:trPr>
                  <w:divId w:val="1006636704"/>
                  <w:tblCellSpacing w:w="15" w:type="dxa"/>
                </w:trPr>
                <w:tc>
                  <w:tcPr>
                    <w:tcW w:w="50" w:type="pct"/>
                    <w:hideMark/>
                  </w:tcPr>
                  <w:p w14:paraId="6B699A5A" w14:textId="77777777" w:rsidR="00C10FAD" w:rsidRDefault="00C10FAD">
                    <w:pPr>
                      <w:pStyle w:val="Bibliography"/>
                      <w:rPr>
                        <w:noProof/>
                      </w:rPr>
                    </w:pPr>
                    <w:r>
                      <w:rPr>
                        <w:noProof/>
                      </w:rPr>
                      <w:t xml:space="preserve">[13] </w:t>
                    </w:r>
                  </w:p>
                </w:tc>
                <w:tc>
                  <w:tcPr>
                    <w:tcW w:w="0" w:type="auto"/>
                    <w:hideMark/>
                  </w:tcPr>
                  <w:p w14:paraId="4D5351AD" w14:textId="77777777" w:rsidR="00C10FAD" w:rsidRDefault="00C10FAD">
                    <w:pPr>
                      <w:pStyle w:val="Bibliography"/>
                      <w:rPr>
                        <w:noProof/>
                      </w:rPr>
                    </w:pPr>
                    <w:r>
                      <w:rPr>
                        <w:noProof/>
                      </w:rPr>
                      <w:t>"What is HEDIS?," NCQA, [Online]. Available: http://www.ncqa.org/HEDISQualityMeasurement/WhatisHEDIS.aspx. [Accessed 2 July 2018].</w:t>
                    </w:r>
                  </w:p>
                </w:tc>
              </w:tr>
              <w:tr w:rsidR="00C10FAD" w14:paraId="1D1498C5" w14:textId="77777777">
                <w:trPr>
                  <w:divId w:val="1006636704"/>
                  <w:tblCellSpacing w:w="15" w:type="dxa"/>
                </w:trPr>
                <w:tc>
                  <w:tcPr>
                    <w:tcW w:w="50" w:type="pct"/>
                    <w:hideMark/>
                  </w:tcPr>
                  <w:p w14:paraId="618DFBF8" w14:textId="77777777" w:rsidR="00C10FAD" w:rsidRDefault="00C10FAD">
                    <w:pPr>
                      <w:pStyle w:val="Bibliography"/>
                      <w:rPr>
                        <w:noProof/>
                      </w:rPr>
                    </w:pPr>
                    <w:r>
                      <w:rPr>
                        <w:noProof/>
                      </w:rPr>
                      <w:t xml:space="preserve">[14] </w:t>
                    </w:r>
                  </w:p>
                </w:tc>
                <w:tc>
                  <w:tcPr>
                    <w:tcW w:w="0" w:type="auto"/>
                    <w:hideMark/>
                  </w:tcPr>
                  <w:p w14:paraId="1F0850E8" w14:textId="66437B32" w:rsidR="00C10FAD" w:rsidRDefault="00C10FAD">
                    <w:pPr>
                      <w:pStyle w:val="Bibliography"/>
                      <w:rPr>
                        <w:noProof/>
                      </w:rPr>
                    </w:pPr>
                    <w:r>
                      <w:rPr>
                        <w:noProof/>
                      </w:rPr>
                      <w:t xml:space="preserve">"Quality Intelligence," </w:t>
                    </w:r>
                    <w:r w:rsidR="00F66623">
                      <w:rPr>
                        <w:noProof/>
                      </w:rPr>
                      <w:t>Cotiviti</w:t>
                    </w:r>
                    <w:r>
                      <w:rPr>
                        <w:noProof/>
                      </w:rPr>
                      <w:t>, 2018. [Online]. Available: https://www.</w:t>
                    </w:r>
                    <w:r w:rsidR="00F66623">
                      <w:rPr>
                        <w:noProof/>
                      </w:rPr>
                      <w:t>Cotiviti</w:t>
                    </w:r>
                    <w:r>
                      <w:rPr>
                        <w:noProof/>
                      </w:rPr>
                      <w:t>.com/solutions/quality-improvement/quality-intelligence. [Accessed 2 July 2018].</w:t>
                    </w:r>
                  </w:p>
                </w:tc>
              </w:tr>
              <w:tr w:rsidR="00C10FAD" w14:paraId="5B34906A" w14:textId="77777777">
                <w:trPr>
                  <w:divId w:val="1006636704"/>
                  <w:tblCellSpacing w:w="15" w:type="dxa"/>
                </w:trPr>
                <w:tc>
                  <w:tcPr>
                    <w:tcW w:w="50" w:type="pct"/>
                    <w:hideMark/>
                  </w:tcPr>
                  <w:p w14:paraId="3A3571CB" w14:textId="77777777" w:rsidR="00C10FAD" w:rsidRDefault="00C10FAD">
                    <w:pPr>
                      <w:pStyle w:val="Bibliography"/>
                      <w:rPr>
                        <w:noProof/>
                      </w:rPr>
                    </w:pPr>
                    <w:r>
                      <w:rPr>
                        <w:noProof/>
                      </w:rPr>
                      <w:t xml:space="preserve">[15] </w:t>
                    </w:r>
                  </w:p>
                </w:tc>
                <w:tc>
                  <w:tcPr>
                    <w:tcW w:w="0" w:type="auto"/>
                    <w:hideMark/>
                  </w:tcPr>
                  <w:p w14:paraId="2F5B4360" w14:textId="3E968B31" w:rsidR="00C10FAD" w:rsidRDefault="00C10FAD">
                    <w:pPr>
                      <w:pStyle w:val="Bibliography"/>
                      <w:rPr>
                        <w:noProof/>
                      </w:rPr>
                    </w:pPr>
                    <w:r>
                      <w:rPr>
                        <w:noProof/>
                      </w:rPr>
                      <w:t xml:space="preserve">"DxCG Intelligence," </w:t>
                    </w:r>
                    <w:r w:rsidR="00F66623">
                      <w:rPr>
                        <w:noProof/>
                      </w:rPr>
                      <w:t>Cotiviti</w:t>
                    </w:r>
                    <w:r>
                      <w:rPr>
                        <w:noProof/>
                      </w:rPr>
                      <w:t>, 2018. [Online]. Available: https://www.</w:t>
                    </w:r>
                    <w:r w:rsidR="00F66623">
                      <w:rPr>
                        <w:noProof/>
                      </w:rPr>
                      <w:t>Cotiviti</w:t>
                    </w:r>
                    <w:r>
                      <w:rPr>
                        <w:noProof/>
                      </w:rPr>
                      <w:t>.com/solutions/performance-analytics/dxcg-intelligence. [Accessed 27 June 2018].</w:t>
                    </w:r>
                  </w:p>
                </w:tc>
              </w:tr>
              <w:tr w:rsidR="00C10FAD" w14:paraId="74524D40" w14:textId="77777777">
                <w:trPr>
                  <w:divId w:val="1006636704"/>
                  <w:tblCellSpacing w:w="15" w:type="dxa"/>
                </w:trPr>
                <w:tc>
                  <w:tcPr>
                    <w:tcW w:w="50" w:type="pct"/>
                    <w:hideMark/>
                  </w:tcPr>
                  <w:p w14:paraId="0A952AD9" w14:textId="77777777" w:rsidR="00C10FAD" w:rsidRDefault="00C10FAD">
                    <w:pPr>
                      <w:pStyle w:val="Bibliography"/>
                      <w:rPr>
                        <w:noProof/>
                      </w:rPr>
                    </w:pPr>
                    <w:r>
                      <w:rPr>
                        <w:noProof/>
                      </w:rPr>
                      <w:t xml:space="preserve">[16] </w:t>
                    </w:r>
                  </w:p>
                </w:tc>
                <w:tc>
                  <w:tcPr>
                    <w:tcW w:w="0" w:type="auto"/>
                    <w:hideMark/>
                  </w:tcPr>
                  <w:p w14:paraId="17996F5F" w14:textId="74DB196B" w:rsidR="00C10FAD" w:rsidRDefault="00C10FAD">
                    <w:pPr>
                      <w:pStyle w:val="Bibliography"/>
                      <w:rPr>
                        <w:noProof/>
                      </w:rPr>
                    </w:pPr>
                    <w:r>
                      <w:rPr>
                        <w:noProof/>
                      </w:rPr>
                      <w:t xml:space="preserve">"Enterprise Intelligence," </w:t>
                    </w:r>
                    <w:r w:rsidR="00F66623">
                      <w:rPr>
                        <w:noProof/>
                      </w:rPr>
                      <w:t>Cotiviti</w:t>
                    </w:r>
                    <w:r>
                      <w:rPr>
                        <w:noProof/>
                      </w:rPr>
                      <w:t>, 2018. [Online]. Available: https://www.</w:t>
                    </w:r>
                    <w:r w:rsidR="00F66623">
                      <w:rPr>
                        <w:noProof/>
                      </w:rPr>
                      <w:t>Cotiviti</w:t>
                    </w:r>
                    <w:r>
                      <w:rPr>
                        <w:noProof/>
                      </w:rPr>
                      <w:t>.com/solutions/performance-analytics/enterprise-intelligence. [Accessed 27 June 2018].</w:t>
                    </w:r>
                  </w:p>
                </w:tc>
              </w:tr>
              <w:tr w:rsidR="00C10FAD" w14:paraId="367EFE31" w14:textId="77777777">
                <w:trPr>
                  <w:divId w:val="1006636704"/>
                  <w:tblCellSpacing w:w="15" w:type="dxa"/>
                </w:trPr>
                <w:tc>
                  <w:tcPr>
                    <w:tcW w:w="50" w:type="pct"/>
                    <w:hideMark/>
                  </w:tcPr>
                  <w:p w14:paraId="146A83DE" w14:textId="77777777" w:rsidR="00C10FAD" w:rsidRDefault="00C10FAD">
                    <w:pPr>
                      <w:pStyle w:val="Bibliography"/>
                      <w:rPr>
                        <w:noProof/>
                      </w:rPr>
                    </w:pPr>
                    <w:r>
                      <w:rPr>
                        <w:noProof/>
                      </w:rPr>
                      <w:t xml:space="preserve">[17] </w:t>
                    </w:r>
                  </w:p>
                </w:tc>
                <w:tc>
                  <w:tcPr>
                    <w:tcW w:w="0" w:type="auto"/>
                    <w:hideMark/>
                  </w:tcPr>
                  <w:p w14:paraId="5551999D" w14:textId="7F771168" w:rsidR="00C10FAD" w:rsidRDefault="00F66623">
                    <w:pPr>
                      <w:pStyle w:val="Bibliography"/>
                      <w:rPr>
                        <w:noProof/>
                      </w:rPr>
                    </w:pPr>
                    <w:r>
                      <w:rPr>
                        <w:noProof/>
                      </w:rPr>
                      <w:t>Cotiviti</w:t>
                    </w:r>
                    <w:r w:rsidR="00C10FAD">
                      <w:rPr>
                        <w:noProof/>
                      </w:rPr>
                      <w:t xml:space="preserve">, "Healthcare Analytical Solutions," </w:t>
                    </w:r>
                    <w:r>
                      <w:rPr>
                        <w:noProof/>
                      </w:rPr>
                      <w:t>Cotiviti</w:t>
                    </w:r>
                    <w:r w:rsidR="00C10FAD">
                      <w:rPr>
                        <w:noProof/>
                      </w:rPr>
                      <w:t>, 2018. [Online]. Available: https://www.</w:t>
                    </w:r>
                    <w:r>
                      <w:rPr>
                        <w:noProof/>
                      </w:rPr>
                      <w:t>Cotiviti</w:t>
                    </w:r>
                    <w:r w:rsidR="00C10FAD">
                      <w:rPr>
                        <w:noProof/>
                      </w:rPr>
                      <w:t>.com/solutions. [Accessed 22 June 2018].</w:t>
                    </w:r>
                  </w:p>
                </w:tc>
              </w:tr>
              <w:tr w:rsidR="00C10FAD" w14:paraId="2C75CF7C" w14:textId="77777777">
                <w:trPr>
                  <w:divId w:val="1006636704"/>
                  <w:tblCellSpacing w:w="15" w:type="dxa"/>
                </w:trPr>
                <w:tc>
                  <w:tcPr>
                    <w:tcW w:w="50" w:type="pct"/>
                    <w:hideMark/>
                  </w:tcPr>
                  <w:p w14:paraId="40EA75B1" w14:textId="77777777" w:rsidR="00C10FAD" w:rsidRDefault="00C10FAD">
                    <w:pPr>
                      <w:pStyle w:val="Bibliography"/>
                      <w:rPr>
                        <w:noProof/>
                      </w:rPr>
                    </w:pPr>
                    <w:r>
                      <w:rPr>
                        <w:noProof/>
                      </w:rPr>
                      <w:t xml:space="preserve">[18] </w:t>
                    </w:r>
                  </w:p>
                </w:tc>
                <w:tc>
                  <w:tcPr>
                    <w:tcW w:w="0" w:type="auto"/>
                    <w:hideMark/>
                  </w:tcPr>
                  <w:p w14:paraId="7DB1E39C" w14:textId="5F0C6016" w:rsidR="00C10FAD" w:rsidRDefault="00F66623">
                    <w:pPr>
                      <w:pStyle w:val="Bibliography"/>
                      <w:rPr>
                        <w:noProof/>
                      </w:rPr>
                    </w:pPr>
                    <w:r>
                      <w:rPr>
                        <w:noProof/>
                      </w:rPr>
                      <w:t>Cotiviti</w:t>
                    </w:r>
                    <w:r w:rsidR="00C10FAD">
                      <w:rPr>
                        <w:noProof/>
                      </w:rPr>
                      <w:t>, "Health Information Exchange (HIE)," 2016. [Online]. Available: http://www.mediconnect.net/index.asp. [Accessed 22 June 2018].</w:t>
                    </w:r>
                  </w:p>
                </w:tc>
              </w:tr>
              <w:tr w:rsidR="00C10FAD" w14:paraId="2FA4C628" w14:textId="77777777">
                <w:trPr>
                  <w:divId w:val="1006636704"/>
                  <w:tblCellSpacing w:w="15" w:type="dxa"/>
                </w:trPr>
                <w:tc>
                  <w:tcPr>
                    <w:tcW w:w="50" w:type="pct"/>
                    <w:hideMark/>
                  </w:tcPr>
                  <w:p w14:paraId="3EA58C9B" w14:textId="77777777" w:rsidR="00C10FAD" w:rsidRDefault="00C10FAD">
                    <w:pPr>
                      <w:pStyle w:val="Bibliography"/>
                      <w:rPr>
                        <w:noProof/>
                      </w:rPr>
                    </w:pPr>
                    <w:r>
                      <w:rPr>
                        <w:noProof/>
                      </w:rPr>
                      <w:lastRenderedPageBreak/>
                      <w:t xml:space="preserve">[19] </w:t>
                    </w:r>
                  </w:p>
                </w:tc>
                <w:tc>
                  <w:tcPr>
                    <w:tcW w:w="0" w:type="auto"/>
                    <w:hideMark/>
                  </w:tcPr>
                  <w:p w14:paraId="700FF7DD" w14:textId="7E6FFC39" w:rsidR="00C10FAD" w:rsidRDefault="00C10FAD">
                    <w:pPr>
                      <w:pStyle w:val="Bibliography"/>
                      <w:rPr>
                        <w:noProof/>
                      </w:rPr>
                    </w:pPr>
                    <w:r>
                      <w:rPr>
                        <w:noProof/>
                      </w:rPr>
                      <w:t xml:space="preserve">J. Robinson, "podcast: navigating to better Star Ratings performance," </w:t>
                    </w:r>
                    <w:r w:rsidR="00F66623">
                      <w:rPr>
                        <w:noProof/>
                      </w:rPr>
                      <w:t>Cotiviti</w:t>
                    </w:r>
                    <w:r>
                      <w:rPr>
                        <w:noProof/>
                      </w:rPr>
                      <w:t>, 20 June 2018. [Online]. Available: https://blog.</w:t>
                    </w:r>
                    <w:r w:rsidR="00F66623">
                      <w:rPr>
                        <w:noProof/>
                      </w:rPr>
                      <w:t>Cotiviti</w:t>
                    </w:r>
                    <w:r>
                      <w:rPr>
                        <w:noProof/>
                      </w:rPr>
                      <w:t>.com/podcast-navigating-to-better-star-ratings-performance. [Accessed 2 July 2018].</w:t>
                    </w:r>
                  </w:p>
                </w:tc>
              </w:tr>
              <w:tr w:rsidR="00C10FAD" w14:paraId="47B3B89E" w14:textId="77777777">
                <w:trPr>
                  <w:divId w:val="1006636704"/>
                  <w:tblCellSpacing w:w="15" w:type="dxa"/>
                </w:trPr>
                <w:tc>
                  <w:tcPr>
                    <w:tcW w:w="50" w:type="pct"/>
                    <w:hideMark/>
                  </w:tcPr>
                  <w:p w14:paraId="5F52C385" w14:textId="77777777" w:rsidR="00C10FAD" w:rsidRDefault="00C10FAD">
                    <w:pPr>
                      <w:pStyle w:val="Bibliography"/>
                      <w:rPr>
                        <w:noProof/>
                      </w:rPr>
                    </w:pPr>
                    <w:r>
                      <w:rPr>
                        <w:noProof/>
                      </w:rPr>
                      <w:t xml:space="preserve">[20] </w:t>
                    </w:r>
                  </w:p>
                </w:tc>
                <w:tc>
                  <w:tcPr>
                    <w:tcW w:w="0" w:type="auto"/>
                    <w:hideMark/>
                  </w:tcPr>
                  <w:p w14:paraId="0523C11A" w14:textId="6E0F4A24" w:rsidR="00C10FAD" w:rsidRDefault="00C10FAD">
                    <w:pPr>
                      <w:pStyle w:val="Bibliography"/>
                      <w:rPr>
                        <w:noProof/>
                      </w:rPr>
                    </w:pPr>
                    <w:r>
                      <w:rPr>
                        <w:noProof/>
                      </w:rPr>
                      <w:t xml:space="preserve">"Star Navigator," </w:t>
                    </w:r>
                    <w:r w:rsidR="00F66623">
                      <w:rPr>
                        <w:noProof/>
                      </w:rPr>
                      <w:t>Cotiviti</w:t>
                    </w:r>
                    <w:r>
                      <w:rPr>
                        <w:noProof/>
                      </w:rPr>
                      <w:t>, 2018. [Online]. Available: https://resources.</w:t>
                    </w:r>
                    <w:r w:rsidR="00F66623">
                      <w:rPr>
                        <w:noProof/>
                      </w:rPr>
                      <w:t>Cotiviti</w:t>
                    </w:r>
                    <w:r>
                      <w:rPr>
                        <w:noProof/>
                      </w:rPr>
                      <w:t>.com/product-info/star-navigator. [Accessed 2 July 2018].</w:t>
                    </w:r>
                  </w:p>
                </w:tc>
              </w:tr>
              <w:tr w:rsidR="00C10FAD" w14:paraId="1B0F7083" w14:textId="77777777">
                <w:trPr>
                  <w:divId w:val="1006636704"/>
                  <w:tblCellSpacing w:w="15" w:type="dxa"/>
                </w:trPr>
                <w:tc>
                  <w:tcPr>
                    <w:tcW w:w="50" w:type="pct"/>
                    <w:hideMark/>
                  </w:tcPr>
                  <w:p w14:paraId="54BE6BC0" w14:textId="77777777" w:rsidR="00C10FAD" w:rsidRDefault="00C10FAD">
                    <w:pPr>
                      <w:pStyle w:val="Bibliography"/>
                      <w:rPr>
                        <w:noProof/>
                      </w:rPr>
                    </w:pPr>
                    <w:r>
                      <w:rPr>
                        <w:noProof/>
                      </w:rPr>
                      <w:t xml:space="preserve">[21] </w:t>
                    </w:r>
                  </w:p>
                </w:tc>
                <w:tc>
                  <w:tcPr>
                    <w:tcW w:w="0" w:type="auto"/>
                    <w:hideMark/>
                  </w:tcPr>
                  <w:p w14:paraId="2838833D" w14:textId="77777777" w:rsidR="00C10FAD" w:rsidRDefault="00C10FAD">
                    <w:pPr>
                      <w:pStyle w:val="Bibliography"/>
                      <w:rPr>
                        <w:noProof/>
                      </w:rPr>
                    </w:pPr>
                    <w:r>
                      <w:rPr>
                        <w:noProof/>
                      </w:rPr>
                      <w:t xml:space="preserve">OFM Forecasting and Research Division, "ALLOWED AMOUNT," </w:t>
                    </w:r>
                    <w:r>
                      <w:rPr>
                        <w:i/>
                        <w:iCs/>
                        <w:noProof/>
                      </w:rPr>
                      <w:t xml:space="preserve">DEFINITIONS FOR BILLED, ALLOWED AND PAID AMOUNTS, </w:t>
                    </w:r>
                    <w:r>
                      <w:rPr>
                        <w:noProof/>
                      </w:rPr>
                      <w:t xml:space="preserve">vol. I, pp. 4-5, 2015. </w:t>
                    </w:r>
                  </w:p>
                </w:tc>
              </w:tr>
              <w:tr w:rsidR="00C10FAD" w14:paraId="12B691DB" w14:textId="77777777">
                <w:trPr>
                  <w:divId w:val="1006636704"/>
                  <w:tblCellSpacing w:w="15" w:type="dxa"/>
                </w:trPr>
                <w:tc>
                  <w:tcPr>
                    <w:tcW w:w="50" w:type="pct"/>
                    <w:hideMark/>
                  </w:tcPr>
                  <w:p w14:paraId="3A5C11A7" w14:textId="77777777" w:rsidR="00C10FAD" w:rsidRDefault="00C10FAD">
                    <w:pPr>
                      <w:pStyle w:val="Bibliography"/>
                      <w:rPr>
                        <w:noProof/>
                      </w:rPr>
                    </w:pPr>
                    <w:r>
                      <w:rPr>
                        <w:noProof/>
                      </w:rPr>
                      <w:t xml:space="preserve">[22] </w:t>
                    </w:r>
                  </w:p>
                </w:tc>
                <w:tc>
                  <w:tcPr>
                    <w:tcW w:w="0" w:type="auto"/>
                    <w:hideMark/>
                  </w:tcPr>
                  <w:p w14:paraId="791E191E" w14:textId="77777777" w:rsidR="00C10FAD" w:rsidRDefault="00C10FAD">
                    <w:pPr>
                      <w:pStyle w:val="Bibliography"/>
                      <w:rPr>
                        <w:noProof/>
                      </w:rPr>
                    </w:pPr>
                    <w:r>
                      <w:rPr>
                        <w:noProof/>
                      </w:rPr>
                      <w:t>"Preferred provider organization," Wikipedia, 28 June 2018. [Online]. Available: https://en.wikipedia.org/wiki/Preferred_provider_organization. [Accessed 2 July 2018].</w:t>
                    </w:r>
                  </w:p>
                </w:tc>
              </w:tr>
              <w:tr w:rsidR="00C10FAD" w14:paraId="2C3573EB" w14:textId="77777777">
                <w:trPr>
                  <w:divId w:val="1006636704"/>
                  <w:tblCellSpacing w:w="15" w:type="dxa"/>
                </w:trPr>
                <w:tc>
                  <w:tcPr>
                    <w:tcW w:w="50" w:type="pct"/>
                    <w:hideMark/>
                  </w:tcPr>
                  <w:p w14:paraId="01063F13" w14:textId="77777777" w:rsidR="00C10FAD" w:rsidRDefault="00C10FAD">
                    <w:pPr>
                      <w:pStyle w:val="Bibliography"/>
                      <w:rPr>
                        <w:noProof/>
                      </w:rPr>
                    </w:pPr>
                    <w:r>
                      <w:rPr>
                        <w:noProof/>
                      </w:rPr>
                      <w:t xml:space="preserve">[23] </w:t>
                    </w:r>
                  </w:p>
                </w:tc>
                <w:tc>
                  <w:tcPr>
                    <w:tcW w:w="0" w:type="auto"/>
                    <w:hideMark/>
                  </w:tcPr>
                  <w:p w14:paraId="67AE7E70" w14:textId="77777777" w:rsidR="00C10FAD" w:rsidRDefault="00C10FAD">
                    <w:pPr>
                      <w:pStyle w:val="Bibliography"/>
                      <w:rPr>
                        <w:noProof/>
                      </w:rPr>
                    </w:pPr>
                    <w:r>
                      <w:rPr>
                        <w:noProof/>
                      </w:rPr>
                      <w:t>"Glossary for Administrative Hearings," Office of Administrative Hearings, 2018. [Online]. Available: http://www.oah.wa.gov/Home/Index/3177#ContentBlockItem3670?Criteria=adjudication. [Accessed 2 July 2018].</w:t>
                    </w:r>
                  </w:p>
                </w:tc>
              </w:tr>
              <w:tr w:rsidR="00C10FAD" w14:paraId="458BA654" w14:textId="77777777">
                <w:trPr>
                  <w:divId w:val="1006636704"/>
                  <w:tblCellSpacing w:w="15" w:type="dxa"/>
                </w:trPr>
                <w:tc>
                  <w:tcPr>
                    <w:tcW w:w="50" w:type="pct"/>
                    <w:hideMark/>
                  </w:tcPr>
                  <w:p w14:paraId="19ACCC86" w14:textId="77777777" w:rsidR="00C10FAD" w:rsidRDefault="00C10FAD">
                    <w:pPr>
                      <w:pStyle w:val="Bibliography"/>
                      <w:rPr>
                        <w:noProof/>
                      </w:rPr>
                    </w:pPr>
                    <w:r>
                      <w:rPr>
                        <w:noProof/>
                      </w:rPr>
                      <w:t xml:space="preserve">[24] </w:t>
                    </w:r>
                  </w:p>
                </w:tc>
                <w:tc>
                  <w:tcPr>
                    <w:tcW w:w="0" w:type="auto"/>
                    <w:hideMark/>
                  </w:tcPr>
                  <w:p w14:paraId="152EF578" w14:textId="77777777" w:rsidR="00C10FAD" w:rsidRDefault="00C10FAD">
                    <w:pPr>
                      <w:pStyle w:val="Bibliography"/>
                      <w:rPr>
                        <w:noProof/>
                      </w:rPr>
                    </w:pPr>
                    <w:r>
                      <w:rPr>
                        <w:noProof/>
                      </w:rPr>
                      <w:t>J.-N. Byers, "The Five Steps of the Claim Adjudication Process," 13 July 2015. [Online]. Available: https://www.linkedin.com/pulse/five-steps-claim-adjudication-process-jeanne-nicole-byers. [Accessed 2 July 2018].</w:t>
                    </w:r>
                  </w:p>
                </w:tc>
              </w:tr>
              <w:tr w:rsidR="00C10FAD" w14:paraId="1D8B0198" w14:textId="77777777">
                <w:trPr>
                  <w:divId w:val="1006636704"/>
                  <w:tblCellSpacing w:w="15" w:type="dxa"/>
                </w:trPr>
                <w:tc>
                  <w:tcPr>
                    <w:tcW w:w="50" w:type="pct"/>
                    <w:hideMark/>
                  </w:tcPr>
                  <w:p w14:paraId="1978C507" w14:textId="77777777" w:rsidR="00C10FAD" w:rsidRDefault="00C10FAD">
                    <w:pPr>
                      <w:pStyle w:val="Bibliography"/>
                      <w:rPr>
                        <w:noProof/>
                      </w:rPr>
                    </w:pPr>
                    <w:r>
                      <w:rPr>
                        <w:noProof/>
                      </w:rPr>
                      <w:t xml:space="preserve">[25] </w:t>
                    </w:r>
                  </w:p>
                </w:tc>
                <w:tc>
                  <w:tcPr>
                    <w:tcW w:w="0" w:type="auto"/>
                    <w:hideMark/>
                  </w:tcPr>
                  <w:p w14:paraId="492B4F38" w14:textId="77777777" w:rsidR="00C10FAD" w:rsidRDefault="00C10FAD">
                    <w:pPr>
                      <w:pStyle w:val="Bibliography"/>
                      <w:rPr>
                        <w:noProof/>
                      </w:rPr>
                    </w:pPr>
                    <w:r>
                      <w:rPr>
                        <w:noProof/>
                      </w:rPr>
                      <w:t>S. Niemann, "6 Types of Health Insurance Plans," People Keep, 7 March 2013. [Online]. Available: https://www.peoplekeep.com/blog/bid/274219/6-types-of-health-insurance-plans. [Accessed 28 June 2018].</w:t>
                    </w:r>
                  </w:p>
                </w:tc>
              </w:tr>
              <w:tr w:rsidR="00C10FAD" w14:paraId="465645ED" w14:textId="77777777">
                <w:trPr>
                  <w:divId w:val="1006636704"/>
                  <w:tblCellSpacing w:w="15" w:type="dxa"/>
                </w:trPr>
                <w:tc>
                  <w:tcPr>
                    <w:tcW w:w="50" w:type="pct"/>
                    <w:hideMark/>
                  </w:tcPr>
                  <w:p w14:paraId="78C8ED6C" w14:textId="77777777" w:rsidR="00C10FAD" w:rsidRDefault="00C10FAD">
                    <w:pPr>
                      <w:pStyle w:val="Bibliography"/>
                      <w:rPr>
                        <w:noProof/>
                      </w:rPr>
                    </w:pPr>
                    <w:r>
                      <w:rPr>
                        <w:noProof/>
                      </w:rPr>
                      <w:t xml:space="preserve">[26] </w:t>
                    </w:r>
                  </w:p>
                </w:tc>
                <w:tc>
                  <w:tcPr>
                    <w:tcW w:w="0" w:type="auto"/>
                    <w:hideMark/>
                  </w:tcPr>
                  <w:p w14:paraId="4F4933D5" w14:textId="77777777" w:rsidR="00C10FAD" w:rsidRDefault="00C10FAD">
                    <w:pPr>
                      <w:pStyle w:val="Bibliography"/>
                      <w:rPr>
                        <w:noProof/>
                      </w:rPr>
                    </w:pPr>
                    <w:r>
                      <w:rPr>
                        <w:noProof/>
                      </w:rPr>
                      <w:t>"Types of Health Plans: How They Compare," WebMD, 2018. [Online]. Available: https://www.webmd.com/health-insurance/types-of-health-insurance-plans#1. [Accessed 26 June 2018].</w:t>
                    </w:r>
                  </w:p>
                </w:tc>
              </w:tr>
              <w:tr w:rsidR="00C10FAD" w14:paraId="7E8627BC" w14:textId="77777777">
                <w:trPr>
                  <w:divId w:val="1006636704"/>
                  <w:tblCellSpacing w:w="15" w:type="dxa"/>
                </w:trPr>
                <w:tc>
                  <w:tcPr>
                    <w:tcW w:w="50" w:type="pct"/>
                    <w:hideMark/>
                  </w:tcPr>
                  <w:p w14:paraId="76C55CE0" w14:textId="77777777" w:rsidR="00C10FAD" w:rsidRDefault="00C10FAD">
                    <w:pPr>
                      <w:pStyle w:val="Bibliography"/>
                      <w:rPr>
                        <w:noProof/>
                      </w:rPr>
                    </w:pPr>
                    <w:r>
                      <w:rPr>
                        <w:noProof/>
                      </w:rPr>
                      <w:t xml:space="preserve">[27] </w:t>
                    </w:r>
                  </w:p>
                </w:tc>
                <w:tc>
                  <w:tcPr>
                    <w:tcW w:w="0" w:type="auto"/>
                    <w:hideMark/>
                  </w:tcPr>
                  <w:p w14:paraId="0C88FE08" w14:textId="77777777" w:rsidR="00C10FAD" w:rsidRDefault="00C10FAD">
                    <w:pPr>
                      <w:pStyle w:val="Bibliography"/>
                      <w:rPr>
                        <w:noProof/>
                      </w:rPr>
                    </w:pPr>
                    <w:r>
                      <w:rPr>
                        <w:noProof/>
                      </w:rPr>
                      <w:t>S. Goodell, "Different Types of Health Plans: How They Compare," WebMD, 17 October 2016. [Online]. Available: https://www.webmd.com/health-insurance/types-of-health-insurance-plans#3. [Accessed 28 June 2018].</w:t>
                    </w:r>
                  </w:p>
                </w:tc>
              </w:tr>
              <w:tr w:rsidR="00C10FAD" w14:paraId="01C33D06" w14:textId="77777777">
                <w:trPr>
                  <w:divId w:val="1006636704"/>
                  <w:tblCellSpacing w:w="15" w:type="dxa"/>
                </w:trPr>
                <w:tc>
                  <w:tcPr>
                    <w:tcW w:w="50" w:type="pct"/>
                    <w:hideMark/>
                  </w:tcPr>
                  <w:p w14:paraId="7BAF454A" w14:textId="77777777" w:rsidR="00C10FAD" w:rsidRDefault="00C10FAD">
                    <w:pPr>
                      <w:pStyle w:val="Bibliography"/>
                      <w:rPr>
                        <w:noProof/>
                      </w:rPr>
                    </w:pPr>
                    <w:r>
                      <w:rPr>
                        <w:noProof/>
                      </w:rPr>
                      <w:t xml:space="preserve">[28] </w:t>
                    </w:r>
                  </w:p>
                </w:tc>
                <w:tc>
                  <w:tcPr>
                    <w:tcW w:w="0" w:type="auto"/>
                    <w:hideMark/>
                  </w:tcPr>
                  <w:p w14:paraId="0E021A9A" w14:textId="77777777" w:rsidR="00C10FAD" w:rsidRDefault="00C10FAD">
                    <w:pPr>
                      <w:pStyle w:val="Bibliography"/>
                      <w:rPr>
                        <w:noProof/>
                      </w:rPr>
                    </w:pPr>
                    <w:r>
                      <w:rPr>
                        <w:noProof/>
                      </w:rPr>
                      <w:t>"What's Medicare?," The Official U.S Government Site for Medicare, [Online]. Available: https://www.medicare.gov/sign-up-change-plans/decide-how-to-get-medicare/whats-medicare/what-is-medicare.html. [Accessed 28 June 2018].</w:t>
                    </w:r>
                  </w:p>
                </w:tc>
              </w:tr>
              <w:tr w:rsidR="00C10FAD" w14:paraId="662CDB71" w14:textId="77777777">
                <w:trPr>
                  <w:divId w:val="1006636704"/>
                  <w:tblCellSpacing w:w="15" w:type="dxa"/>
                </w:trPr>
                <w:tc>
                  <w:tcPr>
                    <w:tcW w:w="50" w:type="pct"/>
                    <w:hideMark/>
                  </w:tcPr>
                  <w:p w14:paraId="3A08AFB3" w14:textId="77777777" w:rsidR="00C10FAD" w:rsidRDefault="00C10FAD">
                    <w:pPr>
                      <w:pStyle w:val="Bibliography"/>
                      <w:rPr>
                        <w:noProof/>
                      </w:rPr>
                    </w:pPr>
                    <w:r>
                      <w:rPr>
                        <w:noProof/>
                      </w:rPr>
                      <w:lastRenderedPageBreak/>
                      <w:t xml:space="preserve">[29] </w:t>
                    </w:r>
                  </w:p>
                </w:tc>
                <w:tc>
                  <w:tcPr>
                    <w:tcW w:w="0" w:type="auto"/>
                    <w:hideMark/>
                  </w:tcPr>
                  <w:p w14:paraId="7A49396C" w14:textId="77777777" w:rsidR="00C10FAD" w:rsidRDefault="00C10FAD">
                    <w:pPr>
                      <w:pStyle w:val="Bibliography"/>
                      <w:rPr>
                        <w:noProof/>
                      </w:rPr>
                    </w:pPr>
                    <w:r>
                      <w:rPr>
                        <w:noProof/>
                      </w:rPr>
                      <w:t>Wikipedia, "Medicaid," 15 June 2018. [Online]. Available: https://en.wikipedia.org/wiki/Medicaid. [Accessed 28 June 2018].</w:t>
                    </w:r>
                  </w:p>
                </w:tc>
              </w:tr>
              <w:tr w:rsidR="00C10FAD" w14:paraId="52560358" w14:textId="77777777">
                <w:trPr>
                  <w:divId w:val="1006636704"/>
                  <w:tblCellSpacing w:w="15" w:type="dxa"/>
                </w:trPr>
                <w:tc>
                  <w:tcPr>
                    <w:tcW w:w="50" w:type="pct"/>
                    <w:hideMark/>
                  </w:tcPr>
                  <w:p w14:paraId="61EB7DF4" w14:textId="77777777" w:rsidR="00C10FAD" w:rsidRDefault="00C10FAD">
                    <w:pPr>
                      <w:pStyle w:val="Bibliography"/>
                      <w:rPr>
                        <w:noProof/>
                      </w:rPr>
                    </w:pPr>
                    <w:r>
                      <w:rPr>
                        <w:noProof/>
                      </w:rPr>
                      <w:t xml:space="preserve">[30] </w:t>
                    </w:r>
                  </w:p>
                </w:tc>
                <w:tc>
                  <w:tcPr>
                    <w:tcW w:w="0" w:type="auto"/>
                    <w:hideMark/>
                  </w:tcPr>
                  <w:p w14:paraId="224BD5CE" w14:textId="77777777" w:rsidR="00C10FAD" w:rsidRDefault="00C10FAD">
                    <w:pPr>
                      <w:pStyle w:val="Bibliography"/>
                      <w:rPr>
                        <w:noProof/>
                      </w:rPr>
                    </w:pPr>
                    <w:r>
                      <w:rPr>
                        <w:noProof/>
                      </w:rPr>
                      <w:t>"What is a HealthCare Exchange?," ClainVantage, [Online]. Available: http://claimvantage.com/what-is-a-healthcare-exchange. [Accessed 28 June 2018].</w:t>
                    </w:r>
                  </w:p>
                </w:tc>
              </w:tr>
              <w:tr w:rsidR="00C10FAD" w14:paraId="24AC878F" w14:textId="77777777">
                <w:trPr>
                  <w:divId w:val="1006636704"/>
                  <w:tblCellSpacing w:w="15" w:type="dxa"/>
                </w:trPr>
                <w:tc>
                  <w:tcPr>
                    <w:tcW w:w="50" w:type="pct"/>
                    <w:hideMark/>
                  </w:tcPr>
                  <w:p w14:paraId="48CB3A0F" w14:textId="77777777" w:rsidR="00C10FAD" w:rsidRDefault="00C10FAD">
                    <w:pPr>
                      <w:pStyle w:val="Bibliography"/>
                      <w:rPr>
                        <w:noProof/>
                      </w:rPr>
                    </w:pPr>
                    <w:r>
                      <w:rPr>
                        <w:noProof/>
                      </w:rPr>
                      <w:t xml:space="preserve">[31] </w:t>
                    </w:r>
                  </w:p>
                </w:tc>
                <w:tc>
                  <w:tcPr>
                    <w:tcW w:w="0" w:type="auto"/>
                    <w:hideMark/>
                  </w:tcPr>
                  <w:p w14:paraId="377F2B4A" w14:textId="77777777" w:rsidR="00C10FAD" w:rsidRDefault="00C10FAD">
                    <w:pPr>
                      <w:pStyle w:val="Bibliography"/>
                      <w:rPr>
                        <w:noProof/>
                      </w:rPr>
                    </w:pPr>
                    <w:r>
                      <w:rPr>
                        <w:noProof/>
                      </w:rPr>
                      <w:t>obamacarefacts.com, "OBAMACARE," 2018. [Online]. Available: https://obamacarefacts.com/obamacare-health-insurance-exchange/. [Accessed 2 July 2018].</w:t>
                    </w:r>
                  </w:p>
                </w:tc>
              </w:tr>
              <w:tr w:rsidR="00C10FAD" w14:paraId="17D16C1D" w14:textId="77777777">
                <w:trPr>
                  <w:divId w:val="1006636704"/>
                  <w:tblCellSpacing w:w="15" w:type="dxa"/>
                </w:trPr>
                <w:tc>
                  <w:tcPr>
                    <w:tcW w:w="50" w:type="pct"/>
                    <w:hideMark/>
                  </w:tcPr>
                  <w:p w14:paraId="09D92BFB" w14:textId="77777777" w:rsidR="00C10FAD" w:rsidRDefault="00C10FAD">
                    <w:pPr>
                      <w:pStyle w:val="Bibliography"/>
                      <w:rPr>
                        <w:noProof/>
                      </w:rPr>
                    </w:pPr>
                    <w:r>
                      <w:rPr>
                        <w:noProof/>
                      </w:rPr>
                      <w:t xml:space="preserve">[32] </w:t>
                    </w:r>
                  </w:p>
                </w:tc>
                <w:tc>
                  <w:tcPr>
                    <w:tcW w:w="0" w:type="auto"/>
                    <w:hideMark/>
                  </w:tcPr>
                  <w:p w14:paraId="6B78E40B" w14:textId="77777777" w:rsidR="00C10FAD" w:rsidRDefault="00C10FAD">
                    <w:pPr>
                      <w:pStyle w:val="Bibliography"/>
                      <w:rPr>
                        <w:noProof/>
                      </w:rPr>
                    </w:pPr>
                    <w:r>
                      <w:rPr>
                        <w:noProof/>
                      </w:rPr>
                      <w:t>Wikipedia, "Health care reforms proposed during the Obama administration," June 2018. [Online]. Available: https://en.wikipedia.org/wiki/Health_care_reforms_proposed_during_the_Obama_administration. [Accessed 28 June 2018].</w:t>
                    </w:r>
                  </w:p>
                </w:tc>
              </w:tr>
              <w:tr w:rsidR="00C10FAD" w14:paraId="1300FA5F" w14:textId="77777777">
                <w:trPr>
                  <w:divId w:val="1006636704"/>
                  <w:tblCellSpacing w:w="15" w:type="dxa"/>
                </w:trPr>
                <w:tc>
                  <w:tcPr>
                    <w:tcW w:w="50" w:type="pct"/>
                    <w:hideMark/>
                  </w:tcPr>
                  <w:p w14:paraId="582D6096" w14:textId="77777777" w:rsidR="00C10FAD" w:rsidRDefault="00C10FAD">
                    <w:pPr>
                      <w:pStyle w:val="Bibliography"/>
                      <w:rPr>
                        <w:noProof/>
                      </w:rPr>
                    </w:pPr>
                    <w:r>
                      <w:rPr>
                        <w:noProof/>
                      </w:rPr>
                      <w:t xml:space="preserve">[33] </w:t>
                    </w:r>
                  </w:p>
                </w:tc>
                <w:tc>
                  <w:tcPr>
                    <w:tcW w:w="0" w:type="auto"/>
                    <w:hideMark/>
                  </w:tcPr>
                  <w:p w14:paraId="5FDF4257" w14:textId="77777777" w:rsidR="00C10FAD" w:rsidRDefault="00C10FAD">
                    <w:pPr>
                      <w:pStyle w:val="Bibliography"/>
                      <w:rPr>
                        <w:noProof/>
                      </w:rPr>
                    </w:pPr>
                    <w:r>
                      <w:rPr>
                        <w:noProof/>
                      </w:rPr>
                      <w:t>S. KLIFF, VOX, 5 January 2017. [Online]. Available: https://www.vox.com/cards/obamacare/what-does-obamacare-do. [Accessed 2 July 2018].</w:t>
                    </w:r>
                  </w:p>
                </w:tc>
              </w:tr>
              <w:tr w:rsidR="00C10FAD" w14:paraId="38398D18" w14:textId="77777777">
                <w:trPr>
                  <w:divId w:val="1006636704"/>
                  <w:tblCellSpacing w:w="15" w:type="dxa"/>
                </w:trPr>
                <w:tc>
                  <w:tcPr>
                    <w:tcW w:w="50" w:type="pct"/>
                    <w:hideMark/>
                  </w:tcPr>
                  <w:p w14:paraId="2791BE2B" w14:textId="77777777" w:rsidR="00C10FAD" w:rsidRDefault="00C10FAD">
                    <w:pPr>
                      <w:pStyle w:val="Bibliography"/>
                      <w:rPr>
                        <w:noProof/>
                      </w:rPr>
                    </w:pPr>
                    <w:r>
                      <w:rPr>
                        <w:noProof/>
                      </w:rPr>
                      <w:t xml:space="preserve">[34] </w:t>
                    </w:r>
                  </w:p>
                </w:tc>
                <w:tc>
                  <w:tcPr>
                    <w:tcW w:w="0" w:type="auto"/>
                    <w:hideMark/>
                  </w:tcPr>
                  <w:p w14:paraId="1D393F2E" w14:textId="77777777" w:rsidR="00C10FAD" w:rsidRDefault="00C10FAD">
                    <w:pPr>
                      <w:pStyle w:val="Bibliography"/>
                      <w:rPr>
                        <w:noProof/>
                      </w:rPr>
                    </w:pPr>
                    <w:r>
                      <w:rPr>
                        <w:noProof/>
                      </w:rPr>
                      <w:t>D. D. Burton and D. J. Haughom, "Health Catalyst," 2018. [Online]. Available: https://www.healthcatalyst.com/what-is-an-ACO-definitive-guide-accountable-care-organizations. [Accessed 20 June 2018].</w:t>
                    </w:r>
                  </w:p>
                </w:tc>
              </w:tr>
              <w:tr w:rsidR="00C10FAD" w14:paraId="34590400" w14:textId="77777777">
                <w:trPr>
                  <w:divId w:val="1006636704"/>
                  <w:tblCellSpacing w:w="15" w:type="dxa"/>
                </w:trPr>
                <w:tc>
                  <w:tcPr>
                    <w:tcW w:w="50" w:type="pct"/>
                    <w:hideMark/>
                  </w:tcPr>
                  <w:p w14:paraId="12E6B334" w14:textId="77777777" w:rsidR="00C10FAD" w:rsidRDefault="00C10FAD">
                    <w:pPr>
                      <w:pStyle w:val="Bibliography"/>
                      <w:rPr>
                        <w:noProof/>
                      </w:rPr>
                    </w:pPr>
                    <w:r>
                      <w:rPr>
                        <w:noProof/>
                      </w:rPr>
                      <w:t xml:space="preserve">[35] </w:t>
                    </w:r>
                  </w:p>
                </w:tc>
                <w:tc>
                  <w:tcPr>
                    <w:tcW w:w="0" w:type="auto"/>
                    <w:hideMark/>
                  </w:tcPr>
                  <w:p w14:paraId="3775916E" w14:textId="77777777" w:rsidR="00C10FAD" w:rsidRDefault="00C10FAD">
                    <w:pPr>
                      <w:pStyle w:val="Bibliography"/>
                      <w:rPr>
                        <w:noProof/>
                      </w:rPr>
                    </w:pPr>
                    <w:r>
                      <w:rPr>
                        <w:noProof/>
                      </w:rPr>
                      <w:t>athenahealth, Inc., "AthenaHealth," 2018. [Online]. Available: https://www.athenahealth.com/knowledge-hub/aco/history. [Accessed 21 june 2018].</w:t>
                    </w:r>
                  </w:p>
                </w:tc>
              </w:tr>
              <w:tr w:rsidR="00C10FAD" w14:paraId="05D674DA" w14:textId="77777777">
                <w:trPr>
                  <w:divId w:val="1006636704"/>
                  <w:tblCellSpacing w:w="15" w:type="dxa"/>
                </w:trPr>
                <w:tc>
                  <w:tcPr>
                    <w:tcW w:w="50" w:type="pct"/>
                    <w:hideMark/>
                  </w:tcPr>
                  <w:p w14:paraId="55FB4213" w14:textId="77777777" w:rsidR="00C10FAD" w:rsidRDefault="00C10FAD">
                    <w:pPr>
                      <w:pStyle w:val="Bibliography"/>
                      <w:rPr>
                        <w:noProof/>
                      </w:rPr>
                    </w:pPr>
                    <w:r>
                      <w:rPr>
                        <w:noProof/>
                      </w:rPr>
                      <w:t xml:space="preserve">[36] </w:t>
                    </w:r>
                  </w:p>
                </w:tc>
                <w:tc>
                  <w:tcPr>
                    <w:tcW w:w="0" w:type="auto"/>
                    <w:hideMark/>
                  </w:tcPr>
                  <w:p w14:paraId="2322B715" w14:textId="77777777" w:rsidR="00C10FAD" w:rsidRDefault="00C10FAD">
                    <w:pPr>
                      <w:pStyle w:val="Bibliography"/>
                      <w:rPr>
                        <w:noProof/>
                      </w:rPr>
                    </w:pPr>
                    <w:r>
                      <w:rPr>
                        <w:noProof/>
                      </w:rPr>
                      <w:t>CMS, "Accountable Care Organizations (ACOs)," [Online]. Available: https://www.cms.gov/Medicare/Medicare-Fee-for-Service-Payment/ACO/. [Accessed 21 June 2018].</w:t>
                    </w:r>
                  </w:p>
                </w:tc>
              </w:tr>
              <w:tr w:rsidR="00C10FAD" w14:paraId="1C97E0BD" w14:textId="77777777">
                <w:trPr>
                  <w:divId w:val="1006636704"/>
                  <w:tblCellSpacing w:w="15" w:type="dxa"/>
                </w:trPr>
                <w:tc>
                  <w:tcPr>
                    <w:tcW w:w="50" w:type="pct"/>
                    <w:hideMark/>
                  </w:tcPr>
                  <w:p w14:paraId="0F4D88F8" w14:textId="77777777" w:rsidR="00C10FAD" w:rsidRDefault="00C10FAD">
                    <w:pPr>
                      <w:pStyle w:val="Bibliography"/>
                      <w:rPr>
                        <w:noProof/>
                      </w:rPr>
                    </w:pPr>
                    <w:r>
                      <w:rPr>
                        <w:noProof/>
                      </w:rPr>
                      <w:t xml:space="preserve">[37] </w:t>
                    </w:r>
                  </w:p>
                </w:tc>
                <w:tc>
                  <w:tcPr>
                    <w:tcW w:w="0" w:type="auto"/>
                    <w:hideMark/>
                  </w:tcPr>
                  <w:p w14:paraId="2C8C474B" w14:textId="77777777" w:rsidR="00C10FAD" w:rsidRDefault="00C10FAD">
                    <w:pPr>
                      <w:pStyle w:val="Bibliography"/>
                      <w:rPr>
                        <w:noProof/>
                      </w:rPr>
                    </w:pPr>
                    <w:r>
                      <w:rPr>
                        <w:noProof/>
                      </w:rPr>
                      <w:t>ThinkStock, "What Are the Benefits of Accountable Care Organizations?," 2018. [Online]. Available: https://healthpayerintelligence.com/features/benefits-of-accountable-care-organizations. [Accessed 21 June 2018].</w:t>
                    </w:r>
                  </w:p>
                </w:tc>
              </w:tr>
              <w:tr w:rsidR="00C10FAD" w14:paraId="328A3262" w14:textId="77777777">
                <w:trPr>
                  <w:divId w:val="1006636704"/>
                  <w:tblCellSpacing w:w="15" w:type="dxa"/>
                </w:trPr>
                <w:tc>
                  <w:tcPr>
                    <w:tcW w:w="50" w:type="pct"/>
                    <w:hideMark/>
                  </w:tcPr>
                  <w:p w14:paraId="099579FF" w14:textId="77777777" w:rsidR="00C10FAD" w:rsidRDefault="00C10FAD">
                    <w:pPr>
                      <w:pStyle w:val="Bibliography"/>
                      <w:rPr>
                        <w:noProof/>
                      </w:rPr>
                    </w:pPr>
                    <w:r>
                      <w:rPr>
                        <w:noProof/>
                      </w:rPr>
                      <w:t xml:space="preserve">[38] </w:t>
                    </w:r>
                  </w:p>
                </w:tc>
                <w:tc>
                  <w:tcPr>
                    <w:tcW w:w="0" w:type="auto"/>
                    <w:hideMark/>
                  </w:tcPr>
                  <w:p w14:paraId="4675DC1E" w14:textId="77777777" w:rsidR="00C10FAD" w:rsidRDefault="00C10FAD">
                    <w:pPr>
                      <w:pStyle w:val="Bibliography"/>
                      <w:rPr>
                        <w:noProof/>
                      </w:rPr>
                    </w:pPr>
                    <w:r>
                      <w:rPr>
                        <w:noProof/>
                      </w:rPr>
                      <w:t>B. McCarty, "ACOs – Pros, Cons &amp; Challenges of Accountable Care," 2018. [Online]. Available: https://eligible.com/community/pros-cons-accountable-care-acos/. [Accessed 21 June 2018].</w:t>
                    </w:r>
                  </w:p>
                </w:tc>
              </w:tr>
              <w:tr w:rsidR="00C10FAD" w14:paraId="3452799D" w14:textId="77777777">
                <w:trPr>
                  <w:divId w:val="1006636704"/>
                  <w:tblCellSpacing w:w="15" w:type="dxa"/>
                </w:trPr>
                <w:tc>
                  <w:tcPr>
                    <w:tcW w:w="50" w:type="pct"/>
                    <w:hideMark/>
                  </w:tcPr>
                  <w:p w14:paraId="7ABB9803" w14:textId="77777777" w:rsidR="00C10FAD" w:rsidRDefault="00C10FAD">
                    <w:pPr>
                      <w:pStyle w:val="Bibliography"/>
                      <w:rPr>
                        <w:noProof/>
                      </w:rPr>
                    </w:pPr>
                    <w:r>
                      <w:rPr>
                        <w:noProof/>
                      </w:rPr>
                      <w:lastRenderedPageBreak/>
                      <w:t xml:space="preserve">[39] </w:t>
                    </w:r>
                  </w:p>
                </w:tc>
                <w:tc>
                  <w:tcPr>
                    <w:tcW w:w="0" w:type="auto"/>
                    <w:hideMark/>
                  </w:tcPr>
                  <w:p w14:paraId="09C3B70F" w14:textId="77777777" w:rsidR="00C10FAD" w:rsidRDefault="00C10FAD">
                    <w:pPr>
                      <w:pStyle w:val="Bibliography"/>
                      <w:rPr>
                        <w:noProof/>
                      </w:rPr>
                    </w:pPr>
                    <w:r>
                      <w:rPr>
                        <w:noProof/>
                      </w:rPr>
                      <w:t>R. C. Altman, "The Great Crash, 2008," Foreign Affairs, 01 Jan 2009. [Online]. Available: https://www.foreignaffairs.com/articles/united-states/2009-01-01/great-crash-2008. [Accessed 24 June 2018].</w:t>
                    </w:r>
                  </w:p>
                </w:tc>
              </w:tr>
              <w:tr w:rsidR="00C10FAD" w14:paraId="7A8268DB" w14:textId="77777777">
                <w:trPr>
                  <w:divId w:val="1006636704"/>
                  <w:tblCellSpacing w:w="15" w:type="dxa"/>
                </w:trPr>
                <w:tc>
                  <w:tcPr>
                    <w:tcW w:w="50" w:type="pct"/>
                    <w:hideMark/>
                  </w:tcPr>
                  <w:p w14:paraId="5B105A98" w14:textId="77777777" w:rsidR="00C10FAD" w:rsidRDefault="00C10FAD">
                    <w:pPr>
                      <w:pStyle w:val="Bibliography"/>
                      <w:rPr>
                        <w:noProof/>
                      </w:rPr>
                    </w:pPr>
                    <w:r>
                      <w:rPr>
                        <w:noProof/>
                      </w:rPr>
                      <w:t xml:space="preserve">[40] </w:t>
                    </w:r>
                  </w:p>
                </w:tc>
                <w:tc>
                  <w:tcPr>
                    <w:tcW w:w="0" w:type="auto"/>
                    <w:hideMark/>
                  </w:tcPr>
                  <w:p w14:paraId="1D705BE7" w14:textId="77777777" w:rsidR="00C10FAD" w:rsidRDefault="00C10FAD">
                    <w:pPr>
                      <w:pStyle w:val="Bibliography"/>
                      <w:rPr>
                        <w:noProof/>
                      </w:rPr>
                    </w:pPr>
                    <w:r>
                      <w:rPr>
                        <w:noProof/>
                      </w:rPr>
                      <w:t>Z. Benefits, "What is a Third Party Administrator (TPA) for Employee Health Benifits," 7 February 2012. [Online]. Available: https://www.peoplekeep.com/blog/bid/111097/What-is-a-Third-Party-Administrator-TPA-for-Employee-Health-Benefits. [Accessed 25 June 2018].</w:t>
                    </w:r>
                  </w:p>
                </w:tc>
              </w:tr>
              <w:tr w:rsidR="00C10FAD" w14:paraId="39F94C6F" w14:textId="77777777">
                <w:trPr>
                  <w:divId w:val="1006636704"/>
                  <w:tblCellSpacing w:w="15" w:type="dxa"/>
                </w:trPr>
                <w:tc>
                  <w:tcPr>
                    <w:tcW w:w="50" w:type="pct"/>
                    <w:hideMark/>
                  </w:tcPr>
                  <w:p w14:paraId="77FDA5BF" w14:textId="77777777" w:rsidR="00C10FAD" w:rsidRDefault="00C10FAD">
                    <w:pPr>
                      <w:pStyle w:val="Bibliography"/>
                      <w:rPr>
                        <w:noProof/>
                      </w:rPr>
                    </w:pPr>
                    <w:r>
                      <w:rPr>
                        <w:noProof/>
                      </w:rPr>
                      <w:t xml:space="preserve">[41] </w:t>
                    </w:r>
                  </w:p>
                </w:tc>
                <w:tc>
                  <w:tcPr>
                    <w:tcW w:w="0" w:type="auto"/>
                    <w:hideMark/>
                  </w:tcPr>
                  <w:p w14:paraId="58CC8AE5" w14:textId="77777777" w:rsidR="00C10FAD" w:rsidRDefault="00C10FAD">
                    <w:pPr>
                      <w:pStyle w:val="Bibliography"/>
                      <w:rPr>
                        <w:noProof/>
                      </w:rPr>
                    </w:pPr>
                    <w:r>
                      <w:rPr>
                        <w:noProof/>
                      </w:rPr>
                      <w:t>Business Insurance, "Third party Administrator Rankings," 29 March 2015. [Online]. Available: http://www.businessinsurance.com/article/20150329/NEWS03/150429979/third-party-administrator-rankings. [Accessed 24 June 2018].</w:t>
                    </w:r>
                  </w:p>
                </w:tc>
              </w:tr>
              <w:tr w:rsidR="00C10FAD" w14:paraId="7F6F7B21" w14:textId="77777777">
                <w:trPr>
                  <w:divId w:val="1006636704"/>
                  <w:tblCellSpacing w:w="15" w:type="dxa"/>
                </w:trPr>
                <w:tc>
                  <w:tcPr>
                    <w:tcW w:w="50" w:type="pct"/>
                    <w:hideMark/>
                  </w:tcPr>
                  <w:p w14:paraId="2BF5FE9D" w14:textId="77777777" w:rsidR="00C10FAD" w:rsidRDefault="00C10FAD">
                    <w:pPr>
                      <w:pStyle w:val="Bibliography"/>
                      <w:rPr>
                        <w:noProof/>
                      </w:rPr>
                    </w:pPr>
                    <w:r>
                      <w:rPr>
                        <w:noProof/>
                      </w:rPr>
                      <w:t xml:space="preserve">[42] </w:t>
                    </w:r>
                  </w:p>
                </w:tc>
                <w:tc>
                  <w:tcPr>
                    <w:tcW w:w="0" w:type="auto"/>
                    <w:hideMark/>
                  </w:tcPr>
                  <w:p w14:paraId="1735A108" w14:textId="77777777" w:rsidR="00C10FAD" w:rsidRDefault="00C10FAD">
                    <w:pPr>
                      <w:pStyle w:val="Bibliography"/>
                      <w:rPr>
                        <w:noProof/>
                      </w:rPr>
                    </w:pPr>
                    <w:r>
                      <w:rPr>
                        <w:noProof/>
                      </w:rPr>
                      <w:t>ET Contributors, "What is a third party administrator in health insurance?," The Economics Times, 15 January 2015. [Online]. Available: https://economictimes.indiatimes.com/wealth/insure/what-is-a-third-party-administrator-in-health-insurance/articleshow/62483965.cms. [Accessed 29 June 2018].</w:t>
                    </w:r>
                  </w:p>
                </w:tc>
              </w:tr>
            </w:tbl>
            <w:p w14:paraId="72D3AF46" w14:textId="77777777" w:rsidR="00C10FAD" w:rsidRDefault="00C10FAD">
              <w:pPr>
                <w:divId w:val="1006636704"/>
                <w:rPr>
                  <w:rFonts w:eastAsia="Times New Roman"/>
                  <w:noProof/>
                </w:rPr>
              </w:pPr>
            </w:p>
            <w:p w14:paraId="3DF80E3C" w14:textId="77777777" w:rsidR="00A0773C" w:rsidRDefault="00A0773C">
              <w:r>
                <w:rPr>
                  <w:b/>
                  <w:bCs/>
                  <w:noProof/>
                </w:rPr>
                <w:fldChar w:fldCharType="end"/>
              </w:r>
            </w:p>
          </w:sdtContent>
        </w:sdt>
      </w:sdtContent>
    </w:sdt>
    <w:p w14:paraId="7046ECBC" w14:textId="77777777" w:rsidR="00AE03E3" w:rsidRPr="00AE03E3" w:rsidRDefault="00AE03E3" w:rsidP="00AE03E3"/>
    <w:sectPr w:rsidR="00AE03E3" w:rsidRPr="00AE03E3" w:rsidSect="00BC206E">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EE18F" w14:textId="77777777" w:rsidR="00CE5714" w:rsidRDefault="00CE5714" w:rsidP="00A36D98">
      <w:r>
        <w:separator/>
      </w:r>
    </w:p>
  </w:endnote>
  <w:endnote w:type="continuationSeparator" w:id="0">
    <w:p w14:paraId="4923BDCF" w14:textId="77777777" w:rsidR="00CE5714" w:rsidRDefault="00CE5714" w:rsidP="00A3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CA76D" w14:textId="77777777" w:rsidR="00EE1A1A" w:rsidRDefault="00EE1A1A" w:rsidP="00A36D98">
    <w:pPr>
      <w:pStyle w:val="Footer"/>
    </w:pPr>
    <w:r>
      <w:t>Prashraya Hada</w:t>
    </w:r>
    <w:r>
      <w:tab/>
    </w:r>
    <w:r>
      <w:tab/>
    </w:r>
    <w:r>
      <w:fldChar w:fldCharType="begin"/>
    </w:r>
    <w:r>
      <w:instrText xml:space="preserve"> PAGE   \* MERGEFORMAT </w:instrText>
    </w:r>
    <w:r>
      <w:fldChar w:fldCharType="separate"/>
    </w:r>
    <w:r w:rsidR="0090384D">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FC7BF" w14:textId="77777777" w:rsidR="00CE5714" w:rsidRDefault="00CE5714" w:rsidP="00A36D98">
      <w:r>
        <w:separator/>
      </w:r>
    </w:p>
  </w:footnote>
  <w:footnote w:type="continuationSeparator" w:id="0">
    <w:p w14:paraId="79C8FF76" w14:textId="77777777" w:rsidR="00CE5714" w:rsidRDefault="00CE5714" w:rsidP="00A36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57FCB" w14:textId="77777777" w:rsidR="00EE1A1A" w:rsidRDefault="00EE1A1A" w:rsidP="00A36D98">
    <w:pPr>
      <w:pStyle w:val="Header"/>
    </w:pPr>
    <w:r>
      <w:t>06/26/2018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0EBB"/>
    <w:multiLevelType w:val="hybridMultilevel"/>
    <w:tmpl w:val="8BE2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17B6D"/>
    <w:multiLevelType w:val="hybridMultilevel"/>
    <w:tmpl w:val="A304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33F9F"/>
    <w:multiLevelType w:val="hybridMultilevel"/>
    <w:tmpl w:val="12303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C5223"/>
    <w:multiLevelType w:val="hybridMultilevel"/>
    <w:tmpl w:val="9662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35DFB"/>
    <w:multiLevelType w:val="hybridMultilevel"/>
    <w:tmpl w:val="3B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50ED"/>
    <w:multiLevelType w:val="hybridMultilevel"/>
    <w:tmpl w:val="C416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1072"/>
    <w:multiLevelType w:val="hybridMultilevel"/>
    <w:tmpl w:val="1CC8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310B1"/>
    <w:multiLevelType w:val="hybridMultilevel"/>
    <w:tmpl w:val="0E18E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B95109"/>
    <w:multiLevelType w:val="hybridMultilevel"/>
    <w:tmpl w:val="1216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E037DA"/>
    <w:multiLevelType w:val="hybridMultilevel"/>
    <w:tmpl w:val="0344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C6A01"/>
    <w:multiLevelType w:val="hybridMultilevel"/>
    <w:tmpl w:val="F3C2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E05E14"/>
    <w:multiLevelType w:val="hybridMultilevel"/>
    <w:tmpl w:val="CFC6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FF5447"/>
    <w:multiLevelType w:val="hybridMultilevel"/>
    <w:tmpl w:val="EA903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E9348E"/>
    <w:multiLevelType w:val="hybridMultilevel"/>
    <w:tmpl w:val="D66A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B401E"/>
    <w:multiLevelType w:val="hybridMultilevel"/>
    <w:tmpl w:val="077A5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37417"/>
    <w:multiLevelType w:val="hybridMultilevel"/>
    <w:tmpl w:val="E74CE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6A2833"/>
    <w:multiLevelType w:val="hybridMultilevel"/>
    <w:tmpl w:val="F14CAF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823374"/>
    <w:multiLevelType w:val="hybridMultilevel"/>
    <w:tmpl w:val="36EA07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E92AFC"/>
    <w:multiLevelType w:val="hybridMultilevel"/>
    <w:tmpl w:val="A2B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8563D"/>
    <w:multiLevelType w:val="hybridMultilevel"/>
    <w:tmpl w:val="68BE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C43E46"/>
    <w:multiLevelType w:val="hybridMultilevel"/>
    <w:tmpl w:val="868E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43CF5"/>
    <w:multiLevelType w:val="hybridMultilevel"/>
    <w:tmpl w:val="848C70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F6782"/>
    <w:multiLevelType w:val="hybridMultilevel"/>
    <w:tmpl w:val="47B6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37B02"/>
    <w:multiLevelType w:val="hybridMultilevel"/>
    <w:tmpl w:val="89B67D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3E1546"/>
    <w:multiLevelType w:val="hybridMultilevel"/>
    <w:tmpl w:val="C74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9779C"/>
    <w:multiLevelType w:val="hybridMultilevel"/>
    <w:tmpl w:val="D628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8A5CE0"/>
    <w:multiLevelType w:val="hybridMultilevel"/>
    <w:tmpl w:val="B486FC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D15FF8"/>
    <w:multiLevelType w:val="hybridMultilevel"/>
    <w:tmpl w:val="0C2E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E22FB"/>
    <w:multiLevelType w:val="hybridMultilevel"/>
    <w:tmpl w:val="75FE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E83D1D"/>
    <w:multiLevelType w:val="hybridMultilevel"/>
    <w:tmpl w:val="7032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51E50"/>
    <w:multiLevelType w:val="hybridMultilevel"/>
    <w:tmpl w:val="9BC0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829EF"/>
    <w:multiLevelType w:val="hybridMultilevel"/>
    <w:tmpl w:val="D2688818"/>
    <w:lvl w:ilvl="0" w:tplc="9596171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82DFD"/>
    <w:multiLevelType w:val="hybridMultilevel"/>
    <w:tmpl w:val="E1EC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47695"/>
    <w:multiLevelType w:val="hybridMultilevel"/>
    <w:tmpl w:val="E3E2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1690F"/>
    <w:multiLevelType w:val="hybridMultilevel"/>
    <w:tmpl w:val="81CA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9A7032"/>
    <w:multiLevelType w:val="hybridMultilevel"/>
    <w:tmpl w:val="E4AE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B2A9F"/>
    <w:multiLevelType w:val="hybridMultilevel"/>
    <w:tmpl w:val="AFB2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34339E"/>
    <w:multiLevelType w:val="hybridMultilevel"/>
    <w:tmpl w:val="C27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5478E"/>
    <w:multiLevelType w:val="hybridMultilevel"/>
    <w:tmpl w:val="BFB0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C245BD"/>
    <w:multiLevelType w:val="hybridMultilevel"/>
    <w:tmpl w:val="2C24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1E95"/>
    <w:multiLevelType w:val="hybridMultilevel"/>
    <w:tmpl w:val="F792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261C6"/>
    <w:multiLevelType w:val="hybridMultilevel"/>
    <w:tmpl w:val="F542ACAA"/>
    <w:lvl w:ilvl="0" w:tplc="04090001">
      <w:start w:val="1"/>
      <w:numFmt w:val="bullet"/>
      <w:lvlText w:val=""/>
      <w:lvlJc w:val="left"/>
      <w:pPr>
        <w:ind w:left="720" w:hanging="360"/>
      </w:pPr>
      <w:rPr>
        <w:rFonts w:ascii="Symbol" w:hAnsi="Symbol" w:hint="default"/>
      </w:rPr>
    </w:lvl>
    <w:lvl w:ilvl="1" w:tplc="6A0A87A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C2748"/>
    <w:multiLevelType w:val="hybridMultilevel"/>
    <w:tmpl w:val="7C6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2B0C1B"/>
    <w:multiLevelType w:val="hybridMultilevel"/>
    <w:tmpl w:val="5520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2D34BE"/>
    <w:multiLevelType w:val="hybridMultilevel"/>
    <w:tmpl w:val="525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94E7E"/>
    <w:multiLevelType w:val="hybridMultilevel"/>
    <w:tmpl w:val="F2FC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2"/>
  </w:num>
  <w:num w:numId="4">
    <w:abstractNumId w:val="39"/>
  </w:num>
  <w:num w:numId="5">
    <w:abstractNumId w:val="13"/>
  </w:num>
  <w:num w:numId="6">
    <w:abstractNumId w:val="10"/>
  </w:num>
  <w:num w:numId="7">
    <w:abstractNumId w:val="33"/>
  </w:num>
  <w:num w:numId="8">
    <w:abstractNumId w:val="16"/>
  </w:num>
  <w:num w:numId="9">
    <w:abstractNumId w:val="8"/>
  </w:num>
  <w:num w:numId="10">
    <w:abstractNumId w:val="24"/>
  </w:num>
  <w:num w:numId="11">
    <w:abstractNumId w:val="19"/>
  </w:num>
  <w:num w:numId="12">
    <w:abstractNumId w:val="31"/>
  </w:num>
  <w:num w:numId="13">
    <w:abstractNumId w:val="17"/>
  </w:num>
  <w:num w:numId="14">
    <w:abstractNumId w:val="26"/>
  </w:num>
  <w:num w:numId="15">
    <w:abstractNumId w:val="2"/>
  </w:num>
  <w:num w:numId="16">
    <w:abstractNumId w:val="34"/>
  </w:num>
  <w:num w:numId="17">
    <w:abstractNumId w:val="43"/>
  </w:num>
  <w:num w:numId="18">
    <w:abstractNumId w:val="38"/>
  </w:num>
  <w:num w:numId="19">
    <w:abstractNumId w:val="18"/>
  </w:num>
  <w:num w:numId="20">
    <w:abstractNumId w:val="35"/>
  </w:num>
  <w:num w:numId="21">
    <w:abstractNumId w:val="23"/>
  </w:num>
  <w:num w:numId="22">
    <w:abstractNumId w:val="7"/>
  </w:num>
  <w:num w:numId="23">
    <w:abstractNumId w:val="15"/>
  </w:num>
  <w:num w:numId="24">
    <w:abstractNumId w:val="25"/>
  </w:num>
  <w:num w:numId="25">
    <w:abstractNumId w:val="1"/>
  </w:num>
  <w:num w:numId="26">
    <w:abstractNumId w:val="3"/>
  </w:num>
  <w:num w:numId="27">
    <w:abstractNumId w:val="4"/>
  </w:num>
  <w:num w:numId="28">
    <w:abstractNumId w:val="9"/>
  </w:num>
  <w:num w:numId="29">
    <w:abstractNumId w:val="22"/>
  </w:num>
  <w:num w:numId="30">
    <w:abstractNumId w:val="44"/>
  </w:num>
  <w:num w:numId="31">
    <w:abstractNumId w:val="28"/>
  </w:num>
  <w:num w:numId="32">
    <w:abstractNumId w:val="40"/>
  </w:num>
  <w:num w:numId="33">
    <w:abstractNumId w:val="36"/>
  </w:num>
  <w:num w:numId="34">
    <w:abstractNumId w:val="6"/>
  </w:num>
  <w:num w:numId="35">
    <w:abstractNumId w:val="11"/>
  </w:num>
  <w:num w:numId="36">
    <w:abstractNumId w:val="14"/>
  </w:num>
  <w:num w:numId="37">
    <w:abstractNumId w:val="30"/>
  </w:num>
  <w:num w:numId="38">
    <w:abstractNumId w:val="37"/>
  </w:num>
  <w:num w:numId="39">
    <w:abstractNumId w:val="21"/>
  </w:num>
  <w:num w:numId="40">
    <w:abstractNumId w:val="20"/>
  </w:num>
  <w:num w:numId="41">
    <w:abstractNumId w:val="32"/>
  </w:num>
  <w:num w:numId="42">
    <w:abstractNumId w:val="29"/>
  </w:num>
  <w:num w:numId="43">
    <w:abstractNumId w:val="5"/>
  </w:num>
  <w:num w:numId="44">
    <w:abstractNumId w:val="45"/>
  </w:num>
  <w:num w:numId="45">
    <w:abstractNumId w:val="42"/>
  </w:num>
  <w:num w:numId="46">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A58"/>
    <w:rsid w:val="000060B8"/>
    <w:rsid w:val="00021CCF"/>
    <w:rsid w:val="000238B1"/>
    <w:rsid w:val="00065346"/>
    <w:rsid w:val="000A5F83"/>
    <w:rsid w:val="000A675E"/>
    <w:rsid w:val="000E10A3"/>
    <w:rsid w:val="000F2191"/>
    <w:rsid w:val="000F4FBF"/>
    <w:rsid w:val="0014576F"/>
    <w:rsid w:val="00175126"/>
    <w:rsid w:val="001837BB"/>
    <w:rsid w:val="001C2A63"/>
    <w:rsid w:val="001C383A"/>
    <w:rsid w:val="001F74DA"/>
    <w:rsid w:val="00205CC8"/>
    <w:rsid w:val="00256586"/>
    <w:rsid w:val="0026508A"/>
    <w:rsid w:val="00277F4C"/>
    <w:rsid w:val="002804F5"/>
    <w:rsid w:val="002967B6"/>
    <w:rsid w:val="002B3DA9"/>
    <w:rsid w:val="002E28DB"/>
    <w:rsid w:val="003238DB"/>
    <w:rsid w:val="0038058B"/>
    <w:rsid w:val="003A1661"/>
    <w:rsid w:val="003A3AB0"/>
    <w:rsid w:val="00410BA6"/>
    <w:rsid w:val="0047132F"/>
    <w:rsid w:val="00476516"/>
    <w:rsid w:val="005026BC"/>
    <w:rsid w:val="005079DF"/>
    <w:rsid w:val="0055355A"/>
    <w:rsid w:val="005840EE"/>
    <w:rsid w:val="005B01D5"/>
    <w:rsid w:val="005D6F1B"/>
    <w:rsid w:val="005E7DF6"/>
    <w:rsid w:val="005F01DB"/>
    <w:rsid w:val="00634082"/>
    <w:rsid w:val="006A5C87"/>
    <w:rsid w:val="006E5051"/>
    <w:rsid w:val="006F1127"/>
    <w:rsid w:val="00702FED"/>
    <w:rsid w:val="007137B6"/>
    <w:rsid w:val="0072227D"/>
    <w:rsid w:val="00725B97"/>
    <w:rsid w:val="00767DBE"/>
    <w:rsid w:val="007B230F"/>
    <w:rsid w:val="007F233E"/>
    <w:rsid w:val="0081311A"/>
    <w:rsid w:val="00821C56"/>
    <w:rsid w:val="00855926"/>
    <w:rsid w:val="00861C2D"/>
    <w:rsid w:val="008747AA"/>
    <w:rsid w:val="0089239D"/>
    <w:rsid w:val="008D3743"/>
    <w:rsid w:val="0090384D"/>
    <w:rsid w:val="00930C7A"/>
    <w:rsid w:val="009411C3"/>
    <w:rsid w:val="00947209"/>
    <w:rsid w:val="0095353A"/>
    <w:rsid w:val="00977FAB"/>
    <w:rsid w:val="0098339F"/>
    <w:rsid w:val="00996635"/>
    <w:rsid w:val="009B2260"/>
    <w:rsid w:val="009B2BDB"/>
    <w:rsid w:val="009C554C"/>
    <w:rsid w:val="009D0385"/>
    <w:rsid w:val="009D52BB"/>
    <w:rsid w:val="009E13EE"/>
    <w:rsid w:val="00A0773C"/>
    <w:rsid w:val="00A32425"/>
    <w:rsid w:val="00A3314E"/>
    <w:rsid w:val="00A36D98"/>
    <w:rsid w:val="00A37A9A"/>
    <w:rsid w:val="00A4434D"/>
    <w:rsid w:val="00A45CA9"/>
    <w:rsid w:val="00A54D15"/>
    <w:rsid w:val="00AA2D2F"/>
    <w:rsid w:val="00AB66B7"/>
    <w:rsid w:val="00AE03E3"/>
    <w:rsid w:val="00AE1DE1"/>
    <w:rsid w:val="00AF5E23"/>
    <w:rsid w:val="00B13A9B"/>
    <w:rsid w:val="00B32C75"/>
    <w:rsid w:val="00B40138"/>
    <w:rsid w:val="00B61119"/>
    <w:rsid w:val="00B73462"/>
    <w:rsid w:val="00B77104"/>
    <w:rsid w:val="00BC206E"/>
    <w:rsid w:val="00BD4FA8"/>
    <w:rsid w:val="00BE421E"/>
    <w:rsid w:val="00BF4B07"/>
    <w:rsid w:val="00C10FAD"/>
    <w:rsid w:val="00C35DFB"/>
    <w:rsid w:val="00C37A58"/>
    <w:rsid w:val="00C935F4"/>
    <w:rsid w:val="00CB03D2"/>
    <w:rsid w:val="00CB1756"/>
    <w:rsid w:val="00CE5714"/>
    <w:rsid w:val="00CE65B6"/>
    <w:rsid w:val="00D12AB9"/>
    <w:rsid w:val="00D31141"/>
    <w:rsid w:val="00DB2B6C"/>
    <w:rsid w:val="00DC7336"/>
    <w:rsid w:val="00DD2E73"/>
    <w:rsid w:val="00DD3923"/>
    <w:rsid w:val="00DE6874"/>
    <w:rsid w:val="00EE1A1A"/>
    <w:rsid w:val="00EE34F8"/>
    <w:rsid w:val="00F02D8C"/>
    <w:rsid w:val="00F238FB"/>
    <w:rsid w:val="00F572D1"/>
    <w:rsid w:val="00F66623"/>
    <w:rsid w:val="00F8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4823E"/>
  <w15:chartTrackingRefBased/>
  <w15:docId w15:val="{5B3D2CA9-E285-43AE-B3F1-90BFB7BB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D98"/>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AE1DE1"/>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E1DE1"/>
    <w:pPr>
      <w:outlineLvl w:val="1"/>
    </w:pPr>
    <w:rPr>
      <w:b/>
    </w:rPr>
  </w:style>
  <w:style w:type="paragraph" w:styleId="Heading3">
    <w:name w:val="heading 3"/>
    <w:basedOn w:val="Normal"/>
    <w:next w:val="Normal"/>
    <w:link w:val="Heading3Char"/>
    <w:uiPriority w:val="9"/>
    <w:semiHidden/>
    <w:unhideWhenUsed/>
    <w:qFormat/>
    <w:rsid w:val="00F02D8C"/>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A58"/>
  </w:style>
  <w:style w:type="paragraph" w:styleId="Footer">
    <w:name w:val="footer"/>
    <w:basedOn w:val="Normal"/>
    <w:link w:val="FooterChar"/>
    <w:uiPriority w:val="99"/>
    <w:unhideWhenUsed/>
    <w:rsid w:val="00C3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A58"/>
  </w:style>
  <w:style w:type="character" w:customStyle="1" w:styleId="Heading1Char">
    <w:name w:val="Heading 1 Char"/>
    <w:basedOn w:val="DefaultParagraphFont"/>
    <w:link w:val="Heading1"/>
    <w:uiPriority w:val="9"/>
    <w:rsid w:val="00AE1DE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E1DE1"/>
    <w:rPr>
      <w:rFonts w:ascii="Times New Roman" w:hAnsi="Times New Roman" w:cs="Times New Roman"/>
      <w:b/>
      <w:sz w:val="24"/>
      <w:szCs w:val="24"/>
    </w:rPr>
  </w:style>
  <w:style w:type="paragraph" w:styleId="ListParagraph">
    <w:name w:val="List Paragraph"/>
    <w:basedOn w:val="Normal"/>
    <w:uiPriority w:val="34"/>
    <w:qFormat/>
    <w:rsid w:val="00977FAB"/>
    <w:pPr>
      <w:ind w:left="720"/>
      <w:contextualSpacing/>
    </w:pPr>
  </w:style>
  <w:style w:type="paragraph" w:styleId="NormalWeb">
    <w:name w:val="Normal (Web)"/>
    <w:basedOn w:val="Normal"/>
    <w:uiPriority w:val="99"/>
    <w:unhideWhenUsed/>
    <w:rsid w:val="008747AA"/>
    <w:pPr>
      <w:spacing w:before="100" w:beforeAutospacing="1" w:after="100" w:afterAutospacing="1" w:line="240" w:lineRule="auto"/>
      <w:jc w:val="left"/>
    </w:pPr>
    <w:rPr>
      <w:rFonts w:eastAsia="Times New Roman"/>
    </w:rPr>
  </w:style>
  <w:style w:type="paragraph" w:styleId="Bibliography">
    <w:name w:val="Bibliography"/>
    <w:basedOn w:val="Normal"/>
    <w:next w:val="Normal"/>
    <w:uiPriority w:val="37"/>
    <w:unhideWhenUsed/>
    <w:rsid w:val="00A0773C"/>
  </w:style>
  <w:style w:type="paragraph" w:styleId="TOCHeading">
    <w:name w:val="TOC Heading"/>
    <w:basedOn w:val="Heading1"/>
    <w:next w:val="Normal"/>
    <w:uiPriority w:val="39"/>
    <w:unhideWhenUsed/>
    <w:qFormat/>
    <w:rsid w:val="00AB66B7"/>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0384D"/>
    <w:pPr>
      <w:tabs>
        <w:tab w:val="right" w:leader="dot" w:pos="9017"/>
      </w:tabs>
      <w:spacing w:after="100"/>
    </w:pPr>
    <w:rPr>
      <w:b/>
      <w:caps/>
      <w:noProof/>
    </w:rPr>
  </w:style>
  <w:style w:type="paragraph" w:styleId="TOC2">
    <w:name w:val="toc 2"/>
    <w:basedOn w:val="Normal"/>
    <w:next w:val="Normal"/>
    <w:autoRedefine/>
    <w:uiPriority w:val="39"/>
    <w:unhideWhenUsed/>
    <w:rsid w:val="00AB66B7"/>
    <w:pPr>
      <w:spacing w:after="100"/>
      <w:ind w:left="240"/>
    </w:pPr>
  </w:style>
  <w:style w:type="character" w:styleId="Hyperlink">
    <w:name w:val="Hyperlink"/>
    <w:basedOn w:val="DefaultParagraphFont"/>
    <w:uiPriority w:val="99"/>
    <w:unhideWhenUsed/>
    <w:rsid w:val="00AB66B7"/>
    <w:rPr>
      <w:color w:val="0563C1" w:themeColor="hyperlink"/>
      <w:u w:val="single"/>
    </w:rPr>
  </w:style>
  <w:style w:type="character" w:customStyle="1" w:styleId="Heading3Char">
    <w:name w:val="Heading 3 Char"/>
    <w:basedOn w:val="DefaultParagraphFont"/>
    <w:link w:val="Heading3"/>
    <w:uiPriority w:val="9"/>
    <w:semiHidden/>
    <w:rsid w:val="00F02D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85">
      <w:bodyDiv w:val="1"/>
      <w:marLeft w:val="0"/>
      <w:marRight w:val="0"/>
      <w:marTop w:val="0"/>
      <w:marBottom w:val="0"/>
      <w:divBdr>
        <w:top w:val="none" w:sz="0" w:space="0" w:color="auto"/>
        <w:left w:val="none" w:sz="0" w:space="0" w:color="auto"/>
        <w:bottom w:val="none" w:sz="0" w:space="0" w:color="auto"/>
        <w:right w:val="none" w:sz="0" w:space="0" w:color="auto"/>
      </w:divBdr>
    </w:div>
    <w:div w:id="2711052">
      <w:bodyDiv w:val="1"/>
      <w:marLeft w:val="0"/>
      <w:marRight w:val="0"/>
      <w:marTop w:val="0"/>
      <w:marBottom w:val="0"/>
      <w:divBdr>
        <w:top w:val="none" w:sz="0" w:space="0" w:color="auto"/>
        <w:left w:val="none" w:sz="0" w:space="0" w:color="auto"/>
        <w:bottom w:val="none" w:sz="0" w:space="0" w:color="auto"/>
        <w:right w:val="none" w:sz="0" w:space="0" w:color="auto"/>
      </w:divBdr>
    </w:div>
    <w:div w:id="11928921">
      <w:bodyDiv w:val="1"/>
      <w:marLeft w:val="0"/>
      <w:marRight w:val="0"/>
      <w:marTop w:val="0"/>
      <w:marBottom w:val="0"/>
      <w:divBdr>
        <w:top w:val="none" w:sz="0" w:space="0" w:color="auto"/>
        <w:left w:val="none" w:sz="0" w:space="0" w:color="auto"/>
        <w:bottom w:val="none" w:sz="0" w:space="0" w:color="auto"/>
        <w:right w:val="none" w:sz="0" w:space="0" w:color="auto"/>
      </w:divBdr>
    </w:div>
    <w:div w:id="13969803">
      <w:bodyDiv w:val="1"/>
      <w:marLeft w:val="0"/>
      <w:marRight w:val="0"/>
      <w:marTop w:val="0"/>
      <w:marBottom w:val="0"/>
      <w:divBdr>
        <w:top w:val="none" w:sz="0" w:space="0" w:color="auto"/>
        <w:left w:val="none" w:sz="0" w:space="0" w:color="auto"/>
        <w:bottom w:val="none" w:sz="0" w:space="0" w:color="auto"/>
        <w:right w:val="none" w:sz="0" w:space="0" w:color="auto"/>
      </w:divBdr>
    </w:div>
    <w:div w:id="21908378">
      <w:bodyDiv w:val="1"/>
      <w:marLeft w:val="0"/>
      <w:marRight w:val="0"/>
      <w:marTop w:val="0"/>
      <w:marBottom w:val="0"/>
      <w:divBdr>
        <w:top w:val="none" w:sz="0" w:space="0" w:color="auto"/>
        <w:left w:val="none" w:sz="0" w:space="0" w:color="auto"/>
        <w:bottom w:val="none" w:sz="0" w:space="0" w:color="auto"/>
        <w:right w:val="none" w:sz="0" w:space="0" w:color="auto"/>
      </w:divBdr>
    </w:div>
    <w:div w:id="22288419">
      <w:bodyDiv w:val="1"/>
      <w:marLeft w:val="0"/>
      <w:marRight w:val="0"/>
      <w:marTop w:val="0"/>
      <w:marBottom w:val="0"/>
      <w:divBdr>
        <w:top w:val="none" w:sz="0" w:space="0" w:color="auto"/>
        <w:left w:val="none" w:sz="0" w:space="0" w:color="auto"/>
        <w:bottom w:val="none" w:sz="0" w:space="0" w:color="auto"/>
        <w:right w:val="none" w:sz="0" w:space="0" w:color="auto"/>
      </w:divBdr>
    </w:div>
    <w:div w:id="23287531">
      <w:bodyDiv w:val="1"/>
      <w:marLeft w:val="0"/>
      <w:marRight w:val="0"/>
      <w:marTop w:val="0"/>
      <w:marBottom w:val="0"/>
      <w:divBdr>
        <w:top w:val="none" w:sz="0" w:space="0" w:color="auto"/>
        <w:left w:val="none" w:sz="0" w:space="0" w:color="auto"/>
        <w:bottom w:val="none" w:sz="0" w:space="0" w:color="auto"/>
        <w:right w:val="none" w:sz="0" w:space="0" w:color="auto"/>
      </w:divBdr>
    </w:div>
    <w:div w:id="45496560">
      <w:bodyDiv w:val="1"/>
      <w:marLeft w:val="0"/>
      <w:marRight w:val="0"/>
      <w:marTop w:val="0"/>
      <w:marBottom w:val="0"/>
      <w:divBdr>
        <w:top w:val="none" w:sz="0" w:space="0" w:color="auto"/>
        <w:left w:val="none" w:sz="0" w:space="0" w:color="auto"/>
        <w:bottom w:val="none" w:sz="0" w:space="0" w:color="auto"/>
        <w:right w:val="none" w:sz="0" w:space="0" w:color="auto"/>
      </w:divBdr>
    </w:div>
    <w:div w:id="47923334">
      <w:bodyDiv w:val="1"/>
      <w:marLeft w:val="0"/>
      <w:marRight w:val="0"/>
      <w:marTop w:val="0"/>
      <w:marBottom w:val="0"/>
      <w:divBdr>
        <w:top w:val="none" w:sz="0" w:space="0" w:color="auto"/>
        <w:left w:val="none" w:sz="0" w:space="0" w:color="auto"/>
        <w:bottom w:val="none" w:sz="0" w:space="0" w:color="auto"/>
        <w:right w:val="none" w:sz="0" w:space="0" w:color="auto"/>
      </w:divBdr>
    </w:div>
    <w:div w:id="49695075">
      <w:bodyDiv w:val="1"/>
      <w:marLeft w:val="0"/>
      <w:marRight w:val="0"/>
      <w:marTop w:val="0"/>
      <w:marBottom w:val="0"/>
      <w:divBdr>
        <w:top w:val="none" w:sz="0" w:space="0" w:color="auto"/>
        <w:left w:val="none" w:sz="0" w:space="0" w:color="auto"/>
        <w:bottom w:val="none" w:sz="0" w:space="0" w:color="auto"/>
        <w:right w:val="none" w:sz="0" w:space="0" w:color="auto"/>
      </w:divBdr>
    </w:div>
    <w:div w:id="49697510">
      <w:bodyDiv w:val="1"/>
      <w:marLeft w:val="0"/>
      <w:marRight w:val="0"/>
      <w:marTop w:val="0"/>
      <w:marBottom w:val="0"/>
      <w:divBdr>
        <w:top w:val="none" w:sz="0" w:space="0" w:color="auto"/>
        <w:left w:val="none" w:sz="0" w:space="0" w:color="auto"/>
        <w:bottom w:val="none" w:sz="0" w:space="0" w:color="auto"/>
        <w:right w:val="none" w:sz="0" w:space="0" w:color="auto"/>
      </w:divBdr>
    </w:div>
    <w:div w:id="51776803">
      <w:bodyDiv w:val="1"/>
      <w:marLeft w:val="0"/>
      <w:marRight w:val="0"/>
      <w:marTop w:val="0"/>
      <w:marBottom w:val="0"/>
      <w:divBdr>
        <w:top w:val="none" w:sz="0" w:space="0" w:color="auto"/>
        <w:left w:val="none" w:sz="0" w:space="0" w:color="auto"/>
        <w:bottom w:val="none" w:sz="0" w:space="0" w:color="auto"/>
        <w:right w:val="none" w:sz="0" w:space="0" w:color="auto"/>
      </w:divBdr>
    </w:div>
    <w:div w:id="63770736">
      <w:bodyDiv w:val="1"/>
      <w:marLeft w:val="0"/>
      <w:marRight w:val="0"/>
      <w:marTop w:val="0"/>
      <w:marBottom w:val="0"/>
      <w:divBdr>
        <w:top w:val="none" w:sz="0" w:space="0" w:color="auto"/>
        <w:left w:val="none" w:sz="0" w:space="0" w:color="auto"/>
        <w:bottom w:val="none" w:sz="0" w:space="0" w:color="auto"/>
        <w:right w:val="none" w:sz="0" w:space="0" w:color="auto"/>
      </w:divBdr>
    </w:div>
    <w:div w:id="64691604">
      <w:bodyDiv w:val="1"/>
      <w:marLeft w:val="0"/>
      <w:marRight w:val="0"/>
      <w:marTop w:val="0"/>
      <w:marBottom w:val="0"/>
      <w:divBdr>
        <w:top w:val="none" w:sz="0" w:space="0" w:color="auto"/>
        <w:left w:val="none" w:sz="0" w:space="0" w:color="auto"/>
        <w:bottom w:val="none" w:sz="0" w:space="0" w:color="auto"/>
        <w:right w:val="none" w:sz="0" w:space="0" w:color="auto"/>
      </w:divBdr>
    </w:div>
    <w:div w:id="75518372">
      <w:bodyDiv w:val="1"/>
      <w:marLeft w:val="0"/>
      <w:marRight w:val="0"/>
      <w:marTop w:val="0"/>
      <w:marBottom w:val="0"/>
      <w:divBdr>
        <w:top w:val="none" w:sz="0" w:space="0" w:color="auto"/>
        <w:left w:val="none" w:sz="0" w:space="0" w:color="auto"/>
        <w:bottom w:val="none" w:sz="0" w:space="0" w:color="auto"/>
        <w:right w:val="none" w:sz="0" w:space="0" w:color="auto"/>
      </w:divBdr>
    </w:div>
    <w:div w:id="77673025">
      <w:bodyDiv w:val="1"/>
      <w:marLeft w:val="0"/>
      <w:marRight w:val="0"/>
      <w:marTop w:val="0"/>
      <w:marBottom w:val="0"/>
      <w:divBdr>
        <w:top w:val="none" w:sz="0" w:space="0" w:color="auto"/>
        <w:left w:val="none" w:sz="0" w:space="0" w:color="auto"/>
        <w:bottom w:val="none" w:sz="0" w:space="0" w:color="auto"/>
        <w:right w:val="none" w:sz="0" w:space="0" w:color="auto"/>
      </w:divBdr>
    </w:div>
    <w:div w:id="88351090">
      <w:bodyDiv w:val="1"/>
      <w:marLeft w:val="0"/>
      <w:marRight w:val="0"/>
      <w:marTop w:val="0"/>
      <w:marBottom w:val="0"/>
      <w:divBdr>
        <w:top w:val="none" w:sz="0" w:space="0" w:color="auto"/>
        <w:left w:val="none" w:sz="0" w:space="0" w:color="auto"/>
        <w:bottom w:val="none" w:sz="0" w:space="0" w:color="auto"/>
        <w:right w:val="none" w:sz="0" w:space="0" w:color="auto"/>
      </w:divBdr>
    </w:div>
    <w:div w:id="91554076">
      <w:bodyDiv w:val="1"/>
      <w:marLeft w:val="0"/>
      <w:marRight w:val="0"/>
      <w:marTop w:val="0"/>
      <w:marBottom w:val="0"/>
      <w:divBdr>
        <w:top w:val="none" w:sz="0" w:space="0" w:color="auto"/>
        <w:left w:val="none" w:sz="0" w:space="0" w:color="auto"/>
        <w:bottom w:val="none" w:sz="0" w:space="0" w:color="auto"/>
        <w:right w:val="none" w:sz="0" w:space="0" w:color="auto"/>
      </w:divBdr>
    </w:div>
    <w:div w:id="95486695">
      <w:bodyDiv w:val="1"/>
      <w:marLeft w:val="0"/>
      <w:marRight w:val="0"/>
      <w:marTop w:val="0"/>
      <w:marBottom w:val="0"/>
      <w:divBdr>
        <w:top w:val="none" w:sz="0" w:space="0" w:color="auto"/>
        <w:left w:val="none" w:sz="0" w:space="0" w:color="auto"/>
        <w:bottom w:val="none" w:sz="0" w:space="0" w:color="auto"/>
        <w:right w:val="none" w:sz="0" w:space="0" w:color="auto"/>
      </w:divBdr>
    </w:div>
    <w:div w:id="99909545">
      <w:bodyDiv w:val="1"/>
      <w:marLeft w:val="0"/>
      <w:marRight w:val="0"/>
      <w:marTop w:val="0"/>
      <w:marBottom w:val="0"/>
      <w:divBdr>
        <w:top w:val="none" w:sz="0" w:space="0" w:color="auto"/>
        <w:left w:val="none" w:sz="0" w:space="0" w:color="auto"/>
        <w:bottom w:val="none" w:sz="0" w:space="0" w:color="auto"/>
        <w:right w:val="none" w:sz="0" w:space="0" w:color="auto"/>
      </w:divBdr>
    </w:div>
    <w:div w:id="104619891">
      <w:bodyDiv w:val="1"/>
      <w:marLeft w:val="0"/>
      <w:marRight w:val="0"/>
      <w:marTop w:val="0"/>
      <w:marBottom w:val="0"/>
      <w:divBdr>
        <w:top w:val="none" w:sz="0" w:space="0" w:color="auto"/>
        <w:left w:val="none" w:sz="0" w:space="0" w:color="auto"/>
        <w:bottom w:val="none" w:sz="0" w:space="0" w:color="auto"/>
        <w:right w:val="none" w:sz="0" w:space="0" w:color="auto"/>
      </w:divBdr>
    </w:div>
    <w:div w:id="106775314">
      <w:bodyDiv w:val="1"/>
      <w:marLeft w:val="0"/>
      <w:marRight w:val="0"/>
      <w:marTop w:val="0"/>
      <w:marBottom w:val="0"/>
      <w:divBdr>
        <w:top w:val="none" w:sz="0" w:space="0" w:color="auto"/>
        <w:left w:val="none" w:sz="0" w:space="0" w:color="auto"/>
        <w:bottom w:val="none" w:sz="0" w:space="0" w:color="auto"/>
        <w:right w:val="none" w:sz="0" w:space="0" w:color="auto"/>
      </w:divBdr>
    </w:div>
    <w:div w:id="112067528">
      <w:bodyDiv w:val="1"/>
      <w:marLeft w:val="0"/>
      <w:marRight w:val="0"/>
      <w:marTop w:val="0"/>
      <w:marBottom w:val="0"/>
      <w:divBdr>
        <w:top w:val="none" w:sz="0" w:space="0" w:color="auto"/>
        <w:left w:val="none" w:sz="0" w:space="0" w:color="auto"/>
        <w:bottom w:val="none" w:sz="0" w:space="0" w:color="auto"/>
        <w:right w:val="none" w:sz="0" w:space="0" w:color="auto"/>
      </w:divBdr>
    </w:div>
    <w:div w:id="115102279">
      <w:bodyDiv w:val="1"/>
      <w:marLeft w:val="0"/>
      <w:marRight w:val="0"/>
      <w:marTop w:val="0"/>
      <w:marBottom w:val="0"/>
      <w:divBdr>
        <w:top w:val="none" w:sz="0" w:space="0" w:color="auto"/>
        <w:left w:val="none" w:sz="0" w:space="0" w:color="auto"/>
        <w:bottom w:val="none" w:sz="0" w:space="0" w:color="auto"/>
        <w:right w:val="none" w:sz="0" w:space="0" w:color="auto"/>
      </w:divBdr>
    </w:div>
    <w:div w:id="124128813">
      <w:bodyDiv w:val="1"/>
      <w:marLeft w:val="0"/>
      <w:marRight w:val="0"/>
      <w:marTop w:val="0"/>
      <w:marBottom w:val="0"/>
      <w:divBdr>
        <w:top w:val="none" w:sz="0" w:space="0" w:color="auto"/>
        <w:left w:val="none" w:sz="0" w:space="0" w:color="auto"/>
        <w:bottom w:val="none" w:sz="0" w:space="0" w:color="auto"/>
        <w:right w:val="none" w:sz="0" w:space="0" w:color="auto"/>
      </w:divBdr>
    </w:div>
    <w:div w:id="128283771">
      <w:bodyDiv w:val="1"/>
      <w:marLeft w:val="0"/>
      <w:marRight w:val="0"/>
      <w:marTop w:val="0"/>
      <w:marBottom w:val="0"/>
      <w:divBdr>
        <w:top w:val="none" w:sz="0" w:space="0" w:color="auto"/>
        <w:left w:val="none" w:sz="0" w:space="0" w:color="auto"/>
        <w:bottom w:val="none" w:sz="0" w:space="0" w:color="auto"/>
        <w:right w:val="none" w:sz="0" w:space="0" w:color="auto"/>
      </w:divBdr>
    </w:div>
    <w:div w:id="131557627">
      <w:bodyDiv w:val="1"/>
      <w:marLeft w:val="0"/>
      <w:marRight w:val="0"/>
      <w:marTop w:val="0"/>
      <w:marBottom w:val="0"/>
      <w:divBdr>
        <w:top w:val="none" w:sz="0" w:space="0" w:color="auto"/>
        <w:left w:val="none" w:sz="0" w:space="0" w:color="auto"/>
        <w:bottom w:val="none" w:sz="0" w:space="0" w:color="auto"/>
        <w:right w:val="none" w:sz="0" w:space="0" w:color="auto"/>
      </w:divBdr>
    </w:div>
    <w:div w:id="136608517">
      <w:bodyDiv w:val="1"/>
      <w:marLeft w:val="0"/>
      <w:marRight w:val="0"/>
      <w:marTop w:val="0"/>
      <w:marBottom w:val="0"/>
      <w:divBdr>
        <w:top w:val="none" w:sz="0" w:space="0" w:color="auto"/>
        <w:left w:val="none" w:sz="0" w:space="0" w:color="auto"/>
        <w:bottom w:val="none" w:sz="0" w:space="0" w:color="auto"/>
        <w:right w:val="none" w:sz="0" w:space="0" w:color="auto"/>
      </w:divBdr>
    </w:div>
    <w:div w:id="137962190">
      <w:bodyDiv w:val="1"/>
      <w:marLeft w:val="0"/>
      <w:marRight w:val="0"/>
      <w:marTop w:val="0"/>
      <w:marBottom w:val="0"/>
      <w:divBdr>
        <w:top w:val="none" w:sz="0" w:space="0" w:color="auto"/>
        <w:left w:val="none" w:sz="0" w:space="0" w:color="auto"/>
        <w:bottom w:val="none" w:sz="0" w:space="0" w:color="auto"/>
        <w:right w:val="none" w:sz="0" w:space="0" w:color="auto"/>
      </w:divBdr>
    </w:div>
    <w:div w:id="138346743">
      <w:bodyDiv w:val="1"/>
      <w:marLeft w:val="0"/>
      <w:marRight w:val="0"/>
      <w:marTop w:val="0"/>
      <w:marBottom w:val="0"/>
      <w:divBdr>
        <w:top w:val="none" w:sz="0" w:space="0" w:color="auto"/>
        <w:left w:val="none" w:sz="0" w:space="0" w:color="auto"/>
        <w:bottom w:val="none" w:sz="0" w:space="0" w:color="auto"/>
        <w:right w:val="none" w:sz="0" w:space="0" w:color="auto"/>
      </w:divBdr>
    </w:div>
    <w:div w:id="144858689">
      <w:bodyDiv w:val="1"/>
      <w:marLeft w:val="0"/>
      <w:marRight w:val="0"/>
      <w:marTop w:val="0"/>
      <w:marBottom w:val="0"/>
      <w:divBdr>
        <w:top w:val="none" w:sz="0" w:space="0" w:color="auto"/>
        <w:left w:val="none" w:sz="0" w:space="0" w:color="auto"/>
        <w:bottom w:val="none" w:sz="0" w:space="0" w:color="auto"/>
        <w:right w:val="none" w:sz="0" w:space="0" w:color="auto"/>
      </w:divBdr>
    </w:div>
    <w:div w:id="145241101">
      <w:bodyDiv w:val="1"/>
      <w:marLeft w:val="0"/>
      <w:marRight w:val="0"/>
      <w:marTop w:val="0"/>
      <w:marBottom w:val="0"/>
      <w:divBdr>
        <w:top w:val="none" w:sz="0" w:space="0" w:color="auto"/>
        <w:left w:val="none" w:sz="0" w:space="0" w:color="auto"/>
        <w:bottom w:val="none" w:sz="0" w:space="0" w:color="auto"/>
        <w:right w:val="none" w:sz="0" w:space="0" w:color="auto"/>
      </w:divBdr>
    </w:div>
    <w:div w:id="147938832">
      <w:bodyDiv w:val="1"/>
      <w:marLeft w:val="0"/>
      <w:marRight w:val="0"/>
      <w:marTop w:val="0"/>
      <w:marBottom w:val="0"/>
      <w:divBdr>
        <w:top w:val="none" w:sz="0" w:space="0" w:color="auto"/>
        <w:left w:val="none" w:sz="0" w:space="0" w:color="auto"/>
        <w:bottom w:val="none" w:sz="0" w:space="0" w:color="auto"/>
        <w:right w:val="none" w:sz="0" w:space="0" w:color="auto"/>
      </w:divBdr>
    </w:div>
    <w:div w:id="148520622">
      <w:bodyDiv w:val="1"/>
      <w:marLeft w:val="0"/>
      <w:marRight w:val="0"/>
      <w:marTop w:val="0"/>
      <w:marBottom w:val="0"/>
      <w:divBdr>
        <w:top w:val="none" w:sz="0" w:space="0" w:color="auto"/>
        <w:left w:val="none" w:sz="0" w:space="0" w:color="auto"/>
        <w:bottom w:val="none" w:sz="0" w:space="0" w:color="auto"/>
        <w:right w:val="none" w:sz="0" w:space="0" w:color="auto"/>
      </w:divBdr>
    </w:div>
    <w:div w:id="149100091">
      <w:bodyDiv w:val="1"/>
      <w:marLeft w:val="0"/>
      <w:marRight w:val="0"/>
      <w:marTop w:val="0"/>
      <w:marBottom w:val="0"/>
      <w:divBdr>
        <w:top w:val="none" w:sz="0" w:space="0" w:color="auto"/>
        <w:left w:val="none" w:sz="0" w:space="0" w:color="auto"/>
        <w:bottom w:val="none" w:sz="0" w:space="0" w:color="auto"/>
        <w:right w:val="none" w:sz="0" w:space="0" w:color="auto"/>
      </w:divBdr>
    </w:div>
    <w:div w:id="155148931">
      <w:bodyDiv w:val="1"/>
      <w:marLeft w:val="0"/>
      <w:marRight w:val="0"/>
      <w:marTop w:val="0"/>
      <w:marBottom w:val="0"/>
      <w:divBdr>
        <w:top w:val="none" w:sz="0" w:space="0" w:color="auto"/>
        <w:left w:val="none" w:sz="0" w:space="0" w:color="auto"/>
        <w:bottom w:val="none" w:sz="0" w:space="0" w:color="auto"/>
        <w:right w:val="none" w:sz="0" w:space="0" w:color="auto"/>
      </w:divBdr>
    </w:div>
    <w:div w:id="157770396">
      <w:bodyDiv w:val="1"/>
      <w:marLeft w:val="0"/>
      <w:marRight w:val="0"/>
      <w:marTop w:val="0"/>
      <w:marBottom w:val="0"/>
      <w:divBdr>
        <w:top w:val="none" w:sz="0" w:space="0" w:color="auto"/>
        <w:left w:val="none" w:sz="0" w:space="0" w:color="auto"/>
        <w:bottom w:val="none" w:sz="0" w:space="0" w:color="auto"/>
        <w:right w:val="none" w:sz="0" w:space="0" w:color="auto"/>
      </w:divBdr>
    </w:div>
    <w:div w:id="163208737">
      <w:bodyDiv w:val="1"/>
      <w:marLeft w:val="0"/>
      <w:marRight w:val="0"/>
      <w:marTop w:val="0"/>
      <w:marBottom w:val="0"/>
      <w:divBdr>
        <w:top w:val="none" w:sz="0" w:space="0" w:color="auto"/>
        <w:left w:val="none" w:sz="0" w:space="0" w:color="auto"/>
        <w:bottom w:val="none" w:sz="0" w:space="0" w:color="auto"/>
        <w:right w:val="none" w:sz="0" w:space="0" w:color="auto"/>
      </w:divBdr>
    </w:div>
    <w:div w:id="165707014">
      <w:bodyDiv w:val="1"/>
      <w:marLeft w:val="0"/>
      <w:marRight w:val="0"/>
      <w:marTop w:val="0"/>
      <w:marBottom w:val="0"/>
      <w:divBdr>
        <w:top w:val="none" w:sz="0" w:space="0" w:color="auto"/>
        <w:left w:val="none" w:sz="0" w:space="0" w:color="auto"/>
        <w:bottom w:val="none" w:sz="0" w:space="0" w:color="auto"/>
        <w:right w:val="none" w:sz="0" w:space="0" w:color="auto"/>
      </w:divBdr>
    </w:div>
    <w:div w:id="169100501">
      <w:bodyDiv w:val="1"/>
      <w:marLeft w:val="0"/>
      <w:marRight w:val="0"/>
      <w:marTop w:val="0"/>
      <w:marBottom w:val="0"/>
      <w:divBdr>
        <w:top w:val="none" w:sz="0" w:space="0" w:color="auto"/>
        <w:left w:val="none" w:sz="0" w:space="0" w:color="auto"/>
        <w:bottom w:val="none" w:sz="0" w:space="0" w:color="auto"/>
        <w:right w:val="none" w:sz="0" w:space="0" w:color="auto"/>
      </w:divBdr>
    </w:div>
    <w:div w:id="170338723">
      <w:bodyDiv w:val="1"/>
      <w:marLeft w:val="0"/>
      <w:marRight w:val="0"/>
      <w:marTop w:val="0"/>
      <w:marBottom w:val="0"/>
      <w:divBdr>
        <w:top w:val="none" w:sz="0" w:space="0" w:color="auto"/>
        <w:left w:val="none" w:sz="0" w:space="0" w:color="auto"/>
        <w:bottom w:val="none" w:sz="0" w:space="0" w:color="auto"/>
        <w:right w:val="none" w:sz="0" w:space="0" w:color="auto"/>
      </w:divBdr>
    </w:div>
    <w:div w:id="172186527">
      <w:bodyDiv w:val="1"/>
      <w:marLeft w:val="0"/>
      <w:marRight w:val="0"/>
      <w:marTop w:val="0"/>
      <w:marBottom w:val="0"/>
      <w:divBdr>
        <w:top w:val="none" w:sz="0" w:space="0" w:color="auto"/>
        <w:left w:val="none" w:sz="0" w:space="0" w:color="auto"/>
        <w:bottom w:val="none" w:sz="0" w:space="0" w:color="auto"/>
        <w:right w:val="none" w:sz="0" w:space="0" w:color="auto"/>
      </w:divBdr>
    </w:div>
    <w:div w:id="173616430">
      <w:bodyDiv w:val="1"/>
      <w:marLeft w:val="0"/>
      <w:marRight w:val="0"/>
      <w:marTop w:val="0"/>
      <w:marBottom w:val="0"/>
      <w:divBdr>
        <w:top w:val="none" w:sz="0" w:space="0" w:color="auto"/>
        <w:left w:val="none" w:sz="0" w:space="0" w:color="auto"/>
        <w:bottom w:val="none" w:sz="0" w:space="0" w:color="auto"/>
        <w:right w:val="none" w:sz="0" w:space="0" w:color="auto"/>
      </w:divBdr>
    </w:div>
    <w:div w:id="179273668">
      <w:bodyDiv w:val="1"/>
      <w:marLeft w:val="0"/>
      <w:marRight w:val="0"/>
      <w:marTop w:val="0"/>
      <w:marBottom w:val="0"/>
      <w:divBdr>
        <w:top w:val="none" w:sz="0" w:space="0" w:color="auto"/>
        <w:left w:val="none" w:sz="0" w:space="0" w:color="auto"/>
        <w:bottom w:val="none" w:sz="0" w:space="0" w:color="auto"/>
        <w:right w:val="none" w:sz="0" w:space="0" w:color="auto"/>
      </w:divBdr>
    </w:div>
    <w:div w:id="179317922">
      <w:bodyDiv w:val="1"/>
      <w:marLeft w:val="0"/>
      <w:marRight w:val="0"/>
      <w:marTop w:val="0"/>
      <w:marBottom w:val="0"/>
      <w:divBdr>
        <w:top w:val="none" w:sz="0" w:space="0" w:color="auto"/>
        <w:left w:val="none" w:sz="0" w:space="0" w:color="auto"/>
        <w:bottom w:val="none" w:sz="0" w:space="0" w:color="auto"/>
        <w:right w:val="none" w:sz="0" w:space="0" w:color="auto"/>
      </w:divBdr>
    </w:div>
    <w:div w:id="186211531">
      <w:bodyDiv w:val="1"/>
      <w:marLeft w:val="0"/>
      <w:marRight w:val="0"/>
      <w:marTop w:val="0"/>
      <w:marBottom w:val="0"/>
      <w:divBdr>
        <w:top w:val="none" w:sz="0" w:space="0" w:color="auto"/>
        <w:left w:val="none" w:sz="0" w:space="0" w:color="auto"/>
        <w:bottom w:val="none" w:sz="0" w:space="0" w:color="auto"/>
        <w:right w:val="none" w:sz="0" w:space="0" w:color="auto"/>
      </w:divBdr>
    </w:div>
    <w:div w:id="186524123">
      <w:bodyDiv w:val="1"/>
      <w:marLeft w:val="0"/>
      <w:marRight w:val="0"/>
      <w:marTop w:val="0"/>
      <w:marBottom w:val="0"/>
      <w:divBdr>
        <w:top w:val="none" w:sz="0" w:space="0" w:color="auto"/>
        <w:left w:val="none" w:sz="0" w:space="0" w:color="auto"/>
        <w:bottom w:val="none" w:sz="0" w:space="0" w:color="auto"/>
        <w:right w:val="none" w:sz="0" w:space="0" w:color="auto"/>
      </w:divBdr>
    </w:div>
    <w:div w:id="186791959">
      <w:bodyDiv w:val="1"/>
      <w:marLeft w:val="0"/>
      <w:marRight w:val="0"/>
      <w:marTop w:val="0"/>
      <w:marBottom w:val="0"/>
      <w:divBdr>
        <w:top w:val="none" w:sz="0" w:space="0" w:color="auto"/>
        <w:left w:val="none" w:sz="0" w:space="0" w:color="auto"/>
        <w:bottom w:val="none" w:sz="0" w:space="0" w:color="auto"/>
        <w:right w:val="none" w:sz="0" w:space="0" w:color="auto"/>
      </w:divBdr>
    </w:div>
    <w:div w:id="195394166">
      <w:bodyDiv w:val="1"/>
      <w:marLeft w:val="0"/>
      <w:marRight w:val="0"/>
      <w:marTop w:val="0"/>
      <w:marBottom w:val="0"/>
      <w:divBdr>
        <w:top w:val="none" w:sz="0" w:space="0" w:color="auto"/>
        <w:left w:val="none" w:sz="0" w:space="0" w:color="auto"/>
        <w:bottom w:val="none" w:sz="0" w:space="0" w:color="auto"/>
        <w:right w:val="none" w:sz="0" w:space="0" w:color="auto"/>
      </w:divBdr>
    </w:div>
    <w:div w:id="202980647">
      <w:bodyDiv w:val="1"/>
      <w:marLeft w:val="0"/>
      <w:marRight w:val="0"/>
      <w:marTop w:val="0"/>
      <w:marBottom w:val="0"/>
      <w:divBdr>
        <w:top w:val="none" w:sz="0" w:space="0" w:color="auto"/>
        <w:left w:val="none" w:sz="0" w:space="0" w:color="auto"/>
        <w:bottom w:val="none" w:sz="0" w:space="0" w:color="auto"/>
        <w:right w:val="none" w:sz="0" w:space="0" w:color="auto"/>
      </w:divBdr>
    </w:div>
    <w:div w:id="203176630">
      <w:bodyDiv w:val="1"/>
      <w:marLeft w:val="0"/>
      <w:marRight w:val="0"/>
      <w:marTop w:val="0"/>
      <w:marBottom w:val="0"/>
      <w:divBdr>
        <w:top w:val="none" w:sz="0" w:space="0" w:color="auto"/>
        <w:left w:val="none" w:sz="0" w:space="0" w:color="auto"/>
        <w:bottom w:val="none" w:sz="0" w:space="0" w:color="auto"/>
        <w:right w:val="none" w:sz="0" w:space="0" w:color="auto"/>
      </w:divBdr>
    </w:div>
    <w:div w:id="203250980">
      <w:bodyDiv w:val="1"/>
      <w:marLeft w:val="0"/>
      <w:marRight w:val="0"/>
      <w:marTop w:val="0"/>
      <w:marBottom w:val="0"/>
      <w:divBdr>
        <w:top w:val="none" w:sz="0" w:space="0" w:color="auto"/>
        <w:left w:val="none" w:sz="0" w:space="0" w:color="auto"/>
        <w:bottom w:val="none" w:sz="0" w:space="0" w:color="auto"/>
        <w:right w:val="none" w:sz="0" w:space="0" w:color="auto"/>
      </w:divBdr>
    </w:div>
    <w:div w:id="203490856">
      <w:bodyDiv w:val="1"/>
      <w:marLeft w:val="0"/>
      <w:marRight w:val="0"/>
      <w:marTop w:val="0"/>
      <w:marBottom w:val="0"/>
      <w:divBdr>
        <w:top w:val="none" w:sz="0" w:space="0" w:color="auto"/>
        <w:left w:val="none" w:sz="0" w:space="0" w:color="auto"/>
        <w:bottom w:val="none" w:sz="0" w:space="0" w:color="auto"/>
        <w:right w:val="none" w:sz="0" w:space="0" w:color="auto"/>
      </w:divBdr>
    </w:div>
    <w:div w:id="204413319">
      <w:bodyDiv w:val="1"/>
      <w:marLeft w:val="0"/>
      <w:marRight w:val="0"/>
      <w:marTop w:val="0"/>
      <w:marBottom w:val="0"/>
      <w:divBdr>
        <w:top w:val="none" w:sz="0" w:space="0" w:color="auto"/>
        <w:left w:val="none" w:sz="0" w:space="0" w:color="auto"/>
        <w:bottom w:val="none" w:sz="0" w:space="0" w:color="auto"/>
        <w:right w:val="none" w:sz="0" w:space="0" w:color="auto"/>
      </w:divBdr>
    </w:div>
    <w:div w:id="206838297">
      <w:bodyDiv w:val="1"/>
      <w:marLeft w:val="0"/>
      <w:marRight w:val="0"/>
      <w:marTop w:val="0"/>
      <w:marBottom w:val="0"/>
      <w:divBdr>
        <w:top w:val="none" w:sz="0" w:space="0" w:color="auto"/>
        <w:left w:val="none" w:sz="0" w:space="0" w:color="auto"/>
        <w:bottom w:val="none" w:sz="0" w:space="0" w:color="auto"/>
        <w:right w:val="none" w:sz="0" w:space="0" w:color="auto"/>
      </w:divBdr>
    </w:div>
    <w:div w:id="214397171">
      <w:bodyDiv w:val="1"/>
      <w:marLeft w:val="0"/>
      <w:marRight w:val="0"/>
      <w:marTop w:val="0"/>
      <w:marBottom w:val="0"/>
      <w:divBdr>
        <w:top w:val="none" w:sz="0" w:space="0" w:color="auto"/>
        <w:left w:val="none" w:sz="0" w:space="0" w:color="auto"/>
        <w:bottom w:val="none" w:sz="0" w:space="0" w:color="auto"/>
        <w:right w:val="none" w:sz="0" w:space="0" w:color="auto"/>
      </w:divBdr>
    </w:div>
    <w:div w:id="214777384">
      <w:bodyDiv w:val="1"/>
      <w:marLeft w:val="0"/>
      <w:marRight w:val="0"/>
      <w:marTop w:val="0"/>
      <w:marBottom w:val="0"/>
      <w:divBdr>
        <w:top w:val="none" w:sz="0" w:space="0" w:color="auto"/>
        <w:left w:val="none" w:sz="0" w:space="0" w:color="auto"/>
        <w:bottom w:val="none" w:sz="0" w:space="0" w:color="auto"/>
        <w:right w:val="none" w:sz="0" w:space="0" w:color="auto"/>
      </w:divBdr>
    </w:div>
    <w:div w:id="221060516">
      <w:bodyDiv w:val="1"/>
      <w:marLeft w:val="0"/>
      <w:marRight w:val="0"/>
      <w:marTop w:val="0"/>
      <w:marBottom w:val="0"/>
      <w:divBdr>
        <w:top w:val="none" w:sz="0" w:space="0" w:color="auto"/>
        <w:left w:val="none" w:sz="0" w:space="0" w:color="auto"/>
        <w:bottom w:val="none" w:sz="0" w:space="0" w:color="auto"/>
        <w:right w:val="none" w:sz="0" w:space="0" w:color="auto"/>
      </w:divBdr>
    </w:div>
    <w:div w:id="221065707">
      <w:bodyDiv w:val="1"/>
      <w:marLeft w:val="0"/>
      <w:marRight w:val="0"/>
      <w:marTop w:val="0"/>
      <w:marBottom w:val="0"/>
      <w:divBdr>
        <w:top w:val="none" w:sz="0" w:space="0" w:color="auto"/>
        <w:left w:val="none" w:sz="0" w:space="0" w:color="auto"/>
        <w:bottom w:val="none" w:sz="0" w:space="0" w:color="auto"/>
        <w:right w:val="none" w:sz="0" w:space="0" w:color="auto"/>
      </w:divBdr>
      <w:divsChild>
        <w:div w:id="593172765">
          <w:marLeft w:val="0"/>
          <w:marRight w:val="0"/>
          <w:marTop w:val="0"/>
          <w:marBottom w:val="0"/>
          <w:divBdr>
            <w:top w:val="none" w:sz="0" w:space="0" w:color="auto"/>
            <w:left w:val="none" w:sz="0" w:space="0" w:color="auto"/>
            <w:bottom w:val="none" w:sz="0" w:space="0" w:color="auto"/>
            <w:right w:val="none" w:sz="0" w:space="0" w:color="auto"/>
          </w:divBdr>
          <w:divsChild>
            <w:div w:id="789397152">
              <w:marLeft w:val="0"/>
              <w:marRight w:val="0"/>
              <w:marTop w:val="300"/>
              <w:marBottom w:val="450"/>
              <w:divBdr>
                <w:top w:val="none" w:sz="0" w:space="0" w:color="auto"/>
                <w:left w:val="none" w:sz="0" w:space="0" w:color="auto"/>
                <w:bottom w:val="none" w:sz="0" w:space="0" w:color="auto"/>
                <w:right w:val="none" w:sz="0" w:space="0" w:color="auto"/>
              </w:divBdr>
              <w:divsChild>
                <w:div w:id="1762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09824">
          <w:marLeft w:val="0"/>
          <w:marRight w:val="0"/>
          <w:marTop w:val="0"/>
          <w:marBottom w:val="0"/>
          <w:divBdr>
            <w:top w:val="none" w:sz="0" w:space="0" w:color="auto"/>
            <w:left w:val="none" w:sz="0" w:space="0" w:color="auto"/>
            <w:bottom w:val="none" w:sz="0" w:space="0" w:color="auto"/>
            <w:right w:val="none" w:sz="0" w:space="0" w:color="auto"/>
          </w:divBdr>
          <w:divsChild>
            <w:div w:id="1997487250">
              <w:marLeft w:val="0"/>
              <w:marRight w:val="0"/>
              <w:marTop w:val="300"/>
              <w:marBottom w:val="300"/>
              <w:divBdr>
                <w:top w:val="none" w:sz="0" w:space="0" w:color="auto"/>
                <w:left w:val="none" w:sz="0" w:space="0" w:color="auto"/>
                <w:bottom w:val="none" w:sz="0" w:space="0" w:color="auto"/>
                <w:right w:val="none" w:sz="0" w:space="0" w:color="auto"/>
              </w:divBdr>
              <w:divsChild>
                <w:div w:id="1419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1707">
          <w:marLeft w:val="0"/>
          <w:marRight w:val="0"/>
          <w:marTop w:val="0"/>
          <w:marBottom w:val="0"/>
          <w:divBdr>
            <w:top w:val="none" w:sz="0" w:space="0" w:color="auto"/>
            <w:left w:val="none" w:sz="0" w:space="0" w:color="auto"/>
            <w:bottom w:val="none" w:sz="0" w:space="0" w:color="auto"/>
            <w:right w:val="none" w:sz="0" w:space="0" w:color="auto"/>
          </w:divBdr>
          <w:divsChild>
            <w:div w:id="1664506789">
              <w:marLeft w:val="0"/>
              <w:marRight w:val="0"/>
              <w:marTop w:val="300"/>
              <w:marBottom w:val="300"/>
              <w:divBdr>
                <w:top w:val="none" w:sz="0" w:space="0" w:color="auto"/>
                <w:left w:val="none" w:sz="0" w:space="0" w:color="auto"/>
                <w:bottom w:val="none" w:sz="0" w:space="0" w:color="auto"/>
                <w:right w:val="none" w:sz="0" w:space="0" w:color="auto"/>
              </w:divBdr>
              <w:divsChild>
                <w:div w:id="20706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1603">
      <w:bodyDiv w:val="1"/>
      <w:marLeft w:val="0"/>
      <w:marRight w:val="0"/>
      <w:marTop w:val="0"/>
      <w:marBottom w:val="0"/>
      <w:divBdr>
        <w:top w:val="none" w:sz="0" w:space="0" w:color="auto"/>
        <w:left w:val="none" w:sz="0" w:space="0" w:color="auto"/>
        <w:bottom w:val="none" w:sz="0" w:space="0" w:color="auto"/>
        <w:right w:val="none" w:sz="0" w:space="0" w:color="auto"/>
      </w:divBdr>
    </w:div>
    <w:div w:id="232544866">
      <w:bodyDiv w:val="1"/>
      <w:marLeft w:val="0"/>
      <w:marRight w:val="0"/>
      <w:marTop w:val="0"/>
      <w:marBottom w:val="0"/>
      <w:divBdr>
        <w:top w:val="none" w:sz="0" w:space="0" w:color="auto"/>
        <w:left w:val="none" w:sz="0" w:space="0" w:color="auto"/>
        <w:bottom w:val="none" w:sz="0" w:space="0" w:color="auto"/>
        <w:right w:val="none" w:sz="0" w:space="0" w:color="auto"/>
      </w:divBdr>
    </w:div>
    <w:div w:id="234172611">
      <w:bodyDiv w:val="1"/>
      <w:marLeft w:val="0"/>
      <w:marRight w:val="0"/>
      <w:marTop w:val="0"/>
      <w:marBottom w:val="0"/>
      <w:divBdr>
        <w:top w:val="none" w:sz="0" w:space="0" w:color="auto"/>
        <w:left w:val="none" w:sz="0" w:space="0" w:color="auto"/>
        <w:bottom w:val="none" w:sz="0" w:space="0" w:color="auto"/>
        <w:right w:val="none" w:sz="0" w:space="0" w:color="auto"/>
      </w:divBdr>
    </w:div>
    <w:div w:id="238826870">
      <w:bodyDiv w:val="1"/>
      <w:marLeft w:val="0"/>
      <w:marRight w:val="0"/>
      <w:marTop w:val="0"/>
      <w:marBottom w:val="0"/>
      <w:divBdr>
        <w:top w:val="none" w:sz="0" w:space="0" w:color="auto"/>
        <w:left w:val="none" w:sz="0" w:space="0" w:color="auto"/>
        <w:bottom w:val="none" w:sz="0" w:space="0" w:color="auto"/>
        <w:right w:val="none" w:sz="0" w:space="0" w:color="auto"/>
      </w:divBdr>
    </w:div>
    <w:div w:id="241914269">
      <w:bodyDiv w:val="1"/>
      <w:marLeft w:val="0"/>
      <w:marRight w:val="0"/>
      <w:marTop w:val="0"/>
      <w:marBottom w:val="0"/>
      <w:divBdr>
        <w:top w:val="none" w:sz="0" w:space="0" w:color="auto"/>
        <w:left w:val="none" w:sz="0" w:space="0" w:color="auto"/>
        <w:bottom w:val="none" w:sz="0" w:space="0" w:color="auto"/>
        <w:right w:val="none" w:sz="0" w:space="0" w:color="auto"/>
      </w:divBdr>
    </w:div>
    <w:div w:id="252200367">
      <w:bodyDiv w:val="1"/>
      <w:marLeft w:val="0"/>
      <w:marRight w:val="0"/>
      <w:marTop w:val="0"/>
      <w:marBottom w:val="0"/>
      <w:divBdr>
        <w:top w:val="none" w:sz="0" w:space="0" w:color="auto"/>
        <w:left w:val="none" w:sz="0" w:space="0" w:color="auto"/>
        <w:bottom w:val="none" w:sz="0" w:space="0" w:color="auto"/>
        <w:right w:val="none" w:sz="0" w:space="0" w:color="auto"/>
      </w:divBdr>
    </w:div>
    <w:div w:id="264266220">
      <w:bodyDiv w:val="1"/>
      <w:marLeft w:val="0"/>
      <w:marRight w:val="0"/>
      <w:marTop w:val="0"/>
      <w:marBottom w:val="0"/>
      <w:divBdr>
        <w:top w:val="none" w:sz="0" w:space="0" w:color="auto"/>
        <w:left w:val="none" w:sz="0" w:space="0" w:color="auto"/>
        <w:bottom w:val="none" w:sz="0" w:space="0" w:color="auto"/>
        <w:right w:val="none" w:sz="0" w:space="0" w:color="auto"/>
      </w:divBdr>
    </w:div>
    <w:div w:id="267009478">
      <w:bodyDiv w:val="1"/>
      <w:marLeft w:val="0"/>
      <w:marRight w:val="0"/>
      <w:marTop w:val="0"/>
      <w:marBottom w:val="0"/>
      <w:divBdr>
        <w:top w:val="none" w:sz="0" w:space="0" w:color="auto"/>
        <w:left w:val="none" w:sz="0" w:space="0" w:color="auto"/>
        <w:bottom w:val="none" w:sz="0" w:space="0" w:color="auto"/>
        <w:right w:val="none" w:sz="0" w:space="0" w:color="auto"/>
      </w:divBdr>
    </w:div>
    <w:div w:id="270750231">
      <w:bodyDiv w:val="1"/>
      <w:marLeft w:val="0"/>
      <w:marRight w:val="0"/>
      <w:marTop w:val="0"/>
      <w:marBottom w:val="0"/>
      <w:divBdr>
        <w:top w:val="none" w:sz="0" w:space="0" w:color="auto"/>
        <w:left w:val="none" w:sz="0" w:space="0" w:color="auto"/>
        <w:bottom w:val="none" w:sz="0" w:space="0" w:color="auto"/>
        <w:right w:val="none" w:sz="0" w:space="0" w:color="auto"/>
      </w:divBdr>
    </w:div>
    <w:div w:id="272712017">
      <w:bodyDiv w:val="1"/>
      <w:marLeft w:val="0"/>
      <w:marRight w:val="0"/>
      <w:marTop w:val="0"/>
      <w:marBottom w:val="0"/>
      <w:divBdr>
        <w:top w:val="none" w:sz="0" w:space="0" w:color="auto"/>
        <w:left w:val="none" w:sz="0" w:space="0" w:color="auto"/>
        <w:bottom w:val="none" w:sz="0" w:space="0" w:color="auto"/>
        <w:right w:val="none" w:sz="0" w:space="0" w:color="auto"/>
      </w:divBdr>
    </w:div>
    <w:div w:id="283924014">
      <w:bodyDiv w:val="1"/>
      <w:marLeft w:val="0"/>
      <w:marRight w:val="0"/>
      <w:marTop w:val="0"/>
      <w:marBottom w:val="0"/>
      <w:divBdr>
        <w:top w:val="none" w:sz="0" w:space="0" w:color="auto"/>
        <w:left w:val="none" w:sz="0" w:space="0" w:color="auto"/>
        <w:bottom w:val="none" w:sz="0" w:space="0" w:color="auto"/>
        <w:right w:val="none" w:sz="0" w:space="0" w:color="auto"/>
      </w:divBdr>
    </w:div>
    <w:div w:id="284770951">
      <w:bodyDiv w:val="1"/>
      <w:marLeft w:val="0"/>
      <w:marRight w:val="0"/>
      <w:marTop w:val="0"/>
      <w:marBottom w:val="0"/>
      <w:divBdr>
        <w:top w:val="none" w:sz="0" w:space="0" w:color="auto"/>
        <w:left w:val="none" w:sz="0" w:space="0" w:color="auto"/>
        <w:bottom w:val="none" w:sz="0" w:space="0" w:color="auto"/>
        <w:right w:val="none" w:sz="0" w:space="0" w:color="auto"/>
      </w:divBdr>
    </w:div>
    <w:div w:id="291516479">
      <w:bodyDiv w:val="1"/>
      <w:marLeft w:val="0"/>
      <w:marRight w:val="0"/>
      <w:marTop w:val="0"/>
      <w:marBottom w:val="0"/>
      <w:divBdr>
        <w:top w:val="none" w:sz="0" w:space="0" w:color="auto"/>
        <w:left w:val="none" w:sz="0" w:space="0" w:color="auto"/>
        <w:bottom w:val="none" w:sz="0" w:space="0" w:color="auto"/>
        <w:right w:val="none" w:sz="0" w:space="0" w:color="auto"/>
      </w:divBdr>
    </w:div>
    <w:div w:id="302317681">
      <w:bodyDiv w:val="1"/>
      <w:marLeft w:val="0"/>
      <w:marRight w:val="0"/>
      <w:marTop w:val="0"/>
      <w:marBottom w:val="0"/>
      <w:divBdr>
        <w:top w:val="none" w:sz="0" w:space="0" w:color="auto"/>
        <w:left w:val="none" w:sz="0" w:space="0" w:color="auto"/>
        <w:bottom w:val="none" w:sz="0" w:space="0" w:color="auto"/>
        <w:right w:val="none" w:sz="0" w:space="0" w:color="auto"/>
      </w:divBdr>
    </w:div>
    <w:div w:id="310404938">
      <w:bodyDiv w:val="1"/>
      <w:marLeft w:val="0"/>
      <w:marRight w:val="0"/>
      <w:marTop w:val="0"/>
      <w:marBottom w:val="0"/>
      <w:divBdr>
        <w:top w:val="none" w:sz="0" w:space="0" w:color="auto"/>
        <w:left w:val="none" w:sz="0" w:space="0" w:color="auto"/>
        <w:bottom w:val="none" w:sz="0" w:space="0" w:color="auto"/>
        <w:right w:val="none" w:sz="0" w:space="0" w:color="auto"/>
      </w:divBdr>
    </w:div>
    <w:div w:id="318702408">
      <w:bodyDiv w:val="1"/>
      <w:marLeft w:val="0"/>
      <w:marRight w:val="0"/>
      <w:marTop w:val="0"/>
      <w:marBottom w:val="0"/>
      <w:divBdr>
        <w:top w:val="none" w:sz="0" w:space="0" w:color="auto"/>
        <w:left w:val="none" w:sz="0" w:space="0" w:color="auto"/>
        <w:bottom w:val="none" w:sz="0" w:space="0" w:color="auto"/>
        <w:right w:val="none" w:sz="0" w:space="0" w:color="auto"/>
      </w:divBdr>
    </w:div>
    <w:div w:id="331303995">
      <w:bodyDiv w:val="1"/>
      <w:marLeft w:val="0"/>
      <w:marRight w:val="0"/>
      <w:marTop w:val="0"/>
      <w:marBottom w:val="0"/>
      <w:divBdr>
        <w:top w:val="none" w:sz="0" w:space="0" w:color="auto"/>
        <w:left w:val="none" w:sz="0" w:space="0" w:color="auto"/>
        <w:bottom w:val="none" w:sz="0" w:space="0" w:color="auto"/>
        <w:right w:val="none" w:sz="0" w:space="0" w:color="auto"/>
      </w:divBdr>
    </w:div>
    <w:div w:id="335378858">
      <w:bodyDiv w:val="1"/>
      <w:marLeft w:val="0"/>
      <w:marRight w:val="0"/>
      <w:marTop w:val="0"/>
      <w:marBottom w:val="0"/>
      <w:divBdr>
        <w:top w:val="none" w:sz="0" w:space="0" w:color="auto"/>
        <w:left w:val="none" w:sz="0" w:space="0" w:color="auto"/>
        <w:bottom w:val="none" w:sz="0" w:space="0" w:color="auto"/>
        <w:right w:val="none" w:sz="0" w:space="0" w:color="auto"/>
      </w:divBdr>
    </w:div>
    <w:div w:id="335572842">
      <w:bodyDiv w:val="1"/>
      <w:marLeft w:val="0"/>
      <w:marRight w:val="0"/>
      <w:marTop w:val="0"/>
      <w:marBottom w:val="0"/>
      <w:divBdr>
        <w:top w:val="none" w:sz="0" w:space="0" w:color="auto"/>
        <w:left w:val="none" w:sz="0" w:space="0" w:color="auto"/>
        <w:bottom w:val="none" w:sz="0" w:space="0" w:color="auto"/>
        <w:right w:val="none" w:sz="0" w:space="0" w:color="auto"/>
      </w:divBdr>
    </w:div>
    <w:div w:id="339044499">
      <w:bodyDiv w:val="1"/>
      <w:marLeft w:val="0"/>
      <w:marRight w:val="0"/>
      <w:marTop w:val="0"/>
      <w:marBottom w:val="0"/>
      <w:divBdr>
        <w:top w:val="none" w:sz="0" w:space="0" w:color="auto"/>
        <w:left w:val="none" w:sz="0" w:space="0" w:color="auto"/>
        <w:bottom w:val="none" w:sz="0" w:space="0" w:color="auto"/>
        <w:right w:val="none" w:sz="0" w:space="0" w:color="auto"/>
      </w:divBdr>
    </w:div>
    <w:div w:id="340399386">
      <w:bodyDiv w:val="1"/>
      <w:marLeft w:val="0"/>
      <w:marRight w:val="0"/>
      <w:marTop w:val="0"/>
      <w:marBottom w:val="0"/>
      <w:divBdr>
        <w:top w:val="none" w:sz="0" w:space="0" w:color="auto"/>
        <w:left w:val="none" w:sz="0" w:space="0" w:color="auto"/>
        <w:bottom w:val="none" w:sz="0" w:space="0" w:color="auto"/>
        <w:right w:val="none" w:sz="0" w:space="0" w:color="auto"/>
      </w:divBdr>
    </w:div>
    <w:div w:id="343441048">
      <w:bodyDiv w:val="1"/>
      <w:marLeft w:val="0"/>
      <w:marRight w:val="0"/>
      <w:marTop w:val="0"/>
      <w:marBottom w:val="0"/>
      <w:divBdr>
        <w:top w:val="none" w:sz="0" w:space="0" w:color="auto"/>
        <w:left w:val="none" w:sz="0" w:space="0" w:color="auto"/>
        <w:bottom w:val="none" w:sz="0" w:space="0" w:color="auto"/>
        <w:right w:val="none" w:sz="0" w:space="0" w:color="auto"/>
      </w:divBdr>
    </w:div>
    <w:div w:id="345324053">
      <w:bodyDiv w:val="1"/>
      <w:marLeft w:val="0"/>
      <w:marRight w:val="0"/>
      <w:marTop w:val="0"/>
      <w:marBottom w:val="0"/>
      <w:divBdr>
        <w:top w:val="none" w:sz="0" w:space="0" w:color="auto"/>
        <w:left w:val="none" w:sz="0" w:space="0" w:color="auto"/>
        <w:bottom w:val="none" w:sz="0" w:space="0" w:color="auto"/>
        <w:right w:val="none" w:sz="0" w:space="0" w:color="auto"/>
      </w:divBdr>
    </w:div>
    <w:div w:id="347409392">
      <w:bodyDiv w:val="1"/>
      <w:marLeft w:val="0"/>
      <w:marRight w:val="0"/>
      <w:marTop w:val="0"/>
      <w:marBottom w:val="0"/>
      <w:divBdr>
        <w:top w:val="none" w:sz="0" w:space="0" w:color="auto"/>
        <w:left w:val="none" w:sz="0" w:space="0" w:color="auto"/>
        <w:bottom w:val="none" w:sz="0" w:space="0" w:color="auto"/>
        <w:right w:val="none" w:sz="0" w:space="0" w:color="auto"/>
      </w:divBdr>
    </w:div>
    <w:div w:id="349332389">
      <w:bodyDiv w:val="1"/>
      <w:marLeft w:val="0"/>
      <w:marRight w:val="0"/>
      <w:marTop w:val="0"/>
      <w:marBottom w:val="0"/>
      <w:divBdr>
        <w:top w:val="none" w:sz="0" w:space="0" w:color="auto"/>
        <w:left w:val="none" w:sz="0" w:space="0" w:color="auto"/>
        <w:bottom w:val="none" w:sz="0" w:space="0" w:color="auto"/>
        <w:right w:val="none" w:sz="0" w:space="0" w:color="auto"/>
      </w:divBdr>
    </w:div>
    <w:div w:id="349335297">
      <w:bodyDiv w:val="1"/>
      <w:marLeft w:val="0"/>
      <w:marRight w:val="0"/>
      <w:marTop w:val="0"/>
      <w:marBottom w:val="0"/>
      <w:divBdr>
        <w:top w:val="none" w:sz="0" w:space="0" w:color="auto"/>
        <w:left w:val="none" w:sz="0" w:space="0" w:color="auto"/>
        <w:bottom w:val="none" w:sz="0" w:space="0" w:color="auto"/>
        <w:right w:val="none" w:sz="0" w:space="0" w:color="auto"/>
      </w:divBdr>
    </w:div>
    <w:div w:id="351952749">
      <w:bodyDiv w:val="1"/>
      <w:marLeft w:val="0"/>
      <w:marRight w:val="0"/>
      <w:marTop w:val="0"/>
      <w:marBottom w:val="0"/>
      <w:divBdr>
        <w:top w:val="none" w:sz="0" w:space="0" w:color="auto"/>
        <w:left w:val="none" w:sz="0" w:space="0" w:color="auto"/>
        <w:bottom w:val="none" w:sz="0" w:space="0" w:color="auto"/>
        <w:right w:val="none" w:sz="0" w:space="0" w:color="auto"/>
      </w:divBdr>
    </w:div>
    <w:div w:id="353699029">
      <w:bodyDiv w:val="1"/>
      <w:marLeft w:val="0"/>
      <w:marRight w:val="0"/>
      <w:marTop w:val="0"/>
      <w:marBottom w:val="0"/>
      <w:divBdr>
        <w:top w:val="none" w:sz="0" w:space="0" w:color="auto"/>
        <w:left w:val="none" w:sz="0" w:space="0" w:color="auto"/>
        <w:bottom w:val="none" w:sz="0" w:space="0" w:color="auto"/>
        <w:right w:val="none" w:sz="0" w:space="0" w:color="auto"/>
      </w:divBdr>
    </w:div>
    <w:div w:id="368183355">
      <w:bodyDiv w:val="1"/>
      <w:marLeft w:val="0"/>
      <w:marRight w:val="0"/>
      <w:marTop w:val="0"/>
      <w:marBottom w:val="0"/>
      <w:divBdr>
        <w:top w:val="none" w:sz="0" w:space="0" w:color="auto"/>
        <w:left w:val="none" w:sz="0" w:space="0" w:color="auto"/>
        <w:bottom w:val="none" w:sz="0" w:space="0" w:color="auto"/>
        <w:right w:val="none" w:sz="0" w:space="0" w:color="auto"/>
      </w:divBdr>
    </w:div>
    <w:div w:id="371655302">
      <w:bodyDiv w:val="1"/>
      <w:marLeft w:val="0"/>
      <w:marRight w:val="0"/>
      <w:marTop w:val="0"/>
      <w:marBottom w:val="0"/>
      <w:divBdr>
        <w:top w:val="none" w:sz="0" w:space="0" w:color="auto"/>
        <w:left w:val="none" w:sz="0" w:space="0" w:color="auto"/>
        <w:bottom w:val="none" w:sz="0" w:space="0" w:color="auto"/>
        <w:right w:val="none" w:sz="0" w:space="0" w:color="auto"/>
      </w:divBdr>
    </w:div>
    <w:div w:id="374890877">
      <w:bodyDiv w:val="1"/>
      <w:marLeft w:val="0"/>
      <w:marRight w:val="0"/>
      <w:marTop w:val="0"/>
      <w:marBottom w:val="0"/>
      <w:divBdr>
        <w:top w:val="none" w:sz="0" w:space="0" w:color="auto"/>
        <w:left w:val="none" w:sz="0" w:space="0" w:color="auto"/>
        <w:bottom w:val="none" w:sz="0" w:space="0" w:color="auto"/>
        <w:right w:val="none" w:sz="0" w:space="0" w:color="auto"/>
      </w:divBdr>
    </w:div>
    <w:div w:id="394159166">
      <w:bodyDiv w:val="1"/>
      <w:marLeft w:val="0"/>
      <w:marRight w:val="0"/>
      <w:marTop w:val="0"/>
      <w:marBottom w:val="0"/>
      <w:divBdr>
        <w:top w:val="none" w:sz="0" w:space="0" w:color="auto"/>
        <w:left w:val="none" w:sz="0" w:space="0" w:color="auto"/>
        <w:bottom w:val="none" w:sz="0" w:space="0" w:color="auto"/>
        <w:right w:val="none" w:sz="0" w:space="0" w:color="auto"/>
      </w:divBdr>
    </w:div>
    <w:div w:id="396780244">
      <w:bodyDiv w:val="1"/>
      <w:marLeft w:val="0"/>
      <w:marRight w:val="0"/>
      <w:marTop w:val="0"/>
      <w:marBottom w:val="0"/>
      <w:divBdr>
        <w:top w:val="none" w:sz="0" w:space="0" w:color="auto"/>
        <w:left w:val="none" w:sz="0" w:space="0" w:color="auto"/>
        <w:bottom w:val="none" w:sz="0" w:space="0" w:color="auto"/>
        <w:right w:val="none" w:sz="0" w:space="0" w:color="auto"/>
      </w:divBdr>
    </w:div>
    <w:div w:id="399521432">
      <w:bodyDiv w:val="1"/>
      <w:marLeft w:val="0"/>
      <w:marRight w:val="0"/>
      <w:marTop w:val="0"/>
      <w:marBottom w:val="0"/>
      <w:divBdr>
        <w:top w:val="none" w:sz="0" w:space="0" w:color="auto"/>
        <w:left w:val="none" w:sz="0" w:space="0" w:color="auto"/>
        <w:bottom w:val="none" w:sz="0" w:space="0" w:color="auto"/>
        <w:right w:val="none" w:sz="0" w:space="0" w:color="auto"/>
      </w:divBdr>
    </w:div>
    <w:div w:id="421414521">
      <w:bodyDiv w:val="1"/>
      <w:marLeft w:val="0"/>
      <w:marRight w:val="0"/>
      <w:marTop w:val="0"/>
      <w:marBottom w:val="0"/>
      <w:divBdr>
        <w:top w:val="none" w:sz="0" w:space="0" w:color="auto"/>
        <w:left w:val="none" w:sz="0" w:space="0" w:color="auto"/>
        <w:bottom w:val="none" w:sz="0" w:space="0" w:color="auto"/>
        <w:right w:val="none" w:sz="0" w:space="0" w:color="auto"/>
      </w:divBdr>
    </w:div>
    <w:div w:id="421996760">
      <w:bodyDiv w:val="1"/>
      <w:marLeft w:val="0"/>
      <w:marRight w:val="0"/>
      <w:marTop w:val="0"/>
      <w:marBottom w:val="0"/>
      <w:divBdr>
        <w:top w:val="none" w:sz="0" w:space="0" w:color="auto"/>
        <w:left w:val="none" w:sz="0" w:space="0" w:color="auto"/>
        <w:bottom w:val="none" w:sz="0" w:space="0" w:color="auto"/>
        <w:right w:val="none" w:sz="0" w:space="0" w:color="auto"/>
      </w:divBdr>
    </w:div>
    <w:div w:id="426269292">
      <w:bodyDiv w:val="1"/>
      <w:marLeft w:val="0"/>
      <w:marRight w:val="0"/>
      <w:marTop w:val="0"/>
      <w:marBottom w:val="0"/>
      <w:divBdr>
        <w:top w:val="none" w:sz="0" w:space="0" w:color="auto"/>
        <w:left w:val="none" w:sz="0" w:space="0" w:color="auto"/>
        <w:bottom w:val="none" w:sz="0" w:space="0" w:color="auto"/>
        <w:right w:val="none" w:sz="0" w:space="0" w:color="auto"/>
      </w:divBdr>
    </w:div>
    <w:div w:id="436218497">
      <w:bodyDiv w:val="1"/>
      <w:marLeft w:val="0"/>
      <w:marRight w:val="0"/>
      <w:marTop w:val="0"/>
      <w:marBottom w:val="0"/>
      <w:divBdr>
        <w:top w:val="none" w:sz="0" w:space="0" w:color="auto"/>
        <w:left w:val="none" w:sz="0" w:space="0" w:color="auto"/>
        <w:bottom w:val="none" w:sz="0" w:space="0" w:color="auto"/>
        <w:right w:val="none" w:sz="0" w:space="0" w:color="auto"/>
      </w:divBdr>
    </w:div>
    <w:div w:id="440875295">
      <w:bodyDiv w:val="1"/>
      <w:marLeft w:val="0"/>
      <w:marRight w:val="0"/>
      <w:marTop w:val="0"/>
      <w:marBottom w:val="0"/>
      <w:divBdr>
        <w:top w:val="none" w:sz="0" w:space="0" w:color="auto"/>
        <w:left w:val="none" w:sz="0" w:space="0" w:color="auto"/>
        <w:bottom w:val="none" w:sz="0" w:space="0" w:color="auto"/>
        <w:right w:val="none" w:sz="0" w:space="0" w:color="auto"/>
      </w:divBdr>
    </w:div>
    <w:div w:id="443502326">
      <w:bodyDiv w:val="1"/>
      <w:marLeft w:val="0"/>
      <w:marRight w:val="0"/>
      <w:marTop w:val="0"/>
      <w:marBottom w:val="0"/>
      <w:divBdr>
        <w:top w:val="none" w:sz="0" w:space="0" w:color="auto"/>
        <w:left w:val="none" w:sz="0" w:space="0" w:color="auto"/>
        <w:bottom w:val="none" w:sz="0" w:space="0" w:color="auto"/>
        <w:right w:val="none" w:sz="0" w:space="0" w:color="auto"/>
      </w:divBdr>
    </w:div>
    <w:div w:id="449011514">
      <w:bodyDiv w:val="1"/>
      <w:marLeft w:val="0"/>
      <w:marRight w:val="0"/>
      <w:marTop w:val="0"/>
      <w:marBottom w:val="0"/>
      <w:divBdr>
        <w:top w:val="none" w:sz="0" w:space="0" w:color="auto"/>
        <w:left w:val="none" w:sz="0" w:space="0" w:color="auto"/>
        <w:bottom w:val="none" w:sz="0" w:space="0" w:color="auto"/>
        <w:right w:val="none" w:sz="0" w:space="0" w:color="auto"/>
      </w:divBdr>
    </w:div>
    <w:div w:id="453252993">
      <w:bodyDiv w:val="1"/>
      <w:marLeft w:val="0"/>
      <w:marRight w:val="0"/>
      <w:marTop w:val="0"/>
      <w:marBottom w:val="0"/>
      <w:divBdr>
        <w:top w:val="none" w:sz="0" w:space="0" w:color="auto"/>
        <w:left w:val="none" w:sz="0" w:space="0" w:color="auto"/>
        <w:bottom w:val="none" w:sz="0" w:space="0" w:color="auto"/>
        <w:right w:val="none" w:sz="0" w:space="0" w:color="auto"/>
      </w:divBdr>
    </w:div>
    <w:div w:id="453521416">
      <w:bodyDiv w:val="1"/>
      <w:marLeft w:val="0"/>
      <w:marRight w:val="0"/>
      <w:marTop w:val="0"/>
      <w:marBottom w:val="0"/>
      <w:divBdr>
        <w:top w:val="none" w:sz="0" w:space="0" w:color="auto"/>
        <w:left w:val="none" w:sz="0" w:space="0" w:color="auto"/>
        <w:bottom w:val="none" w:sz="0" w:space="0" w:color="auto"/>
        <w:right w:val="none" w:sz="0" w:space="0" w:color="auto"/>
      </w:divBdr>
    </w:div>
    <w:div w:id="454099782">
      <w:bodyDiv w:val="1"/>
      <w:marLeft w:val="0"/>
      <w:marRight w:val="0"/>
      <w:marTop w:val="0"/>
      <w:marBottom w:val="0"/>
      <w:divBdr>
        <w:top w:val="none" w:sz="0" w:space="0" w:color="auto"/>
        <w:left w:val="none" w:sz="0" w:space="0" w:color="auto"/>
        <w:bottom w:val="none" w:sz="0" w:space="0" w:color="auto"/>
        <w:right w:val="none" w:sz="0" w:space="0" w:color="auto"/>
      </w:divBdr>
    </w:div>
    <w:div w:id="455485436">
      <w:bodyDiv w:val="1"/>
      <w:marLeft w:val="0"/>
      <w:marRight w:val="0"/>
      <w:marTop w:val="0"/>
      <w:marBottom w:val="0"/>
      <w:divBdr>
        <w:top w:val="none" w:sz="0" w:space="0" w:color="auto"/>
        <w:left w:val="none" w:sz="0" w:space="0" w:color="auto"/>
        <w:bottom w:val="none" w:sz="0" w:space="0" w:color="auto"/>
        <w:right w:val="none" w:sz="0" w:space="0" w:color="auto"/>
      </w:divBdr>
    </w:div>
    <w:div w:id="456417684">
      <w:bodyDiv w:val="1"/>
      <w:marLeft w:val="0"/>
      <w:marRight w:val="0"/>
      <w:marTop w:val="0"/>
      <w:marBottom w:val="0"/>
      <w:divBdr>
        <w:top w:val="none" w:sz="0" w:space="0" w:color="auto"/>
        <w:left w:val="none" w:sz="0" w:space="0" w:color="auto"/>
        <w:bottom w:val="none" w:sz="0" w:space="0" w:color="auto"/>
        <w:right w:val="none" w:sz="0" w:space="0" w:color="auto"/>
      </w:divBdr>
    </w:div>
    <w:div w:id="457191361">
      <w:bodyDiv w:val="1"/>
      <w:marLeft w:val="0"/>
      <w:marRight w:val="0"/>
      <w:marTop w:val="0"/>
      <w:marBottom w:val="0"/>
      <w:divBdr>
        <w:top w:val="none" w:sz="0" w:space="0" w:color="auto"/>
        <w:left w:val="none" w:sz="0" w:space="0" w:color="auto"/>
        <w:bottom w:val="none" w:sz="0" w:space="0" w:color="auto"/>
        <w:right w:val="none" w:sz="0" w:space="0" w:color="auto"/>
      </w:divBdr>
    </w:div>
    <w:div w:id="473565358">
      <w:bodyDiv w:val="1"/>
      <w:marLeft w:val="0"/>
      <w:marRight w:val="0"/>
      <w:marTop w:val="0"/>
      <w:marBottom w:val="0"/>
      <w:divBdr>
        <w:top w:val="none" w:sz="0" w:space="0" w:color="auto"/>
        <w:left w:val="none" w:sz="0" w:space="0" w:color="auto"/>
        <w:bottom w:val="none" w:sz="0" w:space="0" w:color="auto"/>
        <w:right w:val="none" w:sz="0" w:space="0" w:color="auto"/>
      </w:divBdr>
    </w:div>
    <w:div w:id="475142581">
      <w:bodyDiv w:val="1"/>
      <w:marLeft w:val="0"/>
      <w:marRight w:val="0"/>
      <w:marTop w:val="0"/>
      <w:marBottom w:val="0"/>
      <w:divBdr>
        <w:top w:val="none" w:sz="0" w:space="0" w:color="auto"/>
        <w:left w:val="none" w:sz="0" w:space="0" w:color="auto"/>
        <w:bottom w:val="none" w:sz="0" w:space="0" w:color="auto"/>
        <w:right w:val="none" w:sz="0" w:space="0" w:color="auto"/>
      </w:divBdr>
    </w:div>
    <w:div w:id="475996138">
      <w:bodyDiv w:val="1"/>
      <w:marLeft w:val="0"/>
      <w:marRight w:val="0"/>
      <w:marTop w:val="0"/>
      <w:marBottom w:val="0"/>
      <w:divBdr>
        <w:top w:val="none" w:sz="0" w:space="0" w:color="auto"/>
        <w:left w:val="none" w:sz="0" w:space="0" w:color="auto"/>
        <w:bottom w:val="none" w:sz="0" w:space="0" w:color="auto"/>
        <w:right w:val="none" w:sz="0" w:space="0" w:color="auto"/>
      </w:divBdr>
    </w:div>
    <w:div w:id="480579497">
      <w:bodyDiv w:val="1"/>
      <w:marLeft w:val="0"/>
      <w:marRight w:val="0"/>
      <w:marTop w:val="0"/>
      <w:marBottom w:val="0"/>
      <w:divBdr>
        <w:top w:val="none" w:sz="0" w:space="0" w:color="auto"/>
        <w:left w:val="none" w:sz="0" w:space="0" w:color="auto"/>
        <w:bottom w:val="none" w:sz="0" w:space="0" w:color="auto"/>
        <w:right w:val="none" w:sz="0" w:space="0" w:color="auto"/>
      </w:divBdr>
    </w:div>
    <w:div w:id="483158417">
      <w:bodyDiv w:val="1"/>
      <w:marLeft w:val="0"/>
      <w:marRight w:val="0"/>
      <w:marTop w:val="0"/>
      <w:marBottom w:val="0"/>
      <w:divBdr>
        <w:top w:val="none" w:sz="0" w:space="0" w:color="auto"/>
        <w:left w:val="none" w:sz="0" w:space="0" w:color="auto"/>
        <w:bottom w:val="none" w:sz="0" w:space="0" w:color="auto"/>
        <w:right w:val="none" w:sz="0" w:space="0" w:color="auto"/>
      </w:divBdr>
    </w:div>
    <w:div w:id="484590855">
      <w:bodyDiv w:val="1"/>
      <w:marLeft w:val="0"/>
      <w:marRight w:val="0"/>
      <w:marTop w:val="0"/>
      <w:marBottom w:val="0"/>
      <w:divBdr>
        <w:top w:val="none" w:sz="0" w:space="0" w:color="auto"/>
        <w:left w:val="none" w:sz="0" w:space="0" w:color="auto"/>
        <w:bottom w:val="none" w:sz="0" w:space="0" w:color="auto"/>
        <w:right w:val="none" w:sz="0" w:space="0" w:color="auto"/>
      </w:divBdr>
    </w:div>
    <w:div w:id="493839811">
      <w:bodyDiv w:val="1"/>
      <w:marLeft w:val="0"/>
      <w:marRight w:val="0"/>
      <w:marTop w:val="0"/>
      <w:marBottom w:val="0"/>
      <w:divBdr>
        <w:top w:val="none" w:sz="0" w:space="0" w:color="auto"/>
        <w:left w:val="none" w:sz="0" w:space="0" w:color="auto"/>
        <w:bottom w:val="none" w:sz="0" w:space="0" w:color="auto"/>
        <w:right w:val="none" w:sz="0" w:space="0" w:color="auto"/>
      </w:divBdr>
    </w:div>
    <w:div w:id="495463661">
      <w:bodyDiv w:val="1"/>
      <w:marLeft w:val="0"/>
      <w:marRight w:val="0"/>
      <w:marTop w:val="0"/>
      <w:marBottom w:val="0"/>
      <w:divBdr>
        <w:top w:val="none" w:sz="0" w:space="0" w:color="auto"/>
        <w:left w:val="none" w:sz="0" w:space="0" w:color="auto"/>
        <w:bottom w:val="none" w:sz="0" w:space="0" w:color="auto"/>
        <w:right w:val="none" w:sz="0" w:space="0" w:color="auto"/>
      </w:divBdr>
    </w:div>
    <w:div w:id="496844629">
      <w:bodyDiv w:val="1"/>
      <w:marLeft w:val="0"/>
      <w:marRight w:val="0"/>
      <w:marTop w:val="0"/>
      <w:marBottom w:val="0"/>
      <w:divBdr>
        <w:top w:val="none" w:sz="0" w:space="0" w:color="auto"/>
        <w:left w:val="none" w:sz="0" w:space="0" w:color="auto"/>
        <w:bottom w:val="none" w:sz="0" w:space="0" w:color="auto"/>
        <w:right w:val="none" w:sz="0" w:space="0" w:color="auto"/>
      </w:divBdr>
    </w:div>
    <w:div w:id="497814432">
      <w:bodyDiv w:val="1"/>
      <w:marLeft w:val="0"/>
      <w:marRight w:val="0"/>
      <w:marTop w:val="0"/>
      <w:marBottom w:val="0"/>
      <w:divBdr>
        <w:top w:val="none" w:sz="0" w:space="0" w:color="auto"/>
        <w:left w:val="none" w:sz="0" w:space="0" w:color="auto"/>
        <w:bottom w:val="none" w:sz="0" w:space="0" w:color="auto"/>
        <w:right w:val="none" w:sz="0" w:space="0" w:color="auto"/>
      </w:divBdr>
    </w:div>
    <w:div w:id="499781521">
      <w:bodyDiv w:val="1"/>
      <w:marLeft w:val="0"/>
      <w:marRight w:val="0"/>
      <w:marTop w:val="0"/>
      <w:marBottom w:val="0"/>
      <w:divBdr>
        <w:top w:val="none" w:sz="0" w:space="0" w:color="auto"/>
        <w:left w:val="none" w:sz="0" w:space="0" w:color="auto"/>
        <w:bottom w:val="none" w:sz="0" w:space="0" w:color="auto"/>
        <w:right w:val="none" w:sz="0" w:space="0" w:color="auto"/>
      </w:divBdr>
    </w:div>
    <w:div w:id="503016085">
      <w:bodyDiv w:val="1"/>
      <w:marLeft w:val="0"/>
      <w:marRight w:val="0"/>
      <w:marTop w:val="0"/>
      <w:marBottom w:val="0"/>
      <w:divBdr>
        <w:top w:val="none" w:sz="0" w:space="0" w:color="auto"/>
        <w:left w:val="none" w:sz="0" w:space="0" w:color="auto"/>
        <w:bottom w:val="none" w:sz="0" w:space="0" w:color="auto"/>
        <w:right w:val="none" w:sz="0" w:space="0" w:color="auto"/>
      </w:divBdr>
    </w:div>
    <w:div w:id="503934843">
      <w:bodyDiv w:val="1"/>
      <w:marLeft w:val="0"/>
      <w:marRight w:val="0"/>
      <w:marTop w:val="0"/>
      <w:marBottom w:val="0"/>
      <w:divBdr>
        <w:top w:val="none" w:sz="0" w:space="0" w:color="auto"/>
        <w:left w:val="none" w:sz="0" w:space="0" w:color="auto"/>
        <w:bottom w:val="none" w:sz="0" w:space="0" w:color="auto"/>
        <w:right w:val="none" w:sz="0" w:space="0" w:color="auto"/>
      </w:divBdr>
      <w:divsChild>
        <w:div w:id="2077166228">
          <w:marLeft w:val="0"/>
          <w:marRight w:val="0"/>
          <w:marTop w:val="0"/>
          <w:marBottom w:val="0"/>
          <w:divBdr>
            <w:top w:val="none" w:sz="0" w:space="0" w:color="auto"/>
            <w:left w:val="none" w:sz="0" w:space="0" w:color="auto"/>
            <w:bottom w:val="none" w:sz="0" w:space="0" w:color="auto"/>
            <w:right w:val="none" w:sz="0" w:space="0" w:color="auto"/>
          </w:divBdr>
          <w:divsChild>
            <w:div w:id="1394350872">
              <w:marLeft w:val="0"/>
              <w:marRight w:val="0"/>
              <w:marTop w:val="300"/>
              <w:marBottom w:val="450"/>
              <w:divBdr>
                <w:top w:val="none" w:sz="0" w:space="0" w:color="auto"/>
                <w:left w:val="none" w:sz="0" w:space="0" w:color="auto"/>
                <w:bottom w:val="none" w:sz="0" w:space="0" w:color="auto"/>
                <w:right w:val="none" w:sz="0" w:space="0" w:color="auto"/>
              </w:divBdr>
              <w:divsChild>
                <w:div w:id="7768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54">
          <w:marLeft w:val="0"/>
          <w:marRight w:val="0"/>
          <w:marTop w:val="0"/>
          <w:marBottom w:val="0"/>
          <w:divBdr>
            <w:top w:val="none" w:sz="0" w:space="0" w:color="auto"/>
            <w:left w:val="none" w:sz="0" w:space="0" w:color="auto"/>
            <w:bottom w:val="none" w:sz="0" w:space="0" w:color="auto"/>
            <w:right w:val="none" w:sz="0" w:space="0" w:color="auto"/>
          </w:divBdr>
          <w:divsChild>
            <w:div w:id="224605684">
              <w:marLeft w:val="0"/>
              <w:marRight w:val="0"/>
              <w:marTop w:val="300"/>
              <w:marBottom w:val="300"/>
              <w:divBdr>
                <w:top w:val="none" w:sz="0" w:space="0" w:color="auto"/>
                <w:left w:val="none" w:sz="0" w:space="0" w:color="auto"/>
                <w:bottom w:val="none" w:sz="0" w:space="0" w:color="auto"/>
                <w:right w:val="none" w:sz="0" w:space="0" w:color="auto"/>
              </w:divBdr>
              <w:divsChild>
                <w:div w:id="2295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4647">
          <w:marLeft w:val="0"/>
          <w:marRight w:val="0"/>
          <w:marTop w:val="0"/>
          <w:marBottom w:val="0"/>
          <w:divBdr>
            <w:top w:val="none" w:sz="0" w:space="0" w:color="auto"/>
            <w:left w:val="none" w:sz="0" w:space="0" w:color="auto"/>
            <w:bottom w:val="none" w:sz="0" w:space="0" w:color="auto"/>
            <w:right w:val="none" w:sz="0" w:space="0" w:color="auto"/>
          </w:divBdr>
          <w:divsChild>
            <w:div w:id="610475334">
              <w:marLeft w:val="0"/>
              <w:marRight w:val="0"/>
              <w:marTop w:val="300"/>
              <w:marBottom w:val="300"/>
              <w:divBdr>
                <w:top w:val="none" w:sz="0" w:space="0" w:color="auto"/>
                <w:left w:val="none" w:sz="0" w:space="0" w:color="auto"/>
                <w:bottom w:val="none" w:sz="0" w:space="0" w:color="auto"/>
                <w:right w:val="none" w:sz="0" w:space="0" w:color="auto"/>
              </w:divBdr>
              <w:divsChild>
                <w:div w:id="300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7147">
      <w:bodyDiv w:val="1"/>
      <w:marLeft w:val="0"/>
      <w:marRight w:val="0"/>
      <w:marTop w:val="0"/>
      <w:marBottom w:val="0"/>
      <w:divBdr>
        <w:top w:val="none" w:sz="0" w:space="0" w:color="auto"/>
        <w:left w:val="none" w:sz="0" w:space="0" w:color="auto"/>
        <w:bottom w:val="none" w:sz="0" w:space="0" w:color="auto"/>
        <w:right w:val="none" w:sz="0" w:space="0" w:color="auto"/>
      </w:divBdr>
    </w:div>
    <w:div w:id="516311678">
      <w:bodyDiv w:val="1"/>
      <w:marLeft w:val="0"/>
      <w:marRight w:val="0"/>
      <w:marTop w:val="0"/>
      <w:marBottom w:val="0"/>
      <w:divBdr>
        <w:top w:val="none" w:sz="0" w:space="0" w:color="auto"/>
        <w:left w:val="none" w:sz="0" w:space="0" w:color="auto"/>
        <w:bottom w:val="none" w:sz="0" w:space="0" w:color="auto"/>
        <w:right w:val="none" w:sz="0" w:space="0" w:color="auto"/>
      </w:divBdr>
    </w:div>
    <w:div w:id="518666319">
      <w:bodyDiv w:val="1"/>
      <w:marLeft w:val="0"/>
      <w:marRight w:val="0"/>
      <w:marTop w:val="0"/>
      <w:marBottom w:val="0"/>
      <w:divBdr>
        <w:top w:val="none" w:sz="0" w:space="0" w:color="auto"/>
        <w:left w:val="none" w:sz="0" w:space="0" w:color="auto"/>
        <w:bottom w:val="none" w:sz="0" w:space="0" w:color="auto"/>
        <w:right w:val="none" w:sz="0" w:space="0" w:color="auto"/>
      </w:divBdr>
    </w:div>
    <w:div w:id="523396809">
      <w:bodyDiv w:val="1"/>
      <w:marLeft w:val="0"/>
      <w:marRight w:val="0"/>
      <w:marTop w:val="0"/>
      <w:marBottom w:val="0"/>
      <w:divBdr>
        <w:top w:val="none" w:sz="0" w:space="0" w:color="auto"/>
        <w:left w:val="none" w:sz="0" w:space="0" w:color="auto"/>
        <w:bottom w:val="none" w:sz="0" w:space="0" w:color="auto"/>
        <w:right w:val="none" w:sz="0" w:space="0" w:color="auto"/>
      </w:divBdr>
    </w:div>
    <w:div w:id="524486583">
      <w:bodyDiv w:val="1"/>
      <w:marLeft w:val="0"/>
      <w:marRight w:val="0"/>
      <w:marTop w:val="0"/>
      <w:marBottom w:val="0"/>
      <w:divBdr>
        <w:top w:val="none" w:sz="0" w:space="0" w:color="auto"/>
        <w:left w:val="none" w:sz="0" w:space="0" w:color="auto"/>
        <w:bottom w:val="none" w:sz="0" w:space="0" w:color="auto"/>
        <w:right w:val="none" w:sz="0" w:space="0" w:color="auto"/>
      </w:divBdr>
    </w:div>
    <w:div w:id="531921579">
      <w:bodyDiv w:val="1"/>
      <w:marLeft w:val="0"/>
      <w:marRight w:val="0"/>
      <w:marTop w:val="0"/>
      <w:marBottom w:val="0"/>
      <w:divBdr>
        <w:top w:val="none" w:sz="0" w:space="0" w:color="auto"/>
        <w:left w:val="none" w:sz="0" w:space="0" w:color="auto"/>
        <w:bottom w:val="none" w:sz="0" w:space="0" w:color="auto"/>
        <w:right w:val="none" w:sz="0" w:space="0" w:color="auto"/>
      </w:divBdr>
    </w:div>
    <w:div w:id="533809462">
      <w:bodyDiv w:val="1"/>
      <w:marLeft w:val="0"/>
      <w:marRight w:val="0"/>
      <w:marTop w:val="0"/>
      <w:marBottom w:val="0"/>
      <w:divBdr>
        <w:top w:val="none" w:sz="0" w:space="0" w:color="auto"/>
        <w:left w:val="none" w:sz="0" w:space="0" w:color="auto"/>
        <w:bottom w:val="none" w:sz="0" w:space="0" w:color="auto"/>
        <w:right w:val="none" w:sz="0" w:space="0" w:color="auto"/>
      </w:divBdr>
    </w:div>
    <w:div w:id="540945034">
      <w:bodyDiv w:val="1"/>
      <w:marLeft w:val="0"/>
      <w:marRight w:val="0"/>
      <w:marTop w:val="0"/>
      <w:marBottom w:val="0"/>
      <w:divBdr>
        <w:top w:val="none" w:sz="0" w:space="0" w:color="auto"/>
        <w:left w:val="none" w:sz="0" w:space="0" w:color="auto"/>
        <w:bottom w:val="none" w:sz="0" w:space="0" w:color="auto"/>
        <w:right w:val="none" w:sz="0" w:space="0" w:color="auto"/>
      </w:divBdr>
    </w:div>
    <w:div w:id="561713932">
      <w:bodyDiv w:val="1"/>
      <w:marLeft w:val="0"/>
      <w:marRight w:val="0"/>
      <w:marTop w:val="0"/>
      <w:marBottom w:val="0"/>
      <w:divBdr>
        <w:top w:val="none" w:sz="0" w:space="0" w:color="auto"/>
        <w:left w:val="none" w:sz="0" w:space="0" w:color="auto"/>
        <w:bottom w:val="none" w:sz="0" w:space="0" w:color="auto"/>
        <w:right w:val="none" w:sz="0" w:space="0" w:color="auto"/>
      </w:divBdr>
    </w:div>
    <w:div w:id="563566836">
      <w:bodyDiv w:val="1"/>
      <w:marLeft w:val="0"/>
      <w:marRight w:val="0"/>
      <w:marTop w:val="0"/>
      <w:marBottom w:val="0"/>
      <w:divBdr>
        <w:top w:val="none" w:sz="0" w:space="0" w:color="auto"/>
        <w:left w:val="none" w:sz="0" w:space="0" w:color="auto"/>
        <w:bottom w:val="none" w:sz="0" w:space="0" w:color="auto"/>
        <w:right w:val="none" w:sz="0" w:space="0" w:color="auto"/>
      </w:divBdr>
    </w:div>
    <w:div w:id="569584043">
      <w:bodyDiv w:val="1"/>
      <w:marLeft w:val="0"/>
      <w:marRight w:val="0"/>
      <w:marTop w:val="0"/>
      <w:marBottom w:val="0"/>
      <w:divBdr>
        <w:top w:val="none" w:sz="0" w:space="0" w:color="auto"/>
        <w:left w:val="none" w:sz="0" w:space="0" w:color="auto"/>
        <w:bottom w:val="none" w:sz="0" w:space="0" w:color="auto"/>
        <w:right w:val="none" w:sz="0" w:space="0" w:color="auto"/>
      </w:divBdr>
    </w:div>
    <w:div w:id="578560800">
      <w:bodyDiv w:val="1"/>
      <w:marLeft w:val="0"/>
      <w:marRight w:val="0"/>
      <w:marTop w:val="0"/>
      <w:marBottom w:val="0"/>
      <w:divBdr>
        <w:top w:val="none" w:sz="0" w:space="0" w:color="auto"/>
        <w:left w:val="none" w:sz="0" w:space="0" w:color="auto"/>
        <w:bottom w:val="none" w:sz="0" w:space="0" w:color="auto"/>
        <w:right w:val="none" w:sz="0" w:space="0" w:color="auto"/>
      </w:divBdr>
    </w:div>
    <w:div w:id="582178273">
      <w:bodyDiv w:val="1"/>
      <w:marLeft w:val="0"/>
      <w:marRight w:val="0"/>
      <w:marTop w:val="0"/>
      <w:marBottom w:val="0"/>
      <w:divBdr>
        <w:top w:val="none" w:sz="0" w:space="0" w:color="auto"/>
        <w:left w:val="none" w:sz="0" w:space="0" w:color="auto"/>
        <w:bottom w:val="none" w:sz="0" w:space="0" w:color="auto"/>
        <w:right w:val="none" w:sz="0" w:space="0" w:color="auto"/>
      </w:divBdr>
    </w:div>
    <w:div w:id="585265641">
      <w:bodyDiv w:val="1"/>
      <w:marLeft w:val="0"/>
      <w:marRight w:val="0"/>
      <w:marTop w:val="0"/>
      <w:marBottom w:val="0"/>
      <w:divBdr>
        <w:top w:val="none" w:sz="0" w:space="0" w:color="auto"/>
        <w:left w:val="none" w:sz="0" w:space="0" w:color="auto"/>
        <w:bottom w:val="none" w:sz="0" w:space="0" w:color="auto"/>
        <w:right w:val="none" w:sz="0" w:space="0" w:color="auto"/>
      </w:divBdr>
    </w:div>
    <w:div w:id="587738732">
      <w:bodyDiv w:val="1"/>
      <w:marLeft w:val="0"/>
      <w:marRight w:val="0"/>
      <w:marTop w:val="0"/>
      <w:marBottom w:val="0"/>
      <w:divBdr>
        <w:top w:val="none" w:sz="0" w:space="0" w:color="auto"/>
        <w:left w:val="none" w:sz="0" w:space="0" w:color="auto"/>
        <w:bottom w:val="none" w:sz="0" w:space="0" w:color="auto"/>
        <w:right w:val="none" w:sz="0" w:space="0" w:color="auto"/>
      </w:divBdr>
    </w:div>
    <w:div w:id="588317934">
      <w:bodyDiv w:val="1"/>
      <w:marLeft w:val="0"/>
      <w:marRight w:val="0"/>
      <w:marTop w:val="0"/>
      <w:marBottom w:val="0"/>
      <w:divBdr>
        <w:top w:val="none" w:sz="0" w:space="0" w:color="auto"/>
        <w:left w:val="none" w:sz="0" w:space="0" w:color="auto"/>
        <w:bottom w:val="none" w:sz="0" w:space="0" w:color="auto"/>
        <w:right w:val="none" w:sz="0" w:space="0" w:color="auto"/>
      </w:divBdr>
    </w:div>
    <w:div w:id="589003206">
      <w:bodyDiv w:val="1"/>
      <w:marLeft w:val="0"/>
      <w:marRight w:val="0"/>
      <w:marTop w:val="0"/>
      <w:marBottom w:val="0"/>
      <w:divBdr>
        <w:top w:val="none" w:sz="0" w:space="0" w:color="auto"/>
        <w:left w:val="none" w:sz="0" w:space="0" w:color="auto"/>
        <w:bottom w:val="none" w:sz="0" w:space="0" w:color="auto"/>
        <w:right w:val="none" w:sz="0" w:space="0" w:color="auto"/>
      </w:divBdr>
    </w:div>
    <w:div w:id="589196637">
      <w:bodyDiv w:val="1"/>
      <w:marLeft w:val="0"/>
      <w:marRight w:val="0"/>
      <w:marTop w:val="0"/>
      <w:marBottom w:val="0"/>
      <w:divBdr>
        <w:top w:val="none" w:sz="0" w:space="0" w:color="auto"/>
        <w:left w:val="none" w:sz="0" w:space="0" w:color="auto"/>
        <w:bottom w:val="none" w:sz="0" w:space="0" w:color="auto"/>
        <w:right w:val="none" w:sz="0" w:space="0" w:color="auto"/>
      </w:divBdr>
      <w:divsChild>
        <w:div w:id="1039279028">
          <w:marLeft w:val="0"/>
          <w:marRight w:val="0"/>
          <w:marTop w:val="0"/>
          <w:marBottom w:val="0"/>
          <w:divBdr>
            <w:top w:val="none" w:sz="0" w:space="0" w:color="auto"/>
            <w:left w:val="none" w:sz="0" w:space="0" w:color="auto"/>
            <w:bottom w:val="none" w:sz="0" w:space="0" w:color="auto"/>
            <w:right w:val="none" w:sz="0" w:space="0" w:color="auto"/>
          </w:divBdr>
          <w:divsChild>
            <w:div w:id="732392444">
              <w:marLeft w:val="0"/>
              <w:marRight w:val="0"/>
              <w:marTop w:val="300"/>
              <w:marBottom w:val="450"/>
              <w:divBdr>
                <w:top w:val="none" w:sz="0" w:space="0" w:color="auto"/>
                <w:left w:val="none" w:sz="0" w:space="0" w:color="auto"/>
                <w:bottom w:val="none" w:sz="0" w:space="0" w:color="auto"/>
                <w:right w:val="none" w:sz="0" w:space="0" w:color="auto"/>
              </w:divBdr>
              <w:divsChild>
                <w:div w:id="6684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2851">
          <w:marLeft w:val="0"/>
          <w:marRight w:val="0"/>
          <w:marTop w:val="0"/>
          <w:marBottom w:val="0"/>
          <w:divBdr>
            <w:top w:val="none" w:sz="0" w:space="0" w:color="auto"/>
            <w:left w:val="none" w:sz="0" w:space="0" w:color="auto"/>
            <w:bottom w:val="none" w:sz="0" w:space="0" w:color="auto"/>
            <w:right w:val="none" w:sz="0" w:space="0" w:color="auto"/>
          </w:divBdr>
          <w:divsChild>
            <w:div w:id="793209237">
              <w:marLeft w:val="0"/>
              <w:marRight w:val="0"/>
              <w:marTop w:val="300"/>
              <w:marBottom w:val="300"/>
              <w:divBdr>
                <w:top w:val="none" w:sz="0" w:space="0" w:color="auto"/>
                <w:left w:val="none" w:sz="0" w:space="0" w:color="auto"/>
                <w:bottom w:val="none" w:sz="0" w:space="0" w:color="auto"/>
                <w:right w:val="none" w:sz="0" w:space="0" w:color="auto"/>
              </w:divBdr>
              <w:divsChild>
                <w:div w:id="17041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7929">
          <w:marLeft w:val="0"/>
          <w:marRight w:val="0"/>
          <w:marTop w:val="0"/>
          <w:marBottom w:val="0"/>
          <w:divBdr>
            <w:top w:val="none" w:sz="0" w:space="0" w:color="auto"/>
            <w:left w:val="none" w:sz="0" w:space="0" w:color="auto"/>
            <w:bottom w:val="none" w:sz="0" w:space="0" w:color="auto"/>
            <w:right w:val="none" w:sz="0" w:space="0" w:color="auto"/>
          </w:divBdr>
          <w:divsChild>
            <w:div w:id="423264146">
              <w:marLeft w:val="0"/>
              <w:marRight w:val="0"/>
              <w:marTop w:val="300"/>
              <w:marBottom w:val="300"/>
              <w:divBdr>
                <w:top w:val="none" w:sz="0" w:space="0" w:color="auto"/>
                <w:left w:val="none" w:sz="0" w:space="0" w:color="auto"/>
                <w:bottom w:val="none" w:sz="0" w:space="0" w:color="auto"/>
                <w:right w:val="none" w:sz="0" w:space="0" w:color="auto"/>
              </w:divBdr>
              <w:divsChild>
                <w:div w:id="1338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7872">
      <w:bodyDiv w:val="1"/>
      <w:marLeft w:val="0"/>
      <w:marRight w:val="0"/>
      <w:marTop w:val="0"/>
      <w:marBottom w:val="0"/>
      <w:divBdr>
        <w:top w:val="none" w:sz="0" w:space="0" w:color="auto"/>
        <w:left w:val="none" w:sz="0" w:space="0" w:color="auto"/>
        <w:bottom w:val="none" w:sz="0" w:space="0" w:color="auto"/>
        <w:right w:val="none" w:sz="0" w:space="0" w:color="auto"/>
      </w:divBdr>
    </w:div>
    <w:div w:id="604070817">
      <w:bodyDiv w:val="1"/>
      <w:marLeft w:val="0"/>
      <w:marRight w:val="0"/>
      <w:marTop w:val="0"/>
      <w:marBottom w:val="0"/>
      <w:divBdr>
        <w:top w:val="none" w:sz="0" w:space="0" w:color="auto"/>
        <w:left w:val="none" w:sz="0" w:space="0" w:color="auto"/>
        <w:bottom w:val="none" w:sz="0" w:space="0" w:color="auto"/>
        <w:right w:val="none" w:sz="0" w:space="0" w:color="auto"/>
      </w:divBdr>
    </w:div>
    <w:div w:id="604308591">
      <w:bodyDiv w:val="1"/>
      <w:marLeft w:val="0"/>
      <w:marRight w:val="0"/>
      <w:marTop w:val="0"/>
      <w:marBottom w:val="0"/>
      <w:divBdr>
        <w:top w:val="none" w:sz="0" w:space="0" w:color="auto"/>
        <w:left w:val="none" w:sz="0" w:space="0" w:color="auto"/>
        <w:bottom w:val="none" w:sz="0" w:space="0" w:color="auto"/>
        <w:right w:val="none" w:sz="0" w:space="0" w:color="auto"/>
      </w:divBdr>
    </w:div>
    <w:div w:id="617225856">
      <w:bodyDiv w:val="1"/>
      <w:marLeft w:val="0"/>
      <w:marRight w:val="0"/>
      <w:marTop w:val="0"/>
      <w:marBottom w:val="0"/>
      <w:divBdr>
        <w:top w:val="none" w:sz="0" w:space="0" w:color="auto"/>
        <w:left w:val="none" w:sz="0" w:space="0" w:color="auto"/>
        <w:bottom w:val="none" w:sz="0" w:space="0" w:color="auto"/>
        <w:right w:val="none" w:sz="0" w:space="0" w:color="auto"/>
      </w:divBdr>
    </w:div>
    <w:div w:id="623117998">
      <w:bodyDiv w:val="1"/>
      <w:marLeft w:val="0"/>
      <w:marRight w:val="0"/>
      <w:marTop w:val="0"/>
      <w:marBottom w:val="0"/>
      <w:divBdr>
        <w:top w:val="none" w:sz="0" w:space="0" w:color="auto"/>
        <w:left w:val="none" w:sz="0" w:space="0" w:color="auto"/>
        <w:bottom w:val="none" w:sz="0" w:space="0" w:color="auto"/>
        <w:right w:val="none" w:sz="0" w:space="0" w:color="auto"/>
      </w:divBdr>
    </w:div>
    <w:div w:id="626467564">
      <w:bodyDiv w:val="1"/>
      <w:marLeft w:val="0"/>
      <w:marRight w:val="0"/>
      <w:marTop w:val="0"/>
      <w:marBottom w:val="0"/>
      <w:divBdr>
        <w:top w:val="none" w:sz="0" w:space="0" w:color="auto"/>
        <w:left w:val="none" w:sz="0" w:space="0" w:color="auto"/>
        <w:bottom w:val="none" w:sz="0" w:space="0" w:color="auto"/>
        <w:right w:val="none" w:sz="0" w:space="0" w:color="auto"/>
      </w:divBdr>
    </w:div>
    <w:div w:id="626936318">
      <w:bodyDiv w:val="1"/>
      <w:marLeft w:val="0"/>
      <w:marRight w:val="0"/>
      <w:marTop w:val="0"/>
      <w:marBottom w:val="0"/>
      <w:divBdr>
        <w:top w:val="none" w:sz="0" w:space="0" w:color="auto"/>
        <w:left w:val="none" w:sz="0" w:space="0" w:color="auto"/>
        <w:bottom w:val="none" w:sz="0" w:space="0" w:color="auto"/>
        <w:right w:val="none" w:sz="0" w:space="0" w:color="auto"/>
      </w:divBdr>
    </w:div>
    <w:div w:id="646856904">
      <w:bodyDiv w:val="1"/>
      <w:marLeft w:val="0"/>
      <w:marRight w:val="0"/>
      <w:marTop w:val="0"/>
      <w:marBottom w:val="0"/>
      <w:divBdr>
        <w:top w:val="none" w:sz="0" w:space="0" w:color="auto"/>
        <w:left w:val="none" w:sz="0" w:space="0" w:color="auto"/>
        <w:bottom w:val="none" w:sz="0" w:space="0" w:color="auto"/>
        <w:right w:val="none" w:sz="0" w:space="0" w:color="auto"/>
      </w:divBdr>
    </w:div>
    <w:div w:id="660474867">
      <w:bodyDiv w:val="1"/>
      <w:marLeft w:val="0"/>
      <w:marRight w:val="0"/>
      <w:marTop w:val="0"/>
      <w:marBottom w:val="0"/>
      <w:divBdr>
        <w:top w:val="none" w:sz="0" w:space="0" w:color="auto"/>
        <w:left w:val="none" w:sz="0" w:space="0" w:color="auto"/>
        <w:bottom w:val="none" w:sz="0" w:space="0" w:color="auto"/>
        <w:right w:val="none" w:sz="0" w:space="0" w:color="auto"/>
      </w:divBdr>
    </w:div>
    <w:div w:id="662464268">
      <w:bodyDiv w:val="1"/>
      <w:marLeft w:val="0"/>
      <w:marRight w:val="0"/>
      <w:marTop w:val="0"/>
      <w:marBottom w:val="0"/>
      <w:divBdr>
        <w:top w:val="none" w:sz="0" w:space="0" w:color="auto"/>
        <w:left w:val="none" w:sz="0" w:space="0" w:color="auto"/>
        <w:bottom w:val="none" w:sz="0" w:space="0" w:color="auto"/>
        <w:right w:val="none" w:sz="0" w:space="0" w:color="auto"/>
      </w:divBdr>
    </w:div>
    <w:div w:id="663245695">
      <w:bodyDiv w:val="1"/>
      <w:marLeft w:val="0"/>
      <w:marRight w:val="0"/>
      <w:marTop w:val="0"/>
      <w:marBottom w:val="0"/>
      <w:divBdr>
        <w:top w:val="none" w:sz="0" w:space="0" w:color="auto"/>
        <w:left w:val="none" w:sz="0" w:space="0" w:color="auto"/>
        <w:bottom w:val="none" w:sz="0" w:space="0" w:color="auto"/>
        <w:right w:val="none" w:sz="0" w:space="0" w:color="auto"/>
      </w:divBdr>
    </w:div>
    <w:div w:id="675152735">
      <w:bodyDiv w:val="1"/>
      <w:marLeft w:val="0"/>
      <w:marRight w:val="0"/>
      <w:marTop w:val="0"/>
      <w:marBottom w:val="0"/>
      <w:divBdr>
        <w:top w:val="none" w:sz="0" w:space="0" w:color="auto"/>
        <w:left w:val="none" w:sz="0" w:space="0" w:color="auto"/>
        <w:bottom w:val="none" w:sz="0" w:space="0" w:color="auto"/>
        <w:right w:val="none" w:sz="0" w:space="0" w:color="auto"/>
      </w:divBdr>
    </w:div>
    <w:div w:id="681199261">
      <w:bodyDiv w:val="1"/>
      <w:marLeft w:val="0"/>
      <w:marRight w:val="0"/>
      <w:marTop w:val="0"/>
      <w:marBottom w:val="0"/>
      <w:divBdr>
        <w:top w:val="none" w:sz="0" w:space="0" w:color="auto"/>
        <w:left w:val="none" w:sz="0" w:space="0" w:color="auto"/>
        <w:bottom w:val="none" w:sz="0" w:space="0" w:color="auto"/>
        <w:right w:val="none" w:sz="0" w:space="0" w:color="auto"/>
      </w:divBdr>
    </w:div>
    <w:div w:id="689456777">
      <w:bodyDiv w:val="1"/>
      <w:marLeft w:val="0"/>
      <w:marRight w:val="0"/>
      <w:marTop w:val="0"/>
      <w:marBottom w:val="0"/>
      <w:divBdr>
        <w:top w:val="none" w:sz="0" w:space="0" w:color="auto"/>
        <w:left w:val="none" w:sz="0" w:space="0" w:color="auto"/>
        <w:bottom w:val="none" w:sz="0" w:space="0" w:color="auto"/>
        <w:right w:val="none" w:sz="0" w:space="0" w:color="auto"/>
      </w:divBdr>
    </w:div>
    <w:div w:id="691876055">
      <w:bodyDiv w:val="1"/>
      <w:marLeft w:val="0"/>
      <w:marRight w:val="0"/>
      <w:marTop w:val="0"/>
      <w:marBottom w:val="0"/>
      <w:divBdr>
        <w:top w:val="none" w:sz="0" w:space="0" w:color="auto"/>
        <w:left w:val="none" w:sz="0" w:space="0" w:color="auto"/>
        <w:bottom w:val="none" w:sz="0" w:space="0" w:color="auto"/>
        <w:right w:val="none" w:sz="0" w:space="0" w:color="auto"/>
      </w:divBdr>
    </w:div>
    <w:div w:id="693845324">
      <w:bodyDiv w:val="1"/>
      <w:marLeft w:val="0"/>
      <w:marRight w:val="0"/>
      <w:marTop w:val="0"/>
      <w:marBottom w:val="0"/>
      <w:divBdr>
        <w:top w:val="none" w:sz="0" w:space="0" w:color="auto"/>
        <w:left w:val="none" w:sz="0" w:space="0" w:color="auto"/>
        <w:bottom w:val="none" w:sz="0" w:space="0" w:color="auto"/>
        <w:right w:val="none" w:sz="0" w:space="0" w:color="auto"/>
      </w:divBdr>
    </w:div>
    <w:div w:id="704409145">
      <w:bodyDiv w:val="1"/>
      <w:marLeft w:val="0"/>
      <w:marRight w:val="0"/>
      <w:marTop w:val="0"/>
      <w:marBottom w:val="0"/>
      <w:divBdr>
        <w:top w:val="none" w:sz="0" w:space="0" w:color="auto"/>
        <w:left w:val="none" w:sz="0" w:space="0" w:color="auto"/>
        <w:bottom w:val="none" w:sz="0" w:space="0" w:color="auto"/>
        <w:right w:val="none" w:sz="0" w:space="0" w:color="auto"/>
      </w:divBdr>
    </w:div>
    <w:div w:id="720130963">
      <w:bodyDiv w:val="1"/>
      <w:marLeft w:val="0"/>
      <w:marRight w:val="0"/>
      <w:marTop w:val="0"/>
      <w:marBottom w:val="0"/>
      <w:divBdr>
        <w:top w:val="none" w:sz="0" w:space="0" w:color="auto"/>
        <w:left w:val="none" w:sz="0" w:space="0" w:color="auto"/>
        <w:bottom w:val="none" w:sz="0" w:space="0" w:color="auto"/>
        <w:right w:val="none" w:sz="0" w:space="0" w:color="auto"/>
      </w:divBdr>
    </w:div>
    <w:div w:id="741563808">
      <w:bodyDiv w:val="1"/>
      <w:marLeft w:val="0"/>
      <w:marRight w:val="0"/>
      <w:marTop w:val="0"/>
      <w:marBottom w:val="0"/>
      <w:divBdr>
        <w:top w:val="none" w:sz="0" w:space="0" w:color="auto"/>
        <w:left w:val="none" w:sz="0" w:space="0" w:color="auto"/>
        <w:bottom w:val="none" w:sz="0" w:space="0" w:color="auto"/>
        <w:right w:val="none" w:sz="0" w:space="0" w:color="auto"/>
      </w:divBdr>
    </w:div>
    <w:div w:id="741833545">
      <w:bodyDiv w:val="1"/>
      <w:marLeft w:val="0"/>
      <w:marRight w:val="0"/>
      <w:marTop w:val="0"/>
      <w:marBottom w:val="0"/>
      <w:divBdr>
        <w:top w:val="none" w:sz="0" w:space="0" w:color="auto"/>
        <w:left w:val="none" w:sz="0" w:space="0" w:color="auto"/>
        <w:bottom w:val="none" w:sz="0" w:space="0" w:color="auto"/>
        <w:right w:val="none" w:sz="0" w:space="0" w:color="auto"/>
      </w:divBdr>
    </w:div>
    <w:div w:id="742532908">
      <w:bodyDiv w:val="1"/>
      <w:marLeft w:val="0"/>
      <w:marRight w:val="0"/>
      <w:marTop w:val="0"/>
      <w:marBottom w:val="0"/>
      <w:divBdr>
        <w:top w:val="none" w:sz="0" w:space="0" w:color="auto"/>
        <w:left w:val="none" w:sz="0" w:space="0" w:color="auto"/>
        <w:bottom w:val="none" w:sz="0" w:space="0" w:color="auto"/>
        <w:right w:val="none" w:sz="0" w:space="0" w:color="auto"/>
      </w:divBdr>
    </w:div>
    <w:div w:id="743339273">
      <w:bodyDiv w:val="1"/>
      <w:marLeft w:val="0"/>
      <w:marRight w:val="0"/>
      <w:marTop w:val="0"/>
      <w:marBottom w:val="0"/>
      <w:divBdr>
        <w:top w:val="none" w:sz="0" w:space="0" w:color="auto"/>
        <w:left w:val="none" w:sz="0" w:space="0" w:color="auto"/>
        <w:bottom w:val="none" w:sz="0" w:space="0" w:color="auto"/>
        <w:right w:val="none" w:sz="0" w:space="0" w:color="auto"/>
      </w:divBdr>
    </w:div>
    <w:div w:id="744953089">
      <w:bodyDiv w:val="1"/>
      <w:marLeft w:val="0"/>
      <w:marRight w:val="0"/>
      <w:marTop w:val="0"/>
      <w:marBottom w:val="0"/>
      <w:divBdr>
        <w:top w:val="none" w:sz="0" w:space="0" w:color="auto"/>
        <w:left w:val="none" w:sz="0" w:space="0" w:color="auto"/>
        <w:bottom w:val="none" w:sz="0" w:space="0" w:color="auto"/>
        <w:right w:val="none" w:sz="0" w:space="0" w:color="auto"/>
      </w:divBdr>
    </w:div>
    <w:div w:id="753665364">
      <w:bodyDiv w:val="1"/>
      <w:marLeft w:val="0"/>
      <w:marRight w:val="0"/>
      <w:marTop w:val="0"/>
      <w:marBottom w:val="0"/>
      <w:divBdr>
        <w:top w:val="none" w:sz="0" w:space="0" w:color="auto"/>
        <w:left w:val="none" w:sz="0" w:space="0" w:color="auto"/>
        <w:bottom w:val="none" w:sz="0" w:space="0" w:color="auto"/>
        <w:right w:val="none" w:sz="0" w:space="0" w:color="auto"/>
      </w:divBdr>
    </w:div>
    <w:div w:id="757798862">
      <w:bodyDiv w:val="1"/>
      <w:marLeft w:val="0"/>
      <w:marRight w:val="0"/>
      <w:marTop w:val="0"/>
      <w:marBottom w:val="0"/>
      <w:divBdr>
        <w:top w:val="none" w:sz="0" w:space="0" w:color="auto"/>
        <w:left w:val="none" w:sz="0" w:space="0" w:color="auto"/>
        <w:bottom w:val="none" w:sz="0" w:space="0" w:color="auto"/>
        <w:right w:val="none" w:sz="0" w:space="0" w:color="auto"/>
      </w:divBdr>
    </w:div>
    <w:div w:id="761072255">
      <w:bodyDiv w:val="1"/>
      <w:marLeft w:val="0"/>
      <w:marRight w:val="0"/>
      <w:marTop w:val="0"/>
      <w:marBottom w:val="0"/>
      <w:divBdr>
        <w:top w:val="none" w:sz="0" w:space="0" w:color="auto"/>
        <w:left w:val="none" w:sz="0" w:space="0" w:color="auto"/>
        <w:bottom w:val="none" w:sz="0" w:space="0" w:color="auto"/>
        <w:right w:val="none" w:sz="0" w:space="0" w:color="auto"/>
      </w:divBdr>
    </w:div>
    <w:div w:id="763723627">
      <w:bodyDiv w:val="1"/>
      <w:marLeft w:val="0"/>
      <w:marRight w:val="0"/>
      <w:marTop w:val="0"/>
      <w:marBottom w:val="0"/>
      <w:divBdr>
        <w:top w:val="none" w:sz="0" w:space="0" w:color="auto"/>
        <w:left w:val="none" w:sz="0" w:space="0" w:color="auto"/>
        <w:bottom w:val="none" w:sz="0" w:space="0" w:color="auto"/>
        <w:right w:val="none" w:sz="0" w:space="0" w:color="auto"/>
      </w:divBdr>
    </w:div>
    <w:div w:id="767042226">
      <w:bodyDiv w:val="1"/>
      <w:marLeft w:val="0"/>
      <w:marRight w:val="0"/>
      <w:marTop w:val="0"/>
      <w:marBottom w:val="0"/>
      <w:divBdr>
        <w:top w:val="none" w:sz="0" w:space="0" w:color="auto"/>
        <w:left w:val="none" w:sz="0" w:space="0" w:color="auto"/>
        <w:bottom w:val="none" w:sz="0" w:space="0" w:color="auto"/>
        <w:right w:val="none" w:sz="0" w:space="0" w:color="auto"/>
      </w:divBdr>
    </w:div>
    <w:div w:id="771973678">
      <w:bodyDiv w:val="1"/>
      <w:marLeft w:val="0"/>
      <w:marRight w:val="0"/>
      <w:marTop w:val="0"/>
      <w:marBottom w:val="0"/>
      <w:divBdr>
        <w:top w:val="none" w:sz="0" w:space="0" w:color="auto"/>
        <w:left w:val="none" w:sz="0" w:space="0" w:color="auto"/>
        <w:bottom w:val="none" w:sz="0" w:space="0" w:color="auto"/>
        <w:right w:val="none" w:sz="0" w:space="0" w:color="auto"/>
      </w:divBdr>
    </w:div>
    <w:div w:id="772552325">
      <w:bodyDiv w:val="1"/>
      <w:marLeft w:val="0"/>
      <w:marRight w:val="0"/>
      <w:marTop w:val="0"/>
      <w:marBottom w:val="0"/>
      <w:divBdr>
        <w:top w:val="none" w:sz="0" w:space="0" w:color="auto"/>
        <w:left w:val="none" w:sz="0" w:space="0" w:color="auto"/>
        <w:bottom w:val="none" w:sz="0" w:space="0" w:color="auto"/>
        <w:right w:val="none" w:sz="0" w:space="0" w:color="auto"/>
      </w:divBdr>
    </w:div>
    <w:div w:id="774061429">
      <w:bodyDiv w:val="1"/>
      <w:marLeft w:val="0"/>
      <w:marRight w:val="0"/>
      <w:marTop w:val="0"/>
      <w:marBottom w:val="0"/>
      <w:divBdr>
        <w:top w:val="none" w:sz="0" w:space="0" w:color="auto"/>
        <w:left w:val="none" w:sz="0" w:space="0" w:color="auto"/>
        <w:bottom w:val="none" w:sz="0" w:space="0" w:color="auto"/>
        <w:right w:val="none" w:sz="0" w:space="0" w:color="auto"/>
      </w:divBdr>
    </w:div>
    <w:div w:id="779229593">
      <w:bodyDiv w:val="1"/>
      <w:marLeft w:val="0"/>
      <w:marRight w:val="0"/>
      <w:marTop w:val="0"/>
      <w:marBottom w:val="0"/>
      <w:divBdr>
        <w:top w:val="none" w:sz="0" w:space="0" w:color="auto"/>
        <w:left w:val="none" w:sz="0" w:space="0" w:color="auto"/>
        <w:bottom w:val="none" w:sz="0" w:space="0" w:color="auto"/>
        <w:right w:val="none" w:sz="0" w:space="0" w:color="auto"/>
      </w:divBdr>
    </w:div>
    <w:div w:id="785538656">
      <w:bodyDiv w:val="1"/>
      <w:marLeft w:val="0"/>
      <w:marRight w:val="0"/>
      <w:marTop w:val="0"/>
      <w:marBottom w:val="0"/>
      <w:divBdr>
        <w:top w:val="none" w:sz="0" w:space="0" w:color="auto"/>
        <w:left w:val="none" w:sz="0" w:space="0" w:color="auto"/>
        <w:bottom w:val="none" w:sz="0" w:space="0" w:color="auto"/>
        <w:right w:val="none" w:sz="0" w:space="0" w:color="auto"/>
      </w:divBdr>
    </w:div>
    <w:div w:id="786201168">
      <w:bodyDiv w:val="1"/>
      <w:marLeft w:val="0"/>
      <w:marRight w:val="0"/>
      <w:marTop w:val="0"/>
      <w:marBottom w:val="0"/>
      <w:divBdr>
        <w:top w:val="none" w:sz="0" w:space="0" w:color="auto"/>
        <w:left w:val="none" w:sz="0" w:space="0" w:color="auto"/>
        <w:bottom w:val="none" w:sz="0" w:space="0" w:color="auto"/>
        <w:right w:val="none" w:sz="0" w:space="0" w:color="auto"/>
      </w:divBdr>
    </w:div>
    <w:div w:id="787893344">
      <w:bodyDiv w:val="1"/>
      <w:marLeft w:val="0"/>
      <w:marRight w:val="0"/>
      <w:marTop w:val="0"/>
      <w:marBottom w:val="0"/>
      <w:divBdr>
        <w:top w:val="none" w:sz="0" w:space="0" w:color="auto"/>
        <w:left w:val="none" w:sz="0" w:space="0" w:color="auto"/>
        <w:bottom w:val="none" w:sz="0" w:space="0" w:color="auto"/>
        <w:right w:val="none" w:sz="0" w:space="0" w:color="auto"/>
      </w:divBdr>
    </w:div>
    <w:div w:id="798110564">
      <w:bodyDiv w:val="1"/>
      <w:marLeft w:val="0"/>
      <w:marRight w:val="0"/>
      <w:marTop w:val="0"/>
      <w:marBottom w:val="0"/>
      <w:divBdr>
        <w:top w:val="none" w:sz="0" w:space="0" w:color="auto"/>
        <w:left w:val="none" w:sz="0" w:space="0" w:color="auto"/>
        <w:bottom w:val="none" w:sz="0" w:space="0" w:color="auto"/>
        <w:right w:val="none" w:sz="0" w:space="0" w:color="auto"/>
      </w:divBdr>
    </w:div>
    <w:div w:id="798492114">
      <w:bodyDiv w:val="1"/>
      <w:marLeft w:val="0"/>
      <w:marRight w:val="0"/>
      <w:marTop w:val="0"/>
      <w:marBottom w:val="0"/>
      <w:divBdr>
        <w:top w:val="none" w:sz="0" w:space="0" w:color="auto"/>
        <w:left w:val="none" w:sz="0" w:space="0" w:color="auto"/>
        <w:bottom w:val="none" w:sz="0" w:space="0" w:color="auto"/>
        <w:right w:val="none" w:sz="0" w:space="0" w:color="auto"/>
      </w:divBdr>
    </w:div>
    <w:div w:id="801578933">
      <w:bodyDiv w:val="1"/>
      <w:marLeft w:val="0"/>
      <w:marRight w:val="0"/>
      <w:marTop w:val="0"/>
      <w:marBottom w:val="0"/>
      <w:divBdr>
        <w:top w:val="none" w:sz="0" w:space="0" w:color="auto"/>
        <w:left w:val="none" w:sz="0" w:space="0" w:color="auto"/>
        <w:bottom w:val="none" w:sz="0" w:space="0" w:color="auto"/>
        <w:right w:val="none" w:sz="0" w:space="0" w:color="auto"/>
      </w:divBdr>
    </w:div>
    <w:div w:id="803426317">
      <w:bodyDiv w:val="1"/>
      <w:marLeft w:val="0"/>
      <w:marRight w:val="0"/>
      <w:marTop w:val="0"/>
      <w:marBottom w:val="0"/>
      <w:divBdr>
        <w:top w:val="none" w:sz="0" w:space="0" w:color="auto"/>
        <w:left w:val="none" w:sz="0" w:space="0" w:color="auto"/>
        <w:bottom w:val="none" w:sz="0" w:space="0" w:color="auto"/>
        <w:right w:val="none" w:sz="0" w:space="0" w:color="auto"/>
      </w:divBdr>
    </w:div>
    <w:div w:id="808865587">
      <w:bodyDiv w:val="1"/>
      <w:marLeft w:val="0"/>
      <w:marRight w:val="0"/>
      <w:marTop w:val="0"/>
      <w:marBottom w:val="0"/>
      <w:divBdr>
        <w:top w:val="none" w:sz="0" w:space="0" w:color="auto"/>
        <w:left w:val="none" w:sz="0" w:space="0" w:color="auto"/>
        <w:bottom w:val="none" w:sz="0" w:space="0" w:color="auto"/>
        <w:right w:val="none" w:sz="0" w:space="0" w:color="auto"/>
      </w:divBdr>
    </w:div>
    <w:div w:id="813989617">
      <w:bodyDiv w:val="1"/>
      <w:marLeft w:val="0"/>
      <w:marRight w:val="0"/>
      <w:marTop w:val="0"/>
      <w:marBottom w:val="0"/>
      <w:divBdr>
        <w:top w:val="none" w:sz="0" w:space="0" w:color="auto"/>
        <w:left w:val="none" w:sz="0" w:space="0" w:color="auto"/>
        <w:bottom w:val="none" w:sz="0" w:space="0" w:color="auto"/>
        <w:right w:val="none" w:sz="0" w:space="0" w:color="auto"/>
      </w:divBdr>
    </w:div>
    <w:div w:id="814107252">
      <w:bodyDiv w:val="1"/>
      <w:marLeft w:val="0"/>
      <w:marRight w:val="0"/>
      <w:marTop w:val="0"/>
      <w:marBottom w:val="0"/>
      <w:divBdr>
        <w:top w:val="none" w:sz="0" w:space="0" w:color="auto"/>
        <w:left w:val="none" w:sz="0" w:space="0" w:color="auto"/>
        <w:bottom w:val="none" w:sz="0" w:space="0" w:color="auto"/>
        <w:right w:val="none" w:sz="0" w:space="0" w:color="auto"/>
      </w:divBdr>
    </w:div>
    <w:div w:id="820998590">
      <w:bodyDiv w:val="1"/>
      <w:marLeft w:val="0"/>
      <w:marRight w:val="0"/>
      <w:marTop w:val="0"/>
      <w:marBottom w:val="0"/>
      <w:divBdr>
        <w:top w:val="none" w:sz="0" w:space="0" w:color="auto"/>
        <w:left w:val="none" w:sz="0" w:space="0" w:color="auto"/>
        <w:bottom w:val="none" w:sz="0" w:space="0" w:color="auto"/>
        <w:right w:val="none" w:sz="0" w:space="0" w:color="auto"/>
      </w:divBdr>
    </w:div>
    <w:div w:id="821191944">
      <w:bodyDiv w:val="1"/>
      <w:marLeft w:val="0"/>
      <w:marRight w:val="0"/>
      <w:marTop w:val="0"/>
      <w:marBottom w:val="0"/>
      <w:divBdr>
        <w:top w:val="none" w:sz="0" w:space="0" w:color="auto"/>
        <w:left w:val="none" w:sz="0" w:space="0" w:color="auto"/>
        <w:bottom w:val="none" w:sz="0" w:space="0" w:color="auto"/>
        <w:right w:val="none" w:sz="0" w:space="0" w:color="auto"/>
      </w:divBdr>
    </w:div>
    <w:div w:id="822746149">
      <w:bodyDiv w:val="1"/>
      <w:marLeft w:val="0"/>
      <w:marRight w:val="0"/>
      <w:marTop w:val="0"/>
      <w:marBottom w:val="0"/>
      <w:divBdr>
        <w:top w:val="none" w:sz="0" w:space="0" w:color="auto"/>
        <w:left w:val="none" w:sz="0" w:space="0" w:color="auto"/>
        <w:bottom w:val="none" w:sz="0" w:space="0" w:color="auto"/>
        <w:right w:val="none" w:sz="0" w:space="0" w:color="auto"/>
      </w:divBdr>
    </w:div>
    <w:div w:id="824667500">
      <w:bodyDiv w:val="1"/>
      <w:marLeft w:val="0"/>
      <w:marRight w:val="0"/>
      <w:marTop w:val="0"/>
      <w:marBottom w:val="0"/>
      <w:divBdr>
        <w:top w:val="none" w:sz="0" w:space="0" w:color="auto"/>
        <w:left w:val="none" w:sz="0" w:space="0" w:color="auto"/>
        <w:bottom w:val="none" w:sz="0" w:space="0" w:color="auto"/>
        <w:right w:val="none" w:sz="0" w:space="0" w:color="auto"/>
      </w:divBdr>
    </w:div>
    <w:div w:id="827554896">
      <w:bodyDiv w:val="1"/>
      <w:marLeft w:val="0"/>
      <w:marRight w:val="0"/>
      <w:marTop w:val="0"/>
      <w:marBottom w:val="0"/>
      <w:divBdr>
        <w:top w:val="none" w:sz="0" w:space="0" w:color="auto"/>
        <w:left w:val="none" w:sz="0" w:space="0" w:color="auto"/>
        <w:bottom w:val="none" w:sz="0" w:space="0" w:color="auto"/>
        <w:right w:val="none" w:sz="0" w:space="0" w:color="auto"/>
      </w:divBdr>
    </w:div>
    <w:div w:id="837424851">
      <w:bodyDiv w:val="1"/>
      <w:marLeft w:val="0"/>
      <w:marRight w:val="0"/>
      <w:marTop w:val="0"/>
      <w:marBottom w:val="0"/>
      <w:divBdr>
        <w:top w:val="none" w:sz="0" w:space="0" w:color="auto"/>
        <w:left w:val="none" w:sz="0" w:space="0" w:color="auto"/>
        <w:bottom w:val="none" w:sz="0" w:space="0" w:color="auto"/>
        <w:right w:val="none" w:sz="0" w:space="0" w:color="auto"/>
      </w:divBdr>
    </w:div>
    <w:div w:id="842818967">
      <w:bodyDiv w:val="1"/>
      <w:marLeft w:val="0"/>
      <w:marRight w:val="0"/>
      <w:marTop w:val="0"/>
      <w:marBottom w:val="0"/>
      <w:divBdr>
        <w:top w:val="none" w:sz="0" w:space="0" w:color="auto"/>
        <w:left w:val="none" w:sz="0" w:space="0" w:color="auto"/>
        <w:bottom w:val="none" w:sz="0" w:space="0" w:color="auto"/>
        <w:right w:val="none" w:sz="0" w:space="0" w:color="auto"/>
      </w:divBdr>
    </w:div>
    <w:div w:id="845707202">
      <w:bodyDiv w:val="1"/>
      <w:marLeft w:val="0"/>
      <w:marRight w:val="0"/>
      <w:marTop w:val="0"/>
      <w:marBottom w:val="0"/>
      <w:divBdr>
        <w:top w:val="none" w:sz="0" w:space="0" w:color="auto"/>
        <w:left w:val="none" w:sz="0" w:space="0" w:color="auto"/>
        <w:bottom w:val="none" w:sz="0" w:space="0" w:color="auto"/>
        <w:right w:val="none" w:sz="0" w:space="0" w:color="auto"/>
      </w:divBdr>
    </w:div>
    <w:div w:id="846362588">
      <w:bodyDiv w:val="1"/>
      <w:marLeft w:val="0"/>
      <w:marRight w:val="0"/>
      <w:marTop w:val="0"/>
      <w:marBottom w:val="0"/>
      <w:divBdr>
        <w:top w:val="none" w:sz="0" w:space="0" w:color="auto"/>
        <w:left w:val="none" w:sz="0" w:space="0" w:color="auto"/>
        <w:bottom w:val="none" w:sz="0" w:space="0" w:color="auto"/>
        <w:right w:val="none" w:sz="0" w:space="0" w:color="auto"/>
      </w:divBdr>
    </w:div>
    <w:div w:id="847014984">
      <w:bodyDiv w:val="1"/>
      <w:marLeft w:val="0"/>
      <w:marRight w:val="0"/>
      <w:marTop w:val="0"/>
      <w:marBottom w:val="0"/>
      <w:divBdr>
        <w:top w:val="none" w:sz="0" w:space="0" w:color="auto"/>
        <w:left w:val="none" w:sz="0" w:space="0" w:color="auto"/>
        <w:bottom w:val="none" w:sz="0" w:space="0" w:color="auto"/>
        <w:right w:val="none" w:sz="0" w:space="0" w:color="auto"/>
      </w:divBdr>
    </w:div>
    <w:div w:id="860045872">
      <w:bodyDiv w:val="1"/>
      <w:marLeft w:val="0"/>
      <w:marRight w:val="0"/>
      <w:marTop w:val="0"/>
      <w:marBottom w:val="0"/>
      <w:divBdr>
        <w:top w:val="none" w:sz="0" w:space="0" w:color="auto"/>
        <w:left w:val="none" w:sz="0" w:space="0" w:color="auto"/>
        <w:bottom w:val="none" w:sz="0" w:space="0" w:color="auto"/>
        <w:right w:val="none" w:sz="0" w:space="0" w:color="auto"/>
      </w:divBdr>
    </w:div>
    <w:div w:id="866717972">
      <w:bodyDiv w:val="1"/>
      <w:marLeft w:val="0"/>
      <w:marRight w:val="0"/>
      <w:marTop w:val="0"/>
      <w:marBottom w:val="0"/>
      <w:divBdr>
        <w:top w:val="none" w:sz="0" w:space="0" w:color="auto"/>
        <w:left w:val="none" w:sz="0" w:space="0" w:color="auto"/>
        <w:bottom w:val="none" w:sz="0" w:space="0" w:color="auto"/>
        <w:right w:val="none" w:sz="0" w:space="0" w:color="auto"/>
      </w:divBdr>
    </w:div>
    <w:div w:id="868492826">
      <w:bodyDiv w:val="1"/>
      <w:marLeft w:val="0"/>
      <w:marRight w:val="0"/>
      <w:marTop w:val="0"/>
      <w:marBottom w:val="0"/>
      <w:divBdr>
        <w:top w:val="none" w:sz="0" w:space="0" w:color="auto"/>
        <w:left w:val="none" w:sz="0" w:space="0" w:color="auto"/>
        <w:bottom w:val="none" w:sz="0" w:space="0" w:color="auto"/>
        <w:right w:val="none" w:sz="0" w:space="0" w:color="auto"/>
      </w:divBdr>
    </w:div>
    <w:div w:id="889682411">
      <w:bodyDiv w:val="1"/>
      <w:marLeft w:val="0"/>
      <w:marRight w:val="0"/>
      <w:marTop w:val="0"/>
      <w:marBottom w:val="0"/>
      <w:divBdr>
        <w:top w:val="none" w:sz="0" w:space="0" w:color="auto"/>
        <w:left w:val="none" w:sz="0" w:space="0" w:color="auto"/>
        <w:bottom w:val="none" w:sz="0" w:space="0" w:color="auto"/>
        <w:right w:val="none" w:sz="0" w:space="0" w:color="auto"/>
      </w:divBdr>
    </w:div>
    <w:div w:id="889921427">
      <w:bodyDiv w:val="1"/>
      <w:marLeft w:val="0"/>
      <w:marRight w:val="0"/>
      <w:marTop w:val="0"/>
      <w:marBottom w:val="0"/>
      <w:divBdr>
        <w:top w:val="none" w:sz="0" w:space="0" w:color="auto"/>
        <w:left w:val="none" w:sz="0" w:space="0" w:color="auto"/>
        <w:bottom w:val="none" w:sz="0" w:space="0" w:color="auto"/>
        <w:right w:val="none" w:sz="0" w:space="0" w:color="auto"/>
      </w:divBdr>
    </w:div>
    <w:div w:id="905408655">
      <w:bodyDiv w:val="1"/>
      <w:marLeft w:val="0"/>
      <w:marRight w:val="0"/>
      <w:marTop w:val="0"/>
      <w:marBottom w:val="0"/>
      <w:divBdr>
        <w:top w:val="none" w:sz="0" w:space="0" w:color="auto"/>
        <w:left w:val="none" w:sz="0" w:space="0" w:color="auto"/>
        <w:bottom w:val="none" w:sz="0" w:space="0" w:color="auto"/>
        <w:right w:val="none" w:sz="0" w:space="0" w:color="auto"/>
      </w:divBdr>
    </w:div>
    <w:div w:id="920141829">
      <w:bodyDiv w:val="1"/>
      <w:marLeft w:val="0"/>
      <w:marRight w:val="0"/>
      <w:marTop w:val="0"/>
      <w:marBottom w:val="0"/>
      <w:divBdr>
        <w:top w:val="none" w:sz="0" w:space="0" w:color="auto"/>
        <w:left w:val="none" w:sz="0" w:space="0" w:color="auto"/>
        <w:bottom w:val="none" w:sz="0" w:space="0" w:color="auto"/>
        <w:right w:val="none" w:sz="0" w:space="0" w:color="auto"/>
      </w:divBdr>
    </w:div>
    <w:div w:id="922564405">
      <w:bodyDiv w:val="1"/>
      <w:marLeft w:val="0"/>
      <w:marRight w:val="0"/>
      <w:marTop w:val="0"/>
      <w:marBottom w:val="0"/>
      <w:divBdr>
        <w:top w:val="none" w:sz="0" w:space="0" w:color="auto"/>
        <w:left w:val="none" w:sz="0" w:space="0" w:color="auto"/>
        <w:bottom w:val="none" w:sz="0" w:space="0" w:color="auto"/>
        <w:right w:val="none" w:sz="0" w:space="0" w:color="auto"/>
      </w:divBdr>
    </w:div>
    <w:div w:id="922641436">
      <w:bodyDiv w:val="1"/>
      <w:marLeft w:val="0"/>
      <w:marRight w:val="0"/>
      <w:marTop w:val="0"/>
      <w:marBottom w:val="0"/>
      <w:divBdr>
        <w:top w:val="none" w:sz="0" w:space="0" w:color="auto"/>
        <w:left w:val="none" w:sz="0" w:space="0" w:color="auto"/>
        <w:bottom w:val="none" w:sz="0" w:space="0" w:color="auto"/>
        <w:right w:val="none" w:sz="0" w:space="0" w:color="auto"/>
      </w:divBdr>
    </w:div>
    <w:div w:id="933242897">
      <w:bodyDiv w:val="1"/>
      <w:marLeft w:val="0"/>
      <w:marRight w:val="0"/>
      <w:marTop w:val="0"/>
      <w:marBottom w:val="0"/>
      <w:divBdr>
        <w:top w:val="none" w:sz="0" w:space="0" w:color="auto"/>
        <w:left w:val="none" w:sz="0" w:space="0" w:color="auto"/>
        <w:bottom w:val="none" w:sz="0" w:space="0" w:color="auto"/>
        <w:right w:val="none" w:sz="0" w:space="0" w:color="auto"/>
      </w:divBdr>
    </w:div>
    <w:div w:id="938148162">
      <w:bodyDiv w:val="1"/>
      <w:marLeft w:val="0"/>
      <w:marRight w:val="0"/>
      <w:marTop w:val="0"/>
      <w:marBottom w:val="0"/>
      <w:divBdr>
        <w:top w:val="none" w:sz="0" w:space="0" w:color="auto"/>
        <w:left w:val="none" w:sz="0" w:space="0" w:color="auto"/>
        <w:bottom w:val="none" w:sz="0" w:space="0" w:color="auto"/>
        <w:right w:val="none" w:sz="0" w:space="0" w:color="auto"/>
      </w:divBdr>
    </w:div>
    <w:div w:id="939147771">
      <w:bodyDiv w:val="1"/>
      <w:marLeft w:val="0"/>
      <w:marRight w:val="0"/>
      <w:marTop w:val="0"/>
      <w:marBottom w:val="0"/>
      <w:divBdr>
        <w:top w:val="none" w:sz="0" w:space="0" w:color="auto"/>
        <w:left w:val="none" w:sz="0" w:space="0" w:color="auto"/>
        <w:bottom w:val="none" w:sz="0" w:space="0" w:color="auto"/>
        <w:right w:val="none" w:sz="0" w:space="0" w:color="auto"/>
      </w:divBdr>
    </w:div>
    <w:div w:id="944583002">
      <w:bodyDiv w:val="1"/>
      <w:marLeft w:val="0"/>
      <w:marRight w:val="0"/>
      <w:marTop w:val="0"/>
      <w:marBottom w:val="0"/>
      <w:divBdr>
        <w:top w:val="none" w:sz="0" w:space="0" w:color="auto"/>
        <w:left w:val="none" w:sz="0" w:space="0" w:color="auto"/>
        <w:bottom w:val="none" w:sz="0" w:space="0" w:color="auto"/>
        <w:right w:val="none" w:sz="0" w:space="0" w:color="auto"/>
      </w:divBdr>
    </w:div>
    <w:div w:id="945234020">
      <w:bodyDiv w:val="1"/>
      <w:marLeft w:val="0"/>
      <w:marRight w:val="0"/>
      <w:marTop w:val="0"/>
      <w:marBottom w:val="0"/>
      <w:divBdr>
        <w:top w:val="none" w:sz="0" w:space="0" w:color="auto"/>
        <w:left w:val="none" w:sz="0" w:space="0" w:color="auto"/>
        <w:bottom w:val="none" w:sz="0" w:space="0" w:color="auto"/>
        <w:right w:val="none" w:sz="0" w:space="0" w:color="auto"/>
      </w:divBdr>
    </w:div>
    <w:div w:id="956445712">
      <w:bodyDiv w:val="1"/>
      <w:marLeft w:val="0"/>
      <w:marRight w:val="0"/>
      <w:marTop w:val="0"/>
      <w:marBottom w:val="0"/>
      <w:divBdr>
        <w:top w:val="none" w:sz="0" w:space="0" w:color="auto"/>
        <w:left w:val="none" w:sz="0" w:space="0" w:color="auto"/>
        <w:bottom w:val="none" w:sz="0" w:space="0" w:color="auto"/>
        <w:right w:val="none" w:sz="0" w:space="0" w:color="auto"/>
      </w:divBdr>
    </w:div>
    <w:div w:id="957031879">
      <w:bodyDiv w:val="1"/>
      <w:marLeft w:val="0"/>
      <w:marRight w:val="0"/>
      <w:marTop w:val="0"/>
      <w:marBottom w:val="0"/>
      <w:divBdr>
        <w:top w:val="none" w:sz="0" w:space="0" w:color="auto"/>
        <w:left w:val="none" w:sz="0" w:space="0" w:color="auto"/>
        <w:bottom w:val="none" w:sz="0" w:space="0" w:color="auto"/>
        <w:right w:val="none" w:sz="0" w:space="0" w:color="auto"/>
      </w:divBdr>
    </w:div>
    <w:div w:id="959072573">
      <w:bodyDiv w:val="1"/>
      <w:marLeft w:val="0"/>
      <w:marRight w:val="0"/>
      <w:marTop w:val="0"/>
      <w:marBottom w:val="0"/>
      <w:divBdr>
        <w:top w:val="none" w:sz="0" w:space="0" w:color="auto"/>
        <w:left w:val="none" w:sz="0" w:space="0" w:color="auto"/>
        <w:bottom w:val="none" w:sz="0" w:space="0" w:color="auto"/>
        <w:right w:val="none" w:sz="0" w:space="0" w:color="auto"/>
      </w:divBdr>
    </w:div>
    <w:div w:id="962690420">
      <w:bodyDiv w:val="1"/>
      <w:marLeft w:val="0"/>
      <w:marRight w:val="0"/>
      <w:marTop w:val="0"/>
      <w:marBottom w:val="0"/>
      <w:divBdr>
        <w:top w:val="none" w:sz="0" w:space="0" w:color="auto"/>
        <w:left w:val="none" w:sz="0" w:space="0" w:color="auto"/>
        <w:bottom w:val="none" w:sz="0" w:space="0" w:color="auto"/>
        <w:right w:val="none" w:sz="0" w:space="0" w:color="auto"/>
      </w:divBdr>
    </w:div>
    <w:div w:id="965695928">
      <w:bodyDiv w:val="1"/>
      <w:marLeft w:val="0"/>
      <w:marRight w:val="0"/>
      <w:marTop w:val="0"/>
      <w:marBottom w:val="0"/>
      <w:divBdr>
        <w:top w:val="none" w:sz="0" w:space="0" w:color="auto"/>
        <w:left w:val="none" w:sz="0" w:space="0" w:color="auto"/>
        <w:bottom w:val="none" w:sz="0" w:space="0" w:color="auto"/>
        <w:right w:val="none" w:sz="0" w:space="0" w:color="auto"/>
      </w:divBdr>
    </w:div>
    <w:div w:id="967711319">
      <w:bodyDiv w:val="1"/>
      <w:marLeft w:val="0"/>
      <w:marRight w:val="0"/>
      <w:marTop w:val="0"/>
      <w:marBottom w:val="0"/>
      <w:divBdr>
        <w:top w:val="none" w:sz="0" w:space="0" w:color="auto"/>
        <w:left w:val="none" w:sz="0" w:space="0" w:color="auto"/>
        <w:bottom w:val="none" w:sz="0" w:space="0" w:color="auto"/>
        <w:right w:val="none" w:sz="0" w:space="0" w:color="auto"/>
      </w:divBdr>
    </w:div>
    <w:div w:id="972521432">
      <w:bodyDiv w:val="1"/>
      <w:marLeft w:val="0"/>
      <w:marRight w:val="0"/>
      <w:marTop w:val="0"/>
      <w:marBottom w:val="0"/>
      <w:divBdr>
        <w:top w:val="none" w:sz="0" w:space="0" w:color="auto"/>
        <w:left w:val="none" w:sz="0" w:space="0" w:color="auto"/>
        <w:bottom w:val="none" w:sz="0" w:space="0" w:color="auto"/>
        <w:right w:val="none" w:sz="0" w:space="0" w:color="auto"/>
      </w:divBdr>
    </w:div>
    <w:div w:id="983465964">
      <w:bodyDiv w:val="1"/>
      <w:marLeft w:val="0"/>
      <w:marRight w:val="0"/>
      <w:marTop w:val="0"/>
      <w:marBottom w:val="0"/>
      <w:divBdr>
        <w:top w:val="none" w:sz="0" w:space="0" w:color="auto"/>
        <w:left w:val="none" w:sz="0" w:space="0" w:color="auto"/>
        <w:bottom w:val="none" w:sz="0" w:space="0" w:color="auto"/>
        <w:right w:val="none" w:sz="0" w:space="0" w:color="auto"/>
      </w:divBdr>
    </w:div>
    <w:div w:id="987250744">
      <w:bodyDiv w:val="1"/>
      <w:marLeft w:val="0"/>
      <w:marRight w:val="0"/>
      <w:marTop w:val="0"/>
      <w:marBottom w:val="0"/>
      <w:divBdr>
        <w:top w:val="none" w:sz="0" w:space="0" w:color="auto"/>
        <w:left w:val="none" w:sz="0" w:space="0" w:color="auto"/>
        <w:bottom w:val="none" w:sz="0" w:space="0" w:color="auto"/>
        <w:right w:val="none" w:sz="0" w:space="0" w:color="auto"/>
      </w:divBdr>
    </w:div>
    <w:div w:id="990213551">
      <w:bodyDiv w:val="1"/>
      <w:marLeft w:val="0"/>
      <w:marRight w:val="0"/>
      <w:marTop w:val="0"/>
      <w:marBottom w:val="0"/>
      <w:divBdr>
        <w:top w:val="none" w:sz="0" w:space="0" w:color="auto"/>
        <w:left w:val="none" w:sz="0" w:space="0" w:color="auto"/>
        <w:bottom w:val="none" w:sz="0" w:space="0" w:color="auto"/>
        <w:right w:val="none" w:sz="0" w:space="0" w:color="auto"/>
      </w:divBdr>
    </w:div>
    <w:div w:id="991447679">
      <w:bodyDiv w:val="1"/>
      <w:marLeft w:val="0"/>
      <w:marRight w:val="0"/>
      <w:marTop w:val="0"/>
      <w:marBottom w:val="0"/>
      <w:divBdr>
        <w:top w:val="none" w:sz="0" w:space="0" w:color="auto"/>
        <w:left w:val="none" w:sz="0" w:space="0" w:color="auto"/>
        <w:bottom w:val="none" w:sz="0" w:space="0" w:color="auto"/>
        <w:right w:val="none" w:sz="0" w:space="0" w:color="auto"/>
      </w:divBdr>
    </w:div>
    <w:div w:id="1003166794">
      <w:bodyDiv w:val="1"/>
      <w:marLeft w:val="0"/>
      <w:marRight w:val="0"/>
      <w:marTop w:val="0"/>
      <w:marBottom w:val="0"/>
      <w:divBdr>
        <w:top w:val="none" w:sz="0" w:space="0" w:color="auto"/>
        <w:left w:val="none" w:sz="0" w:space="0" w:color="auto"/>
        <w:bottom w:val="none" w:sz="0" w:space="0" w:color="auto"/>
        <w:right w:val="none" w:sz="0" w:space="0" w:color="auto"/>
      </w:divBdr>
    </w:div>
    <w:div w:id="1004015138">
      <w:bodyDiv w:val="1"/>
      <w:marLeft w:val="0"/>
      <w:marRight w:val="0"/>
      <w:marTop w:val="0"/>
      <w:marBottom w:val="0"/>
      <w:divBdr>
        <w:top w:val="none" w:sz="0" w:space="0" w:color="auto"/>
        <w:left w:val="none" w:sz="0" w:space="0" w:color="auto"/>
        <w:bottom w:val="none" w:sz="0" w:space="0" w:color="auto"/>
        <w:right w:val="none" w:sz="0" w:space="0" w:color="auto"/>
      </w:divBdr>
    </w:div>
    <w:div w:id="1004943434">
      <w:bodyDiv w:val="1"/>
      <w:marLeft w:val="0"/>
      <w:marRight w:val="0"/>
      <w:marTop w:val="0"/>
      <w:marBottom w:val="0"/>
      <w:divBdr>
        <w:top w:val="none" w:sz="0" w:space="0" w:color="auto"/>
        <w:left w:val="none" w:sz="0" w:space="0" w:color="auto"/>
        <w:bottom w:val="none" w:sz="0" w:space="0" w:color="auto"/>
        <w:right w:val="none" w:sz="0" w:space="0" w:color="auto"/>
      </w:divBdr>
    </w:div>
    <w:div w:id="1005479686">
      <w:bodyDiv w:val="1"/>
      <w:marLeft w:val="0"/>
      <w:marRight w:val="0"/>
      <w:marTop w:val="0"/>
      <w:marBottom w:val="0"/>
      <w:divBdr>
        <w:top w:val="none" w:sz="0" w:space="0" w:color="auto"/>
        <w:left w:val="none" w:sz="0" w:space="0" w:color="auto"/>
        <w:bottom w:val="none" w:sz="0" w:space="0" w:color="auto"/>
        <w:right w:val="none" w:sz="0" w:space="0" w:color="auto"/>
      </w:divBdr>
    </w:div>
    <w:div w:id="1006636704">
      <w:bodyDiv w:val="1"/>
      <w:marLeft w:val="0"/>
      <w:marRight w:val="0"/>
      <w:marTop w:val="0"/>
      <w:marBottom w:val="0"/>
      <w:divBdr>
        <w:top w:val="none" w:sz="0" w:space="0" w:color="auto"/>
        <w:left w:val="none" w:sz="0" w:space="0" w:color="auto"/>
        <w:bottom w:val="none" w:sz="0" w:space="0" w:color="auto"/>
        <w:right w:val="none" w:sz="0" w:space="0" w:color="auto"/>
      </w:divBdr>
    </w:div>
    <w:div w:id="1010717911">
      <w:bodyDiv w:val="1"/>
      <w:marLeft w:val="0"/>
      <w:marRight w:val="0"/>
      <w:marTop w:val="0"/>
      <w:marBottom w:val="0"/>
      <w:divBdr>
        <w:top w:val="none" w:sz="0" w:space="0" w:color="auto"/>
        <w:left w:val="none" w:sz="0" w:space="0" w:color="auto"/>
        <w:bottom w:val="none" w:sz="0" w:space="0" w:color="auto"/>
        <w:right w:val="none" w:sz="0" w:space="0" w:color="auto"/>
      </w:divBdr>
    </w:div>
    <w:div w:id="1011688861">
      <w:bodyDiv w:val="1"/>
      <w:marLeft w:val="0"/>
      <w:marRight w:val="0"/>
      <w:marTop w:val="0"/>
      <w:marBottom w:val="0"/>
      <w:divBdr>
        <w:top w:val="none" w:sz="0" w:space="0" w:color="auto"/>
        <w:left w:val="none" w:sz="0" w:space="0" w:color="auto"/>
        <w:bottom w:val="none" w:sz="0" w:space="0" w:color="auto"/>
        <w:right w:val="none" w:sz="0" w:space="0" w:color="auto"/>
      </w:divBdr>
    </w:div>
    <w:div w:id="1016036286">
      <w:bodyDiv w:val="1"/>
      <w:marLeft w:val="0"/>
      <w:marRight w:val="0"/>
      <w:marTop w:val="0"/>
      <w:marBottom w:val="0"/>
      <w:divBdr>
        <w:top w:val="none" w:sz="0" w:space="0" w:color="auto"/>
        <w:left w:val="none" w:sz="0" w:space="0" w:color="auto"/>
        <w:bottom w:val="none" w:sz="0" w:space="0" w:color="auto"/>
        <w:right w:val="none" w:sz="0" w:space="0" w:color="auto"/>
      </w:divBdr>
    </w:div>
    <w:div w:id="1021518770">
      <w:bodyDiv w:val="1"/>
      <w:marLeft w:val="0"/>
      <w:marRight w:val="0"/>
      <w:marTop w:val="0"/>
      <w:marBottom w:val="0"/>
      <w:divBdr>
        <w:top w:val="none" w:sz="0" w:space="0" w:color="auto"/>
        <w:left w:val="none" w:sz="0" w:space="0" w:color="auto"/>
        <w:bottom w:val="none" w:sz="0" w:space="0" w:color="auto"/>
        <w:right w:val="none" w:sz="0" w:space="0" w:color="auto"/>
      </w:divBdr>
    </w:div>
    <w:div w:id="1028065166">
      <w:bodyDiv w:val="1"/>
      <w:marLeft w:val="0"/>
      <w:marRight w:val="0"/>
      <w:marTop w:val="0"/>
      <w:marBottom w:val="0"/>
      <w:divBdr>
        <w:top w:val="none" w:sz="0" w:space="0" w:color="auto"/>
        <w:left w:val="none" w:sz="0" w:space="0" w:color="auto"/>
        <w:bottom w:val="none" w:sz="0" w:space="0" w:color="auto"/>
        <w:right w:val="none" w:sz="0" w:space="0" w:color="auto"/>
      </w:divBdr>
    </w:div>
    <w:div w:id="1029526046">
      <w:bodyDiv w:val="1"/>
      <w:marLeft w:val="0"/>
      <w:marRight w:val="0"/>
      <w:marTop w:val="0"/>
      <w:marBottom w:val="0"/>
      <w:divBdr>
        <w:top w:val="none" w:sz="0" w:space="0" w:color="auto"/>
        <w:left w:val="none" w:sz="0" w:space="0" w:color="auto"/>
        <w:bottom w:val="none" w:sz="0" w:space="0" w:color="auto"/>
        <w:right w:val="none" w:sz="0" w:space="0" w:color="auto"/>
      </w:divBdr>
    </w:div>
    <w:div w:id="1038509536">
      <w:bodyDiv w:val="1"/>
      <w:marLeft w:val="0"/>
      <w:marRight w:val="0"/>
      <w:marTop w:val="0"/>
      <w:marBottom w:val="0"/>
      <w:divBdr>
        <w:top w:val="none" w:sz="0" w:space="0" w:color="auto"/>
        <w:left w:val="none" w:sz="0" w:space="0" w:color="auto"/>
        <w:bottom w:val="none" w:sz="0" w:space="0" w:color="auto"/>
        <w:right w:val="none" w:sz="0" w:space="0" w:color="auto"/>
      </w:divBdr>
    </w:div>
    <w:div w:id="1039937388">
      <w:bodyDiv w:val="1"/>
      <w:marLeft w:val="0"/>
      <w:marRight w:val="0"/>
      <w:marTop w:val="0"/>
      <w:marBottom w:val="0"/>
      <w:divBdr>
        <w:top w:val="none" w:sz="0" w:space="0" w:color="auto"/>
        <w:left w:val="none" w:sz="0" w:space="0" w:color="auto"/>
        <w:bottom w:val="none" w:sz="0" w:space="0" w:color="auto"/>
        <w:right w:val="none" w:sz="0" w:space="0" w:color="auto"/>
      </w:divBdr>
    </w:div>
    <w:div w:id="1040474751">
      <w:bodyDiv w:val="1"/>
      <w:marLeft w:val="0"/>
      <w:marRight w:val="0"/>
      <w:marTop w:val="0"/>
      <w:marBottom w:val="0"/>
      <w:divBdr>
        <w:top w:val="none" w:sz="0" w:space="0" w:color="auto"/>
        <w:left w:val="none" w:sz="0" w:space="0" w:color="auto"/>
        <w:bottom w:val="none" w:sz="0" w:space="0" w:color="auto"/>
        <w:right w:val="none" w:sz="0" w:space="0" w:color="auto"/>
      </w:divBdr>
    </w:div>
    <w:div w:id="1043555218">
      <w:bodyDiv w:val="1"/>
      <w:marLeft w:val="0"/>
      <w:marRight w:val="0"/>
      <w:marTop w:val="0"/>
      <w:marBottom w:val="0"/>
      <w:divBdr>
        <w:top w:val="none" w:sz="0" w:space="0" w:color="auto"/>
        <w:left w:val="none" w:sz="0" w:space="0" w:color="auto"/>
        <w:bottom w:val="none" w:sz="0" w:space="0" w:color="auto"/>
        <w:right w:val="none" w:sz="0" w:space="0" w:color="auto"/>
      </w:divBdr>
    </w:div>
    <w:div w:id="1049644307">
      <w:bodyDiv w:val="1"/>
      <w:marLeft w:val="0"/>
      <w:marRight w:val="0"/>
      <w:marTop w:val="0"/>
      <w:marBottom w:val="0"/>
      <w:divBdr>
        <w:top w:val="none" w:sz="0" w:space="0" w:color="auto"/>
        <w:left w:val="none" w:sz="0" w:space="0" w:color="auto"/>
        <w:bottom w:val="none" w:sz="0" w:space="0" w:color="auto"/>
        <w:right w:val="none" w:sz="0" w:space="0" w:color="auto"/>
      </w:divBdr>
    </w:div>
    <w:div w:id="1050543015">
      <w:bodyDiv w:val="1"/>
      <w:marLeft w:val="0"/>
      <w:marRight w:val="0"/>
      <w:marTop w:val="0"/>
      <w:marBottom w:val="0"/>
      <w:divBdr>
        <w:top w:val="none" w:sz="0" w:space="0" w:color="auto"/>
        <w:left w:val="none" w:sz="0" w:space="0" w:color="auto"/>
        <w:bottom w:val="none" w:sz="0" w:space="0" w:color="auto"/>
        <w:right w:val="none" w:sz="0" w:space="0" w:color="auto"/>
      </w:divBdr>
    </w:div>
    <w:div w:id="1051685802">
      <w:bodyDiv w:val="1"/>
      <w:marLeft w:val="0"/>
      <w:marRight w:val="0"/>
      <w:marTop w:val="0"/>
      <w:marBottom w:val="0"/>
      <w:divBdr>
        <w:top w:val="none" w:sz="0" w:space="0" w:color="auto"/>
        <w:left w:val="none" w:sz="0" w:space="0" w:color="auto"/>
        <w:bottom w:val="none" w:sz="0" w:space="0" w:color="auto"/>
        <w:right w:val="none" w:sz="0" w:space="0" w:color="auto"/>
      </w:divBdr>
    </w:div>
    <w:div w:id="1053584318">
      <w:bodyDiv w:val="1"/>
      <w:marLeft w:val="0"/>
      <w:marRight w:val="0"/>
      <w:marTop w:val="0"/>
      <w:marBottom w:val="0"/>
      <w:divBdr>
        <w:top w:val="none" w:sz="0" w:space="0" w:color="auto"/>
        <w:left w:val="none" w:sz="0" w:space="0" w:color="auto"/>
        <w:bottom w:val="none" w:sz="0" w:space="0" w:color="auto"/>
        <w:right w:val="none" w:sz="0" w:space="0" w:color="auto"/>
      </w:divBdr>
    </w:div>
    <w:div w:id="1060832480">
      <w:bodyDiv w:val="1"/>
      <w:marLeft w:val="0"/>
      <w:marRight w:val="0"/>
      <w:marTop w:val="0"/>
      <w:marBottom w:val="0"/>
      <w:divBdr>
        <w:top w:val="none" w:sz="0" w:space="0" w:color="auto"/>
        <w:left w:val="none" w:sz="0" w:space="0" w:color="auto"/>
        <w:bottom w:val="none" w:sz="0" w:space="0" w:color="auto"/>
        <w:right w:val="none" w:sz="0" w:space="0" w:color="auto"/>
      </w:divBdr>
    </w:div>
    <w:div w:id="1071850930">
      <w:bodyDiv w:val="1"/>
      <w:marLeft w:val="0"/>
      <w:marRight w:val="0"/>
      <w:marTop w:val="0"/>
      <w:marBottom w:val="0"/>
      <w:divBdr>
        <w:top w:val="none" w:sz="0" w:space="0" w:color="auto"/>
        <w:left w:val="none" w:sz="0" w:space="0" w:color="auto"/>
        <w:bottom w:val="none" w:sz="0" w:space="0" w:color="auto"/>
        <w:right w:val="none" w:sz="0" w:space="0" w:color="auto"/>
      </w:divBdr>
    </w:div>
    <w:div w:id="1072772861">
      <w:bodyDiv w:val="1"/>
      <w:marLeft w:val="0"/>
      <w:marRight w:val="0"/>
      <w:marTop w:val="0"/>
      <w:marBottom w:val="0"/>
      <w:divBdr>
        <w:top w:val="none" w:sz="0" w:space="0" w:color="auto"/>
        <w:left w:val="none" w:sz="0" w:space="0" w:color="auto"/>
        <w:bottom w:val="none" w:sz="0" w:space="0" w:color="auto"/>
        <w:right w:val="none" w:sz="0" w:space="0" w:color="auto"/>
      </w:divBdr>
    </w:div>
    <w:div w:id="1077747659">
      <w:bodyDiv w:val="1"/>
      <w:marLeft w:val="0"/>
      <w:marRight w:val="0"/>
      <w:marTop w:val="0"/>
      <w:marBottom w:val="0"/>
      <w:divBdr>
        <w:top w:val="none" w:sz="0" w:space="0" w:color="auto"/>
        <w:left w:val="none" w:sz="0" w:space="0" w:color="auto"/>
        <w:bottom w:val="none" w:sz="0" w:space="0" w:color="auto"/>
        <w:right w:val="none" w:sz="0" w:space="0" w:color="auto"/>
      </w:divBdr>
    </w:div>
    <w:div w:id="1080326320">
      <w:bodyDiv w:val="1"/>
      <w:marLeft w:val="0"/>
      <w:marRight w:val="0"/>
      <w:marTop w:val="0"/>
      <w:marBottom w:val="0"/>
      <w:divBdr>
        <w:top w:val="none" w:sz="0" w:space="0" w:color="auto"/>
        <w:left w:val="none" w:sz="0" w:space="0" w:color="auto"/>
        <w:bottom w:val="none" w:sz="0" w:space="0" w:color="auto"/>
        <w:right w:val="none" w:sz="0" w:space="0" w:color="auto"/>
      </w:divBdr>
    </w:div>
    <w:div w:id="1083988930">
      <w:bodyDiv w:val="1"/>
      <w:marLeft w:val="0"/>
      <w:marRight w:val="0"/>
      <w:marTop w:val="0"/>
      <w:marBottom w:val="0"/>
      <w:divBdr>
        <w:top w:val="none" w:sz="0" w:space="0" w:color="auto"/>
        <w:left w:val="none" w:sz="0" w:space="0" w:color="auto"/>
        <w:bottom w:val="none" w:sz="0" w:space="0" w:color="auto"/>
        <w:right w:val="none" w:sz="0" w:space="0" w:color="auto"/>
      </w:divBdr>
    </w:div>
    <w:div w:id="1100368049">
      <w:bodyDiv w:val="1"/>
      <w:marLeft w:val="0"/>
      <w:marRight w:val="0"/>
      <w:marTop w:val="0"/>
      <w:marBottom w:val="0"/>
      <w:divBdr>
        <w:top w:val="none" w:sz="0" w:space="0" w:color="auto"/>
        <w:left w:val="none" w:sz="0" w:space="0" w:color="auto"/>
        <w:bottom w:val="none" w:sz="0" w:space="0" w:color="auto"/>
        <w:right w:val="none" w:sz="0" w:space="0" w:color="auto"/>
      </w:divBdr>
    </w:div>
    <w:div w:id="1103378640">
      <w:bodyDiv w:val="1"/>
      <w:marLeft w:val="0"/>
      <w:marRight w:val="0"/>
      <w:marTop w:val="0"/>
      <w:marBottom w:val="0"/>
      <w:divBdr>
        <w:top w:val="none" w:sz="0" w:space="0" w:color="auto"/>
        <w:left w:val="none" w:sz="0" w:space="0" w:color="auto"/>
        <w:bottom w:val="none" w:sz="0" w:space="0" w:color="auto"/>
        <w:right w:val="none" w:sz="0" w:space="0" w:color="auto"/>
      </w:divBdr>
    </w:div>
    <w:div w:id="1104038081">
      <w:bodyDiv w:val="1"/>
      <w:marLeft w:val="0"/>
      <w:marRight w:val="0"/>
      <w:marTop w:val="0"/>
      <w:marBottom w:val="0"/>
      <w:divBdr>
        <w:top w:val="none" w:sz="0" w:space="0" w:color="auto"/>
        <w:left w:val="none" w:sz="0" w:space="0" w:color="auto"/>
        <w:bottom w:val="none" w:sz="0" w:space="0" w:color="auto"/>
        <w:right w:val="none" w:sz="0" w:space="0" w:color="auto"/>
      </w:divBdr>
    </w:div>
    <w:div w:id="1106198727">
      <w:bodyDiv w:val="1"/>
      <w:marLeft w:val="0"/>
      <w:marRight w:val="0"/>
      <w:marTop w:val="0"/>
      <w:marBottom w:val="0"/>
      <w:divBdr>
        <w:top w:val="none" w:sz="0" w:space="0" w:color="auto"/>
        <w:left w:val="none" w:sz="0" w:space="0" w:color="auto"/>
        <w:bottom w:val="none" w:sz="0" w:space="0" w:color="auto"/>
        <w:right w:val="none" w:sz="0" w:space="0" w:color="auto"/>
      </w:divBdr>
    </w:div>
    <w:div w:id="1123576709">
      <w:bodyDiv w:val="1"/>
      <w:marLeft w:val="0"/>
      <w:marRight w:val="0"/>
      <w:marTop w:val="0"/>
      <w:marBottom w:val="0"/>
      <w:divBdr>
        <w:top w:val="none" w:sz="0" w:space="0" w:color="auto"/>
        <w:left w:val="none" w:sz="0" w:space="0" w:color="auto"/>
        <w:bottom w:val="none" w:sz="0" w:space="0" w:color="auto"/>
        <w:right w:val="none" w:sz="0" w:space="0" w:color="auto"/>
      </w:divBdr>
    </w:div>
    <w:div w:id="1128086356">
      <w:bodyDiv w:val="1"/>
      <w:marLeft w:val="0"/>
      <w:marRight w:val="0"/>
      <w:marTop w:val="0"/>
      <w:marBottom w:val="0"/>
      <w:divBdr>
        <w:top w:val="none" w:sz="0" w:space="0" w:color="auto"/>
        <w:left w:val="none" w:sz="0" w:space="0" w:color="auto"/>
        <w:bottom w:val="none" w:sz="0" w:space="0" w:color="auto"/>
        <w:right w:val="none" w:sz="0" w:space="0" w:color="auto"/>
      </w:divBdr>
    </w:div>
    <w:div w:id="1138643453">
      <w:bodyDiv w:val="1"/>
      <w:marLeft w:val="0"/>
      <w:marRight w:val="0"/>
      <w:marTop w:val="0"/>
      <w:marBottom w:val="0"/>
      <w:divBdr>
        <w:top w:val="none" w:sz="0" w:space="0" w:color="auto"/>
        <w:left w:val="none" w:sz="0" w:space="0" w:color="auto"/>
        <w:bottom w:val="none" w:sz="0" w:space="0" w:color="auto"/>
        <w:right w:val="none" w:sz="0" w:space="0" w:color="auto"/>
      </w:divBdr>
    </w:div>
    <w:div w:id="1144084749">
      <w:bodyDiv w:val="1"/>
      <w:marLeft w:val="0"/>
      <w:marRight w:val="0"/>
      <w:marTop w:val="0"/>
      <w:marBottom w:val="0"/>
      <w:divBdr>
        <w:top w:val="none" w:sz="0" w:space="0" w:color="auto"/>
        <w:left w:val="none" w:sz="0" w:space="0" w:color="auto"/>
        <w:bottom w:val="none" w:sz="0" w:space="0" w:color="auto"/>
        <w:right w:val="none" w:sz="0" w:space="0" w:color="auto"/>
      </w:divBdr>
    </w:div>
    <w:div w:id="1156647676">
      <w:bodyDiv w:val="1"/>
      <w:marLeft w:val="0"/>
      <w:marRight w:val="0"/>
      <w:marTop w:val="0"/>
      <w:marBottom w:val="0"/>
      <w:divBdr>
        <w:top w:val="none" w:sz="0" w:space="0" w:color="auto"/>
        <w:left w:val="none" w:sz="0" w:space="0" w:color="auto"/>
        <w:bottom w:val="none" w:sz="0" w:space="0" w:color="auto"/>
        <w:right w:val="none" w:sz="0" w:space="0" w:color="auto"/>
      </w:divBdr>
    </w:div>
    <w:div w:id="1156727576">
      <w:bodyDiv w:val="1"/>
      <w:marLeft w:val="0"/>
      <w:marRight w:val="0"/>
      <w:marTop w:val="0"/>
      <w:marBottom w:val="0"/>
      <w:divBdr>
        <w:top w:val="none" w:sz="0" w:space="0" w:color="auto"/>
        <w:left w:val="none" w:sz="0" w:space="0" w:color="auto"/>
        <w:bottom w:val="none" w:sz="0" w:space="0" w:color="auto"/>
        <w:right w:val="none" w:sz="0" w:space="0" w:color="auto"/>
      </w:divBdr>
    </w:div>
    <w:div w:id="1169128096">
      <w:bodyDiv w:val="1"/>
      <w:marLeft w:val="0"/>
      <w:marRight w:val="0"/>
      <w:marTop w:val="0"/>
      <w:marBottom w:val="0"/>
      <w:divBdr>
        <w:top w:val="none" w:sz="0" w:space="0" w:color="auto"/>
        <w:left w:val="none" w:sz="0" w:space="0" w:color="auto"/>
        <w:bottom w:val="none" w:sz="0" w:space="0" w:color="auto"/>
        <w:right w:val="none" w:sz="0" w:space="0" w:color="auto"/>
      </w:divBdr>
    </w:div>
    <w:div w:id="1171064683">
      <w:bodyDiv w:val="1"/>
      <w:marLeft w:val="0"/>
      <w:marRight w:val="0"/>
      <w:marTop w:val="0"/>
      <w:marBottom w:val="0"/>
      <w:divBdr>
        <w:top w:val="none" w:sz="0" w:space="0" w:color="auto"/>
        <w:left w:val="none" w:sz="0" w:space="0" w:color="auto"/>
        <w:bottom w:val="none" w:sz="0" w:space="0" w:color="auto"/>
        <w:right w:val="none" w:sz="0" w:space="0" w:color="auto"/>
      </w:divBdr>
    </w:div>
    <w:div w:id="1180043504">
      <w:bodyDiv w:val="1"/>
      <w:marLeft w:val="0"/>
      <w:marRight w:val="0"/>
      <w:marTop w:val="0"/>
      <w:marBottom w:val="0"/>
      <w:divBdr>
        <w:top w:val="none" w:sz="0" w:space="0" w:color="auto"/>
        <w:left w:val="none" w:sz="0" w:space="0" w:color="auto"/>
        <w:bottom w:val="none" w:sz="0" w:space="0" w:color="auto"/>
        <w:right w:val="none" w:sz="0" w:space="0" w:color="auto"/>
      </w:divBdr>
    </w:div>
    <w:div w:id="1185363966">
      <w:bodyDiv w:val="1"/>
      <w:marLeft w:val="0"/>
      <w:marRight w:val="0"/>
      <w:marTop w:val="0"/>
      <w:marBottom w:val="0"/>
      <w:divBdr>
        <w:top w:val="none" w:sz="0" w:space="0" w:color="auto"/>
        <w:left w:val="none" w:sz="0" w:space="0" w:color="auto"/>
        <w:bottom w:val="none" w:sz="0" w:space="0" w:color="auto"/>
        <w:right w:val="none" w:sz="0" w:space="0" w:color="auto"/>
      </w:divBdr>
    </w:div>
    <w:div w:id="1186334226">
      <w:bodyDiv w:val="1"/>
      <w:marLeft w:val="0"/>
      <w:marRight w:val="0"/>
      <w:marTop w:val="0"/>
      <w:marBottom w:val="0"/>
      <w:divBdr>
        <w:top w:val="none" w:sz="0" w:space="0" w:color="auto"/>
        <w:left w:val="none" w:sz="0" w:space="0" w:color="auto"/>
        <w:bottom w:val="none" w:sz="0" w:space="0" w:color="auto"/>
        <w:right w:val="none" w:sz="0" w:space="0" w:color="auto"/>
      </w:divBdr>
    </w:div>
    <w:div w:id="1191263516">
      <w:bodyDiv w:val="1"/>
      <w:marLeft w:val="0"/>
      <w:marRight w:val="0"/>
      <w:marTop w:val="0"/>
      <w:marBottom w:val="0"/>
      <w:divBdr>
        <w:top w:val="none" w:sz="0" w:space="0" w:color="auto"/>
        <w:left w:val="none" w:sz="0" w:space="0" w:color="auto"/>
        <w:bottom w:val="none" w:sz="0" w:space="0" w:color="auto"/>
        <w:right w:val="none" w:sz="0" w:space="0" w:color="auto"/>
      </w:divBdr>
    </w:div>
    <w:div w:id="1200514828">
      <w:bodyDiv w:val="1"/>
      <w:marLeft w:val="0"/>
      <w:marRight w:val="0"/>
      <w:marTop w:val="0"/>
      <w:marBottom w:val="0"/>
      <w:divBdr>
        <w:top w:val="none" w:sz="0" w:space="0" w:color="auto"/>
        <w:left w:val="none" w:sz="0" w:space="0" w:color="auto"/>
        <w:bottom w:val="none" w:sz="0" w:space="0" w:color="auto"/>
        <w:right w:val="none" w:sz="0" w:space="0" w:color="auto"/>
      </w:divBdr>
    </w:div>
    <w:div w:id="1202981366">
      <w:bodyDiv w:val="1"/>
      <w:marLeft w:val="0"/>
      <w:marRight w:val="0"/>
      <w:marTop w:val="0"/>
      <w:marBottom w:val="0"/>
      <w:divBdr>
        <w:top w:val="none" w:sz="0" w:space="0" w:color="auto"/>
        <w:left w:val="none" w:sz="0" w:space="0" w:color="auto"/>
        <w:bottom w:val="none" w:sz="0" w:space="0" w:color="auto"/>
        <w:right w:val="none" w:sz="0" w:space="0" w:color="auto"/>
      </w:divBdr>
    </w:div>
    <w:div w:id="1204900654">
      <w:bodyDiv w:val="1"/>
      <w:marLeft w:val="0"/>
      <w:marRight w:val="0"/>
      <w:marTop w:val="0"/>
      <w:marBottom w:val="0"/>
      <w:divBdr>
        <w:top w:val="none" w:sz="0" w:space="0" w:color="auto"/>
        <w:left w:val="none" w:sz="0" w:space="0" w:color="auto"/>
        <w:bottom w:val="none" w:sz="0" w:space="0" w:color="auto"/>
        <w:right w:val="none" w:sz="0" w:space="0" w:color="auto"/>
      </w:divBdr>
    </w:div>
    <w:div w:id="1211726630">
      <w:bodyDiv w:val="1"/>
      <w:marLeft w:val="0"/>
      <w:marRight w:val="0"/>
      <w:marTop w:val="0"/>
      <w:marBottom w:val="0"/>
      <w:divBdr>
        <w:top w:val="none" w:sz="0" w:space="0" w:color="auto"/>
        <w:left w:val="none" w:sz="0" w:space="0" w:color="auto"/>
        <w:bottom w:val="none" w:sz="0" w:space="0" w:color="auto"/>
        <w:right w:val="none" w:sz="0" w:space="0" w:color="auto"/>
      </w:divBdr>
    </w:div>
    <w:div w:id="1215122265">
      <w:bodyDiv w:val="1"/>
      <w:marLeft w:val="0"/>
      <w:marRight w:val="0"/>
      <w:marTop w:val="0"/>
      <w:marBottom w:val="0"/>
      <w:divBdr>
        <w:top w:val="none" w:sz="0" w:space="0" w:color="auto"/>
        <w:left w:val="none" w:sz="0" w:space="0" w:color="auto"/>
        <w:bottom w:val="none" w:sz="0" w:space="0" w:color="auto"/>
        <w:right w:val="none" w:sz="0" w:space="0" w:color="auto"/>
      </w:divBdr>
    </w:div>
    <w:div w:id="1226991270">
      <w:bodyDiv w:val="1"/>
      <w:marLeft w:val="0"/>
      <w:marRight w:val="0"/>
      <w:marTop w:val="0"/>
      <w:marBottom w:val="0"/>
      <w:divBdr>
        <w:top w:val="none" w:sz="0" w:space="0" w:color="auto"/>
        <w:left w:val="none" w:sz="0" w:space="0" w:color="auto"/>
        <w:bottom w:val="none" w:sz="0" w:space="0" w:color="auto"/>
        <w:right w:val="none" w:sz="0" w:space="0" w:color="auto"/>
      </w:divBdr>
    </w:div>
    <w:div w:id="1229225829">
      <w:bodyDiv w:val="1"/>
      <w:marLeft w:val="0"/>
      <w:marRight w:val="0"/>
      <w:marTop w:val="0"/>
      <w:marBottom w:val="0"/>
      <w:divBdr>
        <w:top w:val="none" w:sz="0" w:space="0" w:color="auto"/>
        <w:left w:val="none" w:sz="0" w:space="0" w:color="auto"/>
        <w:bottom w:val="none" w:sz="0" w:space="0" w:color="auto"/>
        <w:right w:val="none" w:sz="0" w:space="0" w:color="auto"/>
      </w:divBdr>
    </w:div>
    <w:div w:id="1230339880">
      <w:bodyDiv w:val="1"/>
      <w:marLeft w:val="0"/>
      <w:marRight w:val="0"/>
      <w:marTop w:val="0"/>
      <w:marBottom w:val="0"/>
      <w:divBdr>
        <w:top w:val="none" w:sz="0" w:space="0" w:color="auto"/>
        <w:left w:val="none" w:sz="0" w:space="0" w:color="auto"/>
        <w:bottom w:val="none" w:sz="0" w:space="0" w:color="auto"/>
        <w:right w:val="none" w:sz="0" w:space="0" w:color="auto"/>
      </w:divBdr>
    </w:div>
    <w:div w:id="1230462532">
      <w:bodyDiv w:val="1"/>
      <w:marLeft w:val="0"/>
      <w:marRight w:val="0"/>
      <w:marTop w:val="0"/>
      <w:marBottom w:val="0"/>
      <w:divBdr>
        <w:top w:val="none" w:sz="0" w:space="0" w:color="auto"/>
        <w:left w:val="none" w:sz="0" w:space="0" w:color="auto"/>
        <w:bottom w:val="none" w:sz="0" w:space="0" w:color="auto"/>
        <w:right w:val="none" w:sz="0" w:space="0" w:color="auto"/>
      </w:divBdr>
    </w:div>
    <w:div w:id="1245649914">
      <w:bodyDiv w:val="1"/>
      <w:marLeft w:val="0"/>
      <w:marRight w:val="0"/>
      <w:marTop w:val="0"/>
      <w:marBottom w:val="0"/>
      <w:divBdr>
        <w:top w:val="none" w:sz="0" w:space="0" w:color="auto"/>
        <w:left w:val="none" w:sz="0" w:space="0" w:color="auto"/>
        <w:bottom w:val="none" w:sz="0" w:space="0" w:color="auto"/>
        <w:right w:val="none" w:sz="0" w:space="0" w:color="auto"/>
      </w:divBdr>
    </w:div>
    <w:div w:id="1253733552">
      <w:bodyDiv w:val="1"/>
      <w:marLeft w:val="0"/>
      <w:marRight w:val="0"/>
      <w:marTop w:val="0"/>
      <w:marBottom w:val="0"/>
      <w:divBdr>
        <w:top w:val="none" w:sz="0" w:space="0" w:color="auto"/>
        <w:left w:val="none" w:sz="0" w:space="0" w:color="auto"/>
        <w:bottom w:val="none" w:sz="0" w:space="0" w:color="auto"/>
        <w:right w:val="none" w:sz="0" w:space="0" w:color="auto"/>
      </w:divBdr>
    </w:div>
    <w:div w:id="1257516456">
      <w:bodyDiv w:val="1"/>
      <w:marLeft w:val="0"/>
      <w:marRight w:val="0"/>
      <w:marTop w:val="0"/>
      <w:marBottom w:val="0"/>
      <w:divBdr>
        <w:top w:val="none" w:sz="0" w:space="0" w:color="auto"/>
        <w:left w:val="none" w:sz="0" w:space="0" w:color="auto"/>
        <w:bottom w:val="none" w:sz="0" w:space="0" w:color="auto"/>
        <w:right w:val="none" w:sz="0" w:space="0" w:color="auto"/>
      </w:divBdr>
    </w:div>
    <w:div w:id="1272976668">
      <w:bodyDiv w:val="1"/>
      <w:marLeft w:val="0"/>
      <w:marRight w:val="0"/>
      <w:marTop w:val="0"/>
      <w:marBottom w:val="0"/>
      <w:divBdr>
        <w:top w:val="none" w:sz="0" w:space="0" w:color="auto"/>
        <w:left w:val="none" w:sz="0" w:space="0" w:color="auto"/>
        <w:bottom w:val="none" w:sz="0" w:space="0" w:color="auto"/>
        <w:right w:val="none" w:sz="0" w:space="0" w:color="auto"/>
      </w:divBdr>
    </w:div>
    <w:div w:id="1278214675">
      <w:bodyDiv w:val="1"/>
      <w:marLeft w:val="0"/>
      <w:marRight w:val="0"/>
      <w:marTop w:val="0"/>
      <w:marBottom w:val="0"/>
      <w:divBdr>
        <w:top w:val="none" w:sz="0" w:space="0" w:color="auto"/>
        <w:left w:val="none" w:sz="0" w:space="0" w:color="auto"/>
        <w:bottom w:val="none" w:sz="0" w:space="0" w:color="auto"/>
        <w:right w:val="none" w:sz="0" w:space="0" w:color="auto"/>
      </w:divBdr>
    </w:div>
    <w:div w:id="1278681131">
      <w:bodyDiv w:val="1"/>
      <w:marLeft w:val="0"/>
      <w:marRight w:val="0"/>
      <w:marTop w:val="0"/>
      <w:marBottom w:val="0"/>
      <w:divBdr>
        <w:top w:val="none" w:sz="0" w:space="0" w:color="auto"/>
        <w:left w:val="none" w:sz="0" w:space="0" w:color="auto"/>
        <w:bottom w:val="none" w:sz="0" w:space="0" w:color="auto"/>
        <w:right w:val="none" w:sz="0" w:space="0" w:color="auto"/>
      </w:divBdr>
    </w:div>
    <w:div w:id="1280138163">
      <w:bodyDiv w:val="1"/>
      <w:marLeft w:val="0"/>
      <w:marRight w:val="0"/>
      <w:marTop w:val="0"/>
      <w:marBottom w:val="0"/>
      <w:divBdr>
        <w:top w:val="none" w:sz="0" w:space="0" w:color="auto"/>
        <w:left w:val="none" w:sz="0" w:space="0" w:color="auto"/>
        <w:bottom w:val="none" w:sz="0" w:space="0" w:color="auto"/>
        <w:right w:val="none" w:sz="0" w:space="0" w:color="auto"/>
      </w:divBdr>
    </w:div>
    <w:div w:id="1287469024">
      <w:bodyDiv w:val="1"/>
      <w:marLeft w:val="0"/>
      <w:marRight w:val="0"/>
      <w:marTop w:val="0"/>
      <w:marBottom w:val="0"/>
      <w:divBdr>
        <w:top w:val="none" w:sz="0" w:space="0" w:color="auto"/>
        <w:left w:val="none" w:sz="0" w:space="0" w:color="auto"/>
        <w:bottom w:val="none" w:sz="0" w:space="0" w:color="auto"/>
        <w:right w:val="none" w:sz="0" w:space="0" w:color="auto"/>
      </w:divBdr>
    </w:div>
    <w:div w:id="1289555544">
      <w:bodyDiv w:val="1"/>
      <w:marLeft w:val="0"/>
      <w:marRight w:val="0"/>
      <w:marTop w:val="0"/>
      <w:marBottom w:val="0"/>
      <w:divBdr>
        <w:top w:val="none" w:sz="0" w:space="0" w:color="auto"/>
        <w:left w:val="none" w:sz="0" w:space="0" w:color="auto"/>
        <w:bottom w:val="none" w:sz="0" w:space="0" w:color="auto"/>
        <w:right w:val="none" w:sz="0" w:space="0" w:color="auto"/>
      </w:divBdr>
    </w:div>
    <w:div w:id="1306013578">
      <w:bodyDiv w:val="1"/>
      <w:marLeft w:val="0"/>
      <w:marRight w:val="0"/>
      <w:marTop w:val="0"/>
      <w:marBottom w:val="0"/>
      <w:divBdr>
        <w:top w:val="none" w:sz="0" w:space="0" w:color="auto"/>
        <w:left w:val="none" w:sz="0" w:space="0" w:color="auto"/>
        <w:bottom w:val="none" w:sz="0" w:space="0" w:color="auto"/>
        <w:right w:val="none" w:sz="0" w:space="0" w:color="auto"/>
      </w:divBdr>
      <w:divsChild>
        <w:div w:id="1487280662">
          <w:marLeft w:val="0"/>
          <w:marRight w:val="0"/>
          <w:marTop w:val="0"/>
          <w:marBottom w:val="0"/>
          <w:divBdr>
            <w:top w:val="none" w:sz="0" w:space="0" w:color="auto"/>
            <w:left w:val="none" w:sz="0" w:space="0" w:color="auto"/>
            <w:bottom w:val="none" w:sz="0" w:space="0" w:color="auto"/>
            <w:right w:val="none" w:sz="0" w:space="0" w:color="auto"/>
          </w:divBdr>
          <w:divsChild>
            <w:div w:id="935289381">
              <w:marLeft w:val="0"/>
              <w:marRight w:val="0"/>
              <w:marTop w:val="300"/>
              <w:marBottom w:val="450"/>
              <w:divBdr>
                <w:top w:val="none" w:sz="0" w:space="0" w:color="auto"/>
                <w:left w:val="none" w:sz="0" w:space="0" w:color="auto"/>
                <w:bottom w:val="none" w:sz="0" w:space="0" w:color="auto"/>
                <w:right w:val="none" w:sz="0" w:space="0" w:color="auto"/>
              </w:divBdr>
              <w:divsChild>
                <w:div w:id="5924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8539">
          <w:marLeft w:val="0"/>
          <w:marRight w:val="0"/>
          <w:marTop w:val="0"/>
          <w:marBottom w:val="0"/>
          <w:divBdr>
            <w:top w:val="none" w:sz="0" w:space="0" w:color="auto"/>
            <w:left w:val="none" w:sz="0" w:space="0" w:color="auto"/>
            <w:bottom w:val="none" w:sz="0" w:space="0" w:color="auto"/>
            <w:right w:val="none" w:sz="0" w:space="0" w:color="auto"/>
          </w:divBdr>
          <w:divsChild>
            <w:div w:id="575017334">
              <w:marLeft w:val="0"/>
              <w:marRight w:val="0"/>
              <w:marTop w:val="300"/>
              <w:marBottom w:val="300"/>
              <w:divBdr>
                <w:top w:val="none" w:sz="0" w:space="0" w:color="auto"/>
                <w:left w:val="none" w:sz="0" w:space="0" w:color="auto"/>
                <w:bottom w:val="none" w:sz="0" w:space="0" w:color="auto"/>
                <w:right w:val="none" w:sz="0" w:space="0" w:color="auto"/>
              </w:divBdr>
              <w:divsChild>
                <w:div w:id="9679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029">
          <w:marLeft w:val="0"/>
          <w:marRight w:val="0"/>
          <w:marTop w:val="0"/>
          <w:marBottom w:val="0"/>
          <w:divBdr>
            <w:top w:val="none" w:sz="0" w:space="0" w:color="auto"/>
            <w:left w:val="none" w:sz="0" w:space="0" w:color="auto"/>
            <w:bottom w:val="none" w:sz="0" w:space="0" w:color="auto"/>
            <w:right w:val="none" w:sz="0" w:space="0" w:color="auto"/>
          </w:divBdr>
          <w:divsChild>
            <w:div w:id="1090538745">
              <w:marLeft w:val="0"/>
              <w:marRight w:val="0"/>
              <w:marTop w:val="300"/>
              <w:marBottom w:val="300"/>
              <w:divBdr>
                <w:top w:val="none" w:sz="0" w:space="0" w:color="auto"/>
                <w:left w:val="none" w:sz="0" w:space="0" w:color="auto"/>
                <w:bottom w:val="none" w:sz="0" w:space="0" w:color="auto"/>
                <w:right w:val="none" w:sz="0" w:space="0" w:color="auto"/>
              </w:divBdr>
              <w:divsChild>
                <w:div w:id="11096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5421">
      <w:bodyDiv w:val="1"/>
      <w:marLeft w:val="0"/>
      <w:marRight w:val="0"/>
      <w:marTop w:val="0"/>
      <w:marBottom w:val="0"/>
      <w:divBdr>
        <w:top w:val="none" w:sz="0" w:space="0" w:color="auto"/>
        <w:left w:val="none" w:sz="0" w:space="0" w:color="auto"/>
        <w:bottom w:val="none" w:sz="0" w:space="0" w:color="auto"/>
        <w:right w:val="none" w:sz="0" w:space="0" w:color="auto"/>
      </w:divBdr>
    </w:div>
    <w:div w:id="1321694652">
      <w:bodyDiv w:val="1"/>
      <w:marLeft w:val="0"/>
      <w:marRight w:val="0"/>
      <w:marTop w:val="0"/>
      <w:marBottom w:val="0"/>
      <w:divBdr>
        <w:top w:val="none" w:sz="0" w:space="0" w:color="auto"/>
        <w:left w:val="none" w:sz="0" w:space="0" w:color="auto"/>
        <w:bottom w:val="none" w:sz="0" w:space="0" w:color="auto"/>
        <w:right w:val="none" w:sz="0" w:space="0" w:color="auto"/>
      </w:divBdr>
    </w:div>
    <w:div w:id="1329943843">
      <w:bodyDiv w:val="1"/>
      <w:marLeft w:val="0"/>
      <w:marRight w:val="0"/>
      <w:marTop w:val="0"/>
      <w:marBottom w:val="0"/>
      <w:divBdr>
        <w:top w:val="none" w:sz="0" w:space="0" w:color="auto"/>
        <w:left w:val="none" w:sz="0" w:space="0" w:color="auto"/>
        <w:bottom w:val="none" w:sz="0" w:space="0" w:color="auto"/>
        <w:right w:val="none" w:sz="0" w:space="0" w:color="auto"/>
      </w:divBdr>
    </w:div>
    <w:div w:id="1345669991">
      <w:bodyDiv w:val="1"/>
      <w:marLeft w:val="0"/>
      <w:marRight w:val="0"/>
      <w:marTop w:val="0"/>
      <w:marBottom w:val="0"/>
      <w:divBdr>
        <w:top w:val="none" w:sz="0" w:space="0" w:color="auto"/>
        <w:left w:val="none" w:sz="0" w:space="0" w:color="auto"/>
        <w:bottom w:val="none" w:sz="0" w:space="0" w:color="auto"/>
        <w:right w:val="none" w:sz="0" w:space="0" w:color="auto"/>
      </w:divBdr>
    </w:div>
    <w:div w:id="1351645200">
      <w:bodyDiv w:val="1"/>
      <w:marLeft w:val="0"/>
      <w:marRight w:val="0"/>
      <w:marTop w:val="0"/>
      <w:marBottom w:val="0"/>
      <w:divBdr>
        <w:top w:val="none" w:sz="0" w:space="0" w:color="auto"/>
        <w:left w:val="none" w:sz="0" w:space="0" w:color="auto"/>
        <w:bottom w:val="none" w:sz="0" w:space="0" w:color="auto"/>
        <w:right w:val="none" w:sz="0" w:space="0" w:color="auto"/>
      </w:divBdr>
    </w:div>
    <w:div w:id="1361975537">
      <w:bodyDiv w:val="1"/>
      <w:marLeft w:val="0"/>
      <w:marRight w:val="0"/>
      <w:marTop w:val="0"/>
      <w:marBottom w:val="0"/>
      <w:divBdr>
        <w:top w:val="none" w:sz="0" w:space="0" w:color="auto"/>
        <w:left w:val="none" w:sz="0" w:space="0" w:color="auto"/>
        <w:bottom w:val="none" w:sz="0" w:space="0" w:color="auto"/>
        <w:right w:val="none" w:sz="0" w:space="0" w:color="auto"/>
      </w:divBdr>
    </w:div>
    <w:div w:id="1370641246">
      <w:bodyDiv w:val="1"/>
      <w:marLeft w:val="0"/>
      <w:marRight w:val="0"/>
      <w:marTop w:val="0"/>
      <w:marBottom w:val="0"/>
      <w:divBdr>
        <w:top w:val="none" w:sz="0" w:space="0" w:color="auto"/>
        <w:left w:val="none" w:sz="0" w:space="0" w:color="auto"/>
        <w:bottom w:val="none" w:sz="0" w:space="0" w:color="auto"/>
        <w:right w:val="none" w:sz="0" w:space="0" w:color="auto"/>
      </w:divBdr>
    </w:div>
    <w:div w:id="1373772084">
      <w:bodyDiv w:val="1"/>
      <w:marLeft w:val="0"/>
      <w:marRight w:val="0"/>
      <w:marTop w:val="0"/>
      <w:marBottom w:val="0"/>
      <w:divBdr>
        <w:top w:val="none" w:sz="0" w:space="0" w:color="auto"/>
        <w:left w:val="none" w:sz="0" w:space="0" w:color="auto"/>
        <w:bottom w:val="none" w:sz="0" w:space="0" w:color="auto"/>
        <w:right w:val="none" w:sz="0" w:space="0" w:color="auto"/>
      </w:divBdr>
    </w:div>
    <w:div w:id="1373993986">
      <w:bodyDiv w:val="1"/>
      <w:marLeft w:val="0"/>
      <w:marRight w:val="0"/>
      <w:marTop w:val="0"/>
      <w:marBottom w:val="0"/>
      <w:divBdr>
        <w:top w:val="none" w:sz="0" w:space="0" w:color="auto"/>
        <w:left w:val="none" w:sz="0" w:space="0" w:color="auto"/>
        <w:bottom w:val="none" w:sz="0" w:space="0" w:color="auto"/>
        <w:right w:val="none" w:sz="0" w:space="0" w:color="auto"/>
      </w:divBdr>
    </w:div>
    <w:div w:id="1383674595">
      <w:bodyDiv w:val="1"/>
      <w:marLeft w:val="0"/>
      <w:marRight w:val="0"/>
      <w:marTop w:val="0"/>
      <w:marBottom w:val="0"/>
      <w:divBdr>
        <w:top w:val="none" w:sz="0" w:space="0" w:color="auto"/>
        <w:left w:val="none" w:sz="0" w:space="0" w:color="auto"/>
        <w:bottom w:val="none" w:sz="0" w:space="0" w:color="auto"/>
        <w:right w:val="none" w:sz="0" w:space="0" w:color="auto"/>
      </w:divBdr>
    </w:div>
    <w:div w:id="1400011370">
      <w:bodyDiv w:val="1"/>
      <w:marLeft w:val="0"/>
      <w:marRight w:val="0"/>
      <w:marTop w:val="0"/>
      <w:marBottom w:val="0"/>
      <w:divBdr>
        <w:top w:val="none" w:sz="0" w:space="0" w:color="auto"/>
        <w:left w:val="none" w:sz="0" w:space="0" w:color="auto"/>
        <w:bottom w:val="none" w:sz="0" w:space="0" w:color="auto"/>
        <w:right w:val="none" w:sz="0" w:space="0" w:color="auto"/>
      </w:divBdr>
    </w:div>
    <w:div w:id="1412698244">
      <w:bodyDiv w:val="1"/>
      <w:marLeft w:val="0"/>
      <w:marRight w:val="0"/>
      <w:marTop w:val="0"/>
      <w:marBottom w:val="0"/>
      <w:divBdr>
        <w:top w:val="none" w:sz="0" w:space="0" w:color="auto"/>
        <w:left w:val="none" w:sz="0" w:space="0" w:color="auto"/>
        <w:bottom w:val="none" w:sz="0" w:space="0" w:color="auto"/>
        <w:right w:val="none" w:sz="0" w:space="0" w:color="auto"/>
      </w:divBdr>
    </w:div>
    <w:div w:id="1415979362">
      <w:bodyDiv w:val="1"/>
      <w:marLeft w:val="0"/>
      <w:marRight w:val="0"/>
      <w:marTop w:val="0"/>
      <w:marBottom w:val="0"/>
      <w:divBdr>
        <w:top w:val="none" w:sz="0" w:space="0" w:color="auto"/>
        <w:left w:val="none" w:sz="0" w:space="0" w:color="auto"/>
        <w:bottom w:val="none" w:sz="0" w:space="0" w:color="auto"/>
        <w:right w:val="none" w:sz="0" w:space="0" w:color="auto"/>
      </w:divBdr>
    </w:div>
    <w:div w:id="1426877215">
      <w:bodyDiv w:val="1"/>
      <w:marLeft w:val="0"/>
      <w:marRight w:val="0"/>
      <w:marTop w:val="0"/>
      <w:marBottom w:val="0"/>
      <w:divBdr>
        <w:top w:val="none" w:sz="0" w:space="0" w:color="auto"/>
        <w:left w:val="none" w:sz="0" w:space="0" w:color="auto"/>
        <w:bottom w:val="none" w:sz="0" w:space="0" w:color="auto"/>
        <w:right w:val="none" w:sz="0" w:space="0" w:color="auto"/>
      </w:divBdr>
    </w:div>
    <w:div w:id="1430736251">
      <w:bodyDiv w:val="1"/>
      <w:marLeft w:val="0"/>
      <w:marRight w:val="0"/>
      <w:marTop w:val="0"/>
      <w:marBottom w:val="0"/>
      <w:divBdr>
        <w:top w:val="none" w:sz="0" w:space="0" w:color="auto"/>
        <w:left w:val="none" w:sz="0" w:space="0" w:color="auto"/>
        <w:bottom w:val="none" w:sz="0" w:space="0" w:color="auto"/>
        <w:right w:val="none" w:sz="0" w:space="0" w:color="auto"/>
      </w:divBdr>
    </w:div>
    <w:div w:id="1442069904">
      <w:bodyDiv w:val="1"/>
      <w:marLeft w:val="0"/>
      <w:marRight w:val="0"/>
      <w:marTop w:val="0"/>
      <w:marBottom w:val="0"/>
      <w:divBdr>
        <w:top w:val="none" w:sz="0" w:space="0" w:color="auto"/>
        <w:left w:val="none" w:sz="0" w:space="0" w:color="auto"/>
        <w:bottom w:val="none" w:sz="0" w:space="0" w:color="auto"/>
        <w:right w:val="none" w:sz="0" w:space="0" w:color="auto"/>
      </w:divBdr>
    </w:div>
    <w:div w:id="1458066131">
      <w:bodyDiv w:val="1"/>
      <w:marLeft w:val="0"/>
      <w:marRight w:val="0"/>
      <w:marTop w:val="0"/>
      <w:marBottom w:val="0"/>
      <w:divBdr>
        <w:top w:val="none" w:sz="0" w:space="0" w:color="auto"/>
        <w:left w:val="none" w:sz="0" w:space="0" w:color="auto"/>
        <w:bottom w:val="none" w:sz="0" w:space="0" w:color="auto"/>
        <w:right w:val="none" w:sz="0" w:space="0" w:color="auto"/>
      </w:divBdr>
    </w:div>
    <w:div w:id="1479762060">
      <w:bodyDiv w:val="1"/>
      <w:marLeft w:val="0"/>
      <w:marRight w:val="0"/>
      <w:marTop w:val="0"/>
      <w:marBottom w:val="0"/>
      <w:divBdr>
        <w:top w:val="none" w:sz="0" w:space="0" w:color="auto"/>
        <w:left w:val="none" w:sz="0" w:space="0" w:color="auto"/>
        <w:bottom w:val="none" w:sz="0" w:space="0" w:color="auto"/>
        <w:right w:val="none" w:sz="0" w:space="0" w:color="auto"/>
      </w:divBdr>
    </w:div>
    <w:div w:id="1489327254">
      <w:bodyDiv w:val="1"/>
      <w:marLeft w:val="0"/>
      <w:marRight w:val="0"/>
      <w:marTop w:val="0"/>
      <w:marBottom w:val="0"/>
      <w:divBdr>
        <w:top w:val="none" w:sz="0" w:space="0" w:color="auto"/>
        <w:left w:val="none" w:sz="0" w:space="0" w:color="auto"/>
        <w:bottom w:val="none" w:sz="0" w:space="0" w:color="auto"/>
        <w:right w:val="none" w:sz="0" w:space="0" w:color="auto"/>
      </w:divBdr>
    </w:div>
    <w:div w:id="1492602675">
      <w:bodyDiv w:val="1"/>
      <w:marLeft w:val="0"/>
      <w:marRight w:val="0"/>
      <w:marTop w:val="0"/>
      <w:marBottom w:val="0"/>
      <w:divBdr>
        <w:top w:val="none" w:sz="0" w:space="0" w:color="auto"/>
        <w:left w:val="none" w:sz="0" w:space="0" w:color="auto"/>
        <w:bottom w:val="none" w:sz="0" w:space="0" w:color="auto"/>
        <w:right w:val="none" w:sz="0" w:space="0" w:color="auto"/>
      </w:divBdr>
    </w:div>
    <w:div w:id="1500921041">
      <w:bodyDiv w:val="1"/>
      <w:marLeft w:val="0"/>
      <w:marRight w:val="0"/>
      <w:marTop w:val="0"/>
      <w:marBottom w:val="0"/>
      <w:divBdr>
        <w:top w:val="none" w:sz="0" w:space="0" w:color="auto"/>
        <w:left w:val="none" w:sz="0" w:space="0" w:color="auto"/>
        <w:bottom w:val="none" w:sz="0" w:space="0" w:color="auto"/>
        <w:right w:val="none" w:sz="0" w:space="0" w:color="auto"/>
      </w:divBdr>
    </w:div>
    <w:div w:id="1501655083">
      <w:bodyDiv w:val="1"/>
      <w:marLeft w:val="0"/>
      <w:marRight w:val="0"/>
      <w:marTop w:val="0"/>
      <w:marBottom w:val="0"/>
      <w:divBdr>
        <w:top w:val="none" w:sz="0" w:space="0" w:color="auto"/>
        <w:left w:val="none" w:sz="0" w:space="0" w:color="auto"/>
        <w:bottom w:val="none" w:sz="0" w:space="0" w:color="auto"/>
        <w:right w:val="none" w:sz="0" w:space="0" w:color="auto"/>
      </w:divBdr>
    </w:div>
    <w:div w:id="1502892702">
      <w:bodyDiv w:val="1"/>
      <w:marLeft w:val="0"/>
      <w:marRight w:val="0"/>
      <w:marTop w:val="0"/>
      <w:marBottom w:val="0"/>
      <w:divBdr>
        <w:top w:val="none" w:sz="0" w:space="0" w:color="auto"/>
        <w:left w:val="none" w:sz="0" w:space="0" w:color="auto"/>
        <w:bottom w:val="none" w:sz="0" w:space="0" w:color="auto"/>
        <w:right w:val="none" w:sz="0" w:space="0" w:color="auto"/>
      </w:divBdr>
    </w:div>
    <w:div w:id="1503663820">
      <w:bodyDiv w:val="1"/>
      <w:marLeft w:val="0"/>
      <w:marRight w:val="0"/>
      <w:marTop w:val="0"/>
      <w:marBottom w:val="0"/>
      <w:divBdr>
        <w:top w:val="none" w:sz="0" w:space="0" w:color="auto"/>
        <w:left w:val="none" w:sz="0" w:space="0" w:color="auto"/>
        <w:bottom w:val="none" w:sz="0" w:space="0" w:color="auto"/>
        <w:right w:val="none" w:sz="0" w:space="0" w:color="auto"/>
      </w:divBdr>
    </w:div>
    <w:div w:id="1506049235">
      <w:bodyDiv w:val="1"/>
      <w:marLeft w:val="0"/>
      <w:marRight w:val="0"/>
      <w:marTop w:val="0"/>
      <w:marBottom w:val="0"/>
      <w:divBdr>
        <w:top w:val="none" w:sz="0" w:space="0" w:color="auto"/>
        <w:left w:val="none" w:sz="0" w:space="0" w:color="auto"/>
        <w:bottom w:val="none" w:sz="0" w:space="0" w:color="auto"/>
        <w:right w:val="none" w:sz="0" w:space="0" w:color="auto"/>
      </w:divBdr>
    </w:div>
    <w:div w:id="1507863647">
      <w:bodyDiv w:val="1"/>
      <w:marLeft w:val="0"/>
      <w:marRight w:val="0"/>
      <w:marTop w:val="0"/>
      <w:marBottom w:val="0"/>
      <w:divBdr>
        <w:top w:val="none" w:sz="0" w:space="0" w:color="auto"/>
        <w:left w:val="none" w:sz="0" w:space="0" w:color="auto"/>
        <w:bottom w:val="none" w:sz="0" w:space="0" w:color="auto"/>
        <w:right w:val="none" w:sz="0" w:space="0" w:color="auto"/>
      </w:divBdr>
    </w:div>
    <w:div w:id="1519654573">
      <w:bodyDiv w:val="1"/>
      <w:marLeft w:val="0"/>
      <w:marRight w:val="0"/>
      <w:marTop w:val="0"/>
      <w:marBottom w:val="0"/>
      <w:divBdr>
        <w:top w:val="none" w:sz="0" w:space="0" w:color="auto"/>
        <w:left w:val="none" w:sz="0" w:space="0" w:color="auto"/>
        <w:bottom w:val="none" w:sz="0" w:space="0" w:color="auto"/>
        <w:right w:val="none" w:sz="0" w:space="0" w:color="auto"/>
      </w:divBdr>
    </w:div>
    <w:div w:id="1525747456">
      <w:bodyDiv w:val="1"/>
      <w:marLeft w:val="0"/>
      <w:marRight w:val="0"/>
      <w:marTop w:val="0"/>
      <w:marBottom w:val="0"/>
      <w:divBdr>
        <w:top w:val="none" w:sz="0" w:space="0" w:color="auto"/>
        <w:left w:val="none" w:sz="0" w:space="0" w:color="auto"/>
        <w:bottom w:val="none" w:sz="0" w:space="0" w:color="auto"/>
        <w:right w:val="none" w:sz="0" w:space="0" w:color="auto"/>
      </w:divBdr>
    </w:div>
    <w:div w:id="1541817344">
      <w:bodyDiv w:val="1"/>
      <w:marLeft w:val="0"/>
      <w:marRight w:val="0"/>
      <w:marTop w:val="0"/>
      <w:marBottom w:val="0"/>
      <w:divBdr>
        <w:top w:val="none" w:sz="0" w:space="0" w:color="auto"/>
        <w:left w:val="none" w:sz="0" w:space="0" w:color="auto"/>
        <w:bottom w:val="none" w:sz="0" w:space="0" w:color="auto"/>
        <w:right w:val="none" w:sz="0" w:space="0" w:color="auto"/>
      </w:divBdr>
    </w:div>
    <w:div w:id="1543248842">
      <w:bodyDiv w:val="1"/>
      <w:marLeft w:val="0"/>
      <w:marRight w:val="0"/>
      <w:marTop w:val="0"/>
      <w:marBottom w:val="0"/>
      <w:divBdr>
        <w:top w:val="none" w:sz="0" w:space="0" w:color="auto"/>
        <w:left w:val="none" w:sz="0" w:space="0" w:color="auto"/>
        <w:bottom w:val="none" w:sz="0" w:space="0" w:color="auto"/>
        <w:right w:val="none" w:sz="0" w:space="0" w:color="auto"/>
      </w:divBdr>
    </w:div>
    <w:div w:id="1543404592">
      <w:bodyDiv w:val="1"/>
      <w:marLeft w:val="0"/>
      <w:marRight w:val="0"/>
      <w:marTop w:val="0"/>
      <w:marBottom w:val="0"/>
      <w:divBdr>
        <w:top w:val="none" w:sz="0" w:space="0" w:color="auto"/>
        <w:left w:val="none" w:sz="0" w:space="0" w:color="auto"/>
        <w:bottom w:val="none" w:sz="0" w:space="0" w:color="auto"/>
        <w:right w:val="none" w:sz="0" w:space="0" w:color="auto"/>
      </w:divBdr>
    </w:div>
    <w:div w:id="1544245872">
      <w:bodyDiv w:val="1"/>
      <w:marLeft w:val="0"/>
      <w:marRight w:val="0"/>
      <w:marTop w:val="0"/>
      <w:marBottom w:val="0"/>
      <w:divBdr>
        <w:top w:val="none" w:sz="0" w:space="0" w:color="auto"/>
        <w:left w:val="none" w:sz="0" w:space="0" w:color="auto"/>
        <w:bottom w:val="none" w:sz="0" w:space="0" w:color="auto"/>
        <w:right w:val="none" w:sz="0" w:space="0" w:color="auto"/>
      </w:divBdr>
    </w:div>
    <w:div w:id="1555461624">
      <w:bodyDiv w:val="1"/>
      <w:marLeft w:val="0"/>
      <w:marRight w:val="0"/>
      <w:marTop w:val="0"/>
      <w:marBottom w:val="0"/>
      <w:divBdr>
        <w:top w:val="none" w:sz="0" w:space="0" w:color="auto"/>
        <w:left w:val="none" w:sz="0" w:space="0" w:color="auto"/>
        <w:bottom w:val="none" w:sz="0" w:space="0" w:color="auto"/>
        <w:right w:val="none" w:sz="0" w:space="0" w:color="auto"/>
      </w:divBdr>
    </w:div>
    <w:div w:id="1574122685">
      <w:bodyDiv w:val="1"/>
      <w:marLeft w:val="0"/>
      <w:marRight w:val="0"/>
      <w:marTop w:val="0"/>
      <w:marBottom w:val="0"/>
      <w:divBdr>
        <w:top w:val="none" w:sz="0" w:space="0" w:color="auto"/>
        <w:left w:val="none" w:sz="0" w:space="0" w:color="auto"/>
        <w:bottom w:val="none" w:sz="0" w:space="0" w:color="auto"/>
        <w:right w:val="none" w:sz="0" w:space="0" w:color="auto"/>
      </w:divBdr>
    </w:div>
    <w:div w:id="1578857524">
      <w:bodyDiv w:val="1"/>
      <w:marLeft w:val="0"/>
      <w:marRight w:val="0"/>
      <w:marTop w:val="0"/>
      <w:marBottom w:val="0"/>
      <w:divBdr>
        <w:top w:val="none" w:sz="0" w:space="0" w:color="auto"/>
        <w:left w:val="none" w:sz="0" w:space="0" w:color="auto"/>
        <w:bottom w:val="none" w:sz="0" w:space="0" w:color="auto"/>
        <w:right w:val="none" w:sz="0" w:space="0" w:color="auto"/>
      </w:divBdr>
    </w:div>
    <w:div w:id="1580408389">
      <w:bodyDiv w:val="1"/>
      <w:marLeft w:val="0"/>
      <w:marRight w:val="0"/>
      <w:marTop w:val="0"/>
      <w:marBottom w:val="0"/>
      <w:divBdr>
        <w:top w:val="none" w:sz="0" w:space="0" w:color="auto"/>
        <w:left w:val="none" w:sz="0" w:space="0" w:color="auto"/>
        <w:bottom w:val="none" w:sz="0" w:space="0" w:color="auto"/>
        <w:right w:val="none" w:sz="0" w:space="0" w:color="auto"/>
      </w:divBdr>
    </w:div>
    <w:div w:id="1581325268">
      <w:bodyDiv w:val="1"/>
      <w:marLeft w:val="0"/>
      <w:marRight w:val="0"/>
      <w:marTop w:val="0"/>
      <w:marBottom w:val="0"/>
      <w:divBdr>
        <w:top w:val="none" w:sz="0" w:space="0" w:color="auto"/>
        <w:left w:val="none" w:sz="0" w:space="0" w:color="auto"/>
        <w:bottom w:val="none" w:sz="0" w:space="0" w:color="auto"/>
        <w:right w:val="none" w:sz="0" w:space="0" w:color="auto"/>
      </w:divBdr>
    </w:div>
    <w:div w:id="1584484448">
      <w:bodyDiv w:val="1"/>
      <w:marLeft w:val="0"/>
      <w:marRight w:val="0"/>
      <w:marTop w:val="0"/>
      <w:marBottom w:val="0"/>
      <w:divBdr>
        <w:top w:val="none" w:sz="0" w:space="0" w:color="auto"/>
        <w:left w:val="none" w:sz="0" w:space="0" w:color="auto"/>
        <w:bottom w:val="none" w:sz="0" w:space="0" w:color="auto"/>
        <w:right w:val="none" w:sz="0" w:space="0" w:color="auto"/>
      </w:divBdr>
    </w:div>
    <w:div w:id="1584487438">
      <w:bodyDiv w:val="1"/>
      <w:marLeft w:val="0"/>
      <w:marRight w:val="0"/>
      <w:marTop w:val="0"/>
      <w:marBottom w:val="0"/>
      <w:divBdr>
        <w:top w:val="none" w:sz="0" w:space="0" w:color="auto"/>
        <w:left w:val="none" w:sz="0" w:space="0" w:color="auto"/>
        <w:bottom w:val="none" w:sz="0" w:space="0" w:color="auto"/>
        <w:right w:val="none" w:sz="0" w:space="0" w:color="auto"/>
      </w:divBdr>
    </w:div>
    <w:div w:id="1590195798">
      <w:bodyDiv w:val="1"/>
      <w:marLeft w:val="0"/>
      <w:marRight w:val="0"/>
      <w:marTop w:val="0"/>
      <w:marBottom w:val="0"/>
      <w:divBdr>
        <w:top w:val="none" w:sz="0" w:space="0" w:color="auto"/>
        <w:left w:val="none" w:sz="0" w:space="0" w:color="auto"/>
        <w:bottom w:val="none" w:sz="0" w:space="0" w:color="auto"/>
        <w:right w:val="none" w:sz="0" w:space="0" w:color="auto"/>
      </w:divBdr>
    </w:div>
    <w:div w:id="1594775083">
      <w:bodyDiv w:val="1"/>
      <w:marLeft w:val="0"/>
      <w:marRight w:val="0"/>
      <w:marTop w:val="0"/>
      <w:marBottom w:val="0"/>
      <w:divBdr>
        <w:top w:val="none" w:sz="0" w:space="0" w:color="auto"/>
        <w:left w:val="none" w:sz="0" w:space="0" w:color="auto"/>
        <w:bottom w:val="none" w:sz="0" w:space="0" w:color="auto"/>
        <w:right w:val="none" w:sz="0" w:space="0" w:color="auto"/>
      </w:divBdr>
    </w:div>
    <w:div w:id="1596014196">
      <w:bodyDiv w:val="1"/>
      <w:marLeft w:val="0"/>
      <w:marRight w:val="0"/>
      <w:marTop w:val="0"/>
      <w:marBottom w:val="0"/>
      <w:divBdr>
        <w:top w:val="none" w:sz="0" w:space="0" w:color="auto"/>
        <w:left w:val="none" w:sz="0" w:space="0" w:color="auto"/>
        <w:bottom w:val="none" w:sz="0" w:space="0" w:color="auto"/>
        <w:right w:val="none" w:sz="0" w:space="0" w:color="auto"/>
      </w:divBdr>
    </w:div>
    <w:div w:id="1600916676">
      <w:bodyDiv w:val="1"/>
      <w:marLeft w:val="0"/>
      <w:marRight w:val="0"/>
      <w:marTop w:val="0"/>
      <w:marBottom w:val="0"/>
      <w:divBdr>
        <w:top w:val="none" w:sz="0" w:space="0" w:color="auto"/>
        <w:left w:val="none" w:sz="0" w:space="0" w:color="auto"/>
        <w:bottom w:val="none" w:sz="0" w:space="0" w:color="auto"/>
        <w:right w:val="none" w:sz="0" w:space="0" w:color="auto"/>
      </w:divBdr>
    </w:div>
    <w:div w:id="1604917390">
      <w:bodyDiv w:val="1"/>
      <w:marLeft w:val="0"/>
      <w:marRight w:val="0"/>
      <w:marTop w:val="0"/>
      <w:marBottom w:val="0"/>
      <w:divBdr>
        <w:top w:val="none" w:sz="0" w:space="0" w:color="auto"/>
        <w:left w:val="none" w:sz="0" w:space="0" w:color="auto"/>
        <w:bottom w:val="none" w:sz="0" w:space="0" w:color="auto"/>
        <w:right w:val="none" w:sz="0" w:space="0" w:color="auto"/>
      </w:divBdr>
    </w:div>
    <w:div w:id="1605192551">
      <w:bodyDiv w:val="1"/>
      <w:marLeft w:val="0"/>
      <w:marRight w:val="0"/>
      <w:marTop w:val="0"/>
      <w:marBottom w:val="0"/>
      <w:divBdr>
        <w:top w:val="none" w:sz="0" w:space="0" w:color="auto"/>
        <w:left w:val="none" w:sz="0" w:space="0" w:color="auto"/>
        <w:bottom w:val="none" w:sz="0" w:space="0" w:color="auto"/>
        <w:right w:val="none" w:sz="0" w:space="0" w:color="auto"/>
      </w:divBdr>
    </w:div>
    <w:div w:id="1605501674">
      <w:bodyDiv w:val="1"/>
      <w:marLeft w:val="0"/>
      <w:marRight w:val="0"/>
      <w:marTop w:val="0"/>
      <w:marBottom w:val="0"/>
      <w:divBdr>
        <w:top w:val="none" w:sz="0" w:space="0" w:color="auto"/>
        <w:left w:val="none" w:sz="0" w:space="0" w:color="auto"/>
        <w:bottom w:val="none" w:sz="0" w:space="0" w:color="auto"/>
        <w:right w:val="none" w:sz="0" w:space="0" w:color="auto"/>
      </w:divBdr>
    </w:div>
    <w:div w:id="1605840637">
      <w:bodyDiv w:val="1"/>
      <w:marLeft w:val="0"/>
      <w:marRight w:val="0"/>
      <w:marTop w:val="0"/>
      <w:marBottom w:val="0"/>
      <w:divBdr>
        <w:top w:val="none" w:sz="0" w:space="0" w:color="auto"/>
        <w:left w:val="none" w:sz="0" w:space="0" w:color="auto"/>
        <w:bottom w:val="none" w:sz="0" w:space="0" w:color="auto"/>
        <w:right w:val="none" w:sz="0" w:space="0" w:color="auto"/>
      </w:divBdr>
    </w:div>
    <w:div w:id="1620261269">
      <w:bodyDiv w:val="1"/>
      <w:marLeft w:val="0"/>
      <w:marRight w:val="0"/>
      <w:marTop w:val="0"/>
      <w:marBottom w:val="0"/>
      <w:divBdr>
        <w:top w:val="none" w:sz="0" w:space="0" w:color="auto"/>
        <w:left w:val="none" w:sz="0" w:space="0" w:color="auto"/>
        <w:bottom w:val="none" w:sz="0" w:space="0" w:color="auto"/>
        <w:right w:val="none" w:sz="0" w:space="0" w:color="auto"/>
      </w:divBdr>
    </w:div>
    <w:div w:id="1620605982">
      <w:bodyDiv w:val="1"/>
      <w:marLeft w:val="0"/>
      <w:marRight w:val="0"/>
      <w:marTop w:val="0"/>
      <w:marBottom w:val="0"/>
      <w:divBdr>
        <w:top w:val="none" w:sz="0" w:space="0" w:color="auto"/>
        <w:left w:val="none" w:sz="0" w:space="0" w:color="auto"/>
        <w:bottom w:val="none" w:sz="0" w:space="0" w:color="auto"/>
        <w:right w:val="none" w:sz="0" w:space="0" w:color="auto"/>
      </w:divBdr>
    </w:div>
    <w:div w:id="1626472760">
      <w:bodyDiv w:val="1"/>
      <w:marLeft w:val="0"/>
      <w:marRight w:val="0"/>
      <w:marTop w:val="0"/>
      <w:marBottom w:val="0"/>
      <w:divBdr>
        <w:top w:val="none" w:sz="0" w:space="0" w:color="auto"/>
        <w:left w:val="none" w:sz="0" w:space="0" w:color="auto"/>
        <w:bottom w:val="none" w:sz="0" w:space="0" w:color="auto"/>
        <w:right w:val="none" w:sz="0" w:space="0" w:color="auto"/>
      </w:divBdr>
    </w:div>
    <w:div w:id="1631127017">
      <w:bodyDiv w:val="1"/>
      <w:marLeft w:val="0"/>
      <w:marRight w:val="0"/>
      <w:marTop w:val="0"/>
      <w:marBottom w:val="0"/>
      <w:divBdr>
        <w:top w:val="none" w:sz="0" w:space="0" w:color="auto"/>
        <w:left w:val="none" w:sz="0" w:space="0" w:color="auto"/>
        <w:bottom w:val="none" w:sz="0" w:space="0" w:color="auto"/>
        <w:right w:val="none" w:sz="0" w:space="0" w:color="auto"/>
      </w:divBdr>
    </w:div>
    <w:div w:id="1633559049">
      <w:bodyDiv w:val="1"/>
      <w:marLeft w:val="0"/>
      <w:marRight w:val="0"/>
      <w:marTop w:val="0"/>
      <w:marBottom w:val="0"/>
      <w:divBdr>
        <w:top w:val="none" w:sz="0" w:space="0" w:color="auto"/>
        <w:left w:val="none" w:sz="0" w:space="0" w:color="auto"/>
        <w:bottom w:val="none" w:sz="0" w:space="0" w:color="auto"/>
        <w:right w:val="none" w:sz="0" w:space="0" w:color="auto"/>
      </w:divBdr>
    </w:div>
    <w:div w:id="1639605393">
      <w:bodyDiv w:val="1"/>
      <w:marLeft w:val="0"/>
      <w:marRight w:val="0"/>
      <w:marTop w:val="0"/>
      <w:marBottom w:val="0"/>
      <w:divBdr>
        <w:top w:val="none" w:sz="0" w:space="0" w:color="auto"/>
        <w:left w:val="none" w:sz="0" w:space="0" w:color="auto"/>
        <w:bottom w:val="none" w:sz="0" w:space="0" w:color="auto"/>
        <w:right w:val="none" w:sz="0" w:space="0" w:color="auto"/>
      </w:divBdr>
    </w:div>
    <w:div w:id="1641689441">
      <w:bodyDiv w:val="1"/>
      <w:marLeft w:val="0"/>
      <w:marRight w:val="0"/>
      <w:marTop w:val="0"/>
      <w:marBottom w:val="0"/>
      <w:divBdr>
        <w:top w:val="none" w:sz="0" w:space="0" w:color="auto"/>
        <w:left w:val="none" w:sz="0" w:space="0" w:color="auto"/>
        <w:bottom w:val="none" w:sz="0" w:space="0" w:color="auto"/>
        <w:right w:val="none" w:sz="0" w:space="0" w:color="auto"/>
      </w:divBdr>
    </w:div>
    <w:div w:id="1642536119">
      <w:bodyDiv w:val="1"/>
      <w:marLeft w:val="0"/>
      <w:marRight w:val="0"/>
      <w:marTop w:val="0"/>
      <w:marBottom w:val="0"/>
      <w:divBdr>
        <w:top w:val="none" w:sz="0" w:space="0" w:color="auto"/>
        <w:left w:val="none" w:sz="0" w:space="0" w:color="auto"/>
        <w:bottom w:val="none" w:sz="0" w:space="0" w:color="auto"/>
        <w:right w:val="none" w:sz="0" w:space="0" w:color="auto"/>
      </w:divBdr>
    </w:div>
    <w:div w:id="1649361838">
      <w:bodyDiv w:val="1"/>
      <w:marLeft w:val="0"/>
      <w:marRight w:val="0"/>
      <w:marTop w:val="0"/>
      <w:marBottom w:val="0"/>
      <w:divBdr>
        <w:top w:val="none" w:sz="0" w:space="0" w:color="auto"/>
        <w:left w:val="none" w:sz="0" w:space="0" w:color="auto"/>
        <w:bottom w:val="none" w:sz="0" w:space="0" w:color="auto"/>
        <w:right w:val="none" w:sz="0" w:space="0" w:color="auto"/>
      </w:divBdr>
    </w:div>
    <w:div w:id="1652445905">
      <w:bodyDiv w:val="1"/>
      <w:marLeft w:val="0"/>
      <w:marRight w:val="0"/>
      <w:marTop w:val="0"/>
      <w:marBottom w:val="0"/>
      <w:divBdr>
        <w:top w:val="none" w:sz="0" w:space="0" w:color="auto"/>
        <w:left w:val="none" w:sz="0" w:space="0" w:color="auto"/>
        <w:bottom w:val="none" w:sz="0" w:space="0" w:color="auto"/>
        <w:right w:val="none" w:sz="0" w:space="0" w:color="auto"/>
      </w:divBdr>
    </w:div>
    <w:div w:id="1653093635">
      <w:bodyDiv w:val="1"/>
      <w:marLeft w:val="0"/>
      <w:marRight w:val="0"/>
      <w:marTop w:val="0"/>
      <w:marBottom w:val="0"/>
      <w:divBdr>
        <w:top w:val="none" w:sz="0" w:space="0" w:color="auto"/>
        <w:left w:val="none" w:sz="0" w:space="0" w:color="auto"/>
        <w:bottom w:val="none" w:sz="0" w:space="0" w:color="auto"/>
        <w:right w:val="none" w:sz="0" w:space="0" w:color="auto"/>
      </w:divBdr>
    </w:div>
    <w:div w:id="1654329919">
      <w:bodyDiv w:val="1"/>
      <w:marLeft w:val="0"/>
      <w:marRight w:val="0"/>
      <w:marTop w:val="0"/>
      <w:marBottom w:val="0"/>
      <w:divBdr>
        <w:top w:val="none" w:sz="0" w:space="0" w:color="auto"/>
        <w:left w:val="none" w:sz="0" w:space="0" w:color="auto"/>
        <w:bottom w:val="none" w:sz="0" w:space="0" w:color="auto"/>
        <w:right w:val="none" w:sz="0" w:space="0" w:color="auto"/>
      </w:divBdr>
    </w:div>
    <w:div w:id="1661075580">
      <w:bodyDiv w:val="1"/>
      <w:marLeft w:val="0"/>
      <w:marRight w:val="0"/>
      <w:marTop w:val="0"/>
      <w:marBottom w:val="0"/>
      <w:divBdr>
        <w:top w:val="none" w:sz="0" w:space="0" w:color="auto"/>
        <w:left w:val="none" w:sz="0" w:space="0" w:color="auto"/>
        <w:bottom w:val="none" w:sz="0" w:space="0" w:color="auto"/>
        <w:right w:val="none" w:sz="0" w:space="0" w:color="auto"/>
      </w:divBdr>
    </w:div>
    <w:div w:id="1664969217">
      <w:bodyDiv w:val="1"/>
      <w:marLeft w:val="0"/>
      <w:marRight w:val="0"/>
      <w:marTop w:val="0"/>
      <w:marBottom w:val="0"/>
      <w:divBdr>
        <w:top w:val="none" w:sz="0" w:space="0" w:color="auto"/>
        <w:left w:val="none" w:sz="0" w:space="0" w:color="auto"/>
        <w:bottom w:val="none" w:sz="0" w:space="0" w:color="auto"/>
        <w:right w:val="none" w:sz="0" w:space="0" w:color="auto"/>
      </w:divBdr>
    </w:div>
    <w:div w:id="1673096047">
      <w:bodyDiv w:val="1"/>
      <w:marLeft w:val="0"/>
      <w:marRight w:val="0"/>
      <w:marTop w:val="0"/>
      <w:marBottom w:val="0"/>
      <w:divBdr>
        <w:top w:val="none" w:sz="0" w:space="0" w:color="auto"/>
        <w:left w:val="none" w:sz="0" w:space="0" w:color="auto"/>
        <w:bottom w:val="none" w:sz="0" w:space="0" w:color="auto"/>
        <w:right w:val="none" w:sz="0" w:space="0" w:color="auto"/>
      </w:divBdr>
    </w:div>
    <w:div w:id="1678655393">
      <w:bodyDiv w:val="1"/>
      <w:marLeft w:val="0"/>
      <w:marRight w:val="0"/>
      <w:marTop w:val="0"/>
      <w:marBottom w:val="0"/>
      <w:divBdr>
        <w:top w:val="none" w:sz="0" w:space="0" w:color="auto"/>
        <w:left w:val="none" w:sz="0" w:space="0" w:color="auto"/>
        <w:bottom w:val="none" w:sz="0" w:space="0" w:color="auto"/>
        <w:right w:val="none" w:sz="0" w:space="0" w:color="auto"/>
      </w:divBdr>
    </w:div>
    <w:div w:id="1679651566">
      <w:bodyDiv w:val="1"/>
      <w:marLeft w:val="0"/>
      <w:marRight w:val="0"/>
      <w:marTop w:val="0"/>
      <w:marBottom w:val="0"/>
      <w:divBdr>
        <w:top w:val="none" w:sz="0" w:space="0" w:color="auto"/>
        <w:left w:val="none" w:sz="0" w:space="0" w:color="auto"/>
        <w:bottom w:val="none" w:sz="0" w:space="0" w:color="auto"/>
        <w:right w:val="none" w:sz="0" w:space="0" w:color="auto"/>
      </w:divBdr>
    </w:div>
    <w:div w:id="1682077699">
      <w:bodyDiv w:val="1"/>
      <w:marLeft w:val="0"/>
      <w:marRight w:val="0"/>
      <w:marTop w:val="0"/>
      <w:marBottom w:val="0"/>
      <w:divBdr>
        <w:top w:val="none" w:sz="0" w:space="0" w:color="auto"/>
        <w:left w:val="none" w:sz="0" w:space="0" w:color="auto"/>
        <w:bottom w:val="none" w:sz="0" w:space="0" w:color="auto"/>
        <w:right w:val="none" w:sz="0" w:space="0" w:color="auto"/>
      </w:divBdr>
    </w:div>
    <w:div w:id="1701736178">
      <w:bodyDiv w:val="1"/>
      <w:marLeft w:val="0"/>
      <w:marRight w:val="0"/>
      <w:marTop w:val="0"/>
      <w:marBottom w:val="0"/>
      <w:divBdr>
        <w:top w:val="none" w:sz="0" w:space="0" w:color="auto"/>
        <w:left w:val="none" w:sz="0" w:space="0" w:color="auto"/>
        <w:bottom w:val="none" w:sz="0" w:space="0" w:color="auto"/>
        <w:right w:val="none" w:sz="0" w:space="0" w:color="auto"/>
      </w:divBdr>
    </w:div>
    <w:div w:id="1703162837">
      <w:bodyDiv w:val="1"/>
      <w:marLeft w:val="0"/>
      <w:marRight w:val="0"/>
      <w:marTop w:val="0"/>
      <w:marBottom w:val="0"/>
      <w:divBdr>
        <w:top w:val="none" w:sz="0" w:space="0" w:color="auto"/>
        <w:left w:val="none" w:sz="0" w:space="0" w:color="auto"/>
        <w:bottom w:val="none" w:sz="0" w:space="0" w:color="auto"/>
        <w:right w:val="none" w:sz="0" w:space="0" w:color="auto"/>
      </w:divBdr>
    </w:div>
    <w:div w:id="1710645134">
      <w:bodyDiv w:val="1"/>
      <w:marLeft w:val="0"/>
      <w:marRight w:val="0"/>
      <w:marTop w:val="0"/>
      <w:marBottom w:val="0"/>
      <w:divBdr>
        <w:top w:val="none" w:sz="0" w:space="0" w:color="auto"/>
        <w:left w:val="none" w:sz="0" w:space="0" w:color="auto"/>
        <w:bottom w:val="none" w:sz="0" w:space="0" w:color="auto"/>
        <w:right w:val="none" w:sz="0" w:space="0" w:color="auto"/>
      </w:divBdr>
    </w:div>
    <w:div w:id="1716419804">
      <w:bodyDiv w:val="1"/>
      <w:marLeft w:val="0"/>
      <w:marRight w:val="0"/>
      <w:marTop w:val="0"/>
      <w:marBottom w:val="0"/>
      <w:divBdr>
        <w:top w:val="none" w:sz="0" w:space="0" w:color="auto"/>
        <w:left w:val="none" w:sz="0" w:space="0" w:color="auto"/>
        <w:bottom w:val="none" w:sz="0" w:space="0" w:color="auto"/>
        <w:right w:val="none" w:sz="0" w:space="0" w:color="auto"/>
      </w:divBdr>
    </w:div>
    <w:div w:id="1724937394">
      <w:bodyDiv w:val="1"/>
      <w:marLeft w:val="0"/>
      <w:marRight w:val="0"/>
      <w:marTop w:val="0"/>
      <w:marBottom w:val="0"/>
      <w:divBdr>
        <w:top w:val="none" w:sz="0" w:space="0" w:color="auto"/>
        <w:left w:val="none" w:sz="0" w:space="0" w:color="auto"/>
        <w:bottom w:val="none" w:sz="0" w:space="0" w:color="auto"/>
        <w:right w:val="none" w:sz="0" w:space="0" w:color="auto"/>
      </w:divBdr>
    </w:div>
    <w:div w:id="1740591774">
      <w:bodyDiv w:val="1"/>
      <w:marLeft w:val="0"/>
      <w:marRight w:val="0"/>
      <w:marTop w:val="0"/>
      <w:marBottom w:val="0"/>
      <w:divBdr>
        <w:top w:val="none" w:sz="0" w:space="0" w:color="auto"/>
        <w:left w:val="none" w:sz="0" w:space="0" w:color="auto"/>
        <w:bottom w:val="none" w:sz="0" w:space="0" w:color="auto"/>
        <w:right w:val="none" w:sz="0" w:space="0" w:color="auto"/>
      </w:divBdr>
    </w:div>
    <w:div w:id="1746996770">
      <w:bodyDiv w:val="1"/>
      <w:marLeft w:val="0"/>
      <w:marRight w:val="0"/>
      <w:marTop w:val="0"/>
      <w:marBottom w:val="0"/>
      <w:divBdr>
        <w:top w:val="none" w:sz="0" w:space="0" w:color="auto"/>
        <w:left w:val="none" w:sz="0" w:space="0" w:color="auto"/>
        <w:bottom w:val="none" w:sz="0" w:space="0" w:color="auto"/>
        <w:right w:val="none" w:sz="0" w:space="0" w:color="auto"/>
      </w:divBdr>
    </w:div>
    <w:div w:id="1747073380">
      <w:bodyDiv w:val="1"/>
      <w:marLeft w:val="0"/>
      <w:marRight w:val="0"/>
      <w:marTop w:val="0"/>
      <w:marBottom w:val="0"/>
      <w:divBdr>
        <w:top w:val="none" w:sz="0" w:space="0" w:color="auto"/>
        <w:left w:val="none" w:sz="0" w:space="0" w:color="auto"/>
        <w:bottom w:val="none" w:sz="0" w:space="0" w:color="auto"/>
        <w:right w:val="none" w:sz="0" w:space="0" w:color="auto"/>
      </w:divBdr>
    </w:div>
    <w:div w:id="1749227386">
      <w:bodyDiv w:val="1"/>
      <w:marLeft w:val="0"/>
      <w:marRight w:val="0"/>
      <w:marTop w:val="0"/>
      <w:marBottom w:val="0"/>
      <w:divBdr>
        <w:top w:val="none" w:sz="0" w:space="0" w:color="auto"/>
        <w:left w:val="none" w:sz="0" w:space="0" w:color="auto"/>
        <w:bottom w:val="none" w:sz="0" w:space="0" w:color="auto"/>
        <w:right w:val="none" w:sz="0" w:space="0" w:color="auto"/>
      </w:divBdr>
    </w:div>
    <w:div w:id="1749763563">
      <w:bodyDiv w:val="1"/>
      <w:marLeft w:val="0"/>
      <w:marRight w:val="0"/>
      <w:marTop w:val="0"/>
      <w:marBottom w:val="0"/>
      <w:divBdr>
        <w:top w:val="none" w:sz="0" w:space="0" w:color="auto"/>
        <w:left w:val="none" w:sz="0" w:space="0" w:color="auto"/>
        <w:bottom w:val="none" w:sz="0" w:space="0" w:color="auto"/>
        <w:right w:val="none" w:sz="0" w:space="0" w:color="auto"/>
      </w:divBdr>
    </w:div>
    <w:div w:id="1757439504">
      <w:bodyDiv w:val="1"/>
      <w:marLeft w:val="0"/>
      <w:marRight w:val="0"/>
      <w:marTop w:val="0"/>
      <w:marBottom w:val="0"/>
      <w:divBdr>
        <w:top w:val="none" w:sz="0" w:space="0" w:color="auto"/>
        <w:left w:val="none" w:sz="0" w:space="0" w:color="auto"/>
        <w:bottom w:val="none" w:sz="0" w:space="0" w:color="auto"/>
        <w:right w:val="none" w:sz="0" w:space="0" w:color="auto"/>
      </w:divBdr>
    </w:div>
    <w:div w:id="1791194768">
      <w:bodyDiv w:val="1"/>
      <w:marLeft w:val="0"/>
      <w:marRight w:val="0"/>
      <w:marTop w:val="0"/>
      <w:marBottom w:val="0"/>
      <w:divBdr>
        <w:top w:val="none" w:sz="0" w:space="0" w:color="auto"/>
        <w:left w:val="none" w:sz="0" w:space="0" w:color="auto"/>
        <w:bottom w:val="none" w:sz="0" w:space="0" w:color="auto"/>
        <w:right w:val="none" w:sz="0" w:space="0" w:color="auto"/>
      </w:divBdr>
    </w:div>
    <w:div w:id="1795098809">
      <w:bodyDiv w:val="1"/>
      <w:marLeft w:val="0"/>
      <w:marRight w:val="0"/>
      <w:marTop w:val="0"/>
      <w:marBottom w:val="0"/>
      <w:divBdr>
        <w:top w:val="none" w:sz="0" w:space="0" w:color="auto"/>
        <w:left w:val="none" w:sz="0" w:space="0" w:color="auto"/>
        <w:bottom w:val="none" w:sz="0" w:space="0" w:color="auto"/>
        <w:right w:val="none" w:sz="0" w:space="0" w:color="auto"/>
      </w:divBdr>
    </w:div>
    <w:div w:id="1795561272">
      <w:bodyDiv w:val="1"/>
      <w:marLeft w:val="0"/>
      <w:marRight w:val="0"/>
      <w:marTop w:val="0"/>
      <w:marBottom w:val="0"/>
      <w:divBdr>
        <w:top w:val="none" w:sz="0" w:space="0" w:color="auto"/>
        <w:left w:val="none" w:sz="0" w:space="0" w:color="auto"/>
        <w:bottom w:val="none" w:sz="0" w:space="0" w:color="auto"/>
        <w:right w:val="none" w:sz="0" w:space="0" w:color="auto"/>
      </w:divBdr>
    </w:div>
    <w:div w:id="1795709280">
      <w:bodyDiv w:val="1"/>
      <w:marLeft w:val="0"/>
      <w:marRight w:val="0"/>
      <w:marTop w:val="0"/>
      <w:marBottom w:val="0"/>
      <w:divBdr>
        <w:top w:val="none" w:sz="0" w:space="0" w:color="auto"/>
        <w:left w:val="none" w:sz="0" w:space="0" w:color="auto"/>
        <w:bottom w:val="none" w:sz="0" w:space="0" w:color="auto"/>
        <w:right w:val="none" w:sz="0" w:space="0" w:color="auto"/>
      </w:divBdr>
    </w:div>
    <w:div w:id="1797142698">
      <w:bodyDiv w:val="1"/>
      <w:marLeft w:val="0"/>
      <w:marRight w:val="0"/>
      <w:marTop w:val="0"/>
      <w:marBottom w:val="0"/>
      <w:divBdr>
        <w:top w:val="none" w:sz="0" w:space="0" w:color="auto"/>
        <w:left w:val="none" w:sz="0" w:space="0" w:color="auto"/>
        <w:bottom w:val="none" w:sz="0" w:space="0" w:color="auto"/>
        <w:right w:val="none" w:sz="0" w:space="0" w:color="auto"/>
      </w:divBdr>
    </w:div>
    <w:div w:id="1804468323">
      <w:bodyDiv w:val="1"/>
      <w:marLeft w:val="0"/>
      <w:marRight w:val="0"/>
      <w:marTop w:val="0"/>
      <w:marBottom w:val="0"/>
      <w:divBdr>
        <w:top w:val="none" w:sz="0" w:space="0" w:color="auto"/>
        <w:left w:val="none" w:sz="0" w:space="0" w:color="auto"/>
        <w:bottom w:val="none" w:sz="0" w:space="0" w:color="auto"/>
        <w:right w:val="none" w:sz="0" w:space="0" w:color="auto"/>
      </w:divBdr>
    </w:div>
    <w:div w:id="1805807603">
      <w:bodyDiv w:val="1"/>
      <w:marLeft w:val="0"/>
      <w:marRight w:val="0"/>
      <w:marTop w:val="0"/>
      <w:marBottom w:val="0"/>
      <w:divBdr>
        <w:top w:val="none" w:sz="0" w:space="0" w:color="auto"/>
        <w:left w:val="none" w:sz="0" w:space="0" w:color="auto"/>
        <w:bottom w:val="none" w:sz="0" w:space="0" w:color="auto"/>
        <w:right w:val="none" w:sz="0" w:space="0" w:color="auto"/>
      </w:divBdr>
    </w:div>
    <w:div w:id="1806579810">
      <w:bodyDiv w:val="1"/>
      <w:marLeft w:val="0"/>
      <w:marRight w:val="0"/>
      <w:marTop w:val="0"/>
      <w:marBottom w:val="0"/>
      <w:divBdr>
        <w:top w:val="none" w:sz="0" w:space="0" w:color="auto"/>
        <w:left w:val="none" w:sz="0" w:space="0" w:color="auto"/>
        <w:bottom w:val="none" w:sz="0" w:space="0" w:color="auto"/>
        <w:right w:val="none" w:sz="0" w:space="0" w:color="auto"/>
      </w:divBdr>
    </w:div>
    <w:div w:id="1832796840">
      <w:bodyDiv w:val="1"/>
      <w:marLeft w:val="0"/>
      <w:marRight w:val="0"/>
      <w:marTop w:val="0"/>
      <w:marBottom w:val="0"/>
      <w:divBdr>
        <w:top w:val="none" w:sz="0" w:space="0" w:color="auto"/>
        <w:left w:val="none" w:sz="0" w:space="0" w:color="auto"/>
        <w:bottom w:val="none" w:sz="0" w:space="0" w:color="auto"/>
        <w:right w:val="none" w:sz="0" w:space="0" w:color="auto"/>
      </w:divBdr>
    </w:div>
    <w:div w:id="1835799540">
      <w:bodyDiv w:val="1"/>
      <w:marLeft w:val="0"/>
      <w:marRight w:val="0"/>
      <w:marTop w:val="0"/>
      <w:marBottom w:val="0"/>
      <w:divBdr>
        <w:top w:val="none" w:sz="0" w:space="0" w:color="auto"/>
        <w:left w:val="none" w:sz="0" w:space="0" w:color="auto"/>
        <w:bottom w:val="none" w:sz="0" w:space="0" w:color="auto"/>
        <w:right w:val="none" w:sz="0" w:space="0" w:color="auto"/>
      </w:divBdr>
    </w:div>
    <w:div w:id="1840458982">
      <w:bodyDiv w:val="1"/>
      <w:marLeft w:val="0"/>
      <w:marRight w:val="0"/>
      <w:marTop w:val="0"/>
      <w:marBottom w:val="0"/>
      <w:divBdr>
        <w:top w:val="none" w:sz="0" w:space="0" w:color="auto"/>
        <w:left w:val="none" w:sz="0" w:space="0" w:color="auto"/>
        <w:bottom w:val="none" w:sz="0" w:space="0" w:color="auto"/>
        <w:right w:val="none" w:sz="0" w:space="0" w:color="auto"/>
      </w:divBdr>
    </w:div>
    <w:div w:id="1847557335">
      <w:bodyDiv w:val="1"/>
      <w:marLeft w:val="0"/>
      <w:marRight w:val="0"/>
      <w:marTop w:val="0"/>
      <w:marBottom w:val="0"/>
      <w:divBdr>
        <w:top w:val="none" w:sz="0" w:space="0" w:color="auto"/>
        <w:left w:val="none" w:sz="0" w:space="0" w:color="auto"/>
        <w:bottom w:val="none" w:sz="0" w:space="0" w:color="auto"/>
        <w:right w:val="none" w:sz="0" w:space="0" w:color="auto"/>
      </w:divBdr>
    </w:div>
    <w:div w:id="1851601997">
      <w:bodyDiv w:val="1"/>
      <w:marLeft w:val="0"/>
      <w:marRight w:val="0"/>
      <w:marTop w:val="0"/>
      <w:marBottom w:val="0"/>
      <w:divBdr>
        <w:top w:val="none" w:sz="0" w:space="0" w:color="auto"/>
        <w:left w:val="none" w:sz="0" w:space="0" w:color="auto"/>
        <w:bottom w:val="none" w:sz="0" w:space="0" w:color="auto"/>
        <w:right w:val="none" w:sz="0" w:space="0" w:color="auto"/>
      </w:divBdr>
    </w:div>
    <w:div w:id="1853950165">
      <w:bodyDiv w:val="1"/>
      <w:marLeft w:val="0"/>
      <w:marRight w:val="0"/>
      <w:marTop w:val="0"/>
      <w:marBottom w:val="0"/>
      <w:divBdr>
        <w:top w:val="none" w:sz="0" w:space="0" w:color="auto"/>
        <w:left w:val="none" w:sz="0" w:space="0" w:color="auto"/>
        <w:bottom w:val="none" w:sz="0" w:space="0" w:color="auto"/>
        <w:right w:val="none" w:sz="0" w:space="0" w:color="auto"/>
      </w:divBdr>
    </w:div>
    <w:div w:id="1864321912">
      <w:bodyDiv w:val="1"/>
      <w:marLeft w:val="0"/>
      <w:marRight w:val="0"/>
      <w:marTop w:val="0"/>
      <w:marBottom w:val="0"/>
      <w:divBdr>
        <w:top w:val="none" w:sz="0" w:space="0" w:color="auto"/>
        <w:left w:val="none" w:sz="0" w:space="0" w:color="auto"/>
        <w:bottom w:val="none" w:sz="0" w:space="0" w:color="auto"/>
        <w:right w:val="none" w:sz="0" w:space="0" w:color="auto"/>
      </w:divBdr>
    </w:div>
    <w:div w:id="1864977481">
      <w:bodyDiv w:val="1"/>
      <w:marLeft w:val="0"/>
      <w:marRight w:val="0"/>
      <w:marTop w:val="0"/>
      <w:marBottom w:val="0"/>
      <w:divBdr>
        <w:top w:val="none" w:sz="0" w:space="0" w:color="auto"/>
        <w:left w:val="none" w:sz="0" w:space="0" w:color="auto"/>
        <w:bottom w:val="none" w:sz="0" w:space="0" w:color="auto"/>
        <w:right w:val="none" w:sz="0" w:space="0" w:color="auto"/>
      </w:divBdr>
    </w:div>
    <w:div w:id="1869558480">
      <w:bodyDiv w:val="1"/>
      <w:marLeft w:val="0"/>
      <w:marRight w:val="0"/>
      <w:marTop w:val="0"/>
      <w:marBottom w:val="0"/>
      <w:divBdr>
        <w:top w:val="none" w:sz="0" w:space="0" w:color="auto"/>
        <w:left w:val="none" w:sz="0" w:space="0" w:color="auto"/>
        <w:bottom w:val="none" w:sz="0" w:space="0" w:color="auto"/>
        <w:right w:val="none" w:sz="0" w:space="0" w:color="auto"/>
      </w:divBdr>
    </w:div>
    <w:div w:id="1872112401">
      <w:bodyDiv w:val="1"/>
      <w:marLeft w:val="0"/>
      <w:marRight w:val="0"/>
      <w:marTop w:val="0"/>
      <w:marBottom w:val="0"/>
      <w:divBdr>
        <w:top w:val="none" w:sz="0" w:space="0" w:color="auto"/>
        <w:left w:val="none" w:sz="0" w:space="0" w:color="auto"/>
        <w:bottom w:val="none" w:sz="0" w:space="0" w:color="auto"/>
        <w:right w:val="none" w:sz="0" w:space="0" w:color="auto"/>
      </w:divBdr>
    </w:div>
    <w:div w:id="1877429561">
      <w:bodyDiv w:val="1"/>
      <w:marLeft w:val="0"/>
      <w:marRight w:val="0"/>
      <w:marTop w:val="0"/>
      <w:marBottom w:val="0"/>
      <w:divBdr>
        <w:top w:val="none" w:sz="0" w:space="0" w:color="auto"/>
        <w:left w:val="none" w:sz="0" w:space="0" w:color="auto"/>
        <w:bottom w:val="none" w:sz="0" w:space="0" w:color="auto"/>
        <w:right w:val="none" w:sz="0" w:space="0" w:color="auto"/>
      </w:divBdr>
    </w:div>
    <w:div w:id="1892384100">
      <w:bodyDiv w:val="1"/>
      <w:marLeft w:val="0"/>
      <w:marRight w:val="0"/>
      <w:marTop w:val="0"/>
      <w:marBottom w:val="0"/>
      <w:divBdr>
        <w:top w:val="none" w:sz="0" w:space="0" w:color="auto"/>
        <w:left w:val="none" w:sz="0" w:space="0" w:color="auto"/>
        <w:bottom w:val="none" w:sz="0" w:space="0" w:color="auto"/>
        <w:right w:val="none" w:sz="0" w:space="0" w:color="auto"/>
      </w:divBdr>
    </w:div>
    <w:div w:id="1901820874">
      <w:bodyDiv w:val="1"/>
      <w:marLeft w:val="0"/>
      <w:marRight w:val="0"/>
      <w:marTop w:val="0"/>
      <w:marBottom w:val="0"/>
      <w:divBdr>
        <w:top w:val="none" w:sz="0" w:space="0" w:color="auto"/>
        <w:left w:val="none" w:sz="0" w:space="0" w:color="auto"/>
        <w:bottom w:val="none" w:sz="0" w:space="0" w:color="auto"/>
        <w:right w:val="none" w:sz="0" w:space="0" w:color="auto"/>
      </w:divBdr>
    </w:div>
    <w:div w:id="1903563778">
      <w:bodyDiv w:val="1"/>
      <w:marLeft w:val="0"/>
      <w:marRight w:val="0"/>
      <w:marTop w:val="0"/>
      <w:marBottom w:val="0"/>
      <w:divBdr>
        <w:top w:val="none" w:sz="0" w:space="0" w:color="auto"/>
        <w:left w:val="none" w:sz="0" w:space="0" w:color="auto"/>
        <w:bottom w:val="none" w:sz="0" w:space="0" w:color="auto"/>
        <w:right w:val="none" w:sz="0" w:space="0" w:color="auto"/>
      </w:divBdr>
    </w:div>
    <w:div w:id="1906842150">
      <w:bodyDiv w:val="1"/>
      <w:marLeft w:val="0"/>
      <w:marRight w:val="0"/>
      <w:marTop w:val="0"/>
      <w:marBottom w:val="0"/>
      <w:divBdr>
        <w:top w:val="none" w:sz="0" w:space="0" w:color="auto"/>
        <w:left w:val="none" w:sz="0" w:space="0" w:color="auto"/>
        <w:bottom w:val="none" w:sz="0" w:space="0" w:color="auto"/>
        <w:right w:val="none" w:sz="0" w:space="0" w:color="auto"/>
      </w:divBdr>
    </w:div>
    <w:div w:id="1906916380">
      <w:bodyDiv w:val="1"/>
      <w:marLeft w:val="0"/>
      <w:marRight w:val="0"/>
      <w:marTop w:val="0"/>
      <w:marBottom w:val="0"/>
      <w:divBdr>
        <w:top w:val="none" w:sz="0" w:space="0" w:color="auto"/>
        <w:left w:val="none" w:sz="0" w:space="0" w:color="auto"/>
        <w:bottom w:val="none" w:sz="0" w:space="0" w:color="auto"/>
        <w:right w:val="none" w:sz="0" w:space="0" w:color="auto"/>
      </w:divBdr>
    </w:div>
    <w:div w:id="1914507407">
      <w:bodyDiv w:val="1"/>
      <w:marLeft w:val="0"/>
      <w:marRight w:val="0"/>
      <w:marTop w:val="0"/>
      <w:marBottom w:val="0"/>
      <w:divBdr>
        <w:top w:val="none" w:sz="0" w:space="0" w:color="auto"/>
        <w:left w:val="none" w:sz="0" w:space="0" w:color="auto"/>
        <w:bottom w:val="none" w:sz="0" w:space="0" w:color="auto"/>
        <w:right w:val="none" w:sz="0" w:space="0" w:color="auto"/>
      </w:divBdr>
    </w:div>
    <w:div w:id="1920092624">
      <w:bodyDiv w:val="1"/>
      <w:marLeft w:val="0"/>
      <w:marRight w:val="0"/>
      <w:marTop w:val="0"/>
      <w:marBottom w:val="0"/>
      <w:divBdr>
        <w:top w:val="none" w:sz="0" w:space="0" w:color="auto"/>
        <w:left w:val="none" w:sz="0" w:space="0" w:color="auto"/>
        <w:bottom w:val="none" w:sz="0" w:space="0" w:color="auto"/>
        <w:right w:val="none" w:sz="0" w:space="0" w:color="auto"/>
      </w:divBdr>
    </w:div>
    <w:div w:id="1920283682">
      <w:bodyDiv w:val="1"/>
      <w:marLeft w:val="0"/>
      <w:marRight w:val="0"/>
      <w:marTop w:val="0"/>
      <w:marBottom w:val="0"/>
      <w:divBdr>
        <w:top w:val="none" w:sz="0" w:space="0" w:color="auto"/>
        <w:left w:val="none" w:sz="0" w:space="0" w:color="auto"/>
        <w:bottom w:val="none" w:sz="0" w:space="0" w:color="auto"/>
        <w:right w:val="none" w:sz="0" w:space="0" w:color="auto"/>
      </w:divBdr>
    </w:div>
    <w:div w:id="1923054757">
      <w:bodyDiv w:val="1"/>
      <w:marLeft w:val="0"/>
      <w:marRight w:val="0"/>
      <w:marTop w:val="0"/>
      <w:marBottom w:val="0"/>
      <w:divBdr>
        <w:top w:val="none" w:sz="0" w:space="0" w:color="auto"/>
        <w:left w:val="none" w:sz="0" w:space="0" w:color="auto"/>
        <w:bottom w:val="none" w:sz="0" w:space="0" w:color="auto"/>
        <w:right w:val="none" w:sz="0" w:space="0" w:color="auto"/>
      </w:divBdr>
    </w:div>
    <w:div w:id="1924221249">
      <w:bodyDiv w:val="1"/>
      <w:marLeft w:val="0"/>
      <w:marRight w:val="0"/>
      <w:marTop w:val="0"/>
      <w:marBottom w:val="0"/>
      <w:divBdr>
        <w:top w:val="none" w:sz="0" w:space="0" w:color="auto"/>
        <w:left w:val="none" w:sz="0" w:space="0" w:color="auto"/>
        <w:bottom w:val="none" w:sz="0" w:space="0" w:color="auto"/>
        <w:right w:val="none" w:sz="0" w:space="0" w:color="auto"/>
      </w:divBdr>
    </w:div>
    <w:div w:id="1926644582">
      <w:bodyDiv w:val="1"/>
      <w:marLeft w:val="0"/>
      <w:marRight w:val="0"/>
      <w:marTop w:val="0"/>
      <w:marBottom w:val="0"/>
      <w:divBdr>
        <w:top w:val="none" w:sz="0" w:space="0" w:color="auto"/>
        <w:left w:val="none" w:sz="0" w:space="0" w:color="auto"/>
        <w:bottom w:val="none" w:sz="0" w:space="0" w:color="auto"/>
        <w:right w:val="none" w:sz="0" w:space="0" w:color="auto"/>
      </w:divBdr>
    </w:div>
    <w:div w:id="1927611209">
      <w:bodyDiv w:val="1"/>
      <w:marLeft w:val="0"/>
      <w:marRight w:val="0"/>
      <w:marTop w:val="0"/>
      <w:marBottom w:val="0"/>
      <w:divBdr>
        <w:top w:val="none" w:sz="0" w:space="0" w:color="auto"/>
        <w:left w:val="none" w:sz="0" w:space="0" w:color="auto"/>
        <w:bottom w:val="none" w:sz="0" w:space="0" w:color="auto"/>
        <w:right w:val="none" w:sz="0" w:space="0" w:color="auto"/>
      </w:divBdr>
    </w:div>
    <w:div w:id="1927835585">
      <w:bodyDiv w:val="1"/>
      <w:marLeft w:val="0"/>
      <w:marRight w:val="0"/>
      <w:marTop w:val="0"/>
      <w:marBottom w:val="0"/>
      <w:divBdr>
        <w:top w:val="none" w:sz="0" w:space="0" w:color="auto"/>
        <w:left w:val="none" w:sz="0" w:space="0" w:color="auto"/>
        <w:bottom w:val="none" w:sz="0" w:space="0" w:color="auto"/>
        <w:right w:val="none" w:sz="0" w:space="0" w:color="auto"/>
      </w:divBdr>
    </w:div>
    <w:div w:id="1929921290">
      <w:bodyDiv w:val="1"/>
      <w:marLeft w:val="0"/>
      <w:marRight w:val="0"/>
      <w:marTop w:val="0"/>
      <w:marBottom w:val="0"/>
      <w:divBdr>
        <w:top w:val="none" w:sz="0" w:space="0" w:color="auto"/>
        <w:left w:val="none" w:sz="0" w:space="0" w:color="auto"/>
        <w:bottom w:val="none" w:sz="0" w:space="0" w:color="auto"/>
        <w:right w:val="none" w:sz="0" w:space="0" w:color="auto"/>
      </w:divBdr>
    </w:div>
    <w:div w:id="1940334391">
      <w:bodyDiv w:val="1"/>
      <w:marLeft w:val="0"/>
      <w:marRight w:val="0"/>
      <w:marTop w:val="0"/>
      <w:marBottom w:val="0"/>
      <w:divBdr>
        <w:top w:val="none" w:sz="0" w:space="0" w:color="auto"/>
        <w:left w:val="none" w:sz="0" w:space="0" w:color="auto"/>
        <w:bottom w:val="none" w:sz="0" w:space="0" w:color="auto"/>
        <w:right w:val="none" w:sz="0" w:space="0" w:color="auto"/>
      </w:divBdr>
    </w:div>
    <w:div w:id="1941915700">
      <w:bodyDiv w:val="1"/>
      <w:marLeft w:val="0"/>
      <w:marRight w:val="0"/>
      <w:marTop w:val="0"/>
      <w:marBottom w:val="0"/>
      <w:divBdr>
        <w:top w:val="none" w:sz="0" w:space="0" w:color="auto"/>
        <w:left w:val="none" w:sz="0" w:space="0" w:color="auto"/>
        <w:bottom w:val="none" w:sz="0" w:space="0" w:color="auto"/>
        <w:right w:val="none" w:sz="0" w:space="0" w:color="auto"/>
      </w:divBdr>
    </w:div>
    <w:div w:id="1942837511">
      <w:bodyDiv w:val="1"/>
      <w:marLeft w:val="0"/>
      <w:marRight w:val="0"/>
      <w:marTop w:val="0"/>
      <w:marBottom w:val="0"/>
      <w:divBdr>
        <w:top w:val="none" w:sz="0" w:space="0" w:color="auto"/>
        <w:left w:val="none" w:sz="0" w:space="0" w:color="auto"/>
        <w:bottom w:val="none" w:sz="0" w:space="0" w:color="auto"/>
        <w:right w:val="none" w:sz="0" w:space="0" w:color="auto"/>
      </w:divBdr>
    </w:div>
    <w:div w:id="1947079038">
      <w:bodyDiv w:val="1"/>
      <w:marLeft w:val="0"/>
      <w:marRight w:val="0"/>
      <w:marTop w:val="0"/>
      <w:marBottom w:val="0"/>
      <w:divBdr>
        <w:top w:val="none" w:sz="0" w:space="0" w:color="auto"/>
        <w:left w:val="none" w:sz="0" w:space="0" w:color="auto"/>
        <w:bottom w:val="none" w:sz="0" w:space="0" w:color="auto"/>
        <w:right w:val="none" w:sz="0" w:space="0" w:color="auto"/>
      </w:divBdr>
      <w:divsChild>
        <w:div w:id="1077365640">
          <w:marLeft w:val="0"/>
          <w:marRight w:val="0"/>
          <w:marTop w:val="0"/>
          <w:marBottom w:val="0"/>
          <w:divBdr>
            <w:top w:val="none" w:sz="0" w:space="0" w:color="auto"/>
            <w:left w:val="none" w:sz="0" w:space="0" w:color="auto"/>
            <w:bottom w:val="none" w:sz="0" w:space="0" w:color="auto"/>
            <w:right w:val="none" w:sz="0" w:space="0" w:color="auto"/>
          </w:divBdr>
          <w:divsChild>
            <w:div w:id="1701399148">
              <w:marLeft w:val="0"/>
              <w:marRight w:val="0"/>
              <w:marTop w:val="300"/>
              <w:marBottom w:val="450"/>
              <w:divBdr>
                <w:top w:val="none" w:sz="0" w:space="0" w:color="auto"/>
                <w:left w:val="none" w:sz="0" w:space="0" w:color="auto"/>
                <w:bottom w:val="none" w:sz="0" w:space="0" w:color="auto"/>
                <w:right w:val="none" w:sz="0" w:space="0" w:color="auto"/>
              </w:divBdr>
              <w:divsChild>
                <w:div w:id="18690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0453">
          <w:marLeft w:val="0"/>
          <w:marRight w:val="0"/>
          <w:marTop w:val="0"/>
          <w:marBottom w:val="0"/>
          <w:divBdr>
            <w:top w:val="none" w:sz="0" w:space="0" w:color="auto"/>
            <w:left w:val="none" w:sz="0" w:space="0" w:color="auto"/>
            <w:bottom w:val="none" w:sz="0" w:space="0" w:color="auto"/>
            <w:right w:val="none" w:sz="0" w:space="0" w:color="auto"/>
          </w:divBdr>
          <w:divsChild>
            <w:div w:id="1419860300">
              <w:marLeft w:val="0"/>
              <w:marRight w:val="0"/>
              <w:marTop w:val="300"/>
              <w:marBottom w:val="300"/>
              <w:divBdr>
                <w:top w:val="none" w:sz="0" w:space="0" w:color="auto"/>
                <w:left w:val="none" w:sz="0" w:space="0" w:color="auto"/>
                <w:bottom w:val="none" w:sz="0" w:space="0" w:color="auto"/>
                <w:right w:val="none" w:sz="0" w:space="0" w:color="auto"/>
              </w:divBdr>
              <w:divsChild>
                <w:div w:id="13596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0792">
          <w:marLeft w:val="0"/>
          <w:marRight w:val="0"/>
          <w:marTop w:val="0"/>
          <w:marBottom w:val="0"/>
          <w:divBdr>
            <w:top w:val="none" w:sz="0" w:space="0" w:color="auto"/>
            <w:left w:val="none" w:sz="0" w:space="0" w:color="auto"/>
            <w:bottom w:val="none" w:sz="0" w:space="0" w:color="auto"/>
            <w:right w:val="none" w:sz="0" w:space="0" w:color="auto"/>
          </w:divBdr>
          <w:divsChild>
            <w:div w:id="934166253">
              <w:marLeft w:val="0"/>
              <w:marRight w:val="0"/>
              <w:marTop w:val="300"/>
              <w:marBottom w:val="300"/>
              <w:divBdr>
                <w:top w:val="none" w:sz="0" w:space="0" w:color="auto"/>
                <w:left w:val="none" w:sz="0" w:space="0" w:color="auto"/>
                <w:bottom w:val="none" w:sz="0" w:space="0" w:color="auto"/>
                <w:right w:val="none" w:sz="0" w:space="0" w:color="auto"/>
              </w:divBdr>
              <w:divsChild>
                <w:div w:id="14778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4310">
      <w:bodyDiv w:val="1"/>
      <w:marLeft w:val="0"/>
      <w:marRight w:val="0"/>
      <w:marTop w:val="0"/>
      <w:marBottom w:val="0"/>
      <w:divBdr>
        <w:top w:val="none" w:sz="0" w:space="0" w:color="auto"/>
        <w:left w:val="none" w:sz="0" w:space="0" w:color="auto"/>
        <w:bottom w:val="none" w:sz="0" w:space="0" w:color="auto"/>
        <w:right w:val="none" w:sz="0" w:space="0" w:color="auto"/>
      </w:divBdr>
    </w:div>
    <w:div w:id="1958556981">
      <w:bodyDiv w:val="1"/>
      <w:marLeft w:val="0"/>
      <w:marRight w:val="0"/>
      <w:marTop w:val="0"/>
      <w:marBottom w:val="0"/>
      <w:divBdr>
        <w:top w:val="none" w:sz="0" w:space="0" w:color="auto"/>
        <w:left w:val="none" w:sz="0" w:space="0" w:color="auto"/>
        <w:bottom w:val="none" w:sz="0" w:space="0" w:color="auto"/>
        <w:right w:val="none" w:sz="0" w:space="0" w:color="auto"/>
      </w:divBdr>
      <w:divsChild>
        <w:div w:id="152257381">
          <w:marLeft w:val="0"/>
          <w:marRight w:val="0"/>
          <w:marTop w:val="0"/>
          <w:marBottom w:val="0"/>
          <w:divBdr>
            <w:top w:val="none" w:sz="0" w:space="0" w:color="auto"/>
            <w:left w:val="none" w:sz="0" w:space="0" w:color="auto"/>
            <w:bottom w:val="none" w:sz="0" w:space="0" w:color="auto"/>
            <w:right w:val="none" w:sz="0" w:space="0" w:color="auto"/>
          </w:divBdr>
          <w:divsChild>
            <w:div w:id="1128745542">
              <w:marLeft w:val="0"/>
              <w:marRight w:val="0"/>
              <w:marTop w:val="300"/>
              <w:marBottom w:val="450"/>
              <w:divBdr>
                <w:top w:val="none" w:sz="0" w:space="0" w:color="auto"/>
                <w:left w:val="none" w:sz="0" w:space="0" w:color="auto"/>
                <w:bottom w:val="none" w:sz="0" w:space="0" w:color="auto"/>
                <w:right w:val="none" w:sz="0" w:space="0" w:color="auto"/>
              </w:divBdr>
              <w:divsChild>
                <w:div w:id="18987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025">
          <w:marLeft w:val="0"/>
          <w:marRight w:val="0"/>
          <w:marTop w:val="0"/>
          <w:marBottom w:val="0"/>
          <w:divBdr>
            <w:top w:val="none" w:sz="0" w:space="0" w:color="auto"/>
            <w:left w:val="none" w:sz="0" w:space="0" w:color="auto"/>
            <w:bottom w:val="none" w:sz="0" w:space="0" w:color="auto"/>
            <w:right w:val="none" w:sz="0" w:space="0" w:color="auto"/>
          </w:divBdr>
          <w:divsChild>
            <w:div w:id="2119710501">
              <w:marLeft w:val="0"/>
              <w:marRight w:val="0"/>
              <w:marTop w:val="300"/>
              <w:marBottom w:val="300"/>
              <w:divBdr>
                <w:top w:val="none" w:sz="0" w:space="0" w:color="auto"/>
                <w:left w:val="none" w:sz="0" w:space="0" w:color="auto"/>
                <w:bottom w:val="none" w:sz="0" w:space="0" w:color="auto"/>
                <w:right w:val="none" w:sz="0" w:space="0" w:color="auto"/>
              </w:divBdr>
              <w:divsChild>
                <w:div w:id="11316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4988">
          <w:marLeft w:val="0"/>
          <w:marRight w:val="0"/>
          <w:marTop w:val="0"/>
          <w:marBottom w:val="0"/>
          <w:divBdr>
            <w:top w:val="none" w:sz="0" w:space="0" w:color="auto"/>
            <w:left w:val="none" w:sz="0" w:space="0" w:color="auto"/>
            <w:bottom w:val="none" w:sz="0" w:space="0" w:color="auto"/>
            <w:right w:val="none" w:sz="0" w:space="0" w:color="auto"/>
          </w:divBdr>
          <w:divsChild>
            <w:div w:id="1607152478">
              <w:marLeft w:val="0"/>
              <w:marRight w:val="0"/>
              <w:marTop w:val="300"/>
              <w:marBottom w:val="300"/>
              <w:divBdr>
                <w:top w:val="none" w:sz="0" w:space="0" w:color="auto"/>
                <w:left w:val="none" w:sz="0" w:space="0" w:color="auto"/>
                <w:bottom w:val="none" w:sz="0" w:space="0" w:color="auto"/>
                <w:right w:val="none" w:sz="0" w:space="0" w:color="auto"/>
              </w:divBdr>
              <w:divsChild>
                <w:div w:id="10606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6029">
      <w:bodyDiv w:val="1"/>
      <w:marLeft w:val="0"/>
      <w:marRight w:val="0"/>
      <w:marTop w:val="0"/>
      <w:marBottom w:val="0"/>
      <w:divBdr>
        <w:top w:val="none" w:sz="0" w:space="0" w:color="auto"/>
        <w:left w:val="none" w:sz="0" w:space="0" w:color="auto"/>
        <w:bottom w:val="none" w:sz="0" w:space="0" w:color="auto"/>
        <w:right w:val="none" w:sz="0" w:space="0" w:color="auto"/>
      </w:divBdr>
    </w:div>
    <w:div w:id="1975867860">
      <w:bodyDiv w:val="1"/>
      <w:marLeft w:val="0"/>
      <w:marRight w:val="0"/>
      <w:marTop w:val="0"/>
      <w:marBottom w:val="0"/>
      <w:divBdr>
        <w:top w:val="none" w:sz="0" w:space="0" w:color="auto"/>
        <w:left w:val="none" w:sz="0" w:space="0" w:color="auto"/>
        <w:bottom w:val="none" w:sz="0" w:space="0" w:color="auto"/>
        <w:right w:val="none" w:sz="0" w:space="0" w:color="auto"/>
      </w:divBdr>
    </w:div>
    <w:div w:id="1985623398">
      <w:bodyDiv w:val="1"/>
      <w:marLeft w:val="0"/>
      <w:marRight w:val="0"/>
      <w:marTop w:val="0"/>
      <w:marBottom w:val="0"/>
      <w:divBdr>
        <w:top w:val="none" w:sz="0" w:space="0" w:color="auto"/>
        <w:left w:val="none" w:sz="0" w:space="0" w:color="auto"/>
        <w:bottom w:val="none" w:sz="0" w:space="0" w:color="auto"/>
        <w:right w:val="none" w:sz="0" w:space="0" w:color="auto"/>
      </w:divBdr>
    </w:div>
    <w:div w:id="1986817205">
      <w:bodyDiv w:val="1"/>
      <w:marLeft w:val="0"/>
      <w:marRight w:val="0"/>
      <w:marTop w:val="0"/>
      <w:marBottom w:val="0"/>
      <w:divBdr>
        <w:top w:val="none" w:sz="0" w:space="0" w:color="auto"/>
        <w:left w:val="none" w:sz="0" w:space="0" w:color="auto"/>
        <w:bottom w:val="none" w:sz="0" w:space="0" w:color="auto"/>
        <w:right w:val="none" w:sz="0" w:space="0" w:color="auto"/>
      </w:divBdr>
    </w:div>
    <w:div w:id="1987007808">
      <w:bodyDiv w:val="1"/>
      <w:marLeft w:val="0"/>
      <w:marRight w:val="0"/>
      <w:marTop w:val="0"/>
      <w:marBottom w:val="0"/>
      <w:divBdr>
        <w:top w:val="none" w:sz="0" w:space="0" w:color="auto"/>
        <w:left w:val="none" w:sz="0" w:space="0" w:color="auto"/>
        <w:bottom w:val="none" w:sz="0" w:space="0" w:color="auto"/>
        <w:right w:val="none" w:sz="0" w:space="0" w:color="auto"/>
      </w:divBdr>
    </w:div>
    <w:div w:id="1988435376">
      <w:bodyDiv w:val="1"/>
      <w:marLeft w:val="0"/>
      <w:marRight w:val="0"/>
      <w:marTop w:val="0"/>
      <w:marBottom w:val="0"/>
      <w:divBdr>
        <w:top w:val="none" w:sz="0" w:space="0" w:color="auto"/>
        <w:left w:val="none" w:sz="0" w:space="0" w:color="auto"/>
        <w:bottom w:val="none" w:sz="0" w:space="0" w:color="auto"/>
        <w:right w:val="none" w:sz="0" w:space="0" w:color="auto"/>
      </w:divBdr>
    </w:div>
    <w:div w:id="1992364162">
      <w:bodyDiv w:val="1"/>
      <w:marLeft w:val="0"/>
      <w:marRight w:val="0"/>
      <w:marTop w:val="0"/>
      <w:marBottom w:val="0"/>
      <w:divBdr>
        <w:top w:val="none" w:sz="0" w:space="0" w:color="auto"/>
        <w:left w:val="none" w:sz="0" w:space="0" w:color="auto"/>
        <w:bottom w:val="none" w:sz="0" w:space="0" w:color="auto"/>
        <w:right w:val="none" w:sz="0" w:space="0" w:color="auto"/>
      </w:divBdr>
    </w:div>
    <w:div w:id="1993946206">
      <w:bodyDiv w:val="1"/>
      <w:marLeft w:val="0"/>
      <w:marRight w:val="0"/>
      <w:marTop w:val="0"/>
      <w:marBottom w:val="0"/>
      <w:divBdr>
        <w:top w:val="none" w:sz="0" w:space="0" w:color="auto"/>
        <w:left w:val="none" w:sz="0" w:space="0" w:color="auto"/>
        <w:bottom w:val="none" w:sz="0" w:space="0" w:color="auto"/>
        <w:right w:val="none" w:sz="0" w:space="0" w:color="auto"/>
      </w:divBdr>
    </w:div>
    <w:div w:id="1996643406">
      <w:bodyDiv w:val="1"/>
      <w:marLeft w:val="0"/>
      <w:marRight w:val="0"/>
      <w:marTop w:val="0"/>
      <w:marBottom w:val="0"/>
      <w:divBdr>
        <w:top w:val="none" w:sz="0" w:space="0" w:color="auto"/>
        <w:left w:val="none" w:sz="0" w:space="0" w:color="auto"/>
        <w:bottom w:val="none" w:sz="0" w:space="0" w:color="auto"/>
        <w:right w:val="none" w:sz="0" w:space="0" w:color="auto"/>
      </w:divBdr>
    </w:div>
    <w:div w:id="2002731774">
      <w:bodyDiv w:val="1"/>
      <w:marLeft w:val="0"/>
      <w:marRight w:val="0"/>
      <w:marTop w:val="0"/>
      <w:marBottom w:val="0"/>
      <w:divBdr>
        <w:top w:val="none" w:sz="0" w:space="0" w:color="auto"/>
        <w:left w:val="none" w:sz="0" w:space="0" w:color="auto"/>
        <w:bottom w:val="none" w:sz="0" w:space="0" w:color="auto"/>
        <w:right w:val="none" w:sz="0" w:space="0" w:color="auto"/>
      </w:divBdr>
    </w:div>
    <w:div w:id="2003509588">
      <w:bodyDiv w:val="1"/>
      <w:marLeft w:val="0"/>
      <w:marRight w:val="0"/>
      <w:marTop w:val="0"/>
      <w:marBottom w:val="0"/>
      <w:divBdr>
        <w:top w:val="none" w:sz="0" w:space="0" w:color="auto"/>
        <w:left w:val="none" w:sz="0" w:space="0" w:color="auto"/>
        <w:bottom w:val="none" w:sz="0" w:space="0" w:color="auto"/>
        <w:right w:val="none" w:sz="0" w:space="0" w:color="auto"/>
      </w:divBdr>
    </w:div>
    <w:div w:id="2003579467">
      <w:bodyDiv w:val="1"/>
      <w:marLeft w:val="0"/>
      <w:marRight w:val="0"/>
      <w:marTop w:val="0"/>
      <w:marBottom w:val="0"/>
      <w:divBdr>
        <w:top w:val="none" w:sz="0" w:space="0" w:color="auto"/>
        <w:left w:val="none" w:sz="0" w:space="0" w:color="auto"/>
        <w:bottom w:val="none" w:sz="0" w:space="0" w:color="auto"/>
        <w:right w:val="none" w:sz="0" w:space="0" w:color="auto"/>
      </w:divBdr>
    </w:div>
    <w:div w:id="2011789498">
      <w:bodyDiv w:val="1"/>
      <w:marLeft w:val="0"/>
      <w:marRight w:val="0"/>
      <w:marTop w:val="0"/>
      <w:marBottom w:val="0"/>
      <w:divBdr>
        <w:top w:val="none" w:sz="0" w:space="0" w:color="auto"/>
        <w:left w:val="none" w:sz="0" w:space="0" w:color="auto"/>
        <w:bottom w:val="none" w:sz="0" w:space="0" w:color="auto"/>
        <w:right w:val="none" w:sz="0" w:space="0" w:color="auto"/>
      </w:divBdr>
    </w:div>
    <w:div w:id="2017925106">
      <w:bodyDiv w:val="1"/>
      <w:marLeft w:val="0"/>
      <w:marRight w:val="0"/>
      <w:marTop w:val="0"/>
      <w:marBottom w:val="0"/>
      <w:divBdr>
        <w:top w:val="none" w:sz="0" w:space="0" w:color="auto"/>
        <w:left w:val="none" w:sz="0" w:space="0" w:color="auto"/>
        <w:bottom w:val="none" w:sz="0" w:space="0" w:color="auto"/>
        <w:right w:val="none" w:sz="0" w:space="0" w:color="auto"/>
      </w:divBdr>
    </w:div>
    <w:div w:id="2021393336">
      <w:bodyDiv w:val="1"/>
      <w:marLeft w:val="0"/>
      <w:marRight w:val="0"/>
      <w:marTop w:val="0"/>
      <w:marBottom w:val="0"/>
      <w:divBdr>
        <w:top w:val="none" w:sz="0" w:space="0" w:color="auto"/>
        <w:left w:val="none" w:sz="0" w:space="0" w:color="auto"/>
        <w:bottom w:val="none" w:sz="0" w:space="0" w:color="auto"/>
        <w:right w:val="none" w:sz="0" w:space="0" w:color="auto"/>
      </w:divBdr>
    </w:div>
    <w:div w:id="2043702996">
      <w:bodyDiv w:val="1"/>
      <w:marLeft w:val="0"/>
      <w:marRight w:val="0"/>
      <w:marTop w:val="0"/>
      <w:marBottom w:val="0"/>
      <w:divBdr>
        <w:top w:val="none" w:sz="0" w:space="0" w:color="auto"/>
        <w:left w:val="none" w:sz="0" w:space="0" w:color="auto"/>
        <w:bottom w:val="none" w:sz="0" w:space="0" w:color="auto"/>
        <w:right w:val="none" w:sz="0" w:space="0" w:color="auto"/>
      </w:divBdr>
    </w:div>
    <w:div w:id="2045977521">
      <w:bodyDiv w:val="1"/>
      <w:marLeft w:val="0"/>
      <w:marRight w:val="0"/>
      <w:marTop w:val="0"/>
      <w:marBottom w:val="0"/>
      <w:divBdr>
        <w:top w:val="none" w:sz="0" w:space="0" w:color="auto"/>
        <w:left w:val="none" w:sz="0" w:space="0" w:color="auto"/>
        <w:bottom w:val="none" w:sz="0" w:space="0" w:color="auto"/>
        <w:right w:val="none" w:sz="0" w:space="0" w:color="auto"/>
      </w:divBdr>
    </w:div>
    <w:div w:id="2046322897">
      <w:bodyDiv w:val="1"/>
      <w:marLeft w:val="0"/>
      <w:marRight w:val="0"/>
      <w:marTop w:val="0"/>
      <w:marBottom w:val="0"/>
      <w:divBdr>
        <w:top w:val="none" w:sz="0" w:space="0" w:color="auto"/>
        <w:left w:val="none" w:sz="0" w:space="0" w:color="auto"/>
        <w:bottom w:val="none" w:sz="0" w:space="0" w:color="auto"/>
        <w:right w:val="none" w:sz="0" w:space="0" w:color="auto"/>
      </w:divBdr>
    </w:div>
    <w:div w:id="2060933989">
      <w:bodyDiv w:val="1"/>
      <w:marLeft w:val="0"/>
      <w:marRight w:val="0"/>
      <w:marTop w:val="0"/>
      <w:marBottom w:val="0"/>
      <w:divBdr>
        <w:top w:val="none" w:sz="0" w:space="0" w:color="auto"/>
        <w:left w:val="none" w:sz="0" w:space="0" w:color="auto"/>
        <w:bottom w:val="none" w:sz="0" w:space="0" w:color="auto"/>
        <w:right w:val="none" w:sz="0" w:space="0" w:color="auto"/>
      </w:divBdr>
    </w:div>
    <w:div w:id="2067487444">
      <w:bodyDiv w:val="1"/>
      <w:marLeft w:val="0"/>
      <w:marRight w:val="0"/>
      <w:marTop w:val="0"/>
      <w:marBottom w:val="0"/>
      <w:divBdr>
        <w:top w:val="none" w:sz="0" w:space="0" w:color="auto"/>
        <w:left w:val="none" w:sz="0" w:space="0" w:color="auto"/>
        <w:bottom w:val="none" w:sz="0" w:space="0" w:color="auto"/>
        <w:right w:val="none" w:sz="0" w:space="0" w:color="auto"/>
      </w:divBdr>
    </w:div>
    <w:div w:id="2068801373">
      <w:bodyDiv w:val="1"/>
      <w:marLeft w:val="0"/>
      <w:marRight w:val="0"/>
      <w:marTop w:val="0"/>
      <w:marBottom w:val="0"/>
      <w:divBdr>
        <w:top w:val="none" w:sz="0" w:space="0" w:color="auto"/>
        <w:left w:val="none" w:sz="0" w:space="0" w:color="auto"/>
        <w:bottom w:val="none" w:sz="0" w:space="0" w:color="auto"/>
        <w:right w:val="none" w:sz="0" w:space="0" w:color="auto"/>
      </w:divBdr>
    </w:div>
    <w:div w:id="2074619813">
      <w:bodyDiv w:val="1"/>
      <w:marLeft w:val="0"/>
      <w:marRight w:val="0"/>
      <w:marTop w:val="0"/>
      <w:marBottom w:val="0"/>
      <w:divBdr>
        <w:top w:val="none" w:sz="0" w:space="0" w:color="auto"/>
        <w:left w:val="none" w:sz="0" w:space="0" w:color="auto"/>
        <w:bottom w:val="none" w:sz="0" w:space="0" w:color="auto"/>
        <w:right w:val="none" w:sz="0" w:space="0" w:color="auto"/>
      </w:divBdr>
    </w:div>
    <w:div w:id="2082829378">
      <w:bodyDiv w:val="1"/>
      <w:marLeft w:val="0"/>
      <w:marRight w:val="0"/>
      <w:marTop w:val="0"/>
      <w:marBottom w:val="0"/>
      <w:divBdr>
        <w:top w:val="none" w:sz="0" w:space="0" w:color="auto"/>
        <w:left w:val="none" w:sz="0" w:space="0" w:color="auto"/>
        <w:bottom w:val="none" w:sz="0" w:space="0" w:color="auto"/>
        <w:right w:val="none" w:sz="0" w:space="0" w:color="auto"/>
      </w:divBdr>
    </w:div>
    <w:div w:id="2084796164">
      <w:bodyDiv w:val="1"/>
      <w:marLeft w:val="0"/>
      <w:marRight w:val="0"/>
      <w:marTop w:val="0"/>
      <w:marBottom w:val="0"/>
      <w:divBdr>
        <w:top w:val="none" w:sz="0" w:space="0" w:color="auto"/>
        <w:left w:val="none" w:sz="0" w:space="0" w:color="auto"/>
        <w:bottom w:val="none" w:sz="0" w:space="0" w:color="auto"/>
        <w:right w:val="none" w:sz="0" w:space="0" w:color="auto"/>
      </w:divBdr>
    </w:div>
    <w:div w:id="2088383420">
      <w:bodyDiv w:val="1"/>
      <w:marLeft w:val="0"/>
      <w:marRight w:val="0"/>
      <w:marTop w:val="0"/>
      <w:marBottom w:val="0"/>
      <w:divBdr>
        <w:top w:val="none" w:sz="0" w:space="0" w:color="auto"/>
        <w:left w:val="none" w:sz="0" w:space="0" w:color="auto"/>
        <w:bottom w:val="none" w:sz="0" w:space="0" w:color="auto"/>
        <w:right w:val="none" w:sz="0" w:space="0" w:color="auto"/>
      </w:divBdr>
    </w:div>
    <w:div w:id="2089615364">
      <w:bodyDiv w:val="1"/>
      <w:marLeft w:val="0"/>
      <w:marRight w:val="0"/>
      <w:marTop w:val="0"/>
      <w:marBottom w:val="0"/>
      <w:divBdr>
        <w:top w:val="none" w:sz="0" w:space="0" w:color="auto"/>
        <w:left w:val="none" w:sz="0" w:space="0" w:color="auto"/>
        <w:bottom w:val="none" w:sz="0" w:space="0" w:color="auto"/>
        <w:right w:val="none" w:sz="0" w:space="0" w:color="auto"/>
      </w:divBdr>
    </w:div>
    <w:div w:id="2092198779">
      <w:bodyDiv w:val="1"/>
      <w:marLeft w:val="0"/>
      <w:marRight w:val="0"/>
      <w:marTop w:val="0"/>
      <w:marBottom w:val="0"/>
      <w:divBdr>
        <w:top w:val="none" w:sz="0" w:space="0" w:color="auto"/>
        <w:left w:val="none" w:sz="0" w:space="0" w:color="auto"/>
        <w:bottom w:val="none" w:sz="0" w:space="0" w:color="auto"/>
        <w:right w:val="none" w:sz="0" w:space="0" w:color="auto"/>
      </w:divBdr>
    </w:div>
    <w:div w:id="2092387844">
      <w:bodyDiv w:val="1"/>
      <w:marLeft w:val="0"/>
      <w:marRight w:val="0"/>
      <w:marTop w:val="0"/>
      <w:marBottom w:val="0"/>
      <w:divBdr>
        <w:top w:val="none" w:sz="0" w:space="0" w:color="auto"/>
        <w:left w:val="none" w:sz="0" w:space="0" w:color="auto"/>
        <w:bottom w:val="none" w:sz="0" w:space="0" w:color="auto"/>
        <w:right w:val="none" w:sz="0" w:space="0" w:color="auto"/>
      </w:divBdr>
    </w:div>
    <w:div w:id="2092852752">
      <w:bodyDiv w:val="1"/>
      <w:marLeft w:val="0"/>
      <w:marRight w:val="0"/>
      <w:marTop w:val="0"/>
      <w:marBottom w:val="0"/>
      <w:divBdr>
        <w:top w:val="none" w:sz="0" w:space="0" w:color="auto"/>
        <w:left w:val="none" w:sz="0" w:space="0" w:color="auto"/>
        <w:bottom w:val="none" w:sz="0" w:space="0" w:color="auto"/>
        <w:right w:val="none" w:sz="0" w:space="0" w:color="auto"/>
      </w:divBdr>
    </w:div>
    <w:div w:id="2095277893">
      <w:bodyDiv w:val="1"/>
      <w:marLeft w:val="0"/>
      <w:marRight w:val="0"/>
      <w:marTop w:val="0"/>
      <w:marBottom w:val="0"/>
      <w:divBdr>
        <w:top w:val="none" w:sz="0" w:space="0" w:color="auto"/>
        <w:left w:val="none" w:sz="0" w:space="0" w:color="auto"/>
        <w:bottom w:val="none" w:sz="0" w:space="0" w:color="auto"/>
        <w:right w:val="none" w:sz="0" w:space="0" w:color="auto"/>
      </w:divBdr>
    </w:div>
    <w:div w:id="2103840971">
      <w:bodyDiv w:val="1"/>
      <w:marLeft w:val="0"/>
      <w:marRight w:val="0"/>
      <w:marTop w:val="0"/>
      <w:marBottom w:val="0"/>
      <w:divBdr>
        <w:top w:val="none" w:sz="0" w:space="0" w:color="auto"/>
        <w:left w:val="none" w:sz="0" w:space="0" w:color="auto"/>
        <w:bottom w:val="none" w:sz="0" w:space="0" w:color="auto"/>
        <w:right w:val="none" w:sz="0" w:space="0" w:color="auto"/>
      </w:divBdr>
    </w:div>
    <w:div w:id="2104178834">
      <w:bodyDiv w:val="1"/>
      <w:marLeft w:val="0"/>
      <w:marRight w:val="0"/>
      <w:marTop w:val="0"/>
      <w:marBottom w:val="0"/>
      <w:divBdr>
        <w:top w:val="none" w:sz="0" w:space="0" w:color="auto"/>
        <w:left w:val="none" w:sz="0" w:space="0" w:color="auto"/>
        <w:bottom w:val="none" w:sz="0" w:space="0" w:color="auto"/>
        <w:right w:val="none" w:sz="0" w:space="0" w:color="auto"/>
      </w:divBdr>
    </w:div>
    <w:div w:id="2113476026">
      <w:bodyDiv w:val="1"/>
      <w:marLeft w:val="0"/>
      <w:marRight w:val="0"/>
      <w:marTop w:val="0"/>
      <w:marBottom w:val="0"/>
      <w:divBdr>
        <w:top w:val="none" w:sz="0" w:space="0" w:color="auto"/>
        <w:left w:val="none" w:sz="0" w:space="0" w:color="auto"/>
        <w:bottom w:val="none" w:sz="0" w:space="0" w:color="auto"/>
        <w:right w:val="none" w:sz="0" w:space="0" w:color="auto"/>
      </w:divBdr>
    </w:div>
    <w:div w:id="2127044154">
      <w:bodyDiv w:val="1"/>
      <w:marLeft w:val="0"/>
      <w:marRight w:val="0"/>
      <w:marTop w:val="0"/>
      <w:marBottom w:val="0"/>
      <w:divBdr>
        <w:top w:val="none" w:sz="0" w:space="0" w:color="auto"/>
        <w:left w:val="none" w:sz="0" w:space="0" w:color="auto"/>
        <w:bottom w:val="none" w:sz="0" w:space="0" w:color="auto"/>
        <w:right w:val="none" w:sz="0" w:space="0" w:color="auto"/>
      </w:divBdr>
    </w:div>
    <w:div w:id="2128111698">
      <w:bodyDiv w:val="1"/>
      <w:marLeft w:val="0"/>
      <w:marRight w:val="0"/>
      <w:marTop w:val="0"/>
      <w:marBottom w:val="0"/>
      <w:divBdr>
        <w:top w:val="none" w:sz="0" w:space="0" w:color="auto"/>
        <w:left w:val="none" w:sz="0" w:space="0" w:color="auto"/>
        <w:bottom w:val="none" w:sz="0" w:space="0" w:color="auto"/>
        <w:right w:val="none" w:sz="0" w:space="0" w:color="auto"/>
      </w:divBdr>
    </w:div>
    <w:div w:id="2129200989">
      <w:bodyDiv w:val="1"/>
      <w:marLeft w:val="0"/>
      <w:marRight w:val="0"/>
      <w:marTop w:val="0"/>
      <w:marBottom w:val="0"/>
      <w:divBdr>
        <w:top w:val="none" w:sz="0" w:space="0" w:color="auto"/>
        <w:left w:val="none" w:sz="0" w:space="0" w:color="auto"/>
        <w:bottom w:val="none" w:sz="0" w:space="0" w:color="auto"/>
        <w:right w:val="none" w:sz="0" w:space="0" w:color="auto"/>
      </w:divBdr>
    </w:div>
    <w:div w:id="2131432946">
      <w:bodyDiv w:val="1"/>
      <w:marLeft w:val="0"/>
      <w:marRight w:val="0"/>
      <w:marTop w:val="0"/>
      <w:marBottom w:val="0"/>
      <w:divBdr>
        <w:top w:val="none" w:sz="0" w:space="0" w:color="auto"/>
        <w:left w:val="none" w:sz="0" w:space="0" w:color="auto"/>
        <w:bottom w:val="none" w:sz="0" w:space="0" w:color="auto"/>
        <w:right w:val="none" w:sz="0" w:space="0" w:color="auto"/>
      </w:divBdr>
    </w:div>
    <w:div w:id="2133553094">
      <w:bodyDiv w:val="1"/>
      <w:marLeft w:val="0"/>
      <w:marRight w:val="0"/>
      <w:marTop w:val="0"/>
      <w:marBottom w:val="0"/>
      <w:divBdr>
        <w:top w:val="none" w:sz="0" w:space="0" w:color="auto"/>
        <w:left w:val="none" w:sz="0" w:space="0" w:color="auto"/>
        <w:bottom w:val="none" w:sz="0" w:space="0" w:color="auto"/>
        <w:right w:val="none" w:sz="0" w:space="0" w:color="auto"/>
      </w:divBdr>
    </w:div>
    <w:div w:id="2134589231">
      <w:bodyDiv w:val="1"/>
      <w:marLeft w:val="0"/>
      <w:marRight w:val="0"/>
      <w:marTop w:val="0"/>
      <w:marBottom w:val="0"/>
      <w:divBdr>
        <w:top w:val="none" w:sz="0" w:space="0" w:color="auto"/>
        <w:left w:val="none" w:sz="0" w:space="0" w:color="auto"/>
        <w:bottom w:val="none" w:sz="0" w:space="0" w:color="auto"/>
        <w:right w:val="none" w:sz="0" w:space="0" w:color="auto"/>
      </w:divBdr>
    </w:div>
    <w:div w:id="21383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diconnect.net/demo.as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outube.com/watch?v=zQIf2ggEp6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CaUnQ2eRG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DD7D9A12435F47AD8505D9E5F470AA" ma:contentTypeVersion="9" ma:contentTypeDescription="Create a new document." ma:contentTypeScope="" ma:versionID="771890d551bec897a8d2ef06f0cdf866">
  <xsd:schema xmlns:xsd="http://www.w3.org/2001/XMLSchema" xmlns:xs="http://www.w3.org/2001/XMLSchema" xmlns:p="http://schemas.microsoft.com/office/2006/metadata/properties" xmlns:ns2="c23dbe9d-bb5e-4ddf-a00a-0e865e45e0cc" xmlns:ns3="6a25b21b-2518-4dd7-8c1c-6454cf003556" targetNamespace="http://schemas.microsoft.com/office/2006/metadata/properties" ma:root="true" ma:fieldsID="22ea35b618ab40d16387408e3e5ad0c7" ns2:_="" ns3:_="">
    <xsd:import namespace="c23dbe9d-bb5e-4ddf-a00a-0e865e45e0cc"/>
    <xsd:import namespace="6a25b21b-2518-4dd7-8c1c-6454cf00355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3dbe9d-bb5e-4ddf-a00a-0e865e45e0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25b21b-2518-4dd7-8c1c-6454cf00355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Law17</b:Tag>
    <b:SourceType>InternetSite</b:SourceType>
    <b:Guid>{1EC09AE7-2025-4822-BD33-4CDC8110C170}</b:Guid>
    <b:Title>Laws Related to Health Insurance</b:Title>
    <b:ProductionCompany>Health Coverage Guide</b:ProductionCompany>
    <b:Year>2017</b:Year>
    <b:YearAccessed>2018</b:YearAccessed>
    <b:MonthAccessed>June</b:MonthAccessed>
    <b:DayAccessed>26</b:DayAccessed>
    <b:URL>http://healthcoverageguide.org/reference-guide/laws-and-rights/laws-related-to-health-insurance/</b:URL>
    <b:RefOrder>1</b:RefOrder>
  </b:Source>
  <b:Source>
    <b:Tag>Emp18</b:Tag>
    <b:SourceType>InternetSite</b:SourceType>
    <b:Guid>{636A2A9F-E1C6-4D39-BB00-FF74747C633D}</b:Guid>
    <b:Title>Employer vs Individual Health Insurance</b:Title>
    <b:ProductionCompany>MedMutual</b:ProductionCompany>
    <b:Year>2018</b:Year>
    <b:YearAccessed>2018</b:YearAccessed>
    <b:MonthAccessed>June</b:MonthAccessed>
    <b:DayAccessed>26</b:DayAccessed>
    <b:URL>https://www.medmutual.com/For-Individuals-and-Families/Health-Insurance-Education/Health-Insurance-Basics/Employer-vs-Individual-Health-Insurance.aspx</b:URL>
    <b:RefOrder>2</b:RefOrder>
  </b:Source>
  <b:Source>
    <b:Tag>The08</b:Tag>
    <b:SourceType>InternetSite</b:SourceType>
    <b:Guid>{A14F7A0E-EC37-489C-AB52-AE676FF70437}</b:Guid>
    <b:Author>
      <b:Author>
        <b:Corporate>The Gale Group, Inc</b:Corporate>
      </b:Author>
    </b:Author>
    <b:Title>Insurer, The Legal Definition</b:Title>
    <b:Year>2008</b:Year>
    <b:YearAccessed>2018</b:YearAccessed>
    <b:MonthAccessed>June</b:MonthAccessed>
    <b:DayAccessed>26</b:DayAccessed>
    <b:URL>https://legal-dictionary.thefreedictionary.com/insurer</b:URL>
    <b:RefOrder>3</b:RefOrder>
  </b:Source>
  <b:Source>
    <b:Tag>15He</b:Tag>
    <b:SourceType>InternetSite</b:SourceType>
    <b:Guid>{9D499674-D0B6-43A0-96FE-F2B2D997E467}</b:Guid>
    <b:ProductionCompany>HealthCare.gov</b:ProductionCompany>
    <b:Year>2015</b:Year>
    <b:YearAccessed>2018</b:YearAccessed>
    <b:MonthAccessed>June</b:MonthAccessed>
    <b:DayAccessed>26</b:DayAccessed>
    <b:URL>https://www.healthcare.gov/glossary/broker/</b:URL>
    <b:RefOrder>4</b:RefOrder>
  </b:Source>
  <b:Source>
    <b:Tag>VCM16</b:Tag>
    <b:SourceType>InternetSite</b:SourceType>
    <b:Guid>{E85491AE-81E8-4F2A-9F79-10D01259EE3E}</b:Guid>
    <b:Author>
      <b:Author>
        <b:NameList>
          <b:Person>
            <b:Last>VC</b:Last>
            <b:First>Mahesh</b:First>
          </b:Person>
        </b:NameList>
      </b:Author>
    </b:Author>
    <b:Title>Who Are The Key Players In The Healthcare Industry?</b:Title>
    <b:Year>2016</b:Year>
    <b:Month>April</b:Month>
    <b:Day>5</b:Day>
    <b:YearAccessed>2018</b:YearAccessed>
    <b:MonthAccessed>June</b:MonthAccessed>
    <b:DayAccessed>26</b:DayAccessed>
    <b:URL>http://www.mahesh-vc.com/blog/understanding-whos-paying-for-what-in-the-healthcare-industry</b:URL>
    <b:RefOrder>5</b:RefOrder>
  </b:Source>
  <b:Source>
    <b:Tag>Ber18</b:Tag>
    <b:SourceType>InternetSite</b:SourceType>
    <b:Guid>{86EE61E2-EC22-4432-BFF2-12D057D93B6D}</b:Guid>
    <b:Author>
      <b:Author>
        <b:Corporate>Berkerly</b:Corporate>
      </b:Author>
    </b:Author>
    <b:Title>Who is considered a Health Care Provider/Practitioner?</b:Title>
    <b:ProductionCompany>Human Resources</b:ProductionCompany>
    <b:Year>2018</b:Year>
    <b:YearAccessed>2018</b:YearAccessed>
    <b:MonthAccessed>June</b:MonthAccessed>
    <b:URL>https://hr.berkeley.edu/node/3777</b:URL>
    <b:DayAccessed>26</b:DayAccessed>
    <b:RefOrder>6</b:RefOrder>
  </b:Source>
  <b:Source>
    <b:Tag>Dav18</b:Tag>
    <b:SourceType>InternetSite</b:SourceType>
    <b:Guid>{15568B3C-931B-45B0-8B03-E79F2479142B}</b:Guid>
    <b:Author>
      <b:Author>
        <b:NameList>
          <b:Person>
            <b:Last>Davis</b:Last>
            <b:First>Elizabeth</b:First>
          </b:Person>
        </b:NameList>
      </b:Author>
    </b:Author>
    <b:Title>What Is a Health Care Provider?</b:Title>
    <b:ProductionCompany>VeryWell Health</b:ProductionCompany>
    <b:Year>2018</b:Year>
    <b:Month>June</b:Month>
    <b:Day>24</b:Day>
    <b:YearAccessed>2018</b:YearAccessed>
    <b:MonthAccessed>June</b:MonthAccessed>
    <b:DayAccessed>27</b:DayAccessed>
    <b:URL>https://www.verywellhealth.com/what-is-a-provider-1738759</b:URL>
    <b:RefOrder>7</b:RefOrder>
  </b:Source>
  <b:Source>
    <b:Tag>Mar09</b:Tag>
    <b:SourceType>InternetSite</b:SourceType>
    <b:Guid>{138E6009-FCD8-4749-9CEF-B979F3C23041}</b:Guid>
    <b:Author>
      <b:Author>
        <b:NameList>
          <b:Person>
            <b:Last>Marsan</b:Last>
            <b:First>Carolyn</b:First>
            <b:Middle>Duffy</b:Middle>
          </b:Person>
        </b:NameList>
      </b:Author>
    </b:Author>
    <b:Title>How networking is transforming healthcare</b:Title>
    <b:ProductionCompany>Network World</b:ProductionCompany>
    <b:Year>2009</b:Year>
    <b:Month>June</b:Month>
    <b:Day>20</b:Day>
    <b:YearAccessed>2018</b:YearAccessed>
    <b:MonthAccessed>June</b:MonthAccessed>
    <b:DayAccessed>27</b:DayAccessed>
    <b:URL>https://www.networkworld.com/article/2260221/lan-wan/how-networking-is-transforming-healthcare.html </b:URL>
    <b:RefOrder>8</b:RefOrder>
  </b:Source>
  <b:Source>
    <b:Tag>Inv18</b:Tag>
    <b:SourceType>InternetSite</b:SourceType>
    <b:Guid>{7AB0E4F8-CFE2-4DE0-AC19-93285A73A882}</b:Guid>
    <b:Author>
      <b:Author>
        <b:Corporate>Investopedia</b:Corporate>
      </b:Author>
    </b:Author>
    <b:Title>Reinsurance</b:Title>
    <b:Year>2018</b:Year>
    <b:YearAccessed>2018</b:YearAccessed>
    <b:MonthAccessed>June</b:MonthAccessed>
    <b:DayAccessed>27</b:DayAccessed>
    <b:URL>https://www.investopedia.com/terms/r/reinsurance.asp</b:URL>
    <b:RefOrder>9</b:RefOrder>
  </b:Source>
  <b:Source>
    <b:Tag>Bur18</b:Tag>
    <b:SourceType>InternetSite</b:SourceType>
    <b:Guid>{AD8D21DE-968F-4F98-BE79-252C9590E211}</b:Guid>
    <b:Title>Health Catalyst</b:Title>
    <b:Year>2018</b:Year>
    <b:Author>
      <b:Author>
        <b:NameList>
          <b:Person>
            <b:Last>Burton</b:Last>
            <b:First>Dr.</b:First>
            <b:Middle>David</b:Middle>
          </b:Person>
          <b:Person>
            <b:Last>Haughom</b:Last>
            <b:First>Dr.</b:First>
            <b:Middle>John</b:Middle>
          </b:Person>
        </b:NameList>
      </b:Author>
    </b:Author>
    <b:YearAccessed>2018</b:YearAccessed>
    <b:MonthAccessed>June</b:MonthAccessed>
    <b:DayAccessed>20</b:DayAccessed>
    <b:URL>https://www.healthcatalyst.com/what-is-an-ACO-definitive-guide-accountable-care-organizations</b:URL>
    <b:RefOrder>34</b:RefOrder>
  </b:Source>
  <b:Source>
    <b:Tag>ath18</b:Tag>
    <b:SourceType>InternetSite</b:SourceType>
    <b:Guid>{39C7EAB9-A9BA-4EA5-9F40-E09240C0F098}</b:Guid>
    <b:Author>
      <b:Author>
        <b:Corporate>athenahealth, Inc.</b:Corporate>
      </b:Author>
    </b:Author>
    <b:Title>AthenaHealth</b:Title>
    <b:Year>2018</b:Year>
    <b:YearAccessed>2018</b:YearAccessed>
    <b:MonthAccessed>june</b:MonthAccessed>
    <b:DayAccessed>21</b:DayAccessed>
    <b:URL>https://www.athenahealth.com/knowledge-hub/aco/history</b:URL>
    <b:RefOrder>35</b:RefOrder>
  </b:Source>
  <b:Source>
    <b:Tag>CMS18</b:Tag>
    <b:SourceType>InternetSite</b:SourceType>
    <b:Guid>{02C9F3AD-7FD8-4EF6-81D1-F34F3D57843F}</b:Guid>
    <b:Title>Accountable Care Organizations (ACOs)</b:Title>
    <b:YearAccessed>2018</b:YearAccessed>
    <b:MonthAccessed>June</b:MonthAccessed>
    <b:DayAccessed>21</b:DayAccessed>
    <b:URL>https://www.cms.gov/Medicare/Medicare-Fee-for-Service-Payment/ACO/</b:URL>
    <b:Author>
      <b:Author>
        <b:NameList>
          <b:Person>
            <b:Last>CMS</b:Last>
          </b:Person>
        </b:NameList>
      </b:Author>
    </b:Author>
    <b:RefOrder>36</b:RefOrder>
  </b:Source>
  <b:Source>
    <b:Tag>Thi18</b:Tag>
    <b:SourceType>InternetSite</b:SourceType>
    <b:Guid>{CD602472-CE54-4B89-8EDF-F38B7F174FC1}</b:Guid>
    <b:Author>
      <b:Author>
        <b:Corporate>ThinkStock</b:Corporate>
      </b:Author>
    </b:Author>
    <b:Title>What Are the Benefits of Accountable Care Organizations?</b:Title>
    <b:Year>2018</b:Year>
    <b:YearAccessed>2018</b:YearAccessed>
    <b:MonthAccessed>June</b:MonthAccessed>
    <b:DayAccessed>21</b:DayAccessed>
    <b:URL>https://healthpayerintelligence.com/features/benefits-of-accountable-care-organizations</b:URL>
    <b:RefOrder>37</b:RefOrder>
  </b:Source>
  <b:Source>
    <b:Tag>McC18</b:Tag>
    <b:SourceType>InternetSite</b:SourceType>
    <b:Guid>{8335044C-D4F4-482B-B187-D6BF9CB7C787}</b:Guid>
    <b:Author>
      <b:Author>
        <b:NameList>
          <b:Person>
            <b:Last>McCarty</b:Last>
            <b:First>Brad</b:First>
          </b:Person>
        </b:NameList>
      </b:Author>
    </b:Author>
    <b:Title>ACOs – Pros, Cons &amp; Challenges of Accountable Care</b:Title>
    <b:Year>2018</b:Year>
    <b:YearAccessed>2018</b:YearAccessed>
    <b:MonthAccessed>June</b:MonthAccessed>
    <b:DayAccessed>21</b:DayAccessed>
    <b:URL>https://eligible.com/community/pros-cons-accountable-care-acos/</b:URL>
    <b:RefOrder>38</b:RefOrder>
  </b:Source>
  <b:Source>
    <b:Tag>Alt09</b:Tag>
    <b:SourceType>InternetSite</b:SourceType>
    <b:Guid>{8602DFF5-A3C2-445C-9DFF-255B396E2388}</b:Guid>
    <b:Author>
      <b:Author>
        <b:NameList>
          <b:Person>
            <b:Last>Altman</b:Last>
            <b:First>Roger</b:First>
            <b:Middle>C</b:Middle>
          </b:Person>
        </b:NameList>
      </b:Author>
    </b:Author>
    <b:Title>The Great Crash, 2008</b:Title>
    <b:ProductionCompany>Foreign Affairs</b:ProductionCompany>
    <b:Year>2009</b:Year>
    <b:Month>Jan</b:Month>
    <b:Day>01</b:Day>
    <b:YearAccessed>2018</b:YearAccessed>
    <b:MonthAccessed>June </b:MonthAccessed>
    <b:DayAccessed>24</b:DayAccessed>
    <b:URL>https://www.foreignaffairs.com/articles/united-states/2009-01-01/great-crash-2008</b:URL>
    <b:RefOrder>39</b:RefOrder>
  </b:Source>
  <b:Source>
    <b:Tag>Ben12</b:Tag>
    <b:SourceType>InternetSite</b:SourceType>
    <b:Guid>{A5D12F9C-C563-4DE0-9E48-44B133D6DBDF}</b:Guid>
    <b:Author>
      <b:Author>
        <b:NameList>
          <b:Person>
            <b:Last>Benefits</b:Last>
            <b:First>Zane</b:First>
          </b:Person>
        </b:NameList>
      </b:Author>
    </b:Author>
    <b:Title>What is a Third Party Administrator (TPA) for Employee Health Benifits</b:Title>
    <b:Year>2012</b:Year>
    <b:Month>February</b:Month>
    <b:Day>7</b:Day>
    <b:YearAccessed>2018</b:YearAccessed>
    <b:MonthAccessed>June </b:MonthAccessed>
    <b:DayAccessed>25</b:DayAccessed>
    <b:URL>https://www.peoplekeep.com/blog/bid/111097/What-is-a-Third-Party-Administrator-TPA-for-Employee-Health-Benefits</b:URL>
    <b:RefOrder>40</b:RefOrder>
  </b:Source>
  <b:Source>
    <b:Tag>htt</b:Tag>
    <b:SourceType>InternetSite</b:SourceType>
    <b:Guid>{D28596D6-BC3C-420E-8F9E-5625A557AAE7}</b:Guid>
    <b:URL>http://www.businessinsurance.com/article/20150329/NEWS03/150429979/third-party-administrator-rankings</b:URL>
    <b:Title>Third party Administrator Rankings</b:Title>
    <b:Year>2015</b:Year>
    <b:Month>March</b:Month>
    <b:Day>29</b:Day>
    <b:YearAccessed>2018</b:YearAccessed>
    <b:MonthAccessed>June</b:MonthAccessed>
    <b:DayAccessed>24</b:DayAccessed>
    <b:Author>
      <b:Author>
        <b:Corporate>Business Insurance</b:Corporate>
      </b:Author>
    </b:Author>
    <b:RefOrder>41</b:RefOrder>
  </b:Source>
  <b:Source>
    <b:Tag>ETC15</b:Tag>
    <b:SourceType>InternetSite</b:SourceType>
    <b:Guid>{4E48A137-811B-41FD-A1F2-76BE68CADBCD}</b:Guid>
    <b:Author>
      <b:Author>
        <b:Corporate>ET Contributors</b:Corporate>
      </b:Author>
    </b:Author>
    <b:Title>What is a third party administrator in health insurance? </b:Title>
    <b:ProductionCompany>The Economics Times</b:ProductionCompany>
    <b:Year>2015</b:Year>
    <b:Month>January</b:Month>
    <b:Day>15</b:Day>
    <b:YearAccessed>2018</b:YearAccessed>
    <b:MonthAccessed>June</b:MonthAccessed>
    <b:DayAccessed>29</b:DayAccessed>
    <b:URL>https://economictimes.indiatimes.com/wealth/insure/what-is-a-third-party-administrator-in-health-insurance/articleshow/62483965.cms</b:URL>
    <b:RefOrder>42</b:RefOrder>
  </b:Source>
  <b:Source>
    <b:Tag>Ver18</b:Tag>
    <b:SourceType>InternetSite</b:SourceType>
    <b:Guid>{5A741B30-8F9F-4411-892B-8ADFD9669810}</b:Guid>
    <b:Author>
      <b:Author>
        <b:Corporate>Verscend</b:Corporate>
      </b:Author>
    </b:Author>
    <b:Title>Healthcare Analytical Solutions</b:Title>
    <b:ProductionCompany>Verscend</b:ProductionCompany>
    <b:Year>2018</b:Year>
    <b:YearAccessed>2018</b:YearAccessed>
    <b:MonthAccessed>June</b:MonthAccessed>
    <b:DayAccessed>22</b:DayAccessed>
    <b:URL>https://www.verscend.com/solutions</b:URL>
    <b:RefOrder>17</b:RefOrder>
  </b:Source>
  <b:Source>
    <b:Tag>Ver16</b:Tag>
    <b:SourceType>InternetSite</b:SourceType>
    <b:Guid>{ADEDB947-7E65-4C5C-A3F7-E28D8258FDC0}</b:Guid>
    <b:Author>
      <b:Author>
        <b:Corporate>Verscend</b:Corporate>
      </b:Author>
    </b:Author>
    <b:Title>Health Information Exchange (HIE)</b:Title>
    <b:Year>2016</b:Year>
    <b:YearAccessed>2018</b:YearAccessed>
    <b:MonthAccessed>June</b:MonthAccessed>
    <b:DayAccessed>22</b:DayAccessed>
    <b:URL>http://www.mediconnect.net/index.asp</b:URL>
    <b:RefOrder>18</b:RefOrder>
  </b:Source>
  <b:Source>
    <b:Tag>JCS07</b:Tag>
    <b:SourceType>DocumentFromInternetSite</b:SourceType>
    <b:Guid>{747F0BF0-AA03-49CA-8DA7-8E1B42759F56}</b:Guid>
    <b:Title>Pharmacy Benefit Management</b:Title>
    <b:Year>2007</b:Year>
    <b:Month>April</b:Month>
    <b:YearAccessed>2018</b:YearAccessed>
    <b:MonthAccessed>July</b:MonthAccessed>
    <b:DayAccessed>28</b:DayAccessed>
    <b:URL>https://www.pharmacist.com/sites/default/files/files/Profile_24_PBM_SDS_FINAL_090707.pdf</b:URL>
    <b:Author>
      <b:Author>
        <b:NameList>
          <b:Person>
            <b:Last>JC</b:Last>
            <b:First>Schommer</b:First>
          </b:Person>
          <b:Person>
            <b:Last>LM</b:Last>
            <b:First>Brown</b:First>
          </b:Person>
          <b:Person>
            <b:Last>EM</b:Last>
            <b:First>Sogol</b:First>
          </b:Person>
        </b:NameList>
      </b:Author>
    </b:Author>
    <b:RefOrder>10</b:RefOrder>
  </b:Source>
  <b:Source>
    <b:Tag>Wha18</b:Tag>
    <b:SourceType>InternetSite</b:SourceType>
    <b:Guid>{76862EDF-EF89-4546-BF34-1CC8646CEFC4}</b:Guid>
    <b:Title>What's Medicare?</b:Title>
    <b:YearAccessed>2018</b:YearAccessed>
    <b:MonthAccessed>June</b:MonthAccessed>
    <b:DayAccessed>28</b:DayAccessed>
    <b:URL>https://www.medicare.gov/sign-up-change-plans/decide-how-to-get-medicare/whats-medicare/what-is-medicare.html</b:URL>
    <b:ProductionCompany>The Official U.S Government Site for Medicare</b:ProductionCompany>
    <b:RefOrder>28</b:RefOrder>
  </b:Source>
  <b:Source>
    <b:Tag>Ver181</b:Tag>
    <b:SourceType>InternetSite</b:SourceType>
    <b:Guid>{52B05378-4AE2-4FF2-918C-6867DAB6CC18}</b:Guid>
    <b:LCID>en-US</b:LCID>
    <b:Author>
      <b:Author>
        <b:Corporate>Verscend</b:Corporate>
      </b:Author>
    </b:Author>
    <b:Title>Medical Intelligence</b:Title>
    <b:Year>2018</b:Year>
    <b:YearAccessed>2018</b:YearAccessed>
    <b:MonthAccessed>June</b:MonthAccessed>
    <b:DayAccessed>28</b:DayAccessed>
    <b:URL>https://www.verscend.com/solutions/performance-analytics/medical-intelligence</b:URL>
    <b:RefOrder>11</b:RefOrder>
  </b:Source>
  <b:Source>
    <b:Tag>Wik18</b:Tag>
    <b:SourceType>InternetSite</b:SourceType>
    <b:Guid>{054A7C7C-5AE5-4A37-912B-B6D544C402BE}</b:Guid>
    <b:Author>
      <b:Author>
        <b:Corporate>Wikipedia</b:Corporate>
      </b:Author>
    </b:Author>
    <b:Title>Medicaid</b:Title>
    <b:Year>2018</b:Year>
    <b:Month>June</b:Month>
    <b:Day>15</b:Day>
    <b:YearAccessed>2018</b:YearAccessed>
    <b:MonthAccessed>June</b:MonthAccessed>
    <b:DayAccessed>28</b:DayAccessed>
    <b:URL>https://en.wikipedia.org/wiki/Medicaid</b:URL>
    <b:RefOrder>29</b:RefOrder>
  </b:Source>
  <b:Source>
    <b:Tag>Wha181</b:Tag>
    <b:SourceType>InternetSite</b:SourceType>
    <b:Guid>{796115BD-3B65-4D96-BC8A-3DEBDCD3E2FB}</b:Guid>
    <b:Title>What is a HealthCare Exchange?</b:Title>
    <b:ProductionCompany>ClainVantage</b:ProductionCompany>
    <b:YearAccessed>2018</b:YearAccessed>
    <b:MonthAccessed>June</b:MonthAccessed>
    <b:DayAccessed>28</b:DayAccessed>
    <b:URL>http://claimvantage.com/what-is-a-healthcare-exchange</b:URL>
    <b:RefOrder>30</b:RefOrder>
  </b:Source>
  <b:Source>
    <b:Tag>Nie13</b:Tag>
    <b:SourceType>InternetSite</b:SourceType>
    <b:Guid>{5607581F-513F-4BFD-98C3-0831D1B79C1E}</b:Guid>
    <b:Author>
      <b:Author>
        <b:NameList>
          <b:Person>
            <b:Last>Niemann</b:Last>
            <b:First>Susan</b:First>
          </b:Person>
        </b:NameList>
      </b:Author>
    </b:Author>
    <b:Title>6 Types of Health Insurance Plans</b:Title>
    <b:ProductionCompany>People Keep</b:ProductionCompany>
    <b:Year>2013</b:Year>
    <b:Month>March</b:Month>
    <b:Day>7</b:Day>
    <b:YearAccessed>2018</b:YearAccessed>
    <b:MonthAccessed>June</b:MonthAccessed>
    <b:DayAccessed>28</b:DayAccessed>
    <b:URL>https://www.peoplekeep.com/blog/bid/274219/6-types-of-health-insurance-plans</b:URL>
    <b:RefOrder>25</b:RefOrder>
  </b:Source>
  <b:Source>
    <b:Tag>Goo16</b:Tag>
    <b:SourceType>InternetSite</b:SourceType>
    <b:Guid>{FB72911D-1638-4149-A68F-1317E037FC86}</b:Guid>
    <b:Author>
      <b:Author>
        <b:NameList>
          <b:Person>
            <b:Last>Goodell</b:Last>
            <b:First>Sarah</b:First>
          </b:Person>
        </b:NameList>
      </b:Author>
    </b:Author>
    <b:Title>Different Types of Health Plans: How They Compare</b:Title>
    <b:ProductionCompany>WebMD</b:ProductionCompany>
    <b:Year>2016</b:Year>
    <b:Month>October</b:Month>
    <b:Day>17</b:Day>
    <b:YearAccessed>2018</b:YearAccessed>
    <b:MonthAccessed>June</b:MonthAccessed>
    <b:DayAccessed>28</b:DayAccessed>
    <b:URL>https://www.webmd.com/health-insurance/types-of-health-insurance-plans#3</b:URL>
    <b:RefOrder>27</b:RefOrder>
  </b:Source>
  <b:Source>
    <b:Tag>oba18</b:Tag>
    <b:SourceType>InternetSite</b:SourceType>
    <b:Guid>{43B21FA7-6C2F-4711-9164-C85E9D80A376}</b:Guid>
    <b:Author>
      <b:Author>
        <b:Corporate>obamacarefacts.com</b:Corporate>
      </b:Author>
    </b:Author>
    <b:Title>OBAMACARE</b:Title>
    <b:Year>2018</b:Year>
    <b:YearAccessed>2018</b:YearAccessed>
    <b:MonthAccessed>July</b:MonthAccessed>
    <b:DayAccessed>2</b:DayAccessed>
    <b:URL>https://obamacarefacts.com/obamacare-health-insurance-exchange/</b:URL>
    <b:RefOrder>31</b:RefOrder>
  </b:Source>
  <b:Source>
    <b:Tag>Wik181</b:Tag>
    <b:SourceType>InternetSite</b:SourceType>
    <b:Guid>{8D4A2EBC-0E85-49D2-B961-17AC3B2BB2DB}</b:Guid>
    <b:Author>
      <b:Author>
        <b:Corporate>Wikipedia</b:Corporate>
      </b:Author>
    </b:Author>
    <b:Title>Health care reforms proposed during the Obama administration</b:Title>
    <b:Year>2018</b:Year>
    <b:Month>June</b:Month>
    <b:YearAccessed>2018</b:YearAccessed>
    <b:MonthAccessed>June</b:MonthAccessed>
    <b:DayAccessed>28</b:DayAccessed>
    <b:URL>https://en.wikipedia.org/wiki/Health_care_reforms_proposed_during_the_Obama_administration</b:URL>
    <b:RefOrder>32</b:RefOrder>
  </b:Source>
  <b:Source>
    <b:Tag>KLI17</b:Tag>
    <b:SourceType>InternetSite</b:SourceType>
    <b:Guid>{F6C6DC98-BC43-4BB1-AB96-3CDC2F92F084}</b:Guid>
    <b:Author>
      <b:Author>
        <b:NameList>
          <b:Person>
            <b:Last>KLIFF</b:Last>
            <b:First>SARAH</b:First>
          </b:Person>
        </b:NameList>
      </b:Author>
    </b:Author>
    <b:ProductionCompany>VOX</b:ProductionCompany>
    <b:Year>2017</b:Year>
    <b:Month>January</b:Month>
    <b:Day>5</b:Day>
    <b:YearAccessed>2018</b:YearAccessed>
    <b:MonthAccessed>July</b:MonthAccessed>
    <b:DayAccessed>2</b:DayAccessed>
    <b:URL>https://www.vox.com/cards/obamacare/what-does-obamacare-do</b:URL>
    <b:RefOrder>33</b:RefOrder>
  </b:Source>
  <b:Source>
    <b:Tag>Pro18</b:Tag>
    <b:SourceType>InternetSite</b:SourceType>
    <b:Guid>{8FF34B93-C800-4060-A792-26E00EAF8DDE}</b:Guid>
    <b:Title>Provider Intelligence</b:Title>
    <b:ProductionCompany>Verscend</b:ProductionCompany>
    <b:Year>2018</b:Year>
    <b:YearAccessed>2018</b:YearAccessed>
    <b:MonthAccessed>June</b:MonthAccessed>
    <b:DayAccessed>27</b:DayAccessed>
    <b:URL>https://www.verscend.com/solutions/performance-analytics/provider-intelligence</b:URL>
    <b:RefOrder>12</b:RefOrder>
  </b:Source>
  <b:Source>
    <b:Tag>Wha182</b:Tag>
    <b:SourceType>InternetSite</b:SourceType>
    <b:Guid>{435513FD-A8BA-43DE-B4BD-BBB469BFF3DD}</b:Guid>
    <b:Title>What is HEDIS?</b:Title>
    <b:ProductionCompany>NCQA</b:ProductionCompany>
    <b:YearAccessed>2018</b:YearAccessed>
    <b:MonthAccessed>July</b:MonthAccessed>
    <b:DayAccessed>2</b:DayAccessed>
    <b:URL>http://www.ncqa.org/HEDISQualityMeasurement/WhatisHEDIS.aspx</b:URL>
    <b:RefOrder>13</b:RefOrder>
  </b:Source>
  <b:Source>
    <b:Tag>Qua18</b:Tag>
    <b:SourceType>InternetSite</b:SourceType>
    <b:Guid>{D3C1BC57-15A6-4251-8497-60A770738CF1}</b:Guid>
    <b:Title>Quality Intelligence</b:Title>
    <b:ProductionCompany>Verscend</b:ProductionCompany>
    <b:Year>2018</b:Year>
    <b:YearAccessed>2018</b:YearAccessed>
    <b:MonthAccessed>July</b:MonthAccessed>
    <b:DayAccessed>2</b:DayAccessed>
    <b:URL>https://www.verscend.com/solutions/quality-improvement/quality-intelligence</b:URL>
    <b:RefOrder>14</b:RefOrder>
  </b:Source>
  <b:Source>
    <b:Tag>Typ18</b:Tag>
    <b:SourceType>InternetSite</b:SourceType>
    <b:Guid>{CFD1BCF6-A823-47E7-859A-5133C343F69A}</b:Guid>
    <b:Title>Types of Health Plans: How They Compare</b:Title>
    <b:ProductionCompany>WebMD</b:ProductionCompany>
    <b:Year>2018</b:Year>
    <b:YearAccessed>2018</b:YearAccessed>
    <b:MonthAccessed>June</b:MonthAccessed>
    <b:DayAccessed>26</b:DayAccessed>
    <b:URL>https://www.webmd.com/health-insurance/types-of-health-insurance-plans#1</b:URL>
    <b:RefOrder>26</b:RefOrder>
  </b:Source>
  <b:Source>
    <b:Tag>DxC18</b:Tag>
    <b:SourceType>InternetSite</b:SourceType>
    <b:Guid>{35C21DCB-01CD-4BCD-BF13-AD13C83E9932}</b:Guid>
    <b:Title>DxCG Intelligence</b:Title>
    <b:ProductionCompany>Verscend</b:ProductionCompany>
    <b:Year>2018</b:Year>
    <b:YearAccessed>2018</b:YearAccessed>
    <b:MonthAccessed>June</b:MonthAccessed>
    <b:DayAccessed>27</b:DayAccessed>
    <b:URL>https://www.verscend.com/solutions/performance-analytics/dxcg-intelligence</b:URL>
    <b:RefOrder>15</b:RefOrder>
  </b:Source>
  <b:Source>
    <b:Tag>Ent18</b:Tag>
    <b:SourceType>InternetSite</b:SourceType>
    <b:Guid>{E58AADAA-E2F2-43F7-A35C-81530BDF1EF7}</b:Guid>
    <b:Title>Enterprise Intelligence</b:Title>
    <b:ProductionCompany>Verscend</b:ProductionCompany>
    <b:Year>2018</b:Year>
    <b:YearAccessed>2018</b:YearAccessed>
    <b:MonthAccessed>June</b:MonthAccessed>
    <b:DayAccessed>27</b:DayAccessed>
    <b:URL>https://www.verscend.com/solutions/performance-analytics/enterprise-intelligence</b:URL>
    <b:RefOrder>16</b:RefOrder>
  </b:Source>
  <b:Source>
    <b:Tag>OFM15</b:Tag>
    <b:SourceType>JournalArticle</b:SourceType>
    <b:Guid>{9F311C8D-41A5-49B7-80A7-B9903AEE4D8B}</b:Guid>
    <b:Title>ALLOWED AMOUNT</b:Title>
    <b:Year>2015</b:Year>
    <b:Author>
      <b:Author>
        <b:Corporate>OFM Forecasting and Research Division</b:Corporate>
      </b:Author>
    </b:Author>
    <b:JournalName>DEFINITIONS FOR BILLED, ALLOWED AND PAID AMOUNTS</b:JournalName>
    <b:Pages>4-5</b:Pages>
    <b:Volume>I</b:Volume>
    <b:RefOrder>21</b:RefOrder>
  </b:Source>
  <b:Source>
    <b:Tag>Pre18</b:Tag>
    <b:SourceType>InternetSite</b:SourceType>
    <b:Guid>{7694F28D-8608-4ACE-B914-037CC3A33E36}</b:Guid>
    <b:Title>Preferred provider organization</b:Title>
    <b:Year>2018</b:Year>
    <b:ProductionCompany>Wikipedia</b:ProductionCompany>
    <b:Month>June</b:Month>
    <b:Day>28</b:Day>
    <b:YearAccessed>2018</b:YearAccessed>
    <b:MonthAccessed>July</b:MonthAccessed>
    <b:DayAccessed>2</b:DayAccessed>
    <b:URL>https://en.wikipedia.org/wiki/Preferred_provider_organization</b:URL>
    <b:RefOrder>22</b:RefOrder>
  </b:Source>
  <b:Source>
    <b:Tag>Glo18</b:Tag>
    <b:SourceType>InternetSite</b:SourceType>
    <b:Guid>{34DAF267-4A04-47A1-B5D5-A926A7D7967C}</b:Guid>
    <b:Title>Glossary for Administrative Hearings</b:Title>
    <b:ProductionCompany>Office of Administrative Hearings</b:ProductionCompany>
    <b:Year>2018</b:Year>
    <b:YearAccessed>2018</b:YearAccessed>
    <b:MonthAccessed>July</b:MonthAccessed>
    <b:DayAccessed>2</b:DayAccessed>
    <b:URL>http://www.oah.wa.gov/Home/Index/3177#ContentBlockItem3670?Criteria=adjudication</b:URL>
    <b:RefOrder>23</b:RefOrder>
  </b:Source>
  <b:Source>
    <b:Tag>Bye15</b:Tag>
    <b:SourceType>InternetSite</b:SourceType>
    <b:Guid>{C310A172-ABE5-4E23-A829-55FD9BE749BD}</b:Guid>
    <b:Author>
      <b:Author>
        <b:NameList>
          <b:Person>
            <b:Last>Byers</b:Last>
            <b:First>Jeanne-Nicole</b:First>
          </b:Person>
        </b:NameList>
      </b:Author>
    </b:Author>
    <b:Title>The Five Steps of the Claim Adjudication Process</b:Title>
    <b:Year>2015</b:Year>
    <b:Month>July</b:Month>
    <b:Day>13</b:Day>
    <b:YearAccessed>2018</b:YearAccessed>
    <b:MonthAccessed>July</b:MonthAccessed>
    <b:DayAccessed>2</b:DayAccessed>
    <b:URL>https://www.linkedin.com/pulse/five-steps-claim-adjudication-process-jeanne-nicole-byers</b:URL>
    <b:RefOrder>24</b:RefOrder>
  </b:Source>
  <b:Source>
    <b:Tag>Rob18</b:Tag>
    <b:SourceType>InternetSite</b:SourceType>
    <b:Guid>{B91603EA-498A-4643-9457-FF4EE595F46E}</b:Guid>
    <b:Author>
      <b:Author>
        <b:NameList>
          <b:Person>
            <b:Last>Robinson</b:Last>
            <b:First>Jeff</b:First>
          </b:Person>
        </b:NameList>
      </b:Author>
    </b:Author>
    <b:Title>podcast: navigating to better Star Ratings performance</b:Title>
    <b:ProductionCompany>Verscend</b:ProductionCompany>
    <b:Year>2018</b:Year>
    <b:Month>June</b:Month>
    <b:Day>20</b:Day>
    <b:YearAccessed>2018</b:YearAccessed>
    <b:MonthAccessed>July</b:MonthAccessed>
    <b:DayAccessed>2</b:DayAccessed>
    <b:URL>https://blog.verscend.com/podcast-navigating-to-better-star-ratings-performance</b:URL>
    <b:RefOrder>19</b:RefOrder>
  </b:Source>
  <b:Source>
    <b:Tag>Sta18</b:Tag>
    <b:SourceType>InternetSite</b:SourceType>
    <b:Guid>{A951ECE3-CBD6-4E26-8B1C-B4D6D9D5829E}</b:Guid>
    <b:Title>Star Navigator</b:Title>
    <b:ProductionCompany>Verscend</b:ProductionCompany>
    <b:Year>2018</b:Year>
    <b:YearAccessed>2018</b:YearAccessed>
    <b:MonthAccessed>July</b:MonthAccessed>
    <b:DayAccessed>2</b:DayAccessed>
    <b:URL>https://resources.verscend.com/product-info/star-navigator</b:URL>
    <b:RefOrder>20</b:RefOrder>
  </b:Source>
</b:Sources>
</file>

<file path=customXml/itemProps1.xml><?xml version="1.0" encoding="utf-8"?>
<ds:datastoreItem xmlns:ds="http://schemas.openxmlformats.org/officeDocument/2006/customXml" ds:itemID="{95C49EF4-77A6-4888-A4C0-2B5AB6E240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A75C44-8590-4368-95A7-277CA04E5D10}">
  <ds:schemaRefs>
    <ds:schemaRef ds:uri="http://schemas.microsoft.com/sharepoint/v3/contenttype/forms"/>
  </ds:schemaRefs>
</ds:datastoreItem>
</file>

<file path=customXml/itemProps3.xml><?xml version="1.0" encoding="utf-8"?>
<ds:datastoreItem xmlns:ds="http://schemas.openxmlformats.org/officeDocument/2006/customXml" ds:itemID="{18672362-0A66-41DA-B119-047764EEF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3dbe9d-bb5e-4ddf-a00a-0e865e45e0cc"/>
    <ds:schemaRef ds:uri="6a25b21b-2518-4dd7-8c1c-6454cf003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CD54A8-107F-4B08-9182-1CE52F6D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7285</Words>
  <Characters>41528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Prashraya Hada</dc:creator>
  <cp:keywords/>
  <dc:description/>
  <cp:lastModifiedBy>Rimal, Bisheshta</cp:lastModifiedBy>
  <cp:revision>2</cp:revision>
  <dcterms:created xsi:type="dcterms:W3CDTF">2021-11-19T17:17:00Z</dcterms:created>
  <dcterms:modified xsi:type="dcterms:W3CDTF">2021-11-19T17:17:00Z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0x010100D0DD7D9A12435F47AD8505D9E5F470AA</vt:lpwstr>
  </property>
</Properties>
</file>