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Requirements Gathering Document</w:t>
      </w:r>
    </w:p>
    <w:p>
      <w:pPr/>
      <w:r>
        <w:t xml:space="preserve">AI Interview Preparation Agent | DEPI Project | Version 1.0 | October 2026</w:t>
      </w:r>
    </w:p>
    <w:p>
      <w:pPr>
        <w:pStyle w:val="Heading2"/>
      </w:pPr>
      <w:r>
        <w:t xml:space="preserve">1. Purpose</w:t>
      </w:r>
    </w:p>
    <w:p>
      <w:pPr/>
      <w:r>
        <w:t xml:space="preserve">This document defines the stakeholders, requirements, constraints and acceptance criteria of the AI Interview Preparation Agent. It is the input to the System Analysis and Design phase and is the reference used later for testing.</w:t>
      </w:r>
    </w:p>
    <w:p>
      <w:pPr>
        <w:pStyle w:val="Heading2"/>
      </w:pPr>
      <w:r>
        <w:t xml:space="preserve">2. Requirements Gathering Approach</w:t>
      </w:r>
    </w:p>
    <w:p>
      <w:pPr/>
      <w:r>
        <w:t xml:space="preserve">The requirements were derived from the following sources:</w:t>
      </w:r>
    </w:p>
    <w:p>
      <w:pPr>
        <w:pStyle w:val="ListParagraph"/>
        <w:numPr>
          <w:ilvl w:val="0"/>
          <w:numId w:val="2"/>
        </w:numPr>
      </w:pPr>
      <w:r>
        <w:t xml:space="preserve">The project vision and system architecture defined by the team (orchestrated multi-agent design, memory, RAG, voice, dashboard).</w:t>
      </w:r>
    </w:p>
    <w:p>
      <w:pPr>
        <w:pStyle w:val="ListParagraph"/>
        <w:numPr>
          <w:ilvl w:val="0"/>
          <w:numId w:val="2"/>
        </w:numPr>
      </w:pPr>
      <w:r>
        <w:t xml:space="preserve">The literature review of LLM agents, RAG, memory, LLM-based evaluation, adaptive assessment and speech technologies.</w:t>
      </w:r>
    </w:p>
    <w:p>
      <w:pPr>
        <w:pStyle w:val="ListParagraph"/>
        <w:numPr>
          <w:ilvl w:val="0"/>
          <w:numId w:val="2"/>
        </w:numPr>
      </w:pPr>
      <w:r>
        <w:t xml:space="preserve">Analysis of the limitations of existing interview preparation tools (static question banks, generic chatbots, human mock interviews).</w:t>
      </w:r>
    </w:p>
    <w:p>
      <w:pPr>
        <w:pStyle w:val="ListParagraph"/>
        <w:numPr>
          <w:ilvl w:val="0"/>
          <w:numId w:val="2"/>
        </w:numPr>
      </w:pPr>
      <w:r>
        <w:t xml:space="preserve">A short validation survey of students and fresh graduates, planned for the following weeks (draft questions are listed in Appendix A). Results will be used to confirm and re-prioritize the requirements below.</w:t>
      </w:r>
    </w:p>
    <w:p>
      <w:pPr>
        <w:pStyle w:val="Heading2"/>
      </w:pPr>
      <w:r>
        <w:t xml:space="preserve">3. Stakeholders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Stakeholder</w:t>
            </w:r>
          </w:p>
        </w:tc>
        <w:tc>
          <w:tcPr>
            <w:tcW w:w="4680" w:type="dxa"/>
            <w:shd w:val="clear" w:color="auto" w:fill="F2F2F2"/>
          </w:tcPr>
          <w:p>
            <w:pPr/>
            <w:r>
              <w:t xml:space="preserve">Interest</w:t>
            </w:r>
          </w:p>
        </w:tc>
      </w:tr>
      <w:tr>
        <w:tc>
          <w:tcPr>
            <w:tcW w:w="4680" w:type="dxa"/>
          </w:tcPr>
          <w:p>
            <w:pPr/>
            <w:r>
              <w:t xml:space="preserve">Job seekers (students and fresh graduates)</w:t>
            </w:r>
          </w:p>
        </w:tc>
        <w:tc>
          <w:tcPr>
            <w:tcW w:w="4680" w:type="dxa"/>
          </w:tcPr>
          <w:p>
            <w:pPr/>
            <w:r>
              <w:t xml:space="preserve">Primary users who want realistic, personalized practice and clear feedback</w:t>
            </w:r>
          </w:p>
        </w:tc>
      </w:tr>
      <w:tr>
        <w:tc>
          <w:tcPr>
            <w:tcW w:w="4680" w:type="dxa"/>
          </w:tcPr>
          <w:p>
            <w:pPr/>
            <w:r>
              <w:t xml:space="preserve">Career centers and mentors</w:t>
            </w:r>
          </w:p>
        </w:tc>
        <w:tc>
          <w:tcPr>
            <w:tcW w:w="4680" w:type="dxa"/>
          </w:tcPr>
          <w:p>
            <w:pPr/>
            <w:r>
              <w:t xml:space="preserve">Want a tool to help many students prepare and track progress</w:t>
            </w:r>
          </w:p>
        </w:tc>
      </w:tr>
      <w:tr>
        <w:tc>
          <w:tcPr>
            <w:tcW w:w="4680" w:type="dxa"/>
          </w:tcPr>
          <w:p>
            <w:pPr/>
            <w:r>
              <w:t xml:space="preserve">Project team</w:t>
            </w:r>
          </w:p>
        </w:tc>
        <w:tc>
          <w:tcPr>
            <w:tcW w:w="4680" w:type="dxa"/>
          </w:tcPr>
          <w:p>
            <w:pPr/>
            <w:r>
              <w:t xml:space="preserve">Needs clear, testable requirements within the timeline</w:t>
            </w:r>
          </w:p>
        </w:tc>
      </w:tr>
      <w:tr>
        <w:tc>
          <w:tcPr>
            <w:tcW w:w="4680" w:type="dxa"/>
          </w:tcPr>
          <w:p>
            <w:pPr/>
            <w:r>
              <w:t xml:space="preserve">DEPI mentors and evaluators</w:t>
            </w:r>
          </w:p>
        </w:tc>
        <w:tc>
          <w:tcPr>
            <w:tcW w:w="4680" w:type="dxa"/>
          </w:tcPr>
          <w:p>
            <w:pPr/>
            <w:r>
              <w:t xml:space="preserve">Review the quality of analysis, design, implementation and documentation</w:t>
            </w:r>
          </w:p>
        </w:tc>
      </w:tr>
      <w:tr>
        <w:tc>
          <w:tcPr>
            <w:tcW w:w="4680" w:type="dxa"/>
          </w:tcPr>
          <w:p>
            <w:pPr/>
            <w:r>
              <w:t xml:space="preserve">System administrator</w:t>
            </w:r>
          </w:p>
        </w:tc>
        <w:tc>
          <w:tcPr>
            <w:tcW w:w="4680" w:type="dxa"/>
          </w:tcPr>
          <w:p>
            <w:pPr/>
            <w:r>
              <w:t xml:space="preserve">Maintains the platform, knowledge base and API keys</w:t>
            </w:r>
          </w:p>
        </w:tc>
      </w:tr>
    </w:tbl>
    <w:p>
      <w:pPr>
        <w:pStyle w:val="Heading2"/>
      </w:pPr>
      <w:r>
        <w:t xml:space="preserve">4. User Personas</w:t>
      </w:r>
    </w:p>
    <w:p>
      <w:pPr>
        <w:pStyle w:val="Heading3"/>
      </w:pPr>
      <w:r>
        <w:t xml:space="preserve">Persona 1: Fresh Graduate</w:t>
      </w:r>
    </w:p>
    <w:p>
      <w:pPr/>
      <w:r>
        <w:t xml:space="preserve">A recent graduate applying to AI and software internships who has projects but little interview experience. Wants to know which skills in a job posting they are weak in, and to practice with questions of the right difficulty.</w:t>
      </w:r>
    </w:p>
    <w:p>
      <w:pPr>
        <w:pStyle w:val="Heading3"/>
      </w:pPr>
      <w:r>
        <w:t xml:space="preserve">Persona 2: Career Switcher</w:t>
      </w:r>
    </w:p>
    <w:p>
      <w:pPr/>
      <w:r>
        <w:t xml:space="preserve">A person moving into a new field who needs to practice explaining concepts clearly and wants a study plan for missing skills.</w:t>
      </w:r>
    </w:p>
    <w:p>
      <w:pPr>
        <w:pStyle w:val="Heading3"/>
      </w:pPr>
      <w:r>
        <w:t xml:space="preserve">Persona 3: Mentor or Career Coach</w:t>
      </w:r>
    </w:p>
    <w:p>
      <w:pPr/>
      <w:r>
        <w:t xml:space="preserve">A person who wants to see a candidate's progress over several interviews and common weaknesses.</w:t>
      </w:r>
    </w:p>
    <w:p>
      <w:pPr>
        <w:pStyle w:val="Heading2"/>
      </w:pPr>
      <w:r>
        <w:t xml:space="preserve">5. Functional Requirements</w:t>
      </w:r>
    </w:p>
    <w:p>
      <w:pPr/>
      <w:r>
        <w:t xml:space="preserve">Priority uses the MoSCoW scale: M = Must have, S = Should have, C = Could have.</w:t>
      </w:r>
    </w:p>
    <w:p>
      <w:pPr>
        <w:pStyle w:val="Heading3"/>
      </w:pPr>
      <w:r>
        <w:t xml:space="preserve">5.1 Input and Analysis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FR-01</w:t>
            </w:r>
          </w:p>
        </w:tc>
        <w:tc>
          <w:tcPr>
            <w:tcW w:w="3120" w:type="dxa"/>
          </w:tcPr>
          <w:p>
            <w:pPr/>
            <w:r>
              <w:t xml:space="preserve">The user can provide a job posting as a URL, or upload a PDF, TXT or DOCX file</w:t>
            </w:r>
          </w:p>
        </w:tc>
        <w:tc>
          <w:tcPr>
            <w:tcW w:w="3120" w:type="dxa"/>
          </w:tcPr>
          <w:p>
            <w:pPr/>
            <w:r>
              <w:t xml:space="preserve">M</w:t>
            </w:r>
          </w:p>
        </w:tc>
      </w:tr>
      <w:tr>
        <w:tc>
          <w:tcPr>
            <w:tcW w:w="3120" w:type="dxa"/>
          </w:tcPr>
          <w:p>
            <w:pPr/>
            <w:r>
              <w:t xml:space="preserve">FR-02</w:t>
            </w:r>
          </w:p>
        </w:tc>
        <w:tc>
          <w:tcPr>
            <w:tcW w:w="3120" w:type="dxa"/>
          </w:tcPr>
          <w:p>
            <w:pPr/>
            <w:r>
              <w:t xml:space="preserve">The system extracts the job title, company, experience level, required skills, preferred skills, responsibilities and education</w:t>
            </w:r>
          </w:p>
        </w:tc>
        <w:tc>
          <w:tcPr>
            <w:tcW w:w="3120" w:type="dxa"/>
          </w:tcPr>
          <w:p>
            <w:pPr/>
            <w:r>
              <w:t xml:space="preserve">M</w:t>
            </w:r>
          </w:p>
        </w:tc>
      </w:tr>
      <w:tr>
        <w:tc>
          <w:tcPr>
            <w:tcW w:w="3120" w:type="dxa"/>
          </w:tcPr>
          <w:p>
            <w:pPr/>
            <w:r>
              <w:t xml:space="preserve">FR-03</w:t>
            </w:r>
          </w:p>
        </w:tc>
        <w:tc>
          <w:tcPr>
            <w:tcW w:w="3120" w:type="dxa"/>
          </w:tcPr>
          <w:p>
            <w:pPr/>
            <w:r>
              <w:t xml:space="preserve">The system classifies each required skill by importance (High, Medium, Low) and returns structured output</w:t>
            </w:r>
          </w:p>
        </w:tc>
        <w:tc>
          <w:tcPr>
            <w:tcW w:w="3120" w:type="dxa"/>
          </w:tcPr>
          <w:p>
            <w:pPr/>
            <w:r>
              <w:t xml:space="preserve">M</w:t>
            </w:r>
          </w:p>
        </w:tc>
      </w:tr>
      <w:tr>
        <w:tc>
          <w:tcPr>
            <w:tcW w:w="3120" w:type="dxa"/>
          </w:tcPr>
          <w:p>
            <w:pPr/>
            <w:r>
              <w:t xml:space="preserve">FR-04</w:t>
            </w:r>
          </w:p>
        </w:tc>
        <w:tc>
          <w:tcPr>
            <w:tcW w:w="3120" w:type="dxa"/>
          </w:tcPr>
          <w:p>
            <w:pPr/>
            <w:r>
              <w:t xml:space="preserve">The user can optionally upload a CV, and the system extracts education, experience, projects, skills, tools and certifications</w:t>
            </w:r>
          </w:p>
        </w:tc>
        <w:tc>
          <w:tcPr>
            <w:tcW w:w="3120" w:type="dxa"/>
          </w:tcPr>
          <w:p>
            <w:pPr/>
            <w:r>
              <w:t xml:space="preserve">M</w:t>
            </w:r>
          </w:p>
        </w:tc>
      </w:tr>
      <w:tr>
        <w:tc>
          <w:tcPr>
            <w:tcW w:w="3120" w:type="dxa"/>
          </w:tcPr>
          <w:p>
            <w:pPr/>
            <w:r>
              <w:t xml:space="preserve">FR-05</w:t>
            </w:r>
          </w:p>
        </w:tc>
        <w:tc>
          <w:tcPr>
            <w:tcW w:w="3120" w:type="dxa"/>
          </w:tcPr>
          <w:p>
            <w:pPr/>
            <w:r>
              <w:t xml:space="preserve">The system compares job requirements with the candidate profile and produces a gap level for each skill</w:t>
            </w:r>
          </w:p>
        </w:tc>
        <w:tc>
          <w:tcPr>
            <w:tcW w:w="3120" w:type="dxa"/>
          </w:tcPr>
          <w:p>
            <w:pPr/>
            <w:r>
              <w:t xml:space="preserve">M</w:t>
            </w:r>
          </w:p>
        </w:tc>
      </w:tr>
      <w:tr>
        <w:tc>
          <w:tcPr>
            <w:tcW w:w="3120" w:type="dxa"/>
          </w:tcPr>
          <w:p>
            <w:pPr/>
            <w:r>
              <w:t xml:space="preserve">FR-06</w:t>
            </w:r>
          </w:p>
        </w:tc>
        <w:tc>
          <w:tcPr>
            <w:tcW w:w="3120" w:type="dxa"/>
          </w:tcPr>
          <w:p>
            <w:pPr/>
            <w:r>
              <w:t xml:space="preserve">If the job page cannot be read, the system offers a fallback (file upload or pasted text)</w:t>
            </w:r>
          </w:p>
        </w:tc>
        <w:tc>
          <w:tcPr>
            <w:tcW w:w="3120" w:type="dxa"/>
          </w:tcPr>
          <w:p>
            <w:pPr/>
            <w:r>
              <w:t xml:space="preserve">S</w:t>
            </w:r>
          </w:p>
        </w:tc>
      </w:tr>
    </w:tbl>
    <w:p>
      <w:pPr>
        <w:pStyle w:val="Heading3"/>
      </w:pPr>
      <w:r>
        <w:t xml:space="preserve">5.2 Interview Planning and Conduct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FR-07</w:t>
            </w:r>
          </w:p>
        </w:tc>
        <w:tc>
          <w:tcPr>
            <w:tcW w:w="3120" w:type="dxa"/>
          </w:tcPr>
          <w:p>
            <w:pPr/>
            <w:r>
              <w:t xml:space="preserve">The system creates an interview plan with topics, number of questions per topic, difficulty distribution and duration</w:t>
            </w:r>
          </w:p>
        </w:tc>
        <w:tc>
          <w:tcPr>
            <w:tcW w:w="3120" w:type="dxa"/>
          </w:tcPr>
          <w:p>
            <w:pPr/>
            <w:r>
              <w:t xml:space="preserve">M</w:t>
            </w:r>
          </w:p>
        </w:tc>
      </w:tr>
      <w:tr>
        <w:tc>
          <w:tcPr>
            <w:tcW w:w="3120" w:type="dxa"/>
          </w:tcPr>
          <w:p>
            <w:pPr/>
            <w:r>
              <w:t xml:space="preserve">FR-08</w:t>
            </w:r>
          </w:p>
        </w:tc>
        <w:tc>
          <w:tcPr>
            <w:tcW w:w="3120" w:type="dxa"/>
          </w:tcPr>
          <w:p>
            <w:pPr/>
            <w:r>
              <w:t xml:space="preserve">Topics with a higher gap receive more questions</w:t>
            </w:r>
          </w:p>
        </w:tc>
        <w:tc>
          <w:tcPr>
            <w:tcW w:w="3120" w:type="dxa"/>
          </w:tcPr>
          <w:p>
            <w:pPr/>
            <w:r>
              <w:t xml:space="preserve">M</w:t>
            </w:r>
          </w:p>
        </w:tc>
      </w:tr>
      <w:tr>
        <w:tc>
          <w:tcPr>
            <w:tcW w:w="3120" w:type="dxa"/>
          </w:tcPr>
          <w:p>
            <w:pPr/>
            <w:r>
              <w:t xml:space="preserve">FR-09</w:t>
            </w:r>
          </w:p>
        </w:tc>
        <w:tc>
          <w:tcPr>
            <w:tcW w:w="3120" w:type="dxa"/>
          </w:tcPr>
          <w:p>
            <w:pPr/>
            <w:r>
              <w:t xml:space="preserve">Questions are generated one at a time based on the plan and the previous answers, not all in advance</w:t>
            </w:r>
          </w:p>
        </w:tc>
        <w:tc>
          <w:tcPr>
            <w:tcW w:w="3120" w:type="dxa"/>
          </w:tcPr>
          <w:p>
            <w:pPr/>
            <w:r>
              <w:t xml:space="preserve">M</w:t>
            </w:r>
          </w:p>
        </w:tc>
      </w:tr>
      <w:tr>
        <w:tc>
          <w:tcPr>
            <w:tcW w:w="3120" w:type="dxa"/>
          </w:tcPr>
          <w:p>
            <w:pPr/>
            <w:r>
              <w:t xml:space="preserve">FR-10</w:t>
            </w:r>
          </w:p>
        </w:tc>
        <w:tc>
          <w:tcPr>
            <w:tcW w:w="3120" w:type="dxa"/>
          </w:tcPr>
          <w:p>
            <w:pPr/>
            <w:r>
              <w:t xml:space="preserve">The system supports difficulty levels (Easy, Medium, Hard, Expert) and raises or lowers difficulty according to answer quality</w:t>
            </w:r>
          </w:p>
        </w:tc>
        <w:tc>
          <w:tcPr>
            <w:tcW w:w="3120" w:type="dxa"/>
          </w:tcPr>
          <w:p>
            <w:pPr/>
            <w:r>
              <w:t xml:space="preserve">M</w:t>
            </w:r>
          </w:p>
        </w:tc>
      </w:tr>
      <w:tr>
        <w:tc>
          <w:tcPr>
            <w:tcW w:w="3120" w:type="dxa"/>
          </w:tcPr>
          <w:p>
            <w:pPr/>
            <w:r>
              <w:t xml:space="preserve">FR-11</w:t>
            </w:r>
          </w:p>
        </w:tc>
        <w:tc>
          <w:tcPr>
            <w:tcW w:w="3120" w:type="dxa"/>
          </w:tcPr>
          <w:p>
            <w:pPr/>
            <w:r>
              <w:t xml:space="preserve">The system asks relevant follow-up questions based on what the candidate said</w:t>
            </w:r>
          </w:p>
        </w:tc>
        <w:tc>
          <w:tcPr>
            <w:tcW w:w="3120" w:type="dxa"/>
          </w:tcPr>
          <w:p>
            <w:pPr/>
            <w:r>
              <w:t xml:space="preserve">S</w:t>
            </w:r>
          </w:p>
        </w:tc>
      </w:tr>
      <w:tr>
        <w:tc>
          <w:tcPr>
            <w:tcW w:w="3120" w:type="dxa"/>
          </w:tcPr>
          <w:p>
            <w:pPr/>
            <w:r>
              <w:t xml:space="preserve">FR-12</w:t>
            </w:r>
          </w:p>
        </w:tc>
        <w:tc>
          <w:tcPr>
            <w:tcW w:w="3120" w:type="dxa"/>
          </w:tcPr>
          <w:p>
            <w:pPr/>
            <w:r>
              <w:t xml:space="preserve">The system supports behavioral questions and evaluates them with the STAR framework</w:t>
            </w:r>
          </w:p>
        </w:tc>
        <w:tc>
          <w:tcPr>
            <w:tcW w:w="3120" w:type="dxa"/>
          </w:tcPr>
          <w:p>
            <w:pPr/>
            <w:r>
              <w:t xml:space="preserve">S</w:t>
            </w:r>
          </w:p>
        </w:tc>
      </w:tr>
      <w:tr>
        <w:tc>
          <w:tcPr>
            <w:tcW w:w="3120" w:type="dxa"/>
          </w:tcPr>
          <w:p>
            <w:pPr/>
            <w:r>
              <w:t xml:space="preserve">FR-13</w:t>
            </w:r>
          </w:p>
        </w:tc>
        <w:tc>
          <w:tcPr>
            <w:tcW w:w="3120" w:type="dxa"/>
          </w:tcPr>
          <w:p>
            <w:pPr/>
            <w:r>
              <w:t xml:space="preserve">The user can choose an interviewer persona (for example friendly, strict, technical, HR)</w:t>
            </w:r>
          </w:p>
        </w:tc>
        <w:tc>
          <w:tcPr>
            <w:tcW w:w="3120" w:type="dxa"/>
          </w:tcPr>
          <w:p>
            <w:pPr/>
            <w:r>
              <w:t xml:space="preserve">C</w:t>
            </w:r>
          </w:p>
        </w:tc>
      </w:tr>
      <w:tr>
        <w:tc>
          <w:tcPr>
            <w:tcW w:w="3120" w:type="dxa"/>
          </w:tcPr>
          <w:p>
            <w:pPr/>
            <w:r>
              <w:t xml:space="preserve">FR-14</w:t>
            </w:r>
          </w:p>
        </w:tc>
        <w:tc>
          <w:tcPr>
            <w:tcW w:w="3120" w:type="dxa"/>
          </w:tcPr>
          <w:p>
            <w:pPr/>
            <w:r>
              <w:t xml:space="preserve">The user can pause, skip a question or end the interview early</w:t>
            </w:r>
          </w:p>
        </w:tc>
        <w:tc>
          <w:tcPr>
            <w:tcW w:w="3120" w:type="dxa"/>
          </w:tcPr>
          <w:p>
            <w:pPr/>
            <w:r>
              <w:t xml:space="preserve">S</w:t>
            </w:r>
          </w:p>
        </w:tc>
      </w:tr>
    </w:tbl>
    <w:p>
      <w:pPr>
        <w:pStyle w:val="Heading3"/>
      </w:pPr>
      <w:r>
        <w:t xml:space="preserve">5.3 Evaluation and Feedback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FR-15</w:t>
            </w:r>
          </w:p>
        </w:tc>
        <w:tc>
          <w:tcPr>
            <w:tcW w:w="3120" w:type="dxa"/>
          </w:tcPr>
          <w:p>
            <w:pPr/>
            <w:r>
              <w:t xml:space="preserve">Each answer is scored on multiple dimensions (technical accuracy, completeness, relevance, communication, problem solving)</w:t>
            </w:r>
          </w:p>
        </w:tc>
        <w:tc>
          <w:tcPr>
            <w:tcW w:w="3120" w:type="dxa"/>
          </w:tcPr>
          <w:p>
            <w:pPr/>
            <w:r>
              <w:t xml:space="preserve">M</w:t>
            </w:r>
          </w:p>
        </w:tc>
      </w:tr>
      <w:tr>
        <w:tc>
          <w:tcPr>
            <w:tcW w:w="3120" w:type="dxa"/>
          </w:tcPr>
          <w:p>
            <w:pPr/>
            <w:r>
              <w:t xml:space="preserve">FR-16</w:t>
            </w:r>
          </w:p>
        </w:tc>
        <w:tc>
          <w:tcPr>
            <w:tcW w:w="3120" w:type="dxa"/>
          </w:tcPr>
          <w:p>
            <w:pPr/>
            <w:r>
              <w:t xml:space="preserve">For each answer the system states what was done well, what was missing and a suggested better answer</w:t>
            </w:r>
          </w:p>
        </w:tc>
        <w:tc>
          <w:tcPr>
            <w:tcW w:w="3120" w:type="dxa"/>
          </w:tcPr>
          <w:p>
            <w:pPr/>
            <w:r>
              <w:t xml:space="preserve">M</w:t>
            </w:r>
          </w:p>
        </w:tc>
      </w:tr>
      <w:tr>
        <w:tc>
          <w:tcPr>
            <w:tcW w:w="3120" w:type="dxa"/>
          </w:tcPr>
          <w:p>
            <w:pPr/>
            <w:r>
              <w:t xml:space="preserve">FR-17</w:t>
            </w:r>
          </w:p>
        </w:tc>
        <w:tc>
          <w:tcPr>
            <w:tcW w:w="3120" w:type="dxa"/>
          </w:tcPr>
          <w:p>
            <w:pPr/>
            <w:r>
              <w:t xml:space="preserve">The evaluator retrieves relevant knowledge from the RAG knowledge base to check concept coverage</w:t>
            </w:r>
          </w:p>
        </w:tc>
        <w:tc>
          <w:tcPr>
            <w:tcW w:w="3120" w:type="dxa"/>
          </w:tcPr>
          <w:p>
            <w:pPr/>
            <w:r>
              <w:t xml:space="preserve">M</w:t>
            </w:r>
          </w:p>
        </w:tc>
      </w:tr>
      <w:tr>
        <w:tc>
          <w:tcPr>
            <w:tcW w:w="3120" w:type="dxa"/>
          </w:tcPr>
          <w:p>
            <w:pPr/>
            <w:r>
              <w:t xml:space="preserve">FR-18</w:t>
            </w:r>
          </w:p>
        </w:tc>
        <w:tc>
          <w:tcPr>
            <w:tcW w:w="3120" w:type="dxa"/>
          </w:tcPr>
          <w:p>
            <w:pPr/>
            <w:r>
              <w:t xml:space="preserve">Scores per skill are aggregated at the end of the interview</w:t>
            </w:r>
          </w:p>
        </w:tc>
        <w:tc>
          <w:tcPr>
            <w:tcW w:w="3120" w:type="dxa"/>
          </w:tcPr>
          <w:p>
            <w:pPr/>
            <w:r>
              <w:t xml:space="preserve">M</w:t>
            </w:r>
          </w:p>
        </w:tc>
      </w:tr>
    </w:tbl>
    <w:p>
      <w:pPr>
        <w:pStyle w:val="Heading3"/>
      </w:pPr>
      <w:r>
        <w:t xml:space="preserve">5.4 Voice Interview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FR-19</w:t>
            </w:r>
          </w:p>
        </w:tc>
        <w:tc>
          <w:tcPr>
            <w:tcW w:w="3120" w:type="dxa"/>
          </w:tcPr>
          <w:p>
            <w:pPr/>
            <w:r>
              <w:t xml:space="preserve">Questions can be read aloud using text-to-speech</w:t>
            </w:r>
          </w:p>
        </w:tc>
        <w:tc>
          <w:tcPr>
            <w:tcW w:w="3120" w:type="dxa"/>
          </w:tcPr>
          <w:p>
            <w:pPr/>
            <w:r>
              <w:t xml:space="preserve">C</w:t>
            </w:r>
          </w:p>
        </w:tc>
      </w:tr>
      <w:tr>
        <w:tc>
          <w:tcPr>
            <w:tcW w:w="3120" w:type="dxa"/>
          </w:tcPr>
          <w:p>
            <w:pPr/>
            <w:r>
              <w:t xml:space="preserve">FR-20</w:t>
            </w:r>
          </w:p>
        </w:tc>
        <w:tc>
          <w:tcPr>
            <w:tcW w:w="3120" w:type="dxa"/>
          </w:tcPr>
          <w:p>
            <w:pPr/>
            <w:r>
              <w:t xml:space="preserve">Candidate answers can be captured by microphone and converted to text using speech-to-text</w:t>
            </w:r>
          </w:p>
        </w:tc>
        <w:tc>
          <w:tcPr>
            <w:tcW w:w="3120" w:type="dxa"/>
          </w:tcPr>
          <w:p>
            <w:pPr/>
            <w:r>
              <w:t xml:space="preserve">C</w:t>
            </w:r>
          </w:p>
        </w:tc>
      </w:tr>
      <w:tr>
        <w:tc>
          <w:tcPr>
            <w:tcW w:w="3120" w:type="dxa"/>
          </w:tcPr>
          <w:p>
            <w:pPr/>
            <w:r>
              <w:t xml:space="preserve">FR-21</w:t>
            </w:r>
          </w:p>
        </w:tc>
        <w:tc>
          <w:tcPr>
            <w:tcW w:w="3120" w:type="dxa"/>
          </w:tcPr>
          <w:p>
            <w:pPr/>
            <w:r>
              <w:t xml:space="preserve">The system reports speaking metrics such as duration, pauses and filler words</w:t>
            </w:r>
          </w:p>
        </w:tc>
        <w:tc>
          <w:tcPr>
            <w:tcW w:w="3120" w:type="dxa"/>
          </w:tcPr>
          <w:p>
            <w:pPr/>
            <w:r>
              <w:t xml:space="preserve">C</w:t>
            </w:r>
          </w:p>
        </w:tc>
      </w:tr>
    </w:tbl>
    <w:p>
      <w:pPr>
        <w:pStyle w:val="Heading3"/>
      </w:pPr>
      <w:r>
        <w:t xml:space="preserve">5.5 Memory, Learning and Reporting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FR-22</w:t>
            </w:r>
          </w:p>
        </w:tc>
        <w:tc>
          <w:tcPr>
            <w:tcW w:w="3120" w:type="dxa"/>
          </w:tcPr>
          <w:p>
            <w:pPr/>
            <w:r>
              <w:t xml:space="preserve">The system keeps short-term memory of the current interview state (current question, answers, scores, covered topics, difficulty)</w:t>
            </w:r>
          </w:p>
        </w:tc>
        <w:tc>
          <w:tcPr>
            <w:tcW w:w="3120" w:type="dxa"/>
          </w:tcPr>
          <w:p>
            <w:pPr/>
            <w:r>
              <w:t xml:space="preserve">M</w:t>
            </w:r>
          </w:p>
        </w:tc>
      </w:tr>
      <w:tr>
        <w:tc>
          <w:tcPr>
            <w:tcW w:w="3120" w:type="dxa"/>
          </w:tcPr>
          <w:p>
            <w:pPr/>
            <w:r>
              <w:t xml:space="preserve">FR-23</w:t>
            </w:r>
          </w:p>
        </w:tc>
        <w:tc>
          <w:tcPr>
            <w:tcW w:w="3120" w:type="dxa"/>
          </w:tcPr>
          <w:p>
            <w:pPr/>
            <w:r>
              <w:t xml:space="preserve">The system stores each interview and its scores in long-term memory and the database</w:t>
            </w:r>
          </w:p>
        </w:tc>
        <w:tc>
          <w:tcPr>
            <w:tcW w:w="3120" w:type="dxa"/>
          </w:tcPr>
          <w:p>
            <w:pPr/>
            <w:r>
              <w:t xml:space="preserve">M</w:t>
            </w:r>
          </w:p>
        </w:tc>
      </w:tr>
      <w:tr>
        <w:tc>
          <w:tcPr>
            <w:tcW w:w="3120" w:type="dxa"/>
          </w:tcPr>
          <w:p>
            <w:pPr/>
            <w:r>
              <w:t xml:space="preserve">FR-24</w:t>
            </w:r>
          </w:p>
        </w:tc>
        <w:tc>
          <w:tcPr>
            <w:tcW w:w="3120" w:type="dxa"/>
          </w:tcPr>
          <w:p>
            <w:pPr/>
            <w:r>
              <w:t xml:space="preserve">In later interviews the system uses previous weak skills to influence the plan</w:t>
            </w:r>
          </w:p>
        </w:tc>
        <w:tc>
          <w:tcPr>
            <w:tcW w:w="3120" w:type="dxa"/>
          </w:tcPr>
          <w:p>
            <w:pPr/>
            <w:r>
              <w:t xml:space="preserve">S</w:t>
            </w:r>
          </w:p>
        </w:tc>
      </w:tr>
      <w:tr>
        <w:tc>
          <w:tcPr>
            <w:tcW w:w="3120" w:type="dxa"/>
          </w:tcPr>
          <w:p>
            <w:pPr/>
            <w:r>
              <w:t xml:space="preserve">FR-25</w:t>
            </w:r>
          </w:p>
        </w:tc>
        <w:tc>
          <w:tcPr>
            <w:tcW w:w="3120" w:type="dxa"/>
          </w:tcPr>
          <w:p>
            <w:pPr/>
            <w:r>
              <w:t xml:space="preserve">After the interview, the system recommends learning resources for weak skills</w:t>
            </w:r>
          </w:p>
        </w:tc>
        <w:tc>
          <w:tcPr>
            <w:tcW w:w="3120" w:type="dxa"/>
          </w:tcPr>
          <w:p>
            <w:pPr/>
            <w:r>
              <w:t xml:space="preserve">S</w:t>
            </w:r>
          </w:p>
        </w:tc>
      </w:tr>
      <w:tr>
        <w:tc>
          <w:tcPr>
            <w:tcW w:w="3120" w:type="dxa"/>
          </w:tcPr>
          <w:p>
            <w:pPr/>
            <w:r>
              <w:t xml:space="preserve">FR-26</w:t>
            </w:r>
          </w:p>
        </w:tc>
        <w:tc>
          <w:tcPr>
            <w:tcW w:w="3120" w:type="dxa"/>
          </w:tcPr>
          <w:p>
            <w:pPr/>
            <w:r>
              <w:t xml:space="preserve">The system generates a personalized learning plan, for example a seven-day plan for a weak skill</w:t>
            </w:r>
          </w:p>
        </w:tc>
        <w:tc>
          <w:tcPr>
            <w:tcW w:w="3120" w:type="dxa"/>
          </w:tcPr>
          <w:p>
            <w:pPr/>
            <w:r>
              <w:t xml:space="preserve">S</w:t>
            </w:r>
          </w:p>
        </w:tc>
      </w:tr>
      <w:tr>
        <w:tc>
          <w:tcPr>
            <w:tcW w:w="3120" w:type="dxa"/>
          </w:tcPr>
          <w:p>
            <w:pPr/>
            <w:r>
              <w:t xml:space="preserve">FR-27</w:t>
            </w:r>
          </w:p>
        </w:tc>
        <w:tc>
          <w:tcPr>
            <w:tcW w:w="3120" w:type="dxa"/>
          </w:tcPr>
          <w:p>
            <w:pPr/>
            <w:r>
              <w:t xml:space="preserve">The system generates a final report with overall score, strong and weak areas, per-question analysis and recommendations</w:t>
            </w:r>
          </w:p>
        </w:tc>
        <w:tc>
          <w:tcPr>
            <w:tcW w:w="3120" w:type="dxa"/>
          </w:tcPr>
          <w:p>
            <w:pPr/>
            <w:r>
              <w:t xml:space="preserve">M</w:t>
            </w:r>
          </w:p>
        </w:tc>
      </w:tr>
      <w:tr>
        <w:tc>
          <w:tcPr>
            <w:tcW w:w="3120" w:type="dxa"/>
          </w:tcPr>
          <w:p>
            <w:pPr/>
            <w:r>
              <w:t xml:space="preserve">FR-28</w:t>
            </w:r>
          </w:p>
        </w:tc>
        <w:tc>
          <w:tcPr>
            <w:tcW w:w="3120" w:type="dxa"/>
          </w:tcPr>
          <w:p>
            <w:pPr/>
            <w:r>
              <w:t xml:space="preserve">The system can research the company through web search and clearly separates verified information from predictions</w:t>
            </w:r>
          </w:p>
        </w:tc>
        <w:tc>
          <w:tcPr>
            <w:tcW w:w="3120" w:type="dxa"/>
          </w:tcPr>
          <w:p>
            <w:pPr/>
            <w:r>
              <w:t xml:space="preserve">C</w:t>
            </w:r>
          </w:p>
        </w:tc>
      </w:tr>
    </w:tbl>
    <w:p>
      <w:pPr>
        <w:pStyle w:val="Heading3"/>
      </w:pPr>
      <w:r>
        <w:t xml:space="preserve">5.6 Dashboard, Accounts and Administration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FR-29</w:t>
            </w:r>
          </w:p>
        </w:tc>
        <w:tc>
          <w:tcPr>
            <w:tcW w:w="3120" w:type="dxa"/>
          </w:tcPr>
          <w:p>
            <w:pPr/>
            <w:r>
              <w:t xml:space="preserve">Users can register, log in and access only their own data</w:t>
            </w:r>
          </w:p>
        </w:tc>
        <w:tc>
          <w:tcPr>
            <w:tcW w:w="3120" w:type="dxa"/>
          </w:tcPr>
          <w:p>
            <w:pPr/>
            <w:r>
              <w:t xml:space="preserve">M</w:t>
            </w:r>
          </w:p>
        </w:tc>
      </w:tr>
      <w:tr>
        <w:tc>
          <w:tcPr>
            <w:tcW w:w="3120" w:type="dxa"/>
          </w:tcPr>
          <w:p>
            <w:pPr/>
            <w:r>
              <w:t xml:space="preserve">FR-30</w:t>
            </w:r>
          </w:p>
        </w:tc>
        <w:tc>
          <w:tcPr>
            <w:tcW w:w="3120" w:type="dxa"/>
          </w:tcPr>
          <w:p>
            <w:pPr/>
            <w:r>
              <w:t xml:space="preserve">The dashboard shows the current question, difficulty, timer, progress and answer input</w:t>
            </w:r>
          </w:p>
        </w:tc>
        <w:tc>
          <w:tcPr>
            <w:tcW w:w="3120" w:type="dxa"/>
          </w:tcPr>
          <w:p>
            <w:pPr/>
            <w:r>
              <w:t xml:space="preserve">M</w:t>
            </w:r>
          </w:p>
        </w:tc>
      </w:tr>
      <w:tr>
        <w:tc>
          <w:tcPr>
            <w:tcW w:w="3120" w:type="dxa"/>
          </w:tcPr>
          <w:p>
            <w:pPr/>
            <w:r>
              <w:t xml:space="preserve">FR-31</w:t>
            </w:r>
          </w:p>
        </w:tc>
        <w:tc>
          <w:tcPr>
            <w:tcW w:w="3120" w:type="dxa"/>
          </w:tcPr>
          <w:p>
            <w:pPr/>
            <w:r>
              <w:t xml:space="preserve">The dashboard shows performance by skill, with a chart such as a radar chart</w:t>
            </w:r>
          </w:p>
        </w:tc>
        <w:tc>
          <w:tcPr>
            <w:tcW w:w="3120" w:type="dxa"/>
          </w:tcPr>
          <w:p>
            <w:pPr/>
            <w:r>
              <w:t xml:space="preserve">S</w:t>
            </w:r>
          </w:p>
        </w:tc>
      </w:tr>
      <w:tr>
        <w:tc>
          <w:tcPr>
            <w:tcW w:w="3120" w:type="dxa"/>
          </w:tcPr>
          <w:p>
            <w:pPr/>
            <w:r>
              <w:t xml:space="preserve">FR-32</w:t>
            </w:r>
          </w:p>
        </w:tc>
        <w:tc>
          <w:tcPr>
            <w:tcW w:w="3120" w:type="dxa"/>
          </w:tcPr>
          <w:p>
            <w:pPr/>
            <w:r>
              <w:t xml:space="preserve">Users can view interview history and score progress over time</w:t>
            </w:r>
          </w:p>
        </w:tc>
        <w:tc>
          <w:tcPr>
            <w:tcW w:w="3120" w:type="dxa"/>
          </w:tcPr>
          <w:p>
            <w:pPr/>
            <w:r>
              <w:t xml:space="preserve">S</w:t>
            </w:r>
          </w:p>
        </w:tc>
      </w:tr>
      <w:tr>
        <w:tc>
          <w:tcPr>
            <w:tcW w:w="3120" w:type="dxa"/>
          </w:tcPr>
          <w:p>
            <w:pPr/>
            <w:r>
              <w:t xml:space="preserve">FR-33</w:t>
            </w:r>
          </w:p>
        </w:tc>
        <w:tc>
          <w:tcPr>
            <w:tcW w:w="3120" w:type="dxa"/>
          </w:tcPr>
          <w:p>
            <w:pPr/>
            <w:r>
              <w:t xml:space="preserve">An administrator can add or update documents in the knowledge base</w:t>
            </w:r>
          </w:p>
        </w:tc>
        <w:tc>
          <w:tcPr>
            <w:tcW w:w="3120" w:type="dxa"/>
          </w:tcPr>
          <w:p>
            <w:pPr/>
            <w:r>
              <w:t xml:space="preserve">C</w:t>
            </w:r>
          </w:p>
        </w:tc>
      </w:tr>
      <w:tr>
        <w:tc>
          <w:tcPr>
            <w:tcW w:w="3120" w:type="dxa"/>
          </w:tcPr>
          <w:p>
            <w:pPr/>
            <w:r>
              <w:t xml:space="preserve">FR-34</w:t>
            </w:r>
          </w:p>
        </w:tc>
        <w:tc>
          <w:tcPr>
            <w:tcW w:w="3120" w:type="dxa"/>
          </w:tcPr>
          <w:p>
            <w:pPr/>
            <w:r>
              <w:t xml:space="preserve">Users can delete their CV, interviews and personal data</w:t>
            </w:r>
          </w:p>
        </w:tc>
        <w:tc>
          <w:tcPr>
            <w:tcW w:w="3120" w:type="dxa"/>
          </w:tcPr>
          <w:p>
            <w:pPr/>
            <w:r>
              <w:t xml:space="preserve">S</w:t>
            </w:r>
          </w:p>
        </w:tc>
      </w:tr>
    </w:tbl>
    <w:p>
      <w:pPr>
        <w:pStyle w:val="Heading2"/>
      </w:pPr>
      <w:r>
        <w:t xml:space="preserve">6.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Category</w:t>
            </w:r>
          </w:p>
        </w:tc>
        <w:tc>
          <w:tcPr>
            <w:tcW w:w="3120" w:type="dxa"/>
            <w:shd w:val="clear" w:color="auto" w:fill="F2F2F2"/>
          </w:tcPr>
          <w:p>
            <w:pPr/>
            <w:r>
              <w:t xml:space="preserve">Requirement</w:t>
            </w:r>
          </w:p>
        </w:tc>
      </w:tr>
      <w:tr>
        <w:tc>
          <w:tcPr>
            <w:tcW w:w="3120" w:type="dxa"/>
          </w:tcPr>
          <w:p>
            <w:pPr/>
            <w:r>
              <w:t xml:space="preserve">NFR-01</w:t>
            </w:r>
          </w:p>
        </w:tc>
        <w:tc>
          <w:tcPr>
            <w:tcW w:w="3120" w:type="dxa"/>
          </w:tcPr>
          <w:p>
            <w:pPr/>
            <w:r>
              <w:t xml:space="preserve">Performance</w:t>
            </w:r>
          </w:p>
        </w:tc>
        <w:tc>
          <w:tcPr>
            <w:tcW w:w="3120" w:type="dxa"/>
          </w:tcPr>
          <w:p>
            <w:pPr/>
            <w:r>
              <w:t xml:space="preserve">The next question should be shown within about 10 seconds of submitting an answer under normal load</w:t>
            </w:r>
          </w:p>
        </w:tc>
      </w:tr>
      <w:tr>
        <w:tc>
          <w:tcPr>
            <w:tcW w:w="3120" w:type="dxa"/>
          </w:tcPr>
          <w:p>
            <w:pPr/>
            <w:r>
              <w:t xml:space="preserve">NFR-02</w:t>
            </w:r>
          </w:p>
        </w:tc>
        <w:tc>
          <w:tcPr>
            <w:tcW w:w="3120" w:type="dxa"/>
          </w:tcPr>
          <w:p>
            <w:pPr/>
            <w:r>
              <w:t xml:space="preserve">Reliability</w:t>
            </w:r>
          </w:p>
        </w:tc>
        <w:tc>
          <w:tcPr>
            <w:tcW w:w="3120" w:type="dxa"/>
          </w:tcPr>
          <w:p>
            <w:pPr/>
            <w:r>
              <w:t xml:space="preserve">If an external API fails, the system shows a clear message and keeps the interview state so the user can continue</w:t>
            </w:r>
          </w:p>
        </w:tc>
      </w:tr>
      <w:tr>
        <w:tc>
          <w:tcPr>
            <w:tcW w:w="3120" w:type="dxa"/>
          </w:tcPr>
          <w:p>
            <w:pPr/>
            <w:r>
              <w:t xml:space="preserve">NFR-03</w:t>
            </w:r>
          </w:p>
        </w:tc>
        <w:tc>
          <w:tcPr>
            <w:tcW w:w="3120" w:type="dxa"/>
          </w:tcPr>
          <w:p>
            <w:pPr/>
            <w:r>
              <w:t xml:space="preserve">Consistency</w:t>
            </w:r>
          </w:p>
        </w:tc>
        <w:tc>
          <w:tcPr>
            <w:tcW w:w="3120" w:type="dxa"/>
          </w:tcPr>
          <w:p>
            <w:pPr/>
            <w:r>
              <w:t xml:space="preserve">Scoring the same answer repeatedly should give similar scores (checked with a test set of sample answers)</w:t>
            </w:r>
          </w:p>
        </w:tc>
      </w:tr>
      <w:tr>
        <w:tc>
          <w:tcPr>
            <w:tcW w:w="3120" w:type="dxa"/>
          </w:tcPr>
          <w:p>
            <w:pPr/>
            <w:r>
              <w:t xml:space="preserve">NFR-04</w:t>
            </w:r>
          </w:p>
        </w:tc>
        <w:tc>
          <w:tcPr>
            <w:tcW w:w="3120" w:type="dxa"/>
          </w:tcPr>
          <w:p>
            <w:pPr/>
            <w:r>
              <w:t xml:space="preserve">Security</w:t>
            </w:r>
          </w:p>
        </w:tc>
        <w:tc>
          <w:tcPr>
            <w:tcW w:w="3120" w:type="dxa"/>
          </w:tcPr>
          <w:p>
            <w:pPr/>
            <w:r>
              <w:t xml:space="preserve">Passwords are hashed, API keys are stored outside the code, and data is accessed only by its owner</w:t>
            </w:r>
          </w:p>
        </w:tc>
      </w:tr>
      <w:tr>
        <w:tc>
          <w:tcPr>
            <w:tcW w:w="3120" w:type="dxa"/>
          </w:tcPr>
          <w:p>
            <w:pPr/>
            <w:r>
              <w:t xml:space="preserve">NFR-05</w:t>
            </w:r>
          </w:p>
        </w:tc>
        <w:tc>
          <w:tcPr>
            <w:tcW w:w="3120" w:type="dxa"/>
          </w:tcPr>
          <w:p>
            <w:pPr/>
            <w:r>
              <w:t xml:space="preserve">Privacy</w:t>
            </w:r>
          </w:p>
        </w:tc>
        <w:tc>
          <w:tcPr>
            <w:tcW w:w="3120" w:type="dxa"/>
          </w:tcPr>
          <w:p>
            <w:pPr/>
            <w:r>
              <w:t xml:space="preserve">CVs and answers are stored only as needed, with user consent and a deletion option</w:t>
            </w:r>
          </w:p>
        </w:tc>
      </w:tr>
      <w:tr>
        <w:tc>
          <w:tcPr>
            <w:tcW w:w="3120" w:type="dxa"/>
          </w:tcPr>
          <w:p>
            <w:pPr/>
            <w:r>
              <w:t xml:space="preserve">NFR-06</w:t>
            </w:r>
          </w:p>
        </w:tc>
        <w:tc>
          <w:tcPr>
            <w:tcW w:w="3120" w:type="dxa"/>
          </w:tcPr>
          <w:p>
            <w:pPr/>
            <w:r>
              <w:t xml:space="preserve">Usability</w:t>
            </w:r>
          </w:p>
        </w:tc>
        <w:tc>
          <w:tcPr>
            <w:tcW w:w="3120" w:type="dxa"/>
          </w:tcPr>
          <w:p>
            <w:pPr/>
            <w:r>
              <w:t xml:space="preserve">A new user can start an interview in a few steps without training; the interface is clear and responsive</w:t>
            </w:r>
          </w:p>
        </w:tc>
      </w:tr>
      <w:tr>
        <w:tc>
          <w:tcPr>
            <w:tcW w:w="3120" w:type="dxa"/>
          </w:tcPr>
          <w:p>
            <w:pPr/>
            <w:r>
              <w:t xml:space="preserve">NFR-07</w:t>
            </w:r>
          </w:p>
        </w:tc>
        <w:tc>
          <w:tcPr>
            <w:tcW w:w="3120" w:type="dxa"/>
          </w:tcPr>
          <w:p>
            <w:pPr/>
            <w:r>
              <w:t xml:space="preserve">Explainability</w:t>
            </w:r>
          </w:p>
        </w:tc>
        <w:tc>
          <w:tcPr>
            <w:tcW w:w="3120" w:type="dxa"/>
          </w:tcPr>
          <w:p>
            <w:pPr/>
            <w:r>
              <w:t xml:space="preserve">Each score is accompanied by written feedback and the reasons for it</w:t>
            </w:r>
          </w:p>
        </w:tc>
      </w:tr>
      <w:tr>
        <w:tc>
          <w:tcPr>
            <w:tcW w:w="3120" w:type="dxa"/>
          </w:tcPr>
          <w:p>
            <w:pPr/>
            <w:r>
              <w:t xml:space="preserve">NFR-08</w:t>
            </w:r>
          </w:p>
        </w:tc>
        <w:tc>
          <w:tcPr>
            <w:tcW w:w="3120" w:type="dxa"/>
          </w:tcPr>
          <w:p>
            <w:pPr/>
            <w:r>
              <w:t xml:space="preserve">Maintainability</w:t>
            </w:r>
          </w:p>
        </w:tc>
        <w:tc>
          <w:tcPr>
            <w:tcW w:w="3120" w:type="dxa"/>
          </w:tcPr>
          <w:p>
            <w:pPr/>
            <w:r>
              <w:t xml:space="preserve">Agents, tools and prompts are modular; configuration is separated from code</w:t>
            </w:r>
          </w:p>
        </w:tc>
      </w:tr>
      <w:tr>
        <w:tc>
          <w:tcPr>
            <w:tcW w:w="3120" w:type="dxa"/>
          </w:tcPr>
          <w:p>
            <w:pPr/>
            <w:r>
              <w:t xml:space="preserve">NFR-09</w:t>
            </w:r>
          </w:p>
        </w:tc>
        <w:tc>
          <w:tcPr>
            <w:tcW w:w="3120" w:type="dxa"/>
          </w:tcPr>
          <w:p>
            <w:pPr/>
            <w:r>
              <w:t xml:space="preserve">Observability</w:t>
            </w:r>
          </w:p>
        </w:tc>
        <w:tc>
          <w:tcPr>
            <w:tcW w:w="3120" w:type="dxa"/>
          </w:tcPr>
          <w:p>
            <w:pPr/>
            <w:r>
              <w:t xml:space="preserve">Agent decisions, tool calls and errors are logged for debugging</w:t>
            </w:r>
          </w:p>
        </w:tc>
      </w:tr>
      <w:tr>
        <w:tc>
          <w:tcPr>
            <w:tcW w:w="3120" w:type="dxa"/>
          </w:tcPr>
          <w:p>
            <w:pPr/>
            <w:r>
              <w:t xml:space="preserve">NFR-10</w:t>
            </w:r>
          </w:p>
        </w:tc>
        <w:tc>
          <w:tcPr>
            <w:tcW w:w="3120" w:type="dxa"/>
          </w:tcPr>
          <w:p>
            <w:pPr/>
            <w:r>
              <w:t xml:space="preserve">Compatibility</w:t>
            </w:r>
          </w:p>
        </w:tc>
        <w:tc>
          <w:tcPr>
            <w:tcW w:w="3120" w:type="dxa"/>
          </w:tcPr>
          <w:p>
            <w:pPr/>
            <w:r>
              <w:t xml:space="preserve">The web application works in current versions of common browsers</w:t>
            </w:r>
          </w:p>
        </w:tc>
      </w:tr>
      <w:tr>
        <w:tc>
          <w:tcPr>
            <w:tcW w:w="3120" w:type="dxa"/>
          </w:tcPr>
          <w:p>
            <w:pPr/>
            <w:r>
              <w:t xml:space="preserve">NFR-11</w:t>
            </w:r>
          </w:p>
        </w:tc>
        <w:tc>
          <w:tcPr>
            <w:tcW w:w="3120" w:type="dxa"/>
          </w:tcPr>
          <w:p>
            <w:pPr/>
            <w:r>
              <w:t xml:space="preserve">Cost control</w:t>
            </w:r>
          </w:p>
        </w:tc>
        <w:tc>
          <w:tcPr>
            <w:tcW w:w="3120" w:type="dxa"/>
          </w:tcPr>
          <w:p>
            <w:pPr/>
            <w:r>
              <w:t xml:space="preserve">The system limits unnecessary LLM calls and uses caching where possible</w:t>
            </w:r>
          </w:p>
        </w:tc>
      </w:tr>
    </w:tbl>
    <w:p>
      <w:pPr>
        <w:pStyle w:val="Heading2"/>
      </w:pPr>
      <w:r>
        <w:t xml:space="preserve">7. Main Use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 Case</w:t>
            </w:r>
          </w:p>
        </w:tc>
        <w:tc>
          <w:tcPr>
            <w:tcW w:w="2340" w:type="dxa"/>
            <w:shd w:val="clear" w:color="auto" w:fill="F2F2F2"/>
          </w:tcPr>
          <w:p>
            <w:pPr/>
            <w:r>
              <w:t xml:space="preserve">Actor</w:t>
            </w:r>
          </w:p>
        </w:tc>
        <w:tc>
          <w:tcPr>
            <w:tcW w:w="2340" w:type="dxa"/>
            <w:shd w:val="clear" w:color="auto" w:fill="F2F2F2"/>
          </w:tcPr>
          <w:p>
            <w:pPr/>
            <w:r>
              <w:t xml:space="preserve">Summary</w:t>
            </w:r>
          </w:p>
        </w:tc>
      </w:tr>
      <w:tr>
        <w:tc>
          <w:tcPr>
            <w:tcW w:w="2340" w:type="dxa"/>
          </w:tcPr>
          <w:p>
            <w:pPr/>
            <w:r>
              <w:t xml:space="preserve">UC-01</w:t>
            </w:r>
          </w:p>
        </w:tc>
        <w:tc>
          <w:tcPr>
            <w:tcW w:w="2340" w:type="dxa"/>
          </w:tcPr>
          <w:p>
            <w:pPr/>
            <w:r>
              <w:t xml:space="preserve">Start a personalized interview</w:t>
            </w:r>
          </w:p>
        </w:tc>
        <w:tc>
          <w:tcPr>
            <w:tcW w:w="2340" w:type="dxa"/>
          </w:tcPr>
          <w:p>
            <w:pPr/>
            <w:r>
              <w:t xml:space="preserve">Candidate</w:t>
            </w:r>
          </w:p>
        </w:tc>
        <w:tc>
          <w:tcPr>
            <w:tcW w:w="2340" w:type="dxa"/>
          </w:tcPr>
          <w:p>
            <w:pPr/>
            <w:r>
              <w:t xml:space="preserve">Provides job and optional CV; system analyzes, finds gaps and plans the interview</w:t>
            </w:r>
          </w:p>
        </w:tc>
      </w:tr>
      <w:tr>
        <w:tc>
          <w:tcPr>
            <w:tcW w:w="2340" w:type="dxa"/>
          </w:tcPr>
          <w:p>
            <w:pPr/>
            <w:r>
              <w:t xml:space="preserve">UC-02</w:t>
            </w:r>
          </w:p>
        </w:tc>
        <w:tc>
          <w:tcPr>
            <w:tcW w:w="2340" w:type="dxa"/>
          </w:tcPr>
          <w:p>
            <w:pPr/>
            <w:r>
              <w:t xml:space="preserve">Take an adaptive interview</w:t>
            </w:r>
          </w:p>
        </w:tc>
        <w:tc>
          <w:tcPr>
            <w:tcW w:w="2340" w:type="dxa"/>
          </w:tcPr>
          <w:p>
            <w:pPr/>
            <w:r>
              <w:t xml:space="preserve">Candidate</w:t>
            </w:r>
          </w:p>
        </w:tc>
        <w:tc>
          <w:tcPr>
            <w:tcW w:w="2340" w:type="dxa"/>
          </w:tcPr>
          <w:p>
            <w:pPr/>
            <w:r>
              <w:t xml:space="preserve">Answers questions; system evaluates and adapts difficulty and follow-ups</w:t>
            </w:r>
          </w:p>
        </w:tc>
      </w:tr>
      <w:tr>
        <w:tc>
          <w:tcPr>
            <w:tcW w:w="2340" w:type="dxa"/>
          </w:tcPr>
          <w:p>
            <w:pPr/>
            <w:r>
              <w:t xml:space="preserve">UC-03</w:t>
            </w:r>
          </w:p>
        </w:tc>
        <w:tc>
          <w:tcPr>
            <w:tcW w:w="2340" w:type="dxa"/>
          </w:tcPr>
          <w:p>
            <w:pPr/>
            <w:r>
              <w:t xml:space="preserve">View final report</w:t>
            </w:r>
          </w:p>
        </w:tc>
        <w:tc>
          <w:tcPr>
            <w:tcW w:w="2340" w:type="dxa"/>
          </w:tcPr>
          <w:p>
            <w:pPr/>
            <w:r>
              <w:t xml:space="preserve">Candidate</w:t>
            </w:r>
          </w:p>
        </w:tc>
        <w:tc>
          <w:tcPr>
            <w:tcW w:w="2340" w:type="dxa"/>
          </w:tcPr>
          <w:p>
            <w:pPr/>
            <w:r>
              <w:t xml:space="preserve">Reviews scores, strong and weak areas and recommendations</w:t>
            </w:r>
          </w:p>
        </w:tc>
      </w:tr>
      <w:tr>
        <w:tc>
          <w:tcPr>
            <w:tcW w:w="2340" w:type="dxa"/>
          </w:tcPr>
          <w:p>
            <w:pPr/>
            <w:r>
              <w:t xml:space="preserve">UC-04</w:t>
            </w:r>
          </w:p>
        </w:tc>
        <w:tc>
          <w:tcPr>
            <w:tcW w:w="2340" w:type="dxa"/>
          </w:tcPr>
          <w:p>
            <w:pPr/>
            <w:r>
              <w:t xml:space="preserve">Follow a learning plan</w:t>
            </w:r>
          </w:p>
        </w:tc>
        <w:tc>
          <w:tcPr>
            <w:tcW w:w="2340" w:type="dxa"/>
          </w:tcPr>
          <w:p>
            <w:pPr/>
            <w:r>
              <w:t xml:space="preserve">Candidate</w:t>
            </w:r>
          </w:p>
        </w:tc>
        <w:tc>
          <w:tcPr>
            <w:tcW w:w="2340" w:type="dxa"/>
          </w:tcPr>
          <w:p>
            <w:pPr/>
            <w:r>
              <w:t xml:space="preserve">Views resources and a study plan for weak skills</w:t>
            </w:r>
          </w:p>
        </w:tc>
      </w:tr>
      <w:tr>
        <w:tc>
          <w:tcPr>
            <w:tcW w:w="2340" w:type="dxa"/>
          </w:tcPr>
          <w:p>
            <w:pPr/>
            <w:r>
              <w:t xml:space="preserve">UC-05</w:t>
            </w:r>
          </w:p>
        </w:tc>
        <w:tc>
          <w:tcPr>
            <w:tcW w:w="2340" w:type="dxa"/>
          </w:tcPr>
          <w:p>
            <w:pPr/>
            <w:r>
              <w:t xml:space="preserve">Review progress</w:t>
            </w:r>
          </w:p>
        </w:tc>
        <w:tc>
          <w:tcPr>
            <w:tcW w:w="2340" w:type="dxa"/>
          </w:tcPr>
          <w:p>
            <w:pPr/>
            <w:r>
              <w:t xml:space="preserve">Candidate or Mentor</w:t>
            </w:r>
          </w:p>
        </w:tc>
        <w:tc>
          <w:tcPr>
            <w:tcW w:w="2340" w:type="dxa"/>
          </w:tcPr>
          <w:p>
            <w:pPr/>
            <w:r>
              <w:t xml:space="preserve">Views previous interviews and score trends</w:t>
            </w:r>
          </w:p>
        </w:tc>
      </w:tr>
      <w:tr>
        <w:tc>
          <w:tcPr>
            <w:tcW w:w="2340" w:type="dxa"/>
          </w:tcPr>
          <w:p>
            <w:pPr/>
            <w:r>
              <w:t xml:space="preserve">UC-06</w:t>
            </w:r>
          </w:p>
        </w:tc>
        <w:tc>
          <w:tcPr>
            <w:tcW w:w="2340" w:type="dxa"/>
          </w:tcPr>
          <w:p>
            <w:pPr/>
            <w:r>
              <w:t xml:space="preserve">Manage knowledge base</w:t>
            </w:r>
          </w:p>
        </w:tc>
        <w:tc>
          <w:tcPr>
            <w:tcW w:w="2340" w:type="dxa"/>
          </w:tcPr>
          <w:p>
            <w:pPr/>
            <w:r>
              <w:t xml:space="preserve">Administrator</w:t>
            </w:r>
          </w:p>
        </w:tc>
        <w:tc>
          <w:tcPr>
            <w:tcW w:w="2340" w:type="dxa"/>
          </w:tcPr>
          <w:p>
            <w:pPr/>
            <w:r>
              <w:t xml:space="preserve">Adds or updates interview questions and study material</w:t>
            </w:r>
          </w:p>
        </w:tc>
      </w:tr>
    </w:tbl>
    <w:p>
      <w:pPr>
        <w:pStyle w:val="Heading2"/>
      </w:pPr>
      <w:r>
        <w:t xml:space="preserve">8. User Stories</w:t>
      </w:r>
    </w:p>
    <w:p>
      <w:pPr>
        <w:pStyle w:val="ListParagraph"/>
        <w:numPr>
          <w:ilvl w:val="0"/>
          <w:numId w:val="3"/>
        </w:numPr>
      </w:pPr>
      <w:r>
        <w:t xml:space="preserve">As a candidate, I want to paste a job link so that the interview matches the real job requirements.</w:t>
      </w:r>
    </w:p>
    <w:p>
      <w:pPr>
        <w:pStyle w:val="ListParagraph"/>
        <w:numPr>
          <w:ilvl w:val="0"/>
          <w:numId w:val="3"/>
        </w:numPr>
      </w:pPr>
      <w:r>
        <w:t xml:space="preserve">As a candidate, I want the system to find my weak skills so that I practice what matters most.</w:t>
      </w:r>
    </w:p>
    <w:p>
      <w:pPr>
        <w:pStyle w:val="ListParagraph"/>
        <w:numPr>
          <w:ilvl w:val="0"/>
          <w:numId w:val="3"/>
        </w:numPr>
      </w:pPr>
      <w:r>
        <w:t xml:space="preserve">As a candidate, I want harder questions when I answer well and easier ones when I struggle so that the interview stays realistic.</w:t>
      </w:r>
    </w:p>
    <w:p>
      <w:pPr>
        <w:pStyle w:val="ListParagraph"/>
        <w:numPr>
          <w:ilvl w:val="0"/>
          <w:numId w:val="3"/>
        </w:numPr>
      </w:pPr>
      <w:r>
        <w:t xml:space="preserve">As a candidate, I want feedback with a better sample answer so that I can learn from mistakes.</w:t>
      </w:r>
    </w:p>
    <w:p>
      <w:pPr>
        <w:pStyle w:val="ListParagraph"/>
        <w:numPr>
          <w:ilvl w:val="0"/>
          <w:numId w:val="3"/>
        </w:numPr>
      </w:pPr>
      <w:r>
        <w:t xml:space="preserve">As a candidate, I want to see my progress across interviews so that I know I am improving.</w:t>
      </w:r>
    </w:p>
    <w:p>
      <w:pPr>
        <w:pStyle w:val="ListParagraph"/>
        <w:numPr>
          <w:ilvl w:val="0"/>
          <w:numId w:val="3"/>
        </w:numPr>
      </w:pPr>
      <w:r>
        <w:t xml:space="preserve">As a candidate, I want a study plan for my weakest skill so that I know what to do next.</w:t>
      </w:r>
    </w:p>
    <w:p>
      <w:pPr>
        <w:pStyle w:val="ListParagraph"/>
        <w:numPr>
          <w:ilvl w:val="0"/>
          <w:numId w:val="3"/>
        </w:numPr>
      </w:pPr>
      <w:r>
        <w:t xml:space="preserve">As a mentor, I want to see common weaknesses of a candidate so that I can guide them.</w:t>
      </w:r>
    </w:p>
    <w:p>
      <w:pPr>
        <w:pStyle w:val="Heading2"/>
      </w:pPr>
      <w:r>
        <w:t xml:space="preserve">9. Constraints</w:t>
      </w:r>
    </w:p>
    <w:p>
      <w:pPr>
        <w:pStyle w:val="ListParagraph"/>
        <w:numPr>
          <w:ilvl w:val="0"/>
          <w:numId w:val="4"/>
        </w:numPr>
      </w:pPr>
      <w:r>
        <w:t xml:space="preserve">Project deadlines are fixed by the DEPI schedule, with the final presentation on 4 December 2026.</w:t>
      </w:r>
    </w:p>
    <w:p>
      <w:pPr>
        <w:pStyle w:val="ListParagraph"/>
        <w:numPr>
          <w:ilvl w:val="0"/>
          <w:numId w:val="4"/>
        </w:numPr>
      </w:pPr>
      <w:r>
        <w:t xml:space="preserve">The team is small and the implementation period is about four weeks, so the scope is prioritized with MoSCoW.</w:t>
      </w:r>
    </w:p>
    <w:p>
      <w:pPr>
        <w:pStyle w:val="ListParagraph"/>
        <w:numPr>
          <w:ilvl w:val="0"/>
          <w:numId w:val="4"/>
        </w:numPr>
      </w:pPr>
      <w:r>
        <w:t xml:space="preserve">The system depends on external APIs (LLM, speech, web search) that have cost and rate limits.</w:t>
      </w:r>
    </w:p>
    <w:p>
      <w:pPr>
        <w:pStyle w:val="ListParagraph"/>
        <w:numPr>
          <w:ilvl w:val="0"/>
          <w:numId w:val="4"/>
        </w:numPr>
      </w:pPr>
      <w:r>
        <w:t xml:space="preserve">The system is an educational preparation tool and does not make hiring decisions.</w:t>
      </w:r>
    </w:p>
    <w:p>
      <w:pPr>
        <w:pStyle w:val="Heading2"/>
      </w:pPr>
      <w:r>
        <w:t xml:space="preserve">10. Assumptions and Dependencies</w:t>
      </w:r>
    </w:p>
    <w:p>
      <w:pPr>
        <w:pStyle w:val="ListParagraph"/>
        <w:numPr>
          <w:ilvl w:val="0"/>
          <w:numId w:val="5"/>
        </w:numPr>
      </w:pPr>
      <w:r>
        <w:t xml:space="preserve">Users have a modern browser and a stable internet connection; microphone access is needed only for voice mode.</w:t>
      </w:r>
    </w:p>
    <w:p>
      <w:pPr>
        <w:pStyle w:val="ListParagraph"/>
        <w:numPr>
          <w:ilvl w:val="0"/>
          <w:numId w:val="5"/>
        </w:numPr>
      </w:pPr>
      <w:r>
        <w:t xml:space="preserve">Job descriptions and CVs are mostly in English in the first version.</w:t>
      </w:r>
    </w:p>
    <w:p>
      <w:pPr>
        <w:pStyle w:val="ListParagraph"/>
        <w:numPr>
          <w:ilvl w:val="0"/>
          <w:numId w:val="5"/>
        </w:numPr>
      </w:pPr>
      <w:r>
        <w:t xml:space="preserve">Job pages are publicly accessible; pages that require login are handled by file upload.</w:t>
      </w:r>
    </w:p>
    <w:p>
      <w:pPr>
        <w:pStyle w:val="ListParagraph"/>
        <w:numPr>
          <w:ilvl w:val="0"/>
          <w:numId w:val="5"/>
        </w:numPr>
      </w:pPr>
      <w:r>
        <w:t xml:space="preserve">API access and keys for the LLM, speech and search services are available to the team.</w:t>
      </w:r>
    </w:p>
    <w:p>
      <w:pPr>
        <w:pStyle w:val="Heading2"/>
      </w:pPr>
      <w:r>
        <w:t xml:space="preserve">11. Out of Scope</w:t>
      </w:r>
    </w:p>
    <w:p>
      <w:pPr>
        <w:pStyle w:val="ListParagraph"/>
        <w:numPr>
          <w:ilvl w:val="0"/>
          <w:numId w:val="6"/>
        </w:numPr>
      </w:pPr>
      <w:r>
        <w:t xml:space="preserve">Native mobile applications.</w:t>
      </w:r>
    </w:p>
    <w:p>
      <w:pPr>
        <w:pStyle w:val="ListParagraph"/>
        <w:numPr>
          <w:ilvl w:val="0"/>
          <w:numId w:val="6"/>
        </w:numPr>
      </w:pPr>
      <w:r>
        <w:t xml:space="preserve">Integration with employer hiring systems.</w:t>
      </w:r>
    </w:p>
    <w:p>
      <w:pPr>
        <w:pStyle w:val="ListParagraph"/>
        <w:numPr>
          <w:ilvl w:val="0"/>
          <w:numId w:val="6"/>
        </w:numPr>
      </w:pPr>
      <w:r>
        <w:t xml:space="preserve">Video, facial expression or body language analysis.</w:t>
      </w:r>
    </w:p>
    <w:p>
      <w:pPr>
        <w:pStyle w:val="ListParagraph"/>
        <w:numPr>
          <w:ilvl w:val="0"/>
          <w:numId w:val="6"/>
        </w:numPr>
      </w:pPr>
      <w:r>
        <w:t xml:space="preserve">Live human interviewers or paid coaching features.</w:t>
      </w:r>
    </w:p>
    <w:p>
      <w:pPr>
        <w:pStyle w:val="Heading2"/>
      </w:pPr>
      <w:r>
        <w:t xml:space="preserve">12. Acceptance Criteria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Criterion</w:t>
            </w:r>
          </w:p>
        </w:tc>
      </w:tr>
      <w:tr>
        <w:tc>
          <w:tcPr>
            <w:tcW w:w="4680" w:type="dxa"/>
          </w:tcPr>
          <w:p>
            <w:pPr/>
            <w:r>
              <w:t xml:space="preserve">Input</w:t>
            </w:r>
          </w:p>
        </w:tc>
        <w:tc>
          <w:tcPr>
            <w:tcW w:w="4680" w:type="dxa"/>
          </w:tcPr>
          <w:p>
            <w:pPr/>
            <w:r>
              <w:t xml:space="preserve">A job posting from a URL or file and a CV are parsed into structured data with the main skills correctly identified in sample tests</w:t>
            </w:r>
          </w:p>
        </w:tc>
      </w:tr>
      <w:tr>
        <w:tc>
          <w:tcPr>
            <w:tcW w:w="4680" w:type="dxa"/>
          </w:tcPr>
          <w:p>
            <w:pPr/>
            <w:r>
              <w:t xml:space="preserve">Planning</w:t>
            </w:r>
          </w:p>
        </w:tc>
        <w:tc>
          <w:tcPr>
            <w:tcW w:w="4680" w:type="dxa"/>
          </w:tcPr>
          <w:p>
            <w:pPr/>
            <w:r>
              <w:t xml:space="preserve">The plan allocates more questions to skills with a larger gap in test scenarios</w:t>
            </w:r>
          </w:p>
        </w:tc>
      </w:tr>
      <w:tr>
        <w:tc>
          <w:tcPr>
            <w:tcW w:w="4680" w:type="dxa"/>
          </w:tcPr>
          <w:p>
            <w:pPr/>
            <w:r>
              <w:t xml:space="preserve">Adaptation</w:t>
            </w:r>
          </w:p>
        </w:tc>
        <w:tc>
          <w:tcPr>
            <w:tcW w:w="4680" w:type="dxa"/>
          </w:tcPr>
          <w:p>
            <w:pPr/>
            <w:r>
              <w:t xml:space="preserve">In test scenarios, a strong answer leads to a harder next question and a weak answer to an easier one</w:t>
            </w:r>
          </w:p>
        </w:tc>
      </w:tr>
      <w:tr>
        <w:tc>
          <w:tcPr>
            <w:tcW w:w="4680" w:type="dxa"/>
          </w:tcPr>
          <w:p>
            <w:pPr/>
            <w:r>
              <w:t xml:space="preserve">Evaluation</w:t>
            </w:r>
          </w:p>
        </w:tc>
        <w:tc>
          <w:tcPr>
            <w:tcW w:w="4680" w:type="dxa"/>
          </w:tcPr>
          <w:p>
            <w:pPr/>
            <w:r>
              <w:t xml:space="preserve">Each answer has dimension scores and written feedback; repeated scoring of the same answer is consistent</w:t>
            </w:r>
          </w:p>
        </w:tc>
      </w:tr>
      <w:tr>
        <w:tc>
          <w:tcPr>
            <w:tcW w:w="4680" w:type="dxa"/>
          </w:tcPr>
          <w:p>
            <w:pPr/>
            <w:r>
              <w:t xml:space="preserve">Memory</w:t>
            </w:r>
          </w:p>
        </w:tc>
        <w:tc>
          <w:tcPr>
            <w:tcW w:w="4680" w:type="dxa"/>
          </w:tcPr>
          <w:p>
            <w:pPr/>
            <w:r>
              <w:t xml:space="preserve">A second interview shows that weak skills from the first interview influenced the plan</w:t>
            </w:r>
          </w:p>
        </w:tc>
      </w:tr>
      <w:tr>
        <w:tc>
          <w:tcPr>
            <w:tcW w:w="4680" w:type="dxa"/>
          </w:tcPr>
          <w:p>
            <w:pPr/>
            <w:r>
              <w:t xml:space="preserve">Reporting</w:t>
            </w:r>
          </w:p>
        </w:tc>
        <w:tc>
          <w:tcPr>
            <w:tcW w:w="4680" w:type="dxa"/>
          </w:tcPr>
          <w:p>
            <w:pPr/>
            <w:r>
              <w:t xml:space="preserve">A final report with overall score, skill scores, per-question analysis and recommendations is generated at the end</w:t>
            </w:r>
          </w:p>
        </w:tc>
      </w:tr>
      <w:tr>
        <w:tc>
          <w:tcPr>
            <w:tcW w:w="4680" w:type="dxa"/>
          </w:tcPr>
          <w:p>
            <w:pPr/>
            <w:r>
              <w:t xml:space="preserve">Security</w:t>
            </w:r>
          </w:p>
        </w:tc>
        <w:tc>
          <w:tcPr>
            <w:tcW w:w="4680" w:type="dxa"/>
          </w:tcPr>
          <w:p>
            <w:pPr/>
            <w:r>
              <w:t xml:space="preserve">A user cannot access another user's interviews or CV</w:t>
            </w:r>
          </w:p>
        </w:tc>
      </w:tr>
    </w:tbl>
    <w:p>
      <w:pPr>
        <w:pStyle w:val="Heading2"/>
      </w:pPr>
      <w:r>
        <w:t xml:space="preserve">13. Traceability to the System Architecture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 Group</w:t>
            </w:r>
          </w:p>
        </w:tc>
        <w:tc>
          <w:tcPr>
            <w:tcW w:w="4680" w:type="dxa"/>
            <w:shd w:val="clear" w:color="auto" w:fill="F2F2F2"/>
          </w:tcPr>
          <w:p>
            <w:pPr/>
            <w:r>
              <w:t xml:space="preserve">Main Component</w:t>
            </w:r>
          </w:p>
        </w:tc>
      </w:tr>
      <w:tr>
        <w:tc>
          <w:tcPr>
            <w:tcW w:w="4680" w:type="dxa"/>
          </w:tcPr>
          <w:p>
            <w:pPr/>
            <w:r>
              <w:t xml:space="preserve">Input and analysis (FR-01 to FR-06)</w:t>
            </w:r>
          </w:p>
        </w:tc>
        <w:tc>
          <w:tcPr>
            <w:tcW w:w="4680" w:type="dxa"/>
          </w:tcPr>
          <w:p>
            <w:pPr/>
            <w:r>
              <w:t xml:space="preserve">Job Analyzer, Candidate Analyzer, Gap Analysis, Job page reader</w:t>
            </w:r>
          </w:p>
        </w:tc>
      </w:tr>
      <w:tr>
        <w:tc>
          <w:tcPr>
            <w:tcW w:w="4680" w:type="dxa"/>
          </w:tcPr>
          <w:p>
            <w:pPr/>
            <w:r>
              <w:t xml:space="preserve">Planning and interview (FR-07 to FR-14)</w:t>
            </w:r>
          </w:p>
        </w:tc>
        <w:tc>
          <w:tcPr>
            <w:tcW w:w="4680" w:type="dxa"/>
          </w:tcPr>
          <w:p>
            <w:pPr/>
            <w:r>
              <w:t xml:space="preserve">Interview Planner, Adaptive Interviewer, Orchestrator</w:t>
            </w:r>
          </w:p>
        </w:tc>
      </w:tr>
      <w:tr>
        <w:tc>
          <w:tcPr>
            <w:tcW w:w="4680" w:type="dxa"/>
          </w:tcPr>
          <w:p>
            <w:pPr/>
            <w:r>
              <w:t xml:space="preserve">Evaluation (FR-15 to FR-18)</w:t>
            </w:r>
          </w:p>
        </w:tc>
        <w:tc>
          <w:tcPr>
            <w:tcW w:w="4680" w:type="dxa"/>
          </w:tcPr>
          <w:p>
            <w:pPr/>
            <w:r>
              <w:t xml:space="preserve">Answer Evaluator, RAG and vector database</w:t>
            </w:r>
          </w:p>
        </w:tc>
      </w:tr>
      <w:tr>
        <w:tc>
          <w:tcPr>
            <w:tcW w:w="4680" w:type="dxa"/>
          </w:tcPr>
          <w:p>
            <w:pPr/>
            <w:r>
              <w:t xml:space="preserve">Voice (FR-19 to FR-21)</w:t>
            </w:r>
          </w:p>
        </w:tc>
        <w:tc>
          <w:tcPr>
            <w:tcW w:w="4680" w:type="dxa"/>
          </w:tcPr>
          <w:p>
            <w:pPr/>
            <w:r>
              <w:t xml:space="preserve">Speech-to-text and text-to-speech services</w:t>
            </w:r>
          </w:p>
        </w:tc>
      </w:tr>
      <w:tr>
        <w:tc>
          <w:tcPr>
            <w:tcW w:w="4680" w:type="dxa"/>
          </w:tcPr>
          <w:p>
            <w:pPr/>
            <w:r>
              <w:t xml:space="preserve">Memory, learning, reporting (FR-22 to FR-28)</w:t>
            </w:r>
          </w:p>
        </w:tc>
        <w:tc>
          <w:tcPr>
            <w:tcW w:w="4680" w:type="dxa"/>
          </w:tcPr>
          <w:p>
            <w:pPr/>
            <w:r>
              <w:t xml:space="preserve">Memory, Learning Agent, Report Generator, Web search</w:t>
            </w:r>
          </w:p>
        </w:tc>
      </w:tr>
      <w:tr>
        <w:tc>
          <w:tcPr>
            <w:tcW w:w="4680" w:type="dxa"/>
          </w:tcPr>
          <w:p>
            <w:pPr/>
            <w:r>
              <w:t xml:space="preserve">Dashboard and accounts (FR-29 to FR-34)</w:t>
            </w:r>
          </w:p>
        </w:tc>
        <w:tc>
          <w:tcPr>
            <w:tcW w:w="4680" w:type="dxa"/>
          </w:tcPr>
          <w:p>
            <w:pPr/>
            <w:r>
              <w:t xml:space="preserve">Frontend dashboard, PostgreSQL, FastAPI backend</w:t>
            </w:r>
          </w:p>
        </w:tc>
      </w:tr>
    </w:tbl>
    <w:p>
      <w:pPr>
        <w:pStyle w:val="Heading2"/>
      </w:pPr>
      <w:r>
        <w:t xml:space="preserve">Appendix A: Draft Validation Survey Questions</w:t>
      </w:r>
    </w:p>
    <w:p>
      <w:pPr>
        <w:pStyle w:val="ListParagraph"/>
        <w:numPr>
          <w:ilvl w:val="0"/>
          <w:numId w:val="7"/>
        </w:numPr>
      </w:pPr>
      <w:r>
        <w:t xml:space="preserve">What is your current level: student, fresh graduate or working professional?</w:t>
      </w:r>
    </w:p>
    <w:p>
      <w:pPr>
        <w:pStyle w:val="ListParagraph"/>
        <w:numPr>
          <w:ilvl w:val="0"/>
          <w:numId w:val="7"/>
        </w:numPr>
      </w:pPr>
      <w:r>
        <w:t xml:space="preserve">Which roles are you applying for?</w:t>
      </w:r>
    </w:p>
    <w:p>
      <w:pPr>
        <w:pStyle w:val="ListParagraph"/>
        <w:numPr>
          <w:ilvl w:val="0"/>
          <w:numId w:val="7"/>
        </w:numPr>
      </w:pPr>
      <w:r>
        <w:t xml:space="preserve">How do you currently prepare for interviews?</w:t>
      </w:r>
    </w:p>
    <w:p>
      <w:pPr>
        <w:pStyle w:val="ListParagraph"/>
        <w:numPr>
          <w:ilvl w:val="0"/>
          <w:numId w:val="7"/>
        </w:numPr>
      </w:pPr>
      <w:r>
        <w:t xml:space="preserve">What is the hardest part of preparing: finding questions, getting feedback, nervousness or knowing what to study?</w:t>
      </w:r>
    </w:p>
    <w:p>
      <w:pPr>
        <w:pStyle w:val="ListParagraph"/>
        <w:numPr>
          <w:ilvl w:val="0"/>
          <w:numId w:val="7"/>
        </w:numPr>
      </w:pPr>
      <w:r>
        <w:t xml:space="preserve">How useful would a mock interview based on a specific job posting be (1 to 5)?</w:t>
      </w:r>
    </w:p>
    <w:p>
      <w:pPr>
        <w:pStyle w:val="ListParagraph"/>
        <w:numPr>
          <w:ilvl w:val="0"/>
          <w:numId w:val="7"/>
        </w:numPr>
      </w:pPr>
      <w:r>
        <w:t xml:space="preserve">How important are the following features (1 to 5): adaptive difficulty, detailed feedback, voice interview, progress tracking, learning plan, company-specific preparation?</w:t>
      </w:r>
    </w:p>
    <w:p>
      <w:pPr>
        <w:pStyle w:val="ListParagraph"/>
        <w:numPr>
          <w:ilvl w:val="0"/>
          <w:numId w:val="7"/>
        </w:numPr>
      </w:pPr>
      <w:r>
        <w:t xml:space="preserve">Would you prefer text, voice or both?</w:t>
      </w:r>
    </w:p>
    <w:p>
      <w:pPr>
        <w:pStyle w:val="ListParagraph"/>
        <w:numPr>
          <w:ilvl w:val="0"/>
          <w:numId w:val="7"/>
        </w:numPr>
      </w:pPr>
      <w:r>
        <w:t xml:space="preserve">Would you be comfortable uploading your CV to the system? What concerns do you have?</w:t>
      </w:r>
    </w:p>
    <w:p>
      <w:pPr>
        <w:pStyle w:val="ListParagraph"/>
        <w:numPr>
          <w:ilvl w:val="0"/>
          <w:numId w:val="7"/>
        </w:numPr>
      </w:pPr>
      <w:r>
        <w:t xml:space="preserve">What feature would you most like to see?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Requirements Gathering Document</dc:title>
  <dc:description>Claude Docs node/c89213ac-2262@1 docx-w6</dc:description>
  <cp:revision>1</cp:revision>
</cp:coreProperties>
</file>