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80" w:rsidRPr="00AD2480" w:rsidRDefault="00AD2480" w:rsidP="00AD2480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r w:rsidRPr="00AD2480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Distributed Workflows</w:t>
      </w:r>
    </w:p>
    <w:p w:rsidR="00AD2480" w:rsidRPr="00AD2480" w:rsidRDefault="00AD2480" w:rsidP="00AD2480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AD2480">
        <w:rPr>
          <w:rFonts w:ascii="Arial" w:eastAsia="Times New Roman" w:hAnsi="Arial" w:cs="Arial"/>
          <w:color w:val="4E443C"/>
          <w:sz w:val="21"/>
          <w:szCs w:val="21"/>
        </w:rPr>
        <w:t>Unlike Centralized Version Control Systems (CVCSs), the distributed nature of Git allows you to be far more flexible in how developers collaborate on projects. In centralized systems, every developer is a node working more or less equally on a central hub. In Git, however, every developer is potentially both a node and a hub — that is, every developer can both contribute code to other repositories and maintain a public repository on which others can base their work and which they can contribute to. This opens a vast range of workflow possibilities for your project and/or your team, so we’ll cover a few common paradigms that take advantage of this flexibility. We’ll go over the strengths and possible weaknesses of each design; you can choose a single one to use, or you can mix and match features from each.</w:t>
      </w:r>
    </w:p>
    <w:p w:rsidR="00A0367F" w:rsidRPr="00AD2480" w:rsidRDefault="00A0367F" w:rsidP="00AD2480">
      <w:bookmarkStart w:id="0" w:name="_GoBack"/>
      <w:bookmarkEnd w:id="0"/>
    </w:p>
    <w:sectPr w:rsidR="00A0367F" w:rsidRPr="00AD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80"/>
    <w:rsid w:val="00A0367F"/>
    <w:rsid w:val="00A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FC9E0-F94C-408F-A244-04EE15C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4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Raafat</dc:creator>
  <cp:keywords/>
  <dc:description/>
  <cp:lastModifiedBy>Bishoy Raafat</cp:lastModifiedBy>
  <cp:revision>2</cp:revision>
  <dcterms:created xsi:type="dcterms:W3CDTF">2018-02-13T13:11:00Z</dcterms:created>
  <dcterms:modified xsi:type="dcterms:W3CDTF">2018-02-13T13:11:00Z</dcterms:modified>
</cp:coreProperties>
</file>