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8E78" w14:textId="77777777" w:rsidR="003227A5" w:rsidRDefault="00000000">
      <w:pPr>
        <w:spacing w:after="100"/>
      </w:pPr>
      <w:r>
        <w:rPr>
          <w:b/>
          <w:bCs/>
          <w:sz w:val="40"/>
          <w:szCs w:val="40"/>
        </w:rPr>
        <w:t>Product Requirements Document</w:t>
      </w:r>
    </w:p>
    <w:p w14:paraId="5D7A90BF" w14:textId="77777777" w:rsidR="003227A5" w:rsidRDefault="00000000">
      <w:pPr>
        <w:spacing w:after="150"/>
      </w:pPr>
      <w:r>
        <w:rPr>
          <w:b/>
          <w:bCs/>
          <w:sz w:val="28"/>
          <w:szCs w:val="28"/>
        </w:rPr>
        <w:t>White Crane Training Collective — Website + DBT Clinical Directory</w:t>
      </w:r>
    </w:p>
    <w:p w14:paraId="420FD298" w14:textId="77777777" w:rsidR="003227A5" w:rsidRDefault="00000000">
      <w:pPr>
        <w:spacing w:after="300"/>
      </w:pPr>
      <w:r>
        <w:t xml:space="preserve">Prepared by: </w:t>
      </w:r>
      <w:proofErr w:type="spellStart"/>
      <w:proofErr w:type="gramStart"/>
      <w:r>
        <w:t>Autolinium</w:t>
      </w:r>
      <w:proofErr w:type="spellEnd"/>
      <w:r>
        <w:t xml:space="preserve">  ·</w:t>
      </w:r>
      <w:proofErr w:type="gramEnd"/>
      <w:r>
        <w:t xml:space="preserve">  Based on: Proposal v6.0, Aug </w:t>
      </w:r>
      <w:proofErr w:type="gramStart"/>
      <w:r>
        <w:t>2026  ·</w:t>
      </w:r>
      <w:proofErr w:type="gramEnd"/>
      <w:r>
        <w:t xml:space="preserve">  PRD Version: 1.0</w:t>
      </w:r>
    </w:p>
    <w:p w14:paraId="740ED793" w14:textId="77777777" w:rsidR="003227A5" w:rsidRDefault="00000000">
      <w:pPr>
        <w:pStyle w:val="Heading1"/>
        <w:spacing w:before="300" w:after="150"/>
      </w:pPr>
      <w:r>
        <w:t>1. Overview</w:t>
      </w:r>
    </w:p>
    <w:p w14:paraId="787111BE" w14:textId="77777777" w:rsidR="003227A5" w:rsidRDefault="00000000">
      <w:pPr>
        <w:spacing w:after="120"/>
      </w:pPr>
      <w:r>
        <w:t>Build a website with 4 modules, 3 user roles, 4-week delivery. Public-facing training catalog and resources, plus a gated clinical-team directory with an application → review → publish workflow.</w:t>
      </w:r>
    </w:p>
    <w:p w14:paraId="24C2A33B" w14:textId="77777777" w:rsidR="003227A5" w:rsidRDefault="00000000">
      <w:pPr>
        <w:spacing w:after="120"/>
      </w:pPr>
      <w:r>
        <w:rPr>
          <w:b/>
          <w:bCs/>
        </w:rPr>
        <w:t xml:space="preserve">Core modules: </w:t>
      </w:r>
    </w:p>
    <w:p w14:paraId="59FCD5FD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Landing page (mission, board bios)</w:t>
      </w:r>
    </w:p>
    <w:p w14:paraId="53AA36A8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Trainings (catalog + detail pages, external registration links)</w:t>
      </w:r>
    </w:p>
    <w:p w14:paraId="43FFAC83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Clinical Directory (application form → Directorate review → public directory)</w:t>
      </w:r>
    </w:p>
    <w:p w14:paraId="428A037E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Resources + distribution list (signup, exportable)</w:t>
      </w:r>
    </w:p>
    <w:p w14:paraId="43B4D3D0" w14:textId="77777777" w:rsidR="003227A5" w:rsidRDefault="003227A5">
      <w:pPr>
        <w:spacing w:after="100"/>
      </w:pPr>
    </w:p>
    <w:p w14:paraId="0B2EA0A4" w14:textId="77777777" w:rsidR="003227A5" w:rsidRDefault="00000000">
      <w:pPr>
        <w:spacing w:after="120"/>
      </w:pPr>
      <w:r>
        <w:t>Explicitly out of scope (v1): on-site payments, newsletter sending, individual clinician sub-listings, automated renewal emails, paid membership tiers. All flagged as future phases below.</w:t>
      </w:r>
    </w:p>
    <w:p w14:paraId="16D57166" w14:textId="77777777" w:rsidR="003227A5" w:rsidRDefault="00000000">
      <w:pPr>
        <w:pStyle w:val="Heading1"/>
        <w:spacing w:before="300" w:after="150"/>
      </w:pPr>
      <w:r>
        <w:t xml:space="preserve">2. What's Needed </w:t>
      </w:r>
      <w:proofErr w:type="gramStart"/>
      <w:r>
        <w:t>From</w:t>
      </w:r>
      <w:proofErr w:type="gramEnd"/>
      <w:r>
        <w:t xml:space="preserve"> the Client (checklist)</w:t>
      </w:r>
    </w:p>
    <w:p w14:paraId="156C03EA" w14:textId="77777777" w:rsidR="003227A5" w:rsidRDefault="00000000">
      <w:pPr>
        <w:spacing w:after="120"/>
      </w:pPr>
      <w:r>
        <w:t>Collect all of this before Week 1 starts — late items push the timeline 1:1.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000"/>
        <w:gridCol w:w="1450"/>
      </w:tblGrid>
      <w:tr w:rsidR="003227A5" w14:paraId="59447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E1C6" w14:textId="77777777" w:rsidR="003227A5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6ADB" w14:textId="77777777" w:rsidR="003227A5" w:rsidRDefault="00000000">
            <w:r>
              <w:rPr>
                <w:b/>
                <w:bCs/>
              </w:rPr>
              <w:t>Detail needed</w:t>
            </w:r>
          </w:p>
        </w:tc>
        <w:tc>
          <w:tcPr>
            <w:tcW w:w="14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2C32" w14:textId="77777777" w:rsidR="003227A5" w:rsidRDefault="00000000">
            <w:r>
              <w:rPr>
                <w:b/>
                <w:bCs/>
              </w:rPr>
              <w:t>Blocks</w:t>
            </w:r>
          </w:p>
        </w:tc>
      </w:tr>
      <w:tr w:rsidR="003227A5" w14:paraId="4B7D56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7E1DC" w14:textId="77777777" w:rsidR="003227A5" w:rsidRDefault="00000000">
            <w:r>
              <w:t>Domain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8B17" w14:textId="77777777" w:rsidR="003227A5" w:rsidRDefault="00000000">
            <w:r>
              <w:t>Registrar login or nameserver access, or the domain name if registered elsewhere (need DNS access to point A/CNAME records)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4C6D9" w14:textId="77777777" w:rsidR="003227A5" w:rsidRDefault="00000000">
            <w:r>
              <w:t>Go-live, SSL</w:t>
            </w:r>
          </w:p>
        </w:tc>
      </w:tr>
      <w:tr w:rsidR="003227A5" w14:paraId="0E05A1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6037A" w14:textId="77777777" w:rsidR="003227A5" w:rsidRDefault="00000000">
            <w:r>
              <w:t>Branding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017D1" w14:textId="77777777" w:rsidR="003227A5" w:rsidRDefault="00000000">
            <w:r>
              <w:t>Logo (vector/SVG preferred), color hex codes, font names/files or Google Fonts picks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E851E" w14:textId="77777777" w:rsidR="003227A5" w:rsidRDefault="00000000">
            <w:r>
              <w:t>Design pass, Week 1</w:t>
            </w:r>
          </w:p>
        </w:tc>
      </w:tr>
      <w:tr w:rsidR="003227A5" w14:paraId="6324E8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9F72C" w14:textId="77777777" w:rsidR="003227A5" w:rsidRDefault="00000000">
            <w:r>
              <w:t>Landing content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C18F8" w14:textId="77777777" w:rsidR="003227A5" w:rsidRDefault="00000000">
            <w:r>
              <w:t>Mission/vision/values text, board member names + photos + bios (if using board page)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AE98" w14:textId="77777777" w:rsidR="003227A5" w:rsidRDefault="00000000">
            <w:r>
              <w:t>Landing page</w:t>
            </w:r>
          </w:p>
        </w:tc>
      </w:tr>
      <w:tr w:rsidR="003227A5" w14:paraId="3DB2EF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8EDFE" w14:textId="77777777" w:rsidR="003227A5" w:rsidRDefault="00000000">
            <w:r>
              <w:t>Training content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EDB2C" w14:textId="77777777" w:rsidR="003227A5" w:rsidRDefault="00000000">
            <w:r>
              <w:t>List of trainings: title, date/time, description, objectives, agenda, trainer names, registration URL per training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2624" w14:textId="77777777" w:rsidR="003227A5" w:rsidRDefault="00000000">
            <w:r>
              <w:t>Trainings module</w:t>
            </w:r>
          </w:p>
        </w:tc>
      </w:tr>
      <w:tr w:rsidR="003227A5" w14:paraId="260FAB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DD6F7" w14:textId="77777777" w:rsidR="003227A5" w:rsidRDefault="00000000">
            <w:r>
              <w:t>Attestation wording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C8696" w14:textId="77777777" w:rsidR="003227A5" w:rsidRDefault="00000000">
            <w:r>
              <w:t>Legal/clinical text for the DBT fidelity attestation on the application form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425ED" w14:textId="77777777" w:rsidR="003227A5" w:rsidRDefault="00000000">
            <w:r>
              <w:t>Application form, Week 1 latest</w:t>
            </w:r>
          </w:p>
        </w:tc>
      </w:tr>
      <w:tr w:rsidR="003227A5" w14:paraId="126E5C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A5C6B" w14:textId="77777777" w:rsidR="003227A5" w:rsidRDefault="00000000">
            <w:r>
              <w:t>Directory fields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8535A" w14:textId="77777777" w:rsidR="003227A5" w:rsidRDefault="00000000">
            <w:r>
              <w:t>Confirm exactly what's public per listing: agency name, location, website/contact — anything else?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2A5C6" w14:textId="77777777" w:rsidR="003227A5" w:rsidRDefault="00000000">
            <w:r>
              <w:t>Directory schema</w:t>
            </w:r>
          </w:p>
        </w:tc>
      </w:tr>
      <w:tr w:rsidR="003227A5" w14:paraId="694B21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261BA" w14:textId="77777777" w:rsidR="003227A5" w:rsidRDefault="00000000">
            <w:r>
              <w:t>Roles/people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BF42A" w14:textId="77777777" w:rsidR="003227A5" w:rsidRDefault="00000000">
            <w:r>
              <w:t>Who gets Administrator logins (names + emails), who gets Directorate logins (names + emails)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AFB3" w14:textId="77777777" w:rsidR="003227A5" w:rsidRDefault="00000000">
            <w:r>
              <w:t>Auth setup</w:t>
            </w:r>
          </w:p>
        </w:tc>
      </w:tr>
      <w:tr w:rsidR="003227A5" w14:paraId="2261FA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4AD92" w14:textId="77777777" w:rsidR="003227A5" w:rsidRDefault="00000000">
            <w:r>
              <w:t>Resources content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7C5B" w14:textId="77777777" w:rsidR="003227A5" w:rsidRDefault="00000000">
            <w:r>
              <w:t>Links, downloadable forms/files to seed the resources page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65906" w14:textId="77777777" w:rsidR="003227A5" w:rsidRDefault="00000000">
            <w:r>
              <w:t>Resources module</w:t>
            </w:r>
          </w:p>
        </w:tc>
      </w:tr>
      <w:tr w:rsidR="003227A5" w14:paraId="2EE4E8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A1F3" w14:textId="77777777" w:rsidR="003227A5" w:rsidRDefault="00000000">
            <w:r>
              <w:t>Email sender identity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BB2BA" w14:textId="77777777" w:rsidR="003227A5" w:rsidRDefault="00000000">
            <w:r>
              <w:t>Domain-verified "from" address for distribution-list signups (SPF/DKIM access on the domain)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8667" w14:textId="77777777" w:rsidR="003227A5" w:rsidRDefault="00000000">
            <w:r>
              <w:t>Distribution list deliverability</w:t>
            </w:r>
          </w:p>
        </w:tc>
      </w:tr>
      <w:tr w:rsidR="003227A5" w14:paraId="219726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54A42" w14:textId="77777777" w:rsidR="003227A5" w:rsidRDefault="00000000">
            <w:r>
              <w:t>Registration platform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E8358" w14:textId="77777777" w:rsidR="003227A5" w:rsidRDefault="00000000">
            <w:r>
              <w:t>Which external platform (Eventbrite, etc.) so registration links/buttons match its URL pattern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97BD" w14:textId="77777777" w:rsidR="003227A5" w:rsidRDefault="00000000">
            <w:r>
              <w:t>Trainings module</w:t>
            </w:r>
          </w:p>
        </w:tc>
      </w:tr>
    </w:tbl>
    <w:p w14:paraId="3EAD95B5" w14:textId="77777777" w:rsidR="003227A5" w:rsidRDefault="00000000">
      <w:pPr>
        <w:pStyle w:val="Heading1"/>
        <w:spacing w:before="300" w:after="150"/>
      </w:pPr>
      <w:r>
        <w:lastRenderedPageBreak/>
        <w:t>3. User Structure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50"/>
      </w:tblGrid>
      <w:tr w:rsidR="003227A5" w14:paraId="14B0F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0EFB" w14:textId="77777777" w:rsidR="003227A5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C7EEF" w14:textId="77777777" w:rsidR="003227A5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3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E892A" w14:textId="77777777" w:rsidR="003227A5" w:rsidRDefault="00000000">
            <w:r>
              <w:rPr>
                <w:b/>
                <w:bCs/>
              </w:rPr>
              <w:t>Can do</w:t>
            </w:r>
          </w:p>
        </w:tc>
      </w:tr>
      <w:tr w:rsidR="003227A5" w14:paraId="56E43F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58656" w14:textId="77777777" w:rsidR="003227A5" w:rsidRDefault="00000000">
            <w:r>
              <w:t>Board of Directors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8502" w14:textId="77777777" w:rsidR="003227A5" w:rsidRDefault="00000000">
            <w:r>
              <w:t>Owns everything; not necessarily a login-holding role day-to-day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E698E" w14:textId="77777777" w:rsidR="003227A5" w:rsidRDefault="00000000">
            <w:r>
              <w:t>Approves scope/changes; ultimate content owner</w:t>
            </w:r>
          </w:p>
        </w:tc>
      </w:tr>
      <w:tr w:rsidR="003227A5" w14:paraId="435A4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212C" w14:textId="77777777" w:rsidR="003227A5" w:rsidRDefault="00000000">
            <w:r>
              <w:t>Administrator (White Crane staff, multiple seats)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4384" w14:textId="77777777" w:rsidR="003227A5" w:rsidRDefault="00000000">
            <w:r>
              <w:t>Dashboard login, scoped to landing + trainings + resources + distribution list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1F113" w14:textId="77777777" w:rsidR="003227A5" w:rsidRDefault="00000000">
            <w:r>
              <w:t>Edit landing copy, board bios; CRUD trainings; edit resources; export distribution list</w:t>
            </w:r>
          </w:p>
        </w:tc>
      </w:tr>
      <w:tr w:rsidR="003227A5" w14:paraId="1C8C5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2885" w14:textId="77777777" w:rsidR="003227A5" w:rsidRDefault="00000000">
            <w:r>
              <w:t>Directorate (separate group, multiple seats)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6AAE" w14:textId="77777777" w:rsidR="003227A5" w:rsidRDefault="00000000">
            <w:r>
              <w:t>Dashboard login, scoped to Clinical Directory only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37280" w14:textId="77777777" w:rsidR="003227A5" w:rsidRDefault="00000000">
            <w:r>
              <w:t>Review applications, approve/decline/request-info, view renewal-due list, edit published listing status</w:t>
            </w:r>
          </w:p>
        </w:tc>
      </w:tr>
      <w:tr w:rsidR="003227A5" w14:paraId="318D5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5E0D" w14:textId="77777777" w:rsidR="003227A5" w:rsidRDefault="00000000">
            <w:r>
              <w:t>Public visitor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DF82E" w14:textId="77777777" w:rsidR="003227A5" w:rsidRDefault="00000000">
            <w:r>
              <w:t>No login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6E649" w14:textId="77777777" w:rsidR="003227A5" w:rsidRDefault="00000000">
            <w:r>
              <w:t>Browse landing, trainings, public directory, resources; submit team application; sign up for distribution list</w:t>
            </w:r>
          </w:p>
        </w:tc>
      </w:tr>
    </w:tbl>
    <w:p w14:paraId="161EF79F" w14:textId="77777777" w:rsidR="003227A5" w:rsidRDefault="003227A5">
      <w:pPr>
        <w:spacing w:after="100"/>
      </w:pPr>
    </w:p>
    <w:p w14:paraId="3D0E5EEF" w14:textId="77777777" w:rsidR="003227A5" w:rsidRDefault="00000000">
      <w:pPr>
        <w:spacing w:after="120"/>
      </w:pPr>
      <w:r>
        <w:t>Two logins, two dashboards-in-one — same shell, role-based nav so each sees only its own area (matches the "separate logins, separate areas" requirement in the proposal).</w:t>
      </w:r>
    </w:p>
    <w:p w14:paraId="6B5CDE4C" w14:textId="77777777" w:rsidR="003227A5" w:rsidRDefault="00000000">
      <w:pPr>
        <w:spacing w:after="120"/>
      </w:pPr>
      <w:r>
        <w:rPr>
          <w:b/>
          <w:bCs/>
        </w:rPr>
        <w:t xml:space="preserve">Auth model: </w:t>
      </w:r>
      <w:r>
        <w:t>email + password with reset flow, or magic-link. Role stored on user record; middleware gates routes by role. No self-serve signup for Admin/Directorate — accounts created by a super-admin (</w:t>
      </w:r>
      <w:proofErr w:type="spellStart"/>
      <w:r>
        <w:t>Autolinium</w:t>
      </w:r>
      <w:proofErr w:type="spellEnd"/>
      <w:r>
        <w:t>, handed off post-launch) or seeded via invite link.</w:t>
      </w:r>
    </w:p>
    <w:p w14:paraId="64C903E4" w14:textId="77777777" w:rsidR="003227A5" w:rsidRDefault="00000000">
      <w:pPr>
        <w:pStyle w:val="Heading1"/>
        <w:spacing w:before="300" w:after="150"/>
      </w:pPr>
      <w:r>
        <w:t>4. Site / Project Structure</w:t>
      </w:r>
    </w:p>
    <w:p w14:paraId="0EA72C74" w14:textId="77777777" w:rsidR="003227A5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site ├── / (landing) ├── /about (board bios — optional) ├── /trainings │   ├── /trainings/[slug] (detail page) │   └── /trainings/upcoming (not-yet-open list) ├── /directory │   └── /directory/apply (team application form) ├── /resources └── /subscribe (distribution list signup — likely embedded, not standalone)  Dashboard (role-gated, e.g. /dashboard/*) ├── /dashboard (role-based redirect) ├── Administrator area │   ├── /dashboard/landing (edit copy, board bios) │   ├── /dashboard/trainings (CRUD) │   ├── /dashboard/resources (CRUD) │   └── /dashboard/subscribers (view/export list) └── Directorate area     ├── /dashboard/applications (queue: pending/approved/declined/info-requested)     ├── /dashboard/applications/[id] (review + decision)     └── /dashboard/listings (published directory, renewal-due view)</w:t>
      </w:r>
    </w:p>
    <w:p w14:paraId="3E6123D3" w14:textId="77777777" w:rsidR="003227A5" w:rsidRDefault="00000000">
      <w:pPr>
        <w:pStyle w:val="Heading1"/>
        <w:spacing w:before="300" w:after="150"/>
      </w:pPr>
      <w:r>
        <w:t>5. Tech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00"/>
        <w:gridCol w:w="3350"/>
      </w:tblGrid>
      <w:tr w:rsidR="003227A5" w14:paraId="3916B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2CA5" w14:textId="77777777" w:rsidR="003227A5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4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8B5C" w14:textId="77777777" w:rsidR="003227A5" w:rsidRDefault="00000000">
            <w:r>
              <w:rPr>
                <w:b/>
                <w:bCs/>
              </w:rPr>
              <w:t>Choice</w:t>
            </w:r>
          </w:p>
        </w:tc>
        <w:tc>
          <w:tcPr>
            <w:tcW w:w="3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024F5" w14:textId="77777777" w:rsidR="003227A5" w:rsidRDefault="00000000">
            <w:r>
              <w:rPr>
                <w:b/>
                <w:bCs/>
              </w:rPr>
              <w:t>Why</w:t>
            </w:r>
          </w:p>
        </w:tc>
      </w:tr>
      <w:tr w:rsidR="003227A5" w14:paraId="78A8EA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ECEB2" w14:textId="77777777" w:rsidR="003227A5" w:rsidRDefault="00000000">
            <w:r>
              <w:t>Frontend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C45F4" w14:textId="77777777" w:rsidR="003227A5" w:rsidRDefault="00000000">
            <w:r>
              <w:t>Next.js (React)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45977" w14:textId="77777777" w:rsidR="003227A5" w:rsidRDefault="00000000">
            <w:r>
              <w:t>SSR/SSG for public pages = fast + SEO-friendly directory/training pages; one codebase for public + dashboard</w:t>
            </w:r>
          </w:p>
        </w:tc>
      </w:tr>
      <w:tr w:rsidR="003227A5" w14:paraId="507673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88517" w14:textId="77777777" w:rsidR="003227A5" w:rsidRDefault="00000000">
            <w:r>
              <w:t>Styling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8106" w14:textId="77777777" w:rsidR="003227A5" w:rsidRDefault="00000000">
            <w:r>
              <w:t>Tailwind CSS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08976" w14:textId="77777777" w:rsidR="003227A5" w:rsidRDefault="00000000">
            <w:r>
              <w:t>Fast to theme to client branding, small footprint</w:t>
            </w:r>
          </w:p>
        </w:tc>
      </w:tr>
      <w:tr w:rsidR="003227A5" w14:paraId="6C18CE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009A2" w14:textId="77777777" w:rsidR="003227A5" w:rsidRDefault="00000000">
            <w:r>
              <w:t>Backend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E6C36" w14:textId="77777777" w:rsidR="003227A5" w:rsidRDefault="00000000">
            <w:r>
              <w:t>Next.js API routes (or small Express service if logic grows)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1DDF" w14:textId="77777777" w:rsidR="003227A5" w:rsidRDefault="00000000">
            <w:r>
              <w:t>No separate backend to deploy/maintain at this scale</w:t>
            </w:r>
          </w:p>
        </w:tc>
      </w:tr>
      <w:tr w:rsidR="003227A5" w14:paraId="75D00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6957C" w14:textId="77777777" w:rsidR="003227A5" w:rsidRDefault="00000000">
            <w:r>
              <w:t>Database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15CC9" w14:textId="77777777" w:rsidR="003227A5" w:rsidRDefault="00000000">
            <w:r>
              <w:t>PostgreSQL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16156" w14:textId="77777777" w:rsidR="003227A5" w:rsidRDefault="00000000">
            <w:r>
              <w:t xml:space="preserve">Relational fit for </w:t>
            </w:r>
            <w:proofErr w:type="spellStart"/>
            <w:r>
              <w:t>applications→listings→renewals</w:t>
            </w:r>
            <w:proofErr w:type="spellEnd"/>
            <w:r>
              <w:t>, roles, trainings</w:t>
            </w:r>
          </w:p>
        </w:tc>
      </w:tr>
      <w:tr w:rsidR="003227A5" w14:paraId="6ED66F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B8BF" w14:textId="77777777" w:rsidR="003227A5" w:rsidRDefault="00000000">
            <w:r>
              <w:t>ORM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5A85" w14:textId="77777777" w:rsidR="003227A5" w:rsidRDefault="00000000">
            <w:r>
              <w:t>Prisma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5FB4" w14:textId="77777777" w:rsidR="003227A5" w:rsidRDefault="00000000">
            <w:r>
              <w:t>Type-safe schema, migrations</w:t>
            </w:r>
          </w:p>
        </w:tc>
      </w:tr>
      <w:tr w:rsidR="003227A5" w14:paraId="21C22A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DFAE1" w14:textId="77777777" w:rsidR="003227A5" w:rsidRDefault="00000000">
            <w:r>
              <w:lastRenderedPageBreak/>
              <w:t>Auth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46CD" w14:textId="77777777" w:rsidR="003227A5" w:rsidRDefault="00000000">
            <w:r>
              <w:t>NextAuth.js (credentials or magic-link) or Clerk if budget allows managed auth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F281A" w14:textId="77777777" w:rsidR="003227A5" w:rsidRDefault="00000000">
            <w:r>
              <w:t>Role-based session, less custom security code to maintain</w:t>
            </w:r>
          </w:p>
        </w:tc>
      </w:tr>
      <w:tr w:rsidR="003227A5" w14:paraId="2736C6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47FA1" w14:textId="77777777" w:rsidR="003227A5" w:rsidRDefault="00000000">
            <w:r>
              <w:t>File/image storage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18D4" w14:textId="77777777" w:rsidR="003227A5" w:rsidRDefault="00000000">
            <w:r>
              <w:t xml:space="preserve">S3-compatible object storage (AWS S3, Cloudflare R2, or </w:t>
            </w:r>
            <w:proofErr w:type="spellStart"/>
            <w:r>
              <w:t>Backblaze</w:t>
            </w:r>
            <w:proofErr w:type="spellEnd"/>
            <w:r>
              <w:t xml:space="preserve"> B2)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278F2" w14:textId="77777777" w:rsidR="003227A5" w:rsidRDefault="00000000">
            <w:r>
              <w:t>Logos, board photos, resource downloads</w:t>
            </w:r>
          </w:p>
        </w:tc>
      </w:tr>
      <w:tr w:rsidR="003227A5" w14:paraId="1A866C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A225" w14:textId="77777777" w:rsidR="003227A5" w:rsidRDefault="00000000">
            <w:r>
              <w:t>Email delivery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A7203" w14:textId="77777777" w:rsidR="003227A5" w:rsidRDefault="00000000">
            <w:r>
              <w:t>Postmark or SendGrid (transactional)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8745" w14:textId="77777777" w:rsidR="003227A5" w:rsidRDefault="00000000">
            <w:r>
              <w:t>Signup confirmations, application notifications — not the future newsletter-sending feature</w:t>
            </w:r>
          </w:p>
        </w:tc>
      </w:tr>
      <w:tr w:rsidR="003227A5" w14:paraId="421E7F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8D16E" w14:textId="77777777" w:rsidR="003227A5" w:rsidRDefault="00000000">
            <w:r>
              <w:t>Hosting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73D08" w14:textId="77777777" w:rsidR="003227A5" w:rsidRDefault="00000000">
            <w:proofErr w:type="spellStart"/>
            <w:r>
              <w:t>Vercel</w:t>
            </w:r>
            <w:proofErr w:type="spellEnd"/>
            <w:r>
              <w:t xml:space="preserve"> (app) + managed Postgres (Neon/</w:t>
            </w:r>
            <w:proofErr w:type="spellStart"/>
            <w:r>
              <w:t>Supabase</w:t>
            </w:r>
            <w:proofErr w:type="spellEnd"/>
            <w:r>
              <w:t>/RDS) — or single VPS running everything (Docker)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D2E1B" w14:textId="77777777" w:rsidR="003227A5" w:rsidRDefault="00000000">
            <w:r>
              <w:t>See section 7, Scaling Options</w:t>
            </w:r>
          </w:p>
        </w:tc>
      </w:tr>
      <w:tr w:rsidR="003227A5" w14:paraId="739252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491FE" w14:textId="77777777" w:rsidR="003227A5" w:rsidRDefault="00000000">
            <w:r>
              <w:t>DNS/SSL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18BA5" w14:textId="77777777" w:rsidR="003227A5" w:rsidRDefault="00000000">
            <w:r>
              <w:t>Client's registrar DNS + auto SSL (</w:t>
            </w:r>
            <w:proofErr w:type="spellStart"/>
            <w:r>
              <w:t>Vercel</w:t>
            </w:r>
            <w:proofErr w:type="spellEnd"/>
            <w:r>
              <w:t>/Caddy/Let's Encrypt)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38FF" w14:textId="77777777" w:rsidR="003227A5" w:rsidRDefault="003227A5"/>
        </w:tc>
      </w:tr>
    </w:tbl>
    <w:p w14:paraId="4F71C803" w14:textId="77777777" w:rsidR="003227A5" w:rsidRDefault="00000000">
      <w:pPr>
        <w:pStyle w:val="Heading1"/>
        <w:spacing w:before="300" w:after="150"/>
      </w:pPr>
      <w:r>
        <w:t>6. Build Pipeline (Week-by-Week, expanded from proposal)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0"/>
      </w:tblGrid>
      <w:tr w:rsidR="003227A5" w14:paraId="026D5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0ACE" w14:textId="77777777" w:rsidR="003227A5" w:rsidRDefault="00000000">
            <w:r>
              <w:rPr>
                <w:b/>
                <w:bCs/>
              </w:rPr>
              <w:t>Week</w:t>
            </w:r>
          </w:p>
        </w:tc>
        <w:tc>
          <w:tcPr>
            <w:tcW w:w="7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27A60" w14:textId="77777777" w:rsidR="003227A5" w:rsidRDefault="00000000">
            <w:r>
              <w:rPr>
                <w:b/>
                <w:bCs/>
              </w:rPr>
              <w:t>Engineering tasks</w:t>
            </w:r>
          </w:p>
        </w:tc>
      </w:tr>
      <w:tr w:rsidR="003227A5" w14:paraId="162FE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B6F75" w14:textId="77777777" w:rsidR="003227A5" w:rsidRDefault="00000000">
            <w:r>
              <w:t>1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FAEC1" w14:textId="77777777" w:rsidR="003227A5" w:rsidRDefault="00000000">
            <w:r>
              <w:t>Repo + infra scaffold, DB schema v1, auth + roles, design system applied (client branding), landing page built + editable fields wired, application form built</w:t>
            </w:r>
          </w:p>
        </w:tc>
      </w:tr>
      <w:tr w:rsidR="003227A5" w14:paraId="6AD7E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1F8E3" w14:textId="77777777" w:rsidR="003227A5" w:rsidRDefault="00000000">
            <w:r>
              <w:t>2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F0E9" w14:textId="77777777" w:rsidR="003227A5" w:rsidRDefault="00000000">
            <w:r>
              <w:t>Directorate dashboard + review workflow (approve/decline/request-info + status emails), public directory (search/filter by agency/location), trainings CRUD + detail pages + upcoming list, resources CRUD</w:t>
            </w:r>
          </w:p>
        </w:tc>
      </w:tr>
      <w:tr w:rsidR="003227A5" w14:paraId="0A3213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EBDFC" w14:textId="77777777" w:rsidR="003227A5" w:rsidRDefault="00000000">
            <w:r>
              <w:t>3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B6C99" w14:textId="77777777" w:rsidR="003227A5" w:rsidRDefault="00000000">
            <w:r>
              <w:t>Distribution list signup + storage + export, transactional emails wired (Postmark/SendGrid), full content load from client assets, cross-role QA, client review pass, fixes</w:t>
            </w:r>
          </w:p>
        </w:tc>
      </w:tr>
      <w:tr w:rsidR="003227A5" w14:paraId="4CD3F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BBB7" w14:textId="77777777" w:rsidR="003227A5" w:rsidRDefault="00000000">
            <w:r>
              <w:t>Buffer / sign-off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24D6" w14:textId="77777777" w:rsidR="003227A5" w:rsidRDefault="00000000">
            <w:r>
              <w:t>Final walkthrough with Board/Admins/Directorate, credentials handed over, DNS cutover, go-live</w:t>
            </w:r>
          </w:p>
        </w:tc>
      </w:tr>
    </w:tbl>
    <w:p w14:paraId="7B00F44F" w14:textId="77777777" w:rsidR="003227A5" w:rsidRDefault="003227A5">
      <w:pPr>
        <w:spacing w:after="100"/>
      </w:pPr>
    </w:p>
    <w:p w14:paraId="6EA96997" w14:textId="77777777" w:rsidR="003227A5" w:rsidRDefault="00000000">
      <w:pPr>
        <w:spacing w:after="120"/>
      </w:pPr>
      <w:r>
        <w:t>Timeline starts when client checklist (section 2) is delivered, not from signature — same as proposal.</w:t>
      </w:r>
    </w:p>
    <w:p w14:paraId="7444BF76" w14:textId="77777777" w:rsidR="003227A5" w:rsidRDefault="00000000">
      <w:pPr>
        <w:pStyle w:val="Heading1"/>
        <w:spacing w:before="300" w:after="150"/>
      </w:pPr>
      <w:r>
        <w:t>7. Scaling Options</w:t>
      </w:r>
    </w:p>
    <w:p w14:paraId="0C720A95" w14:textId="77777777" w:rsidR="003227A5" w:rsidRDefault="00000000">
      <w:pPr>
        <w:spacing w:after="120"/>
      </w:pPr>
      <w:r>
        <w:t>Traffic profile here is low-to-moderate (a training collective's public site + a gated review workflow) — don't over-build, but leave room.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650"/>
      </w:tblGrid>
      <w:tr w:rsidR="003227A5" w14:paraId="16727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C9B39" w14:textId="77777777" w:rsidR="003227A5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89D0" w14:textId="77777777" w:rsidR="003227A5" w:rsidRDefault="00000000">
            <w:r>
              <w:rPr>
                <w:b/>
                <w:bCs/>
              </w:rPr>
              <w:t>Setup</w:t>
            </w:r>
          </w:p>
        </w:tc>
        <w:tc>
          <w:tcPr>
            <w:tcW w:w="2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2BB92" w14:textId="77777777" w:rsidR="003227A5" w:rsidRDefault="00000000">
            <w:r>
              <w:rPr>
                <w:b/>
                <w:bCs/>
              </w:rPr>
              <w:t>Cost posture</w:t>
            </w:r>
          </w:p>
        </w:tc>
      </w:tr>
      <w:tr w:rsidR="003227A5" w14:paraId="3E0F3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9C65" w14:textId="77777777" w:rsidR="003227A5" w:rsidRDefault="00000000">
            <w:r>
              <w:t>Launch (v1)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9F78" w14:textId="77777777" w:rsidR="003227A5" w:rsidRDefault="00000000">
            <w:proofErr w:type="spellStart"/>
            <w:r>
              <w:t>Vercel</w:t>
            </w:r>
            <w:proofErr w:type="spellEnd"/>
            <w:r>
              <w:t xml:space="preserve"> Hobby/Pro + managed Postgres free/starter tier (Neon or </w:t>
            </w:r>
            <w:proofErr w:type="spellStart"/>
            <w:r>
              <w:t>Supabase</w:t>
            </w:r>
            <w:proofErr w:type="spellEnd"/>
            <w:r>
              <w:t>) + R2/S3 free tier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46ABA" w14:textId="77777777" w:rsidR="003227A5" w:rsidRDefault="00000000">
            <w:r>
              <w:t>Lowest cost, near-zero ops</w:t>
            </w:r>
          </w:p>
        </w:tc>
      </w:tr>
      <w:tr w:rsidR="003227A5" w14:paraId="284A7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E939" w14:textId="77777777" w:rsidR="003227A5" w:rsidRDefault="00000000">
            <w:r>
              <w:t>Growth (more trainings, more directory traffic)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0E45" w14:textId="77777777" w:rsidR="003227A5" w:rsidRDefault="00000000">
            <w:proofErr w:type="spellStart"/>
            <w:r>
              <w:t>Vercel</w:t>
            </w:r>
            <w:proofErr w:type="spellEnd"/>
            <w:r>
              <w:t xml:space="preserve"> Pro, Postgres upgraded tier (more storage/connections), CDN included via </w:t>
            </w:r>
            <w:proofErr w:type="spellStart"/>
            <w:r>
              <w:t>Vercel</w:t>
            </w:r>
            <w:proofErr w:type="spellEnd"/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2962" w14:textId="77777777" w:rsidR="003227A5" w:rsidRDefault="00000000">
            <w:r>
              <w:t>Scales with usage, no re-architecture needed</w:t>
            </w:r>
          </w:p>
        </w:tc>
      </w:tr>
      <w:tr w:rsidR="003227A5" w14:paraId="03270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881C" w14:textId="77777777" w:rsidR="003227A5" w:rsidRDefault="00000000">
            <w:r>
              <w:t>Heavier / self-hosted preference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26E3E" w14:textId="77777777" w:rsidR="003227A5" w:rsidRDefault="00000000">
            <w:r>
              <w:t>Single VPS (Docker Compose: app + Postgres + object storage or S3), reverse proxy (Caddy/nginx), managed backups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12B9" w14:textId="77777777" w:rsidR="003227A5" w:rsidRDefault="00000000">
            <w:r>
              <w:t>Predictable flat monthly cost, more ops burden on whoever maintains it post-handoff</w:t>
            </w:r>
          </w:p>
        </w:tc>
      </w:tr>
      <w:tr w:rsidR="003227A5" w14:paraId="6AC61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0B80D" w14:textId="77777777" w:rsidR="003227A5" w:rsidRDefault="00000000">
            <w:r>
              <w:t>Future: payments on-site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172BC" w14:textId="77777777" w:rsidR="003227A5" w:rsidRDefault="00000000">
            <w:r>
              <w:t>Add Stripe, likely needs a background job runner (webhooks) — still fits Next.js API routes or a small worker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B86FC" w14:textId="77777777" w:rsidR="003227A5" w:rsidRDefault="00000000">
            <w:r>
              <w:t>Already structured for this per proposal section 3</w:t>
            </w:r>
          </w:p>
        </w:tc>
      </w:tr>
      <w:tr w:rsidR="003227A5" w14:paraId="496FE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B6D1" w14:textId="77777777" w:rsidR="003227A5" w:rsidRDefault="00000000">
            <w:r>
              <w:lastRenderedPageBreak/>
              <w:t>Future: automated renewal emails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2608B" w14:textId="77777777" w:rsidR="003227A5" w:rsidRDefault="00000000">
            <w:r>
              <w:t>Add a scheduled job (</w:t>
            </w:r>
            <w:proofErr w:type="spellStart"/>
            <w:r>
              <w:t>Vercel</w:t>
            </w:r>
            <w:proofErr w:type="spellEnd"/>
            <w:r>
              <w:t xml:space="preserve"> Cron, or a </w:t>
            </w:r>
            <w:proofErr w:type="spellStart"/>
            <w:r>
              <w:t>cron</w:t>
            </w:r>
            <w:proofErr w:type="spellEnd"/>
            <w:r>
              <w:t xml:space="preserve"> on the VPS) hitting the renewal-due query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8E90" w14:textId="77777777" w:rsidR="003227A5" w:rsidRDefault="00000000">
            <w:r>
              <w:t>Small addition once directory is real</w:t>
            </w:r>
          </w:p>
        </w:tc>
      </w:tr>
    </w:tbl>
    <w:p w14:paraId="65850A11" w14:textId="77777777" w:rsidR="003227A5" w:rsidRDefault="003227A5">
      <w:pPr>
        <w:spacing w:after="100"/>
      </w:pPr>
    </w:p>
    <w:p w14:paraId="3BE023E4" w14:textId="77777777" w:rsidR="003227A5" w:rsidRDefault="00000000">
      <w:pPr>
        <w:spacing w:after="120"/>
      </w:pPr>
      <w:r>
        <w:t>Recommendation: start on the managed stack (</w:t>
      </w:r>
      <w:proofErr w:type="spellStart"/>
      <w:r>
        <w:t>Vercel</w:t>
      </w:r>
      <w:proofErr w:type="spellEnd"/>
      <w:r>
        <w:t xml:space="preserve"> + Neon/</w:t>
      </w:r>
      <w:proofErr w:type="spellStart"/>
      <w:r>
        <w:t>Supabase</w:t>
      </w:r>
      <w:proofErr w:type="spellEnd"/>
      <w:r>
        <w:t xml:space="preserve"> + R2) for launch — cheapest, least maintenance, and every future item in proposal section 3 layers on without rebuilding.</w:t>
      </w:r>
    </w:p>
    <w:p w14:paraId="20CDA305" w14:textId="77777777" w:rsidR="003227A5" w:rsidRDefault="00000000">
      <w:pPr>
        <w:pStyle w:val="Heading1"/>
        <w:spacing w:before="300" w:after="150"/>
      </w:pPr>
      <w:r>
        <w:t>8. Ongoing Subscriptions / Infrastructure Costs</w:t>
      </w:r>
    </w:p>
    <w:p w14:paraId="0BF3AB58" w14:textId="77777777" w:rsidR="003227A5" w:rsidRDefault="00000000">
      <w:pPr>
        <w:spacing w:after="120"/>
      </w:pPr>
      <w:r>
        <w:t>Not included: any AI/LLM tooling costs — infra only, what keeps the site running.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950"/>
      </w:tblGrid>
      <w:tr w:rsidR="003227A5" w14:paraId="3F724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0F1C" w14:textId="77777777" w:rsidR="003227A5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D6B3B" w14:textId="77777777" w:rsidR="003227A5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29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89E6" w14:textId="77777777" w:rsidR="003227A5" w:rsidRDefault="00000000">
            <w:r>
              <w:rPr>
                <w:b/>
                <w:bCs/>
              </w:rPr>
              <w:t>Approx. monthly (USD)</w:t>
            </w:r>
          </w:p>
        </w:tc>
      </w:tr>
      <w:tr w:rsidR="003227A5" w14:paraId="2B6C06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15935" w14:textId="77777777" w:rsidR="003227A5" w:rsidRDefault="00000000">
            <w:r>
              <w:t>Domain renewal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7FB9A" w14:textId="77777777" w:rsidR="003227A5" w:rsidRDefault="00000000">
            <w:r>
              <w:t>Already client-owned typically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2960" w14:textId="77777777" w:rsidR="003227A5" w:rsidRDefault="00000000">
            <w:r>
              <w:t>~$1–2/</w:t>
            </w:r>
            <w:proofErr w:type="spellStart"/>
            <w:r>
              <w:t>mo</w:t>
            </w:r>
            <w:proofErr w:type="spellEnd"/>
            <w:r>
              <w:t xml:space="preserve"> (annual)</w:t>
            </w:r>
          </w:p>
        </w:tc>
      </w:tr>
      <w:tr w:rsidR="003227A5" w14:paraId="11401F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40952" w14:textId="77777777" w:rsidR="003227A5" w:rsidRDefault="00000000">
            <w:r>
              <w:t>Hosting (</w:t>
            </w:r>
            <w:proofErr w:type="spellStart"/>
            <w:r>
              <w:t>Vercel</w:t>
            </w:r>
            <w:proofErr w:type="spellEnd"/>
            <w:r>
              <w:t xml:space="preserve"> Pro)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7597" w14:textId="77777777" w:rsidR="003227A5" w:rsidRDefault="00000000">
            <w:r>
              <w:t>App hosting, CDN, SSL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A03C9" w14:textId="77777777" w:rsidR="003227A5" w:rsidRDefault="00000000">
            <w:r>
              <w:t>$20/</w:t>
            </w:r>
            <w:proofErr w:type="spellStart"/>
            <w:r>
              <w:t>mo</w:t>
            </w:r>
            <w:proofErr w:type="spellEnd"/>
            <w:r>
              <w:t xml:space="preserve"> (or $0 on Hobby if traffic is light — Hobby is not for commercial use per </w:t>
            </w:r>
            <w:proofErr w:type="spellStart"/>
            <w:r>
              <w:t>Vercel</w:t>
            </w:r>
            <w:proofErr w:type="spellEnd"/>
            <w:r>
              <w:t xml:space="preserve"> </w:t>
            </w:r>
            <w:proofErr w:type="spellStart"/>
            <w:r>
              <w:t>ToS</w:t>
            </w:r>
            <w:proofErr w:type="spellEnd"/>
            <w:r>
              <w:t>, worth checking)</w:t>
            </w:r>
          </w:p>
        </w:tc>
      </w:tr>
      <w:tr w:rsidR="003227A5" w14:paraId="68298B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041F9" w14:textId="77777777" w:rsidR="003227A5" w:rsidRDefault="00000000">
            <w:r>
              <w:t>Managed Postgres (Neon/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CBB7" w14:textId="77777777" w:rsidR="003227A5" w:rsidRDefault="00000000">
            <w:r>
              <w:t>Database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718A7" w14:textId="77777777" w:rsidR="003227A5" w:rsidRDefault="00000000">
            <w:r>
              <w:t>$0–25/</w:t>
            </w:r>
            <w:proofErr w:type="spellStart"/>
            <w:r>
              <w:t>mo</w:t>
            </w:r>
            <w:proofErr w:type="spellEnd"/>
            <w:r>
              <w:t xml:space="preserve"> depending on tier</w:t>
            </w:r>
          </w:p>
        </w:tc>
      </w:tr>
      <w:tr w:rsidR="003227A5" w14:paraId="4C105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CDBEC" w14:textId="77777777" w:rsidR="003227A5" w:rsidRDefault="00000000">
            <w:r>
              <w:t>Object storage (R2/S3)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A467" w14:textId="77777777" w:rsidR="003227A5" w:rsidRDefault="00000000">
            <w:r>
              <w:t>Images, downloadable resources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020C" w14:textId="77777777" w:rsidR="003227A5" w:rsidRDefault="00000000">
            <w:r>
              <w:t>$0–5/</w:t>
            </w:r>
            <w:proofErr w:type="spellStart"/>
            <w:r>
              <w:t>mo</w:t>
            </w:r>
            <w:proofErr w:type="spellEnd"/>
            <w:r>
              <w:t xml:space="preserve"> at this scale (R2 has no egress fee)</w:t>
            </w:r>
          </w:p>
        </w:tc>
      </w:tr>
      <w:tr w:rsidR="003227A5" w14:paraId="68BD44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4D7C1" w14:textId="77777777" w:rsidR="003227A5" w:rsidRDefault="00000000">
            <w:r>
              <w:t>Transactional email (Postmark)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C53B" w14:textId="77777777" w:rsidR="003227A5" w:rsidRDefault="00000000">
            <w:r>
              <w:t>Signup confirmations, review notifications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322A" w14:textId="77777777" w:rsidR="003227A5" w:rsidRDefault="00000000">
            <w:r>
              <w:t>$0–15/</w:t>
            </w:r>
            <w:proofErr w:type="spellStart"/>
            <w:r>
              <w:t>mo</w:t>
            </w:r>
            <w:proofErr w:type="spellEnd"/>
            <w:r>
              <w:t xml:space="preserve"> (free tier covers low volume)</w:t>
            </w:r>
          </w:p>
        </w:tc>
      </w:tr>
      <w:tr w:rsidR="003227A5" w14:paraId="0FE286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5558" w14:textId="77777777" w:rsidR="003227A5" w:rsidRDefault="00000000">
            <w:r>
              <w:t>Backups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BDB5F" w14:textId="77777777" w:rsidR="003227A5" w:rsidRDefault="00000000">
            <w:r>
              <w:t>DB snapshot storage, if not bundled with managed Postgres tier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BB383" w14:textId="77777777" w:rsidR="003227A5" w:rsidRDefault="00000000">
            <w:r>
              <w:t>$0–5/</w:t>
            </w:r>
            <w:proofErr w:type="spellStart"/>
            <w:r>
              <w:t>mo</w:t>
            </w:r>
            <w:proofErr w:type="spellEnd"/>
          </w:p>
        </w:tc>
      </w:tr>
    </w:tbl>
    <w:p w14:paraId="005EFFE1" w14:textId="77777777" w:rsidR="003227A5" w:rsidRDefault="003227A5">
      <w:pPr>
        <w:spacing w:after="100"/>
      </w:pPr>
    </w:p>
    <w:p w14:paraId="578AFCAE" w14:textId="77777777" w:rsidR="003227A5" w:rsidRDefault="00000000">
      <w:pPr>
        <w:spacing w:after="120"/>
      </w:pPr>
      <w:r>
        <w:rPr>
          <w:b/>
          <w:bCs/>
        </w:rPr>
        <w:t xml:space="preserve">Estimated total: </w:t>
      </w:r>
      <w:r>
        <w:t>roughly $20–70/</w:t>
      </w:r>
      <w:proofErr w:type="spellStart"/>
      <w:r>
        <w:t>mo</w:t>
      </w:r>
      <w:proofErr w:type="spellEnd"/>
      <w:r>
        <w:t xml:space="preserve"> depending on tiers chosen.</w:t>
      </w:r>
    </w:p>
    <w:p w14:paraId="0A0C83EB" w14:textId="77777777" w:rsidR="003227A5" w:rsidRDefault="00000000">
      <w:pPr>
        <w:spacing w:after="120"/>
      </w:pPr>
      <w:r>
        <w:t>VPS alternative: a single $10–20/</w:t>
      </w:r>
      <w:proofErr w:type="spellStart"/>
      <w:r>
        <w:t>mo</w:t>
      </w:r>
      <w:proofErr w:type="spellEnd"/>
      <w:r>
        <w:t xml:space="preserve"> VPS (e.g., Hetzner/</w:t>
      </w:r>
      <w:proofErr w:type="spellStart"/>
      <w:r>
        <w:t>DigitalOcean</w:t>
      </w:r>
      <w:proofErr w:type="spellEnd"/>
      <w:r>
        <w:t>) running Docker Compose covers app + DB + storage in one line item, trading cost for the client needing someone to manage updates/security patches.</w:t>
      </w:r>
    </w:p>
    <w:p w14:paraId="1D2D9508" w14:textId="77777777" w:rsidR="003227A5" w:rsidRDefault="00000000">
      <w:pPr>
        <w:pStyle w:val="Heading1"/>
        <w:spacing w:before="300" w:after="150"/>
      </w:pPr>
      <w:r>
        <w:t>9. Pipeline for Future Updates (post-launch)</w:t>
      </w:r>
    </w:p>
    <w:p w14:paraId="78BB1265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Source control: </w:t>
      </w:r>
      <w:proofErr w:type="spellStart"/>
      <w:r>
        <w:t>Git</w:t>
      </w:r>
      <w:proofErr w:type="spellEnd"/>
      <w:r>
        <w:t xml:space="preserve"> repo (GitHub), main branch = production, feature branches + PR review before merge.</w:t>
      </w:r>
    </w:p>
    <w:p w14:paraId="3BBD9943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CI: on PR — lint, type-check, build; on merge to main — auto-deploy (</w:t>
      </w:r>
      <w:proofErr w:type="spellStart"/>
      <w:r>
        <w:t>Vercel</w:t>
      </w:r>
      <w:proofErr w:type="spellEnd"/>
      <w:r>
        <w:t xml:space="preserve"> does this natively; VPS route needs a simple GitHub Actions → SSH deploy script).</w:t>
      </w:r>
    </w:p>
    <w:p w14:paraId="73AD80D2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DB migrations: Prisma migrations versioned in repo, run as part of deploy step — never hand-edit the production DB.</w:t>
      </w:r>
    </w:p>
    <w:p w14:paraId="6233DE31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Staging environment: a preview </w:t>
      </w:r>
      <w:proofErr w:type="gramStart"/>
      <w:r>
        <w:t>deploy</w:t>
      </w:r>
      <w:proofErr w:type="gramEnd"/>
      <w:r>
        <w:t xml:space="preserve"> (</w:t>
      </w:r>
      <w:proofErr w:type="spellStart"/>
      <w:r>
        <w:t>Vercel</w:t>
      </w:r>
      <w:proofErr w:type="spellEnd"/>
      <w:r>
        <w:t xml:space="preserve"> gives this per-PR automatically) or a second VPS/subdomain for the Docker route — lets Admin/Directorate test before go-live on changes.</w:t>
      </w:r>
    </w:p>
    <w:p w14:paraId="7ADFD8D6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Handoff options for who owns "future": (1) client requests each future-phase item (proposal section 3) as a separately scoped project, same as stated; (2) a lightweight maintenance retainer for bug fixes/small tweaks between larger phases, if desired.</w:t>
      </w:r>
    </w:p>
    <w:p w14:paraId="788E7E2D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Monitoring: basic uptime check (free tier — </w:t>
      </w:r>
      <w:proofErr w:type="spellStart"/>
      <w:r>
        <w:t>UptimeRobot</w:t>
      </w:r>
      <w:proofErr w:type="spellEnd"/>
      <w:r>
        <w:t xml:space="preserve"> or </w:t>
      </w:r>
      <w:proofErr w:type="spellStart"/>
      <w:r>
        <w:t>Vercel's</w:t>
      </w:r>
      <w:proofErr w:type="spellEnd"/>
      <w:r>
        <w:t xml:space="preserve"> built-in) + error logging (Sentry free tier) so issues surface before a user reports them.</w:t>
      </w:r>
    </w:p>
    <w:p w14:paraId="0D8B8F0B" w14:textId="77777777" w:rsidR="003227A5" w:rsidRDefault="00000000">
      <w:pPr>
        <w:pStyle w:val="Heading1"/>
        <w:spacing w:before="300" w:after="150"/>
      </w:pPr>
      <w:r>
        <w:t>10. Structural Implementation Plan</w:t>
      </w:r>
    </w:p>
    <w:p w14:paraId="3DFB54DD" w14:textId="77777777" w:rsidR="003227A5" w:rsidRDefault="00000000">
      <w:pPr>
        <w:pStyle w:val="Heading2"/>
        <w:spacing w:before="250" w:after="120"/>
      </w:pPr>
      <w:r>
        <w:t>10.1 Data model (core tables)</w:t>
      </w:r>
    </w:p>
    <w:p w14:paraId="6DF38124" w14:textId="77777777" w:rsidR="003227A5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User        (id, email,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password_hash</w:t>
      </w:r>
      <w:proofErr w:type="spellEnd"/>
      <w:r>
        <w:rPr>
          <w:rFonts w:ascii="Consolas" w:eastAsia="Consolas" w:hAnsi="Consolas" w:cs="Consolas"/>
          <w:sz w:val="18"/>
          <w:szCs w:val="18"/>
        </w:rPr>
        <w:t>/magic-link, role[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admin|directorate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name) Training    (id, title, slug, date, time, description, objectives, agenda, trainer,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registration_url</w:t>
      </w:r>
      <w:proofErr w:type="spellEnd"/>
      <w:r>
        <w:rPr>
          <w:rFonts w:ascii="Consolas" w:eastAsia="Consolas" w:hAnsi="Consolas" w:cs="Consolas"/>
          <w:sz w:val="18"/>
          <w:szCs w:val="18"/>
        </w:rPr>
        <w:t>, status[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open|upcoming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]) Application (id,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agency_name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location,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contact_info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attestation_signed_at</w:t>
      </w:r>
      <w:proofErr w:type="spellEnd"/>
      <w:r>
        <w:rPr>
          <w:rFonts w:ascii="Consolas" w:eastAsia="Consolas" w:hAnsi="Consolas" w:cs="Consolas"/>
          <w:sz w:val="18"/>
          <w:szCs w:val="18"/>
        </w:rPr>
        <w:t>, status[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pending|approved|declined|info_requested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submitted_at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reviewed_by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reviewed_at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Listing     (id,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agency_name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location, contact,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published_at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renewal_due_at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Resource    (id, title,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url_or_file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description, category) Subscriber  (id, email,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subscribed_at</w:t>
      </w:r>
      <w:proofErr w:type="spellEnd"/>
      <w:r>
        <w:rPr>
          <w:rFonts w:ascii="Consolas" w:eastAsia="Consolas" w:hAnsi="Consolas" w:cs="Consolas"/>
          <w:sz w:val="18"/>
          <w:szCs w:val="18"/>
        </w:rPr>
        <w:t>, source)</w:t>
      </w:r>
    </w:p>
    <w:p w14:paraId="31AE40A2" w14:textId="77777777" w:rsidR="003227A5" w:rsidRDefault="00000000">
      <w:pPr>
        <w:pStyle w:val="Heading2"/>
        <w:spacing w:before="250" w:after="120"/>
      </w:pPr>
      <w:r>
        <w:t>10.2 Implementation phases (engineering-level, maps to section 6)</w:t>
      </w:r>
    </w:p>
    <w:p w14:paraId="04F258C1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Scaffold — repo, Next.js + Tailwind + Prisma </w:t>
      </w:r>
      <w:proofErr w:type="spellStart"/>
      <w:r>
        <w:t>init</w:t>
      </w:r>
      <w:proofErr w:type="spellEnd"/>
      <w:r>
        <w:t>, environment configs (dev/staging/prod), CI skeleton.</w:t>
      </w:r>
    </w:p>
    <w:p w14:paraId="604385AE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Auth &amp; roles — User table, session handling, role-gated middleware on /dashboard/*.</w:t>
      </w:r>
    </w:p>
    <w:p w14:paraId="196C4C70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Landing — editable content blocks (CMS-lite: fields stored in DB, edited via Admin dashboard forms, not hardcoded).</w:t>
      </w:r>
    </w:p>
    <w:p w14:paraId="6ABD3190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Trainings — CRUD + public list/detail/upcoming views.</w:t>
      </w:r>
    </w:p>
    <w:p w14:paraId="77234916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Clinical Directory — Application table + public form + Directorate review queue + decision actions (approve → creates Listing) + public searchable directory + renewal-due view.</w:t>
      </w:r>
    </w:p>
    <w:p w14:paraId="1FB7C0CA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Resources &amp; Subscribers — CRUD + public list; signup form → Subscriber table + export-to-CSV for Admin.</w:t>
      </w:r>
    </w:p>
    <w:p w14:paraId="676BB928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Transactional email — wire Postmark/SendGrid for: application received, application decision, subscriber confirmation.</w:t>
      </w:r>
    </w:p>
    <w:p w14:paraId="2AAB2114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Content load — client assets go in per section 2 checklist.</w:t>
      </w:r>
    </w:p>
    <w:p w14:paraId="0220C52D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QA pass — role-by-role walkthrough (Admin, Directorate, public/anonymous).</w:t>
      </w:r>
    </w:p>
    <w:p w14:paraId="3E38F8B5" w14:textId="77777777" w:rsidR="003227A5" w:rsidRDefault="00000000">
      <w:pPr>
        <w:pStyle w:val="ListParagraph"/>
        <w:numPr>
          <w:ilvl w:val="0"/>
          <w:numId w:val="2"/>
        </w:numPr>
        <w:spacing w:after="60"/>
      </w:pPr>
      <w:r>
        <w:t>Go-live — DNS cutover, SSL verify, credential handoff, final sign-off per proposal.</w:t>
      </w:r>
    </w:p>
    <w:p w14:paraId="2AAA1BCA" w14:textId="77777777" w:rsidR="003227A5" w:rsidRDefault="00000000">
      <w:pPr>
        <w:pStyle w:val="Heading2"/>
        <w:spacing w:before="250" w:after="120"/>
      </w:pPr>
      <w:r>
        <w:t>10.3 Open questions to resolve with client before/at kickoff</w:t>
      </w:r>
    </w:p>
    <w:p w14:paraId="5AF8CB4E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Exact public directory fields — confirm nothing beyond agency/location/contact is shown.</w:t>
      </w:r>
    </w:p>
    <w:p w14:paraId="159C4EA6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Who counts as "Administrator" — how many seats, is there tiering among admins?</w:t>
      </w:r>
    </w:p>
    <w:p w14:paraId="2881EB95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Distribution list: opt-in language / consent wording for compliance (even though sending itself is out of scope).</w:t>
      </w:r>
    </w:p>
    <w:p w14:paraId="1B376C3A" w14:textId="77777777" w:rsidR="003227A5" w:rsidRDefault="00000000">
      <w:pPr>
        <w:pStyle w:val="ListParagraph"/>
        <w:numPr>
          <w:ilvl w:val="0"/>
          <w:numId w:val="1"/>
        </w:numPr>
        <w:spacing w:after="60"/>
      </w:pPr>
      <w:r>
        <w:t>Preferred hosting posture — managed (</w:t>
      </w:r>
      <w:proofErr w:type="spellStart"/>
      <w:r>
        <w:t>Vercel</w:t>
      </w:r>
      <w:proofErr w:type="spellEnd"/>
      <w:r>
        <w:t>-style) vs. self-hosted VPS — affects sections 7/8 and who patches it later.</w:t>
      </w:r>
    </w:p>
    <w:sectPr w:rsidR="003227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5C08"/>
    <w:multiLevelType w:val="hybridMultilevel"/>
    <w:tmpl w:val="8B3AA7D0"/>
    <w:lvl w:ilvl="0" w:tplc="579C6A7C">
      <w:start w:val="1"/>
      <w:numFmt w:val="bullet"/>
      <w:lvlText w:val="●"/>
      <w:lvlJc w:val="left"/>
      <w:pPr>
        <w:ind w:left="720" w:hanging="360"/>
      </w:pPr>
    </w:lvl>
    <w:lvl w:ilvl="1" w:tplc="7C402090">
      <w:start w:val="1"/>
      <w:numFmt w:val="bullet"/>
      <w:lvlText w:val="○"/>
      <w:lvlJc w:val="left"/>
      <w:pPr>
        <w:ind w:left="1440" w:hanging="360"/>
      </w:pPr>
    </w:lvl>
    <w:lvl w:ilvl="2" w:tplc="8FA092B8">
      <w:start w:val="1"/>
      <w:numFmt w:val="bullet"/>
      <w:lvlText w:val="■"/>
      <w:lvlJc w:val="left"/>
      <w:pPr>
        <w:ind w:left="2160" w:hanging="360"/>
      </w:pPr>
    </w:lvl>
    <w:lvl w:ilvl="3" w:tplc="41581C04">
      <w:start w:val="1"/>
      <w:numFmt w:val="bullet"/>
      <w:lvlText w:val="●"/>
      <w:lvlJc w:val="left"/>
      <w:pPr>
        <w:ind w:left="2880" w:hanging="360"/>
      </w:pPr>
    </w:lvl>
    <w:lvl w:ilvl="4" w:tplc="492EBD9E">
      <w:start w:val="1"/>
      <w:numFmt w:val="bullet"/>
      <w:lvlText w:val="○"/>
      <w:lvlJc w:val="left"/>
      <w:pPr>
        <w:ind w:left="3600" w:hanging="360"/>
      </w:pPr>
    </w:lvl>
    <w:lvl w:ilvl="5" w:tplc="E8C68926">
      <w:start w:val="1"/>
      <w:numFmt w:val="bullet"/>
      <w:lvlText w:val="■"/>
      <w:lvlJc w:val="left"/>
      <w:pPr>
        <w:ind w:left="4320" w:hanging="360"/>
      </w:pPr>
    </w:lvl>
    <w:lvl w:ilvl="6" w:tplc="0C382494">
      <w:start w:val="1"/>
      <w:numFmt w:val="bullet"/>
      <w:lvlText w:val="●"/>
      <w:lvlJc w:val="left"/>
      <w:pPr>
        <w:ind w:left="5040" w:hanging="360"/>
      </w:pPr>
    </w:lvl>
    <w:lvl w:ilvl="7" w:tplc="9904D6D6">
      <w:start w:val="1"/>
      <w:numFmt w:val="bullet"/>
      <w:lvlText w:val="●"/>
      <w:lvlJc w:val="left"/>
      <w:pPr>
        <w:ind w:left="5760" w:hanging="360"/>
      </w:pPr>
    </w:lvl>
    <w:lvl w:ilvl="8" w:tplc="70C6C9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5D7EB4"/>
    <w:multiLevelType w:val="hybridMultilevel"/>
    <w:tmpl w:val="476C509A"/>
    <w:lvl w:ilvl="0" w:tplc="81D0A6CE">
      <w:start w:val="1"/>
      <w:numFmt w:val="decimal"/>
      <w:lvlText w:val="%1."/>
      <w:lvlJc w:val="left"/>
    </w:lvl>
    <w:lvl w:ilvl="1" w:tplc="DC10DDDE">
      <w:numFmt w:val="decimal"/>
      <w:lvlText w:val=""/>
      <w:lvlJc w:val="left"/>
    </w:lvl>
    <w:lvl w:ilvl="2" w:tplc="2190F59C">
      <w:numFmt w:val="decimal"/>
      <w:lvlText w:val=""/>
      <w:lvlJc w:val="left"/>
    </w:lvl>
    <w:lvl w:ilvl="3" w:tplc="23908D86">
      <w:numFmt w:val="decimal"/>
      <w:lvlText w:val=""/>
      <w:lvlJc w:val="left"/>
    </w:lvl>
    <w:lvl w:ilvl="4" w:tplc="E246292A">
      <w:numFmt w:val="decimal"/>
      <w:lvlText w:val=""/>
      <w:lvlJc w:val="left"/>
    </w:lvl>
    <w:lvl w:ilvl="5" w:tplc="7A8CB96A">
      <w:numFmt w:val="decimal"/>
      <w:lvlText w:val=""/>
      <w:lvlJc w:val="left"/>
    </w:lvl>
    <w:lvl w:ilvl="6" w:tplc="CD68B23E">
      <w:numFmt w:val="decimal"/>
      <w:lvlText w:val=""/>
      <w:lvlJc w:val="left"/>
    </w:lvl>
    <w:lvl w:ilvl="7" w:tplc="8FFC5DD2">
      <w:numFmt w:val="decimal"/>
      <w:lvlText w:val=""/>
      <w:lvlJc w:val="left"/>
    </w:lvl>
    <w:lvl w:ilvl="8" w:tplc="B136E136">
      <w:numFmt w:val="decimal"/>
      <w:lvlText w:val=""/>
      <w:lvlJc w:val="left"/>
    </w:lvl>
  </w:abstractNum>
  <w:num w:numId="1" w16cid:durableId="126315740">
    <w:abstractNumId w:val="0"/>
    <w:lvlOverride w:ilvl="0">
      <w:startOverride w:val="1"/>
    </w:lvlOverride>
  </w:num>
  <w:num w:numId="2" w16cid:durableId="201481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A5"/>
    <w:rsid w:val="003227A5"/>
    <w:rsid w:val="004F6F97"/>
    <w:rsid w:val="009D7189"/>
    <w:rsid w:val="00E8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92BB"/>
  <w15:docId w15:val="{FA5D7DCF-6B8F-4EA8-BE4A-0ADA53B1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5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Bishwajit Karmakar</cp:lastModifiedBy>
  <cp:revision>2</cp:revision>
  <dcterms:created xsi:type="dcterms:W3CDTF">2026-09-10T06:04:00Z</dcterms:created>
  <dcterms:modified xsi:type="dcterms:W3CDTF">2026-09-10T20:38:00Z</dcterms:modified>
</cp:coreProperties>
</file>