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7594" w14:textId="77777777" w:rsidR="00C60938" w:rsidRDefault="00C60938" w:rsidP="00C60938">
      <w:pPr>
        <w:pStyle w:val="Title"/>
      </w:pPr>
      <w:bookmarkStart w:id="0" w:name="table-of-contents"/>
      <w:bookmarkStart w:id="1" w:name="artefact-design-report"/>
      <w:bookmarkStart w:id="2" w:name="_Hlk220071410"/>
      <w:r>
        <w:rPr>
          <w:noProof/>
        </w:rPr>
        <w:drawing>
          <wp:anchor distT="0" distB="0" distL="114300" distR="114300" simplePos="0" relativeHeight="251675648" behindDoc="0" locked="0" layoutInCell="1" allowOverlap="1" wp14:anchorId="2B5286D7" wp14:editId="180BA01A">
            <wp:simplePos x="0" y="0"/>
            <wp:positionH relativeFrom="column">
              <wp:posOffset>4911090</wp:posOffset>
            </wp:positionH>
            <wp:positionV relativeFrom="paragraph">
              <wp:posOffset>34290</wp:posOffset>
            </wp:positionV>
            <wp:extent cx="1308735" cy="606425"/>
            <wp:effectExtent l="0" t="0" r="5715" b="3175"/>
            <wp:wrapSquare wrapText="bothSides"/>
            <wp:docPr id="305572270" name="Picture 2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72270" name="Picture 24" descr="A logo for a colle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735" cy="606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1" locked="0" layoutInCell="1" allowOverlap="1" wp14:anchorId="1109CF8D" wp14:editId="406C205A">
            <wp:simplePos x="0" y="0"/>
            <wp:positionH relativeFrom="column">
              <wp:posOffset>0</wp:posOffset>
            </wp:positionH>
            <wp:positionV relativeFrom="paragraph">
              <wp:posOffset>-76777</wp:posOffset>
            </wp:positionV>
            <wp:extent cx="1689735" cy="918845"/>
            <wp:effectExtent l="0" t="0" r="0" b="0"/>
            <wp:wrapTight wrapText="bothSides">
              <wp:wrapPolygon edited="0">
                <wp:start x="974" y="6270"/>
                <wp:lineTo x="731" y="8509"/>
                <wp:lineTo x="1705" y="12091"/>
                <wp:lineTo x="2679" y="14778"/>
                <wp:lineTo x="6818" y="14778"/>
                <wp:lineTo x="20699" y="12091"/>
                <wp:lineTo x="20699" y="8956"/>
                <wp:lineTo x="6818" y="6270"/>
                <wp:lineTo x="974" y="6270"/>
              </wp:wrapPolygon>
            </wp:wrapTight>
            <wp:docPr id="1920814948" name="Picture 2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4948" name="Picture 23" descr="A logo of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735" cy="918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251448" w14:textId="77777777" w:rsidR="00C60938" w:rsidRDefault="00C60938" w:rsidP="00C60938">
      <w:pPr>
        <w:pStyle w:val="Title"/>
        <w:jc w:val="left"/>
      </w:pPr>
    </w:p>
    <w:p w14:paraId="7587EB4A" w14:textId="77777777" w:rsidR="00C60938" w:rsidRDefault="00C60938" w:rsidP="00C60938">
      <w:pPr>
        <w:pStyle w:val="Title"/>
      </w:pPr>
    </w:p>
    <w:p w14:paraId="04058C98" w14:textId="77777777" w:rsidR="005A0635" w:rsidRDefault="005A0635" w:rsidP="00C60938">
      <w:pPr>
        <w:pStyle w:val="Title"/>
        <w:spacing w:before="0"/>
      </w:pPr>
      <w:r>
        <w:t>Project And Professionalism</w:t>
      </w:r>
    </w:p>
    <w:p w14:paraId="7A5A6D9D" w14:textId="5E881CDA" w:rsidR="00C60938" w:rsidRDefault="005A0635" w:rsidP="00C60938">
      <w:pPr>
        <w:pStyle w:val="Title"/>
        <w:spacing w:before="0"/>
      </w:pPr>
      <w:r>
        <w:t>Project Report</w:t>
      </w:r>
      <w:r w:rsidR="00C60938" w:rsidRPr="000D1B6F">
        <w:t xml:space="preserve">: </w:t>
      </w:r>
      <w:r w:rsidR="00C60938" w:rsidRPr="000E0FDD">
        <w:t xml:space="preserve">Cafe Counter-Service </w:t>
      </w:r>
    </w:p>
    <w:p w14:paraId="7A2C2A6D" w14:textId="77777777" w:rsidR="00C60938" w:rsidRDefault="00C60938" w:rsidP="00C60938">
      <w:pPr>
        <w:pStyle w:val="Title"/>
        <w:spacing w:before="0"/>
      </w:pPr>
      <w:r w:rsidRPr="000E0FDD">
        <w:t>Order and Billing System</w:t>
      </w:r>
    </w:p>
    <w:p w14:paraId="0B648452" w14:textId="77777777" w:rsidR="00C60938" w:rsidRDefault="00C60938" w:rsidP="00C60938"/>
    <w:p w14:paraId="2A3506D9" w14:textId="77777777" w:rsidR="00C60938" w:rsidRDefault="00C60938" w:rsidP="00C60938"/>
    <w:p w14:paraId="4F546A21" w14:textId="77777777" w:rsidR="00C60938" w:rsidRDefault="00C60938" w:rsidP="00C60938"/>
    <w:p w14:paraId="74784FC6" w14:textId="77777777" w:rsidR="00C60938" w:rsidRDefault="00C60938" w:rsidP="00C60938"/>
    <w:p w14:paraId="46994C53" w14:textId="77777777" w:rsidR="00C60938" w:rsidRDefault="00C60938" w:rsidP="00C60938"/>
    <w:p w14:paraId="0211ED7D" w14:textId="77777777" w:rsidR="00C60938" w:rsidRDefault="00C60938" w:rsidP="00C60938"/>
    <w:p w14:paraId="04D08604" w14:textId="77777777" w:rsidR="00C60938" w:rsidRDefault="00C60938" w:rsidP="00C60938">
      <w:pPr>
        <w:jc w:val="center"/>
      </w:pPr>
    </w:p>
    <w:p w14:paraId="4EB2045F" w14:textId="77777777" w:rsidR="00C60938" w:rsidRPr="00C60938" w:rsidRDefault="00C60938" w:rsidP="00C60938">
      <w:pPr>
        <w:rPr>
          <w:b/>
          <w:bCs/>
        </w:rPr>
      </w:pPr>
      <w:r w:rsidRPr="00C60938">
        <w:rPr>
          <w:b/>
          <w:bCs/>
        </w:rPr>
        <w:t>Name : Bishwo Raj Dhami</w:t>
      </w:r>
    </w:p>
    <w:p w14:paraId="1E5E94D5" w14:textId="77777777" w:rsidR="00C60938" w:rsidRPr="00C60938" w:rsidRDefault="00C60938" w:rsidP="00C60938">
      <w:pPr>
        <w:rPr>
          <w:b/>
          <w:bCs/>
        </w:rPr>
      </w:pPr>
      <w:r w:rsidRPr="00C60938">
        <w:rPr>
          <w:b/>
          <w:bCs/>
        </w:rPr>
        <w:t>Student Number : 2413996</w:t>
      </w:r>
    </w:p>
    <w:p w14:paraId="2D808240" w14:textId="77777777" w:rsidR="00C60938" w:rsidRPr="00C60938" w:rsidRDefault="00C60938" w:rsidP="00C60938">
      <w:pPr>
        <w:rPr>
          <w:b/>
          <w:bCs/>
        </w:rPr>
      </w:pPr>
      <w:r w:rsidRPr="00C60938">
        <w:rPr>
          <w:b/>
          <w:bCs/>
        </w:rPr>
        <w:t>Supervisor : Santosh Sapkota</w:t>
      </w:r>
    </w:p>
    <w:p w14:paraId="3611A70B" w14:textId="77777777" w:rsidR="00C60938" w:rsidRPr="00C60938" w:rsidRDefault="00C60938" w:rsidP="00C60938">
      <w:pPr>
        <w:rPr>
          <w:b/>
          <w:bCs/>
        </w:rPr>
      </w:pPr>
      <w:r w:rsidRPr="00C60938">
        <w:rPr>
          <w:b/>
          <w:bCs/>
        </w:rPr>
        <w:t>Reader : Biraj Dulal</w:t>
      </w:r>
    </w:p>
    <w:p w14:paraId="5E422A02" w14:textId="1B319F5E" w:rsidR="00C60938" w:rsidRDefault="00C60938" w:rsidP="00C60938">
      <w:pPr>
        <w:rPr>
          <w:b/>
          <w:bCs/>
        </w:rPr>
      </w:pPr>
      <w:r w:rsidRPr="00C60938">
        <w:rPr>
          <w:b/>
          <w:bCs/>
        </w:rPr>
        <w:t>Date : 06/03/2026</w:t>
      </w:r>
    </w:p>
    <w:p w14:paraId="0F6CD57E" w14:textId="77777777" w:rsidR="00C60938" w:rsidRDefault="00C60938" w:rsidP="00C60938">
      <w:pPr>
        <w:rPr>
          <w:b/>
          <w:bCs/>
        </w:rPr>
      </w:pPr>
    </w:p>
    <w:p w14:paraId="7A0EB3BB" w14:textId="77777777" w:rsidR="00C60938" w:rsidRDefault="00C60938" w:rsidP="00C60938">
      <w:pPr>
        <w:rPr>
          <w:b/>
          <w:bCs/>
        </w:rPr>
      </w:pPr>
    </w:p>
    <w:p w14:paraId="32E42697" w14:textId="77777777" w:rsidR="00C60938" w:rsidRDefault="00C60938" w:rsidP="00C60938">
      <w:pPr>
        <w:rPr>
          <w:b/>
          <w:bCs/>
        </w:rPr>
      </w:pPr>
    </w:p>
    <w:sdt>
      <w:sdtPr>
        <w:rPr>
          <w:rFonts w:asciiTheme="minorHAnsi" w:eastAsiaTheme="minorHAnsi" w:hAnsiTheme="minorHAnsi" w:cstheme="minorBidi"/>
          <w:color w:val="auto"/>
          <w:sz w:val="24"/>
          <w:szCs w:val="24"/>
          <w:lang w:val="en-GB"/>
        </w:rPr>
        <w:id w:val="1548870833"/>
        <w:docPartObj>
          <w:docPartGallery w:val="Table of Contents"/>
          <w:docPartUnique/>
        </w:docPartObj>
      </w:sdtPr>
      <w:sdtEndPr>
        <w:rPr>
          <w:b/>
          <w:bCs/>
          <w:lang w:val="en-US"/>
        </w:rPr>
      </w:sdtEndPr>
      <w:sdtContent>
        <w:p w14:paraId="15EB0B7A" w14:textId="55B57A7D" w:rsidR="00C60938" w:rsidRDefault="00C60938">
          <w:pPr>
            <w:pStyle w:val="TOCHeading"/>
          </w:pPr>
          <w:r>
            <w:rPr>
              <w:lang w:val="en-GB"/>
            </w:rPr>
            <w:t>Table of Contents</w:t>
          </w:r>
        </w:p>
        <w:p w14:paraId="2854C21C" w14:textId="00827503" w:rsidR="00744009" w:rsidRDefault="00C60938">
          <w:pPr>
            <w:pStyle w:val="TOC1"/>
            <w:tabs>
              <w:tab w:val="right" w:leader="dot" w:pos="9350"/>
            </w:tabs>
            <w:rPr>
              <w:rFonts w:eastAsiaTheme="minorEastAsia"/>
              <w:noProof/>
              <w:kern w:val="2"/>
              <w:szCs w:val="21"/>
              <w:lang w:val="en-GB" w:eastAsia="en-GB" w:bidi="ne-NP"/>
              <w14:ligatures w14:val="standardContextual"/>
            </w:rPr>
          </w:pPr>
          <w:r>
            <w:fldChar w:fldCharType="begin"/>
          </w:r>
          <w:r>
            <w:instrText xml:space="preserve"> TOC \o "1-3" \h \z \u </w:instrText>
          </w:r>
          <w:r>
            <w:fldChar w:fldCharType="separate"/>
          </w:r>
          <w:hyperlink w:anchor="_Toc223714288" w:history="1">
            <w:r w:rsidR="00744009" w:rsidRPr="0006617F">
              <w:rPr>
                <w:rStyle w:val="Hyperlink"/>
                <w:noProof/>
              </w:rPr>
              <w:t>1. Introduction</w:t>
            </w:r>
            <w:r w:rsidR="00744009">
              <w:rPr>
                <w:noProof/>
                <w:webHidden/>
              </w:rPr>
              <w:tab/>
            </w:r>
            <w:r w:rsidR="00744009">
              <w:rPr>
                <w:noProof/>
                <w:webHidden/>
              </w:rPr>
              <w:fldChar w:fldCharType="begin"/>
            </w:r>
            <w:r w:rsidR="00744009">
              <w:rPr>
                <w:noProof/>
                <w:webHidden/>
              </w:rPr>
              <w:instrText xml:space="preserve"> PAGEREF _Toc223714288 \h </w:instrText>
            </w:r>
            <w:r w:rsidR="00744009">
              <w:rPr>
                <w:noProof/>
                <w:webHidden/>
              </w:rPr>
            </w:r>
            <w:r w:rsidR="00744009">
              <w:rPr>
                <w:noProof/>
                <w:webHidden/>
              </w:rPr>
              <w:fldChar w:fldCharType="separate"/>
            </w:r>
            <w:r w:rsidR="00744009">
              <w:rPr>
                <w:noProof/>
                <w:webHidden/>
              </w:rPr>
              <w:t>3</w:t>
            </w:r>
            <w:r w:rsidR="00744009">
              <w:rPr>
                <w:noProof/>
                <w:webHidden/>
              </w:rPr>
              <w:fldChar w:fldCharType="end"/>
            </w:r>
          </w:hyperlink>
        </w:p>
        <w:p w14:paraId="56A78782" w14:textId="655EEBB5"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89" w:history="1">
            <w:r w:rsidRPr="0006617F">
              <w:rPr>
                <w:rStyle w:val="Hyperlink"/>
                <w:noProof/>
              </w:rPr>
              <w:t>1.1 Aims and Objectives</w:t>
            </w:r>
            <w:r>
              <w:rPr>
                <w:noProof/>
                <w:webHidden/>
              </w:rPr>
              <w:tab/>
            </w:r>
            <w:r>
              <w:rPr>
                <w:noProof/>
                <w:webHidden/>
              </w:rPr>
              <w:fldChar w:fldCharType="begin"/>
            </w:r>
            <w:r>
              <w:rPr>
                <w:noProof/>
                <w:webHidden/>
              </w:rPr>
              <w:instrText xml:space="preserve"> PAGEREF _Toc223714289 \h </w:instrText>
            </w:r>
            <w:r>
              <w:rPr>
                <w:noProof/>
                <w:webHidden/>
              </w:rPr>
            </w:r>
            <w:r>
              <w:rPr>
                <w:noProof/>
                <w:webHidden/>
              </w:rPr>
              <w:fldChar w:fldCharType="separate"/>
            </w:r>
            <w:r>
              <w:rPr>
                <w:noProof/>
                <w:webHidden/>
              </w:rPr>
              <w:t>3</w:t>
            </w:r>
            <w:r>
              <w:rPr>
                <w:noProof/>
                <w:webHidden/>
              </w:rPr>
              <w:fldChar w:fldCharType="end"/>
            </w:r>
          </w:hyperlink>
        </w:p>
        <w:p w14:paraId="7406702C" w14:textId="6B3537DD"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0" w:history="1">
            <w:r w:rsidRPr="0006617F">
              <w:rPr>
                <w:rStyle w:val="Hyperlink"/>
                <w:noProof/>
              </w:rPr>
              <w:t>1.2 Problem Statement</w:t>
            </w:r>
            <w:r>
              <w:rPr>
                <w:noProof/>
                <w:webHidden/>
              </w:rPr>
              <w:tab/>
            </w:r>
            <w:r>
              <w:rPr>
                <w:noProof/>
                <w:webHidden/>
              </w:rPr>
              <w:fldChar w:fldCharType="begin"/>
            </w:r>
            <w:r>
              <w:rPr>
                <w:noProof/>
                <w:webHidden/>
              </w:rPr>
              <w:instrText xml:space="preserve"> PAGEREF _Toc223714290 \h </w:instrText>
            </w:r>
            <w:r>
              <w:rPr>
                <w:noProof/>
                <w:webHidden/>
              </w:rPr>
            </w:r>
            <w:r>
              <w:rPr>
                <w:noProof/>
                <w:webHidden/>
              </w:rPr>
              <w:fldChar w:fldCharType="separate"/>
            </w:r>
            <w:r>
              <w:rPr>
                <w:noProof/>
                <w:webHidden/>
              </w:rPr>
              <w:t>4</w:t>
            </w:r>
            <w:r>
              <w:rPr>
                <w:noProof/>
                <w:webHidden/>
              </w:rPr>
              <w:fldChar w:fldCharType="end"/>
            </w:r>
          </w:hyperlink>
        </w:p>
        <w:p w14:paraId="360A420B" w14:textId="528F63F7"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1" w:history="1">
            <w:r w:rsidRPr="0006617F">
              <w:rPr>
                <w:rStyle w:val="Hyperlink"/>
                <w:noProof/>
              </w:rPr>
              <w:t>1.3 System as a Solution</w:t>
            </w:r>
            <w:r>
              <w:rPr>
                <w:noProof/>
                <w:webHidden/>
              </w:rPr>
              <w:tab/>
            </w:r>
            <w:r>
              <w:rPr>
                <w:noProof/>
                <w:webHidden/>
              </w:rPr>
              <w:fldChar w:fldCharType="begin"/>
            </w:r>
            <w:r>
              <w:rPr>
                <w:noProof/>
                <w:webHidden/>
              </w:rPr>
              <w:instrText xml:space="preserve"> PAGEREF _Toc223714291 \h </w:instrText>
            </w:r>
            <w:r>
              <w:rPr>
                <w:noProof/>
                <w:webHidden/>
              </w:rPr>
            </w:r>
            <w:r>
              <w:rPr>
                <w:noProof/>
                <w:webHidden/>
              </w:rPr>
              <w:fldChar w:fldCharType="separate"/>
            </w:r>
            <w:r>
              <w:rPr>
                <w:noProof/>
                <w:webHidden/>
              </w:rPr>
              <w:t>5</w:t>
            </w:r>
            <w:r>
              <w:rPr>
                <w:noProof/>
                <w:webHidden/>
              </w:rPr>
              <w:fldChar w:fldCharType="end"/>
            </w:r>
          </w:hyperlink>
        </w:p>
        <w:p w14:paraId="429475CA" w14:textId="729C49F6"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292" w:history="1">
            <w:r w:rsidRPr="0006617F">
              <w:rPr>
                <w:rStyle w:val="Hyperlink"/>
                <w:noProof/>
              </w:rPr>
              <w:t>2. Technology Stack</w:t>
            </w:r>
            <w:r>
              <w:rPr>
                <w:noProof/>
                <w:webHidden/>
              </w:rPr>
              <w:tab/>
            </w:r>
            <w:r>
              <w:rPr>
                <w:noProof/>
                <w:webHidden/>
              </w:rPr>
              <w:fldChar w:fldCharType="begin"/>
            </w:r>
            <w:r>
              <w:rPr>
                <w:noProof/>
                <w:webHidden/>
              </w:rPr>
              <w:instrText xml:space="preserve"> PAGEREF _Toc223714292 \h </w:instrText>
            </w:r>
            <w:r>
              <w:rPr>
                <w:noProof/>
                <w:webHidden/>
              </w:rPr>
            </w:r>
            <w:r>
              <w:rPr>
                <w:noProof/>
                <w:webHidden/>
              </w:rPr>
              <w:fldChar w:fldCharType="separate"/>
            </w:r>
            <w:r>
              <w:rPr>
                <w:noProof/>
                <w:webHidden/>
              </w:rPr>
              <w:t>5</w:t>
            </w:r>
            <w:r>
              <w:rPr>
                <w:noProof/>
                <w:webHidden/>
              </w:rPr>
              <w:fldChar w:fldCharType="end"/>
            </w:r>
          </w:hyperlink>
        </w:p>
        <w:p w14:paraId="54779F66" w14:textId="379FD8AF"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293" w:history="1">
            <w:r w:rsidRPr="0006617F">
              <w:rPr>
                <w:rStyle w:val="Hyperlink"/>
                <w:noProof/>
              </w:rPr>
              <w:t>3. System Architecture</w:t>
            </w:r>
            <w:r>
              <w:rPr>
                <w:noProof/>
                <w:webHidden/>
              </w:rPr>
              <w:tab/>
            </w:r>
            <w:r>
              <w:rPr>
                <w:noProof/>
                <w:webHidden/>
              </w:rPr>
              <w:fldChar w:fldCharType="begin"/>
            </w:r>
            <w:r>
              <w:rPr>
                <w:noProof/>
                <w:webHidden/>
              </w:rPr>
              <w:instrText xml:space="preserve"> PAGEREF _Toc223714293 \h </w:instrText>
            </w:r>
            <w:r>
              <w:rPr>
                <w:noProof/>
                <w:webHidden/>
              </w:rPr>
            </w:r>
            <w:r>
              <w:rPr>
                <w:noProof/>
                <w:webHidden/>
              </w:rPr>
              <w:fldChar w:fldCharType="separate"/>
            </w:r>
            <w:r>
              <w:rPr>
                <w:noProof/>
                <w:webHidden/>
              </w:rPr>
              <w:t>6</w:t>
            </w:r>
            <w:r>
              <w:rPr>
                <w:noProof/>
                <w:webHidden/>
              </w:rPr>
              <w:fldChar w:fldCharType="end"/>
            </w:r>
          </w:hyperlink>
        </w:p>
        <w:p w14:paraId="0C2ADDCE" w14:textId="1C69AF90"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4" w:history="1">
            <w:r w:rsidRPr="0006617F">
              <w:rPr>
                <w:rStyle w:val="Hyperlink"/>
                <w:noProof/>
                <w:lang w:val="en-GB"/>
              </w:rPr>
              <w:t>3.1 Client Tier (Frontend)</w:t>
            </w:r>
            <w:r>
              <w:rPr>
                <w:noProof/>
                <w:webHidden/>
              </w:rPr>
              <w:tab/>
            </w:r>
            <w:r>
              <w:rPr>
                <w:noProof/>
                <w:webHidden/>
              </w:rPr>
              <w:fldChar w:fldCharType="begin"/>
            </w:r>
            <w:r>
              <w:rPr>
                <w:noProof/>
                <w:webHidden/>
              </w:rPr>
              <w:instrText xml:space="preserve"> PAGEREF _Toc223714294 \h </w:instrText>
            </w:r>
            <w:r>
              <w:rPr>
                <w:noProof/>
                <w:webHidden/>
              </w:rPr>
            </w:r>
            <w:r>
              <w:rPr>
                <w:noProof/>
                <w:webHidden/>
              </w:rPr>
              <w:fldChar w:fldCharType="separate"/>
            </w:r>
            <w:r>
              <w:rPr>
                <w:noProof/>
                <w:webHidden/>
              </w:rPr>
              <w:t>6</w:t>
            </w:r>
            <w:r>
              <w:rPr>
                <w:noProof/>
                <w:webHidden/>
              </w:rPr>
              <w:fldChar w:fldCharType="end"/>
            </w:r>
          </w:hyperlink>
        </w:p>
        <w:p w14:paraId="638BE1D4" w14:textId="73398A58"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5" w:history="1">
            <w:r w:rsidRPr="0006617F">
              <w:rPr>
                <w:rStyle w:val="Hyperlink"/>
                <w:noProof/>
                <w:lang w:val="en-GB"/>
              </w:rPr>
              <w:t>3.2 Application Tier (Backend)</w:t>
            </w:r>
            <w:r>
              <w:rPr>
                <w:noProof/>
                <w:webHidden/>
              </w:rPr>
              <w:tab/>
            </w:r>
            <w:r>
              <w:rPr>
                <w:noProof/>
                <w:webHidden/>
              </w:rPr>
              <w:fldChar w:fldCharType="begin"/>
            </w:r>
            <w:r>
              <w:rPr>
                <w:noProof/>
                <w:webHidden/>
              </w:rPr>
              <w:instrText xml:space="preserve"> PAGEREF _Toc223714295 \h </w:instrText>
            </w:r>
            <w:r>
              <w:rPr>
                <w:noProof/>
                <w:webHidden/>
              </w:rPr>
            </w:r>
            <w:r>
              <w:rPr>
                <w:noProof/>
                <w:webHidden/>
              </w:rPr>
              <w:fldChar w:fldCharType="separate"/>
            </w:r>
            <w:r>
              <w:rPr>
                <w:noProof/>
                <w:webHidden/>
              </w:rPr>
              <w:t>7</w:t>
            </w:r>
            <w:r>
              <w:rPr>
                <w:noProof/>
                <w:webHidden/>
              </w:rPr>
              <w:fldChar w:fldCharType="end"/>
            </w:r>
          </w:hyperlink>
        </w:p>
        <w:p w14:paraId="0863727D" w14:textId="40222F98"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6" w:history="1">
            <w:r w:rsidRPr="0006617F">
              <w:rPr>
                <w:rStyle w:val="Hyperlink"/>
                <w:noProof/>
                <w:lang w:val="en-GB"/>
              </w:rPr>
              <w:t>3.3 Data Tier (Database)</w:t>
            </w:r>
            <w:r>
              <w:rPr>
                <w:noProof/>
                <w:webHidden/>
              </w:rPr>
              <w:tab/>
            </w:r>
            <w:r>
              <w:rPr>
                <w:noProof/>
                <w:webHidden/>
              </w:rPr>
              <w:fldChar w:fldCharType="begin"/>
            </w:r>
            <w:r>
              <w:rPr>
                <w:noProof/>
                <w:webHidden/>
              </w:rPr>
              <w:instrText xml:space="preserve"> PAGEREF _Toc223714296 \h </w:instrText>
            </w:r>
            <w:r>
              <w:rPr>
                <w:noProof/>
                <w:webHidden/>
              </w:rPr>
            </w:r>
            <w:r>
              <w:rPr>
                <w:noProof/>
                <w:webHidden/>
              </w:rPr>
              <w:fldChar w:fldCharType="separate"/>
            </w:r>
            <w:r>
              <w:rPr>
                <w:noProof/>
                <w:webHidden/>
              </w:rPr>
              <w:t>7</w:t>
            </w:r>
            <w:r>
              <w:rPr>
                <w:noProof/>
                <w:webHidden/>
              </w:rPr>
              <w:fldChar w:fldCharType="end"/>
            </w:r>
          </w:hyperlink>
        </w:p>
        <w:p w14:paraId="6A2BCB2C" w14:textId="67E6B24D"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297" w:history="1">
            <w:r w:rsidRPr="0006617F">
              <w:rPr>
                <w:rStyle w:val="Hyperlink"/>
                <w:noProof/>
              </w:rPr>
              <w:t>4. System Artefact   Feature Documentation</w:t>
            </w:r>
            <w:r>
              <w:rPr>
                <w:noProof/>
                <w:webHidden/>
              </w:rPr>
              <w:tab/>
            </w:r>
            <w:r>
              <w:rPr>
                <w:noProof/>
                <w:webHidden/>
              </w:rPr>
              <w:fldChar w:fldCharType="begin"/>
            </w:r>
            <w:r>
              <w:rPr>
                <w:noProof/>
                <w:webHidden/>
              </w:rPr>
              <w:instrText xml:space="preserve"> PAGEREF _Toc223714297 \h </w:instrText>
            </w:r>
            <w:r>
              <w:rPr>
                <w:noProof/>
                <w:webHidden/>
              </w:rPr>
            </w:r>
            <w:r>
              <w:rPr>
                <w:noProof/>
                <w:webHidden/>
              </w:rPr>
              <w:fldChar w:fldCharType="separate"/>
            </w:r>
            <w:r>
              <w:rPr>
                <w:noProof/>
                <w:webHidden/>
              </w:rPr>
              <w:t>8</w:t>
            </w:r>
            <w:r>
              <w:rPr>
                <w:noProof/>
                <w:webHidden/>
              </w:rPr>
              <w:fldChar w:fldCharType="end"/>
            </w:r>
          </w:hyperlink>
        </w:p>
        <w:p w14:paraId="2D1E45CE" w14:textId="48259520"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8" w:history="1">
            <w:r w:rsidRPr="0006617F">
              <w:rPr>
                <w:rStyle w:val="Hyperlink"/>
                <w:noProof/>
              </w:rPr>
              <w:t>4.1 Authentication and User Management</w:t>
            </w:r>
            <w:r>
              <w:rPr>
                <w:noProof/>
                <w:webHidden/>
              </w:rPr>
              <w:tab/>
            </w:r>
            <w:r>
              <w:rPr>
                <w:noProof/>
                <w:webHidden/>
              </w:rPr>
              <w:fldChar w:fldCharType="begin"/>
            </w:r>
            <w:r>
              <w:rPr>
                <w:noProof/>
                <w:webHidden/>
              </w:rPr>
              <w:instrText xml:space="preserve"> PAGEREF _Toc223714298 \h </w:instrText>
            </w:r>
            <w:r>
              <w:rPr>
                <w:noProof/>
                <w:webHidden/>
              </w:rPr>
            </w:r>
            <w:r>
              <w:rPr>
                <w:noProof/>
                <w:webHidden/>
              </w:rPr>
              <w:fldChar w:fldCharType="separate"/>
            </w:r>
            <w:r>
              <w:rPr>
                <w:noProof/>
                <w:webHidden/>
              </w:rPr>
              <w:t>8</w:t>
            </w:r>
            <w:r>
              <w:rPr>
                <w:noProof/>
                <w:webHidden/>
              </w:rPr>
              <w:fldChar w:fldCharType="end"/>
            </w:r>
          </w:hyperlink>
        </w:p>
        <w:p w14:paraId="7D68BC1C" w14:textId="21573493"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299" w:history="1">
            <w:r w:rsidRPr="0006617F">
              <w:rPr>
                <w:rStyle w:val="Hyperlink"/>
                <w:noProof/>
              </w:rPr>
              <w:t>4.2 Cashier Domain Features</w:t>
            </w:r>
            <w:r>
              <w:rPr>
                <w:noProof/>
                <w:webHidden/>
              </w:rPr>
              <w:tab/>
            </w:r>
            <w:r>
              <w:rPr>
                <w:noProof/>
                <w:webHidden/>
              </w:rPr>
              <w:fldChar w:fldCharType="begin"/>
            </w:r>
            <w:r>
              <w:rPr>
                <w:noProof/>
                <w:webHidden/>
              </w:rPr>
              <w:instrText xml:space="preserve"> PAGEREF _Toc223714299 \h </w:instrText>
            </w:r>
            <w:r>
              <w:rPr>
                <w:noProof/>
                <w:webHidden/>
              </w:rPr>
            </w:r>
            <w:r>
              <w:rPr>
                <w:noProof/>
                <w:webHidden/>
              </w:rPr>
              <w:fldChar w:fldCharType="separate"/>
            </w:r>
            <w:r>
              <w:rPr>
                <w:noProof/>
                <w:webHidden/>
              </w:rPr>
              <w:t>9</w:t>
            </w:r>
            <w:r>
              <w:rPr>
                <w:noProof/>
                <w:webHidden/>
              </w:rPr>
              <w:fldChar w:fldCharType="end"/>
            </w:r>
          </w:hyperlink>
        </w:p>
        <w:p w14:paraId="36057AEE" w14:textId="7A07669D"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0" w:history="1">
            <w:r w:rsidRPr="0006617F">
              <w:rPr>
                <w:rStyle w:val="Hyperlink"/>
                <w:noProof/>
              </w:rPr>
              <w:t>Order Taking</w:t>
            </w:r>
            <w:r>
              <w:rPr>
                <w:noProof/>
                <w:webHidden/>
              </w:rPr>
              <w:tab/>
            </w:r>
            <w:r>
              <w:rPr>
                <w:noProof/>
                <w:webHidden/>
              </w:rPr>
              <w:fldChar w:fldCharType="begin"/>
            </w:r>
            <w:r>
              <w:rPr>
                <w:noProof/>
                <w:webHidden/>
              </w:rPr>
              <w:instrText xml:space="preserve"> PAGEREF _Toc223714300 \h </w:instrText>
            </w:r>
            <w:r>
              <w:rPr>
                <w:noProof/>
                <w:webHidden/>
              </w:rPr>
            </w:r>
            <w:r>
              <w:rPr>
                <w:noProof/>
                <w:webHidden/>
              </w:rPr>
              <w:fldChar w:fldCharType="separate"/>
            </w:r>
            <w:r>
              <w:rPr>
                <w:noProof/>
                <w:webHidden/>
              </w:rPr>
              <w:t>9</w:t>
            </w:r>
            <w:r>
              <w:rPr>
                <w:noProof/>
                <w:webHidden/>
              </w:rPr>
              <w:fldChar w:fldCharType="end"/>
            </w:r>
          </w:hyperlink>
        </w:p>
        <w:p w14:paraId="0B49C093" w14:textId="41B06BDC"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1" w:history="1">
            <w:r w:rsidRPr="0006617F">
              <w:rPr>
                <w:rStyle w:val="Hyperlink"/>
                <w:noProof/>
              </w:rPr>
              <w:t>Table Booking</w:t>
            </w:r>
            <w:r>
              <w:rPr>
                <w:noProof/>
                <w:webHidden/>
              </w:rPr>
              <w:tab/>
            </w:r>
            <w:r>
              <w:rPr>
                <w:noProof/>
                <w:webHidden/>
              </w:rPr>
              <w:fldChar w:fldCharType="begin"/>
            </w:r>
            <w:r>
              <w:rPr>
                <w:noProof/>
                <w:webHidden/>
              </w:rPr>
              <w:instrText xml:space="preserve"> PAGEREF _Toc223714301 \h </w:instrText>
            </w:r>
            <w:r>
              <w:rPr>
                <w:noProof/>
                <w:webHidden/>
              </w:rPr>
            </w:r>
            <w:r>
              <w:rPr>
                <w:noProof/>
                <w:webHidden/>
              </w:rPr>
              <w:fldChar w:fldCharType="separate"/>
            </w:r>
            <w:r>
              <w:rPr>
                <w:noProof/>
                <w:webHidden/>
              </w:rPr>
              <w:t>9</w:t>
            </w:r>
            <w:r>
              <w:rPr>
                <w:noProof/>
                <w:webHidden/>
              </w:rPr>
              <w:fldChar w:fldCharType="end"/>
            </w:r>
          </w:hyperlink>
        </w:p>
        <w:p w14:paraId="276D7F27" w14:textId="6CE276D5"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2" w:history="1">
            <w:r w:rsidRPr="0006617F">
              <w:rPr>
                <w:rStyle w:val="Hyperlink"/>
                <w:noProof/>
              </w:rPr>
              <w:t>Order Queue</w:t>
            </w:r>
            <w:r>
              <w:rPr>
                <w:noProof/>
                <w:webHidden/>
              </w:rPr>
              <w:tab/>
            </w:r>
            <w:r>
              <w:rPr>
                <w:noProof/>
                <w:webHidden/>
              </w:rPr>
              <w:fldChar w:fldCharType="begin"/>
            </w:r>
            <w:r>
              <w:rPr>
                <w:noProof/>
                <w:webHidden/>
              </w:rPr>
              <w:instrText xml:space="preserve"> PAGEREF _Toc223714302 \h </w:instrText>
            </w:r>
            <w:r>
              <w:rPr>
                <w:noProof/>
                <w:webHidden/>
              </w:rPr>
            </w:r>
            <w:r>
              <w:rPr>
                <w:noProof/>
                <w:webHidden/>
              </w:rPr>
              <w:fldChar w:fldCharType="separate"/>
            </w:r>
            <w:r>
              <w:rPr>
                <w:noProof/>
                <w:webHidden/>
              </w:rPr>
              <w:t>10</w:t>
            </w:r>
            <w:r>
              <w:rPr>
                <w:noProof/>
                <w:webHidden/>
              </w:rPr>
              <w:fldChar w:fldCharType="end"/>
            </w:r>
          </w:hyperlink>
        </w:p>
        <w:p w14:paraId="2EB3B40A" w14:textId="5B776B27"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3" w:history="1">
            <w:r w:rsidRPr="0006617F">
              <w:rPr>
                <w:rStyle w:val="Hyperlink"/>
                <w:noProof/>
              </w:rPr>
              <w:t>Payment Processing</w:t>
            </w:r>
            <w:r>
              <w:rPr>
                <w:noProof/>
                <w:webHidden/>
              </w:rPr>
              <w:tab/>
            </w:r>
            <w:r>
              <w:rPr>
                <w:noProof/>
                <w:webHidden/>
              </w:rPr>
              <w:fldChar w:fldCharType="begin"/>
            </w:r>
            <w:r>
              <w:rPr>
                <w:noProof/>
                <w:webHidden/>
              </w:rPr>
              <w:instrText xml:space="preserve"> PAGEREF _Toc223714303 \h </w:instrText>
            </w:r>
            <w:r>
              <w:rPr>
                <w:noProof/>
                <w:webHidden/>
              </w:rPr>
            </w:r>
            <w:r>
              <w:rPr>
                <w:noProof/>
                <w:webHidden/>
              </w:rPr>
              <w:fldChar w:fldCharType="separate"/>
            </w:r>
            <w:r>
              <w:rPr>
                <w:noProof/>
                <w:webHidden/>
              </w:rPr>
              <w:t>10</w:t>
            </w:r>
            <w:r>
              <w:rPr>
                <w:noProof/>
                <w:webHidden/>
              </w:rPr>
              <w:fldChar w:fldCharType="end"/>
            </w:r>
          </w:hyperlink>
        </w:p>
        <w:p w14:paraId="3F0EB84D" w14:textId="079864CE"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4" w:history="1">
            <w:r w:rsidRPr="0006617F">
              <w:rPr>
                <w:rStyle w:val="Hyperlink"/>
                <w:noProof/>
              </w:rPr>
              <w:t>Refund Management</w:t>
            </w:r>
            <w:r>
              <w:rPr>
                <w:noProof/>
                <w:webHidden/>
              </w:rPr>
              <w:tab/>
            </w:r>
            <w:r>
              <w:rPr>
                <w:noProof/>
                <w:webHidden/>
              </w:rPr>
              <w:fldChar w:fldCharType="begin"/>
            </w:r>
            <w:r>
              <w:rPr>
                <w:noProof/>
                <w:webHidden/>
              </w:rPr>
              <w:instrText xml:space="preserve"> PAGEREF _Toc223714304 \h </w:instrText>
            </w:r>
            <w:r>
              <w:rPr>
                <w:noProof/>
                <w:webHidden/>
              </w:rPr>
            </w:r>
            <w:r>
              <w:rPr>
                <w:noProof/>
                <w:webHidden/>
              </w:rPr>
              <w:fldChar w:fldCharType="separate"/>
            </w:r>
            <w:r>
              <w:rPr>
                <w:noProof/>
                <w:webHidden/>
              </w:rPr>
              <w:t>10</w:t>
            </w:r>
            <w:r>
              <w:rPr>
                <w:noProof/>
                <w:webHidden/>
              </w:rPr>
              <w:fldChar w:fldCharType="end"/>
            </w:r>
          </w:hyperlink>
        </w:p>
        <w:p w14:paraId="32C1458E" w14:textId="09019AFC"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5" w:history="1">
            <w:r w:rsidRPr="0006617F">
              <w:rPr>
                <w:rStyle w:val="Hyperlink"/>
                <w:noProof/>
              </w:rPr>
              <w:t>Cash Closing</w:t>
            </w:r>
            <w:r>
              <w:rPr>
                <w:noProof/>
                <w:webHidden/>
              </w:rPr>
              <w:tab/>
            </w:r>
            <w:r>
              <w:rPr>
                <w:noProof/>
                <w:webHidden/>
              </w:rPr>
              <w:fldChar w:fldCharType="begin"/>
            </w:r>
            <w:r>
              <w:rPr>
                <w:noProof/>
                <w:webHidden/>
              </w:rPr>
              <w:instrText xml:space="preserve"> PAGEREF _Toc223714305 \h </w:instrText>
            </w:r>
            <w:r>
              <w:rPr>
                <w:noProof/>
                <w:webHidden/>
              </w:rPr>
            </w:r>
            <w:r>
              <w:rPr>
                <w:noProof/>
                <w:webHidden/>
              </w:rPr>
              <w:fldChar w:fldCharType="separate"/>
            </w:r>
            <w:r>
              <w:rPr>
                <w:noProof/>
                <w:webHidden/>
              </w:rPr>
              <w:t>10</w:t>
            </w:r>
            <w:r>
              <w:rPr>
                <w:noProof/>
                <w:webHidden/>
              </w:rPr>
              <w:fldChar w:fldCharType="end"/>
            </w:r>
          </w:hyperlink>
        </w:p>
        <w:p w14:paraId="3B961B6C" w14:textId="20BBDFF5"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06" w:history="1">
            <w:r w:rsidRPr="0006617F">
              <w:rPr>
                <w:rStyle w:val="Hyperlink"/>
                <w:noProof/>
              </w:rPr>
              <w:t>4.3 Manager / Admin Domain Features</w:t>
            </w:r>
            <w:r>
              <w:rPr>
                <w:noProof/>
                <w:webHidden/>
              </w:rPr>
              <w:tab/>
            </w:r>
            <w:r>
              <w:rPr>
                <w:noProof/>
                <w:webHidden/>
              </w:rPr>
              <w:fldChar w:fldCharType="begin"/>
            </w:r>
            <w:r>
              <w:rPr>
                <w:noProof/>
                <w:webHidden/>
              </w:rPr>
              <w:instrText xml:space="preserve"> PAGEREF _Toc223714306 \h </w:instrText>
            </w:r>
            <w:r>
              <w:rPr>
                <w:noProof/>
                <w:webHidden/>
              </w:rPr>
            </w:r>
            <w:r>
              <w:rPr>
                <w:noProof/>
                <w:webHidden/>
              </w:rPr>
              <w:fldChar w:fldCharType="separate"/>
            </w:r>
            <w:r>
              <w:rPr>
                <w:noProof/>
                <w:webHidden/>
              </w:rPr>
              <w:t>11</w:t>
            </w:r>
            <w:r>
              <w:rPr>
                <w:noProof/>
                <w:webHidden/>
              </w:rPr>
              <w:fldChar w:fldCharType="end"/>
            </w:r>
          </w:hyperlink>
        </w:p>
        <w:p w14:paraId="08A6D8FA" w14:textId="1D3573DA"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7" w:history="1">
            <w:r w:rsidRPr="0006617F">
              <w:rPr>
                <w:rStyle w:val="Hyperlink"/>
                <w:noProof/>
              </w:rPr>
              <w:t>Business Insights Dashboard</w:t>
            </w:r>
            <w:r>
              <w:rPr>
                <w:noProof/>
                <w:webHidden/>
              </w:rPr>
              <w:tab/>
            </w:r>
            <w:r>
              <w:rPr>
                <w:noProof/>
                <w:webHidden/>
              </w:rPr>
              <w:fldChar w:fldCharType="begin"/>
            </w:r>
            <w:r>
              <w:rPr>
                <w:noProof/>
                <w:webHidden/>
              </w:rPr>
              <w:instrText xml:space="preserve"> PAGEREF _Toc223714307 \h </w:instrText>
            </w:r>
            <w:r>
              <w:rPr>
                <w:noProof/>
                <w:webHidden/>
              </w:rPr>
            </w:r>
            <w:r>
              <w:rPr>
                <w:noProof/>
                <w:webHidden/>
              </w:rPr>
              <w:fldChar w:fldCharType="separate"/>
            </w:r>
            <w:r>
              <w:rPr>
                <w:noProof/>
                <w:webHidden/>
              </w:rPr>
              <w:t>11</w:t>
            </w:r>
            <w:r>
              <w:rPr>
                <w:noProof/>
                <w:webHidden/>
              </w:rPr>
              <w:fldChar w:fldCharType="end"/>
            </w:r>
          </w:hyperlink>
        </w:p>
        <w:p w14:paraId="03DEA107" w14:textId="6D4251CD"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8" w:history="1">
            <w:r w:rsidRPr="0006617F">
              <w:rPr>
                <w:rStyle w:val="Hyperlink"/>
                <w:noProof/>
              </w:rPr>
              <w:t>Menu Management</w:t>
            </w:r>
            <w:r>
              <w:rPr>
                <w:noProof/>
                <w:webHidden/>
              </w:rPr>
              <w:tab/>
            </w:r>
            <w:r>
              <w:rPr>
                <w:noProof/>
                <w:webHidden/>
              </w:rPr>
              <w:fldChar w:fldCharType="begin"/>
            </w:r>
            <w:r>
              <w:rPr>
                <w:noProof/>
                <w:webHidden/>
              </w:rPr>
              <w:instrText xml:space="preserve"> PAGEREF _Toc223714308 \h </w:instrText>
            </w:r>
            <w:r>
              <w:rPr>
                <w:noProof/>
                <w:webHidden/>
              </w:rPr>
            </w:r>
            <w:r>
              <w:rPr>
                <w:noProof/>
                <w:webHidden/>
              </w:rPr>
              <w:fldChar w:fldCharType="separate"/>
            </w:r>
            <w:r>
              <w:rPr>
                <w:noProof/>
                <w:webHidden/>
              </w:rPr>
              <w:t>11</w:t>
            </w:r>
            <w:r>
              <w:rPr>
                <w:noProof/>
                <w:webHidden/>
              </w:rPr>
              <w:fldChar w:fldCharType="end"/>
            </w:r>
          </w:hyperlink>
        </w:p>
        <w:p w14:paraId="0ED4317C" w14:textId="25486ED2"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09" w:history="1">
            <w:r w:rsidRPr="0006617F">
              <w:rPr>
                <w:rStyle w:val="Hyperlink"/>
                <w:noProof/>
              </w:rPr>
              <w:t>Staff Management</w:t>
            </w:r>
            <w:r>
              <w:rPr>
                <w:noProof/>
                <w:webHidden/>
              </w:rPr>
              <w:tab/>
            </w:r>
            <w:r>
              <w:rPr>
                <w:noProof/>
                <w:webHidden/>
              </w:rPr>
              <w:fldChar w:fldCharType="begin"/>
            </w:r>
            <w:r>
              <w:rPr>
                <w:noProof/>
                <w:webHidden/>
              </w:rPr>
              <w:instrText xml:space="preserve"> PAGEREF _Toc223714309 \h </w:instrText>
            </w:r>
            <w:r>
              <w:rPr>
                <w:noProof/>
                <w:webHidden/>
              </w:rPr>
            </w:r>
            <w:r>
              <w:rPr>
                <w:noProof/>
                <w:webHidden/>
              </w:rPr>
              <w:fldChar w:fldCharType="separate"/>
            </w:r>
            <w:r>
              <w:rPr>
                <w:noProof/>
                <w:webHidden/>
              </w:rPr>
              <w:t>12</w:t>
            </w:r>
            <w:r>
              <w:rPr>
                <w:noProof/>
                <w:webHidden/>
              </w:rPr>
              <w:fldChar w:fldCharType="end"/>
            </w:r>
          </w:hyperlink>
        </w:p>
        <w:p w14:paraId="7D7B0E67" w14:textId="5CB16B16"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0" w:history="1">
            <w:r w:rsidRPr="0006617F">
              <w:rPr>
                <w:rStyle w:val="Hyperlink"/>
                <w:noProof/>
              </w:rPr>
              <w:t>Discount Setup</w:t>
            </w:r>
            <w:r>
              <w:rPr>
                <w:noProof/>
                <w:webHidden/>
              </w:rPr>
              <w:tab/>
            </w:r>
            <w:r>
              <w:rPr>
                <w:noProof/>
                <w:webHidden/>
              </w:rPr>
              <w:fldChar w:fldCharType="begin"/>
            </w:r>
            <w:r>
              <w:rPr>
                <w:noProof/>
                <w:webHidden/>
              </w:rPr>
              <w:instrText xml:space="preserve"> PAGEREF _Toc223714310 \h </w:instrText>
            </w:r>
            <w:r>
              <w:rPr>
                <w:noProof/>
                <w:webHidden/>
              </w:rPr>
            </w:r>
            <w:r>
              <w:rPr>
                <w:noProof/>
                <w:webHidden/>
              </w:rPr>
              <w:fldChar w:fldCharType="separate"/>
            </w:r>
            <w:r>
              <w:rPr>
                <w:noProof/>
                <w:webHidden/>
              </w:rPr>
              <w:t>12</w:t>
            </w:r>
            <w:r>
              <w:rPr>
                <w:noProof/>
                <w:webHidden/>
              </w:rPr>
              <w:fldChar w:fldCharType="end"/>
            </w:r>
          </w:hyperlink>
        </w:p>
        <w:p w14:paraId="74E473A2" w14:textId="6E5B4AF8"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1" w:history="1">
            <w:r w:rsidRPr="0006617F">
              <w:rPr>
                <w:rStyle w:val="Hyperlink"/>
                <w:noProof/>
              </w:rPr>
              <w:t>Settings</w:t>
            </w:r>
            <w:r>
              <w:rPr>
                <w:noProof/>
                <w:webHidden/>
              </w:rPr>
              <w:tab/>
            </w:r>
            <w:r>
              <w:rPr>
                <w:noProof/>
                <w:webHidden/>
              </w:rPr>
              <w:fldChar w:fldCharType="begin"/>
            </w:r>
            <w:r>
              <w:rPr>
                <w:noProof/>
                <w:webHidden/>
              </w:rPr>
              <w:instrText xml:space="preserve"> PAGEREF _Toc223714311 \h </w:instrText>
            </w:r>
            <w:r>
              <w:rPr>
                <w:noProof/>
                <w:webHidden/>
              </w:rPr>
            </w:r>
            <w:r>
              <w:rPr>
                <w:noProof/>
                <w:webHidden/>
              </w:rPr>
              <w:fldChar w:fldCharType="separate"/>
            </w:r>
            <w:r>
              <w:rPr>
                <w:noProof/>
                <w:webHidden/>
              </w:rPr>
              <w:t>12</w:t>
            </w:r>
            <w:r>
              <w:rPr>
                <w:noProof/>
                <w:webHidden/>
              </w:rPr>
              <w:fldChar w:fldCharType="end"/>
            </w:r>
          </w:hyperlink>
        </w:p>
        <w:p w14:paraId="7B35158B" w14:textId="2F83754B"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12" w:history="1">
            <w:r w:rsidRPr="0006617F">
              <w:rPr>
                <w:rStyle w:val="Hyperlink"/>
                <w:noProof/>
              </w:rPr>
              <w:t>4.4 Chef / Kitchen Domain Features</w:t>
            </w:r>
            <w:r>
              <w:rPr>
                <w:noProof/>
                <w:webHidden/>
              </w:rPr>
              <w:tab/>
            </w:r>
            <w:r>
              <w:rPr>
                <w:noProof/>
                <w:webHidden/>
              </w:rPr>
              <w:fldChar w:fldCharType="begin"/>
            </w:r>
            <w:r>
              <w:rPr>
                <w:noProof/>
                <w:webHidden/>
              </w:rPr>
              <w:instrText xml:space="preserve"> PAGEREF _Toc223714312 \h </w:instrText>
            </w:r>
            <w:r>
              <w:rPr>
                <w:noProof/>
                <w:webHidden/>
              </w:rPr>
            </w:r>
            <w:r>
              <w:rPr>
                <w:noProof/>
                <w:webHidden/>
              </w:rPr>
              <w:fldChar w:fldCharType="separate"/>
            </w:r>
            <w:r>
              <w:rPr>
                <w:noProof/>
                <w:webHidden/>
              </w:rPr>
              <w:t>12</w:t>
            </w:r>
            <w:r>
              <w:rPr>
                <w:noProof/>
                <w:webHidden/>
              </w:rPr>
              <w:fldChar w:fldCharType="end"/>
            </w:r>
          </w:hyperlink>
        </w:p>
        <w:p w14:paraId="3E8873E7" w14:textId="28E722CD"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3" w:history="1">
            <w:r w:rsidRPr="0006617F">
              <w:rPr>
                <w:rStyle w:val="Hyperlink"/>
                <w:noProof/>
              </w:rPr>
              <w:t>Kitchen Display System</w:t>
            </w:r>
            <w:r>
              <w:rPr>
                <w:noProof/>
                <w:webHidden/>
              </w:rPr>
              <w:tab/>
            </w:r>
            <w:r>
              <w:rPr>
                <w:noProof/>
                <w:webHidden/>
              </w:rPr>
              <w:fldChar w:fldCharType="begin"/>
            </w:r>
            <w:r>
              <w:rPr>
                <w:noProof/>
                <w:webHidden/>
              </w:rPr>
              <w:instrText xml:space="preserve"> PAGEREF _Toc223714313 \h </w:instrText>
            </w:r>
            <w:r>
              <w:rPr>
                <w:noProof/>
                <w:webHidden/>
              </w:rPr>
            </w:r>
            <w:r>
              <w:rPr>
                <w:noProof/>
                <w:webHidden/>
              </w:rPr>
              <w:fldChar w:fldCharType="separate"/>
            </w:r>
            <w:r>
              <w:rPr>
                <w:noProof/>
                <w:webHidden/>
              </w:rPr>
              <w:t>12</w:t>
            </w:r>
            <w:r>
              <w:rPr>
                <w:noProof/>
                <w:webHidden/>
              </w:rPr>
              <w:fldChar w:fldCharType="end"/>
            </w:r>
          </w:hyperlink>
        </w:p>
        <w:p w14:paraId="13D328E2" w14:textId="0E2D0D45"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4" w:history="1">
            <w:r w:rsidRPr="0006617F">
              <w:rPr>
                <w:rStyle w:val="Hyperlink"/>
                <w:noProof/>
              </w:rPr>
              <w:t>Item Availability Control</w:t>
            </w:r>
            <w:r>
              <w:rPr>
                <w:noProof/>
                <w:webHidden/>
              </w:rPr>
              <w:tab/>
            </w:r>
            <w:r>
              <w:rPr>
                <w:noProof/>
                <w:webHidden/>
              </w:rPr>
              <w:fldChar w:fldCharType="begin"/>
            </w:r>
            <w:r>
              <w:rPr>
                <w:noProof/>
                <w:webHidden/>
              </w:rPr>
              <w:instrText xml:space="preserve"> PAGEREF _Toc223714314 \h </w:instrText>
            </w:r>
            <w:r>
              <w:rPr>
                <w:noProof/>
                <w:webHidden/>
              </w:rPr>
            </w:r>
            <w:r>
              <w:rPr>
                <w:noProof/>
                <w:webHidden/>
              </w:rPr>
              <w:fldChar w:fldCharType="separate"/>
            </w:r>
            <w:r>
              <w:rPr>
                <w:noProof/>
                <w:webHidden/>
              </w:rPr>
              <w:t>12</w:t>
            </w:r>
            <w:r>
              <w:rPr>
                <w:noProof/>
                <w:webHidden/>
              </w:rPr>
              <w:fldChar w:fldCharType="end"/>
            </w:r>
          </w:hyperlink>
        </w:p>
        <w:p w14:paraId="26D40FEA" w14:textId="730EB305"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5" w:history="1">
            <w:r w:rsidRPr="0006617F">
              <w:rPr>
                <w:rStyle w:val="Hyperlink"/>
                <w:noProof/>
              </w:rPr>
              <w:t>Order History</w:t>
            </w:r>
            <w:r>
              <w:rPr>
                <w:noProof/>
                <w:webHidden/>
              </w:rPr>
              <w:tab/>
            </w:r>
            <w:r>
              <w:rPr>
                <w:noProof/>
                <w:webHidden/>
              </w:rPr>
              <w:fldChar w:fldCharType="begin"/>
            </w:r>
            <w:r>
              <w:rPr>
                <w:noProof/>
                <w:webHidden/>
              </w:rPr>
              <w:instrText xml:space="preserve"> PAGEREF _Toc223714315 \h </w:instrText>
            </w:r>
            <w:r>
              <w:rPr>
                <w:noProof/>
                <w:webHidden/>
              </w:rPr>
            </w:r>
            <w:r>
              <w:rPr>
                <w:noProof/>
                <w:webHidden/>
              </w:rPr>
              <w:fldChar w:fldCharType="separate"/>
            </w:r>
            <w:r>
              <w:rPr>
                <w:noProof/>
                <w:webHidden/>
              </w:rPr>
              <w:t>13</w:t>
            </w:r>
            <w:r>
              <w:rPr>
                <w:noProof/>
                <w:webHidden/>
              </w:rPr>
              <w:fldChar w:fldCharType="end"/>
            </w:r>
          </w:hyperlink>
        </w:p>
        <w:p w14:paraId="3073451F" w14:textId="381292FE"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6" w:history="1">
            <w:r w:rsidRPr="0006617F">
              <w:rPr>
                <w:rStyle w:val="Hyperlink"/>
                <w:noProof/>
              </w:rPr>
              <w:t>Kitchen Settings</w:t>
            </w:r>
            <w:r>
              <w:rPr>
                <w:noProof/>
                <w:webHidden/>
              </w:rPr>
              <w:tab/>
            </w:r>
            <w:r>
              <w:rPr>
                <w:noProof/>
                <w:webHidden/>
              </w:rPr>
              <w:fldChar w:fldCharType="begin"/>
            </w:r>
            <w:r>
              <w:rPr>
                <w:noProof/>
                <w:webHidden/>
              </w:rPr>
              <w:instrText xml:space="preserve"> PAGEREF _Toc223714316 \h </w:instrText>
            </w:r>
            <w:r>
              <w:rPr>
                <w:noProof/>
                <w:webHidden/>
              </w:rPr>
            </w:r>
            <w:r>
              <w:rPr>
                <w:noProof/>
                <w:webHidden/>
              </w:rPr>
              <w:fldChar w:fldCharType="separate"/>
            </w:r>
            <w:r>
              <w:rPr>
                <w:noProof/>
                <w:webHidden/>
              </w:rPr>
              <w:t>13</w:t>
            </w:r>
            <w:r>
              <w:rPr>
                <w:noProof/>
                <w:webHidden/>
              </w:rPr>
              <w:fldChar w:fldCharType="end"/>
            </w:r>
          </w:hyperlink>
        </w:p>
        <w:p w14:paraId="512F8A2E" w14:textId="36EF9F98"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17" w:history="1">
            <w:r w:rsidRPr="0006617F">
              <w:rPr>
                <w:rStyle w:val="Hyperlink"/>
                <w:noProof/>
              </w:rPr>
              <w:t>4.5 Stock and Inventory Management</w:t>
            </w:r>
            <w:r>
              <w:rPr>
                <w:noProof/>
                <w:webHidden/>
              </w:rPr>
              <w:tab/>
            </w:r>
            <w:r>
              <w:rPr>
                <w:noProof/>
                <w:webHidden/>
              </w:rPr>
              <w:fldChar w:fldCharType="begin"/>
            </w:r>
            <w:r>
              <w:rPr>
                <w:noProof/>
                <w:webHidden/>
              </w:rPr>
              <w:instrText xml:space="preserve"> PAGEREF _Toc223714317 \h </w:instrText>
            </w:r>
            <w:r>
              <w:rPr>
                <w:noProof/>
                <w:webHidden/>
              </w:rPr>
            </w:r>
            <w:r>
              <w:rPr>
                <w:noProof/>
                <w:webHidden/>
              </w:rPr>
              <w:fldChar w:fldCharType="separate"/>
            </w:r>
            <w:r>
              <w:rPr>
                <w:noProof/>
                <w:webHidden/>
              </w:rPr>
              <w:t>13</w:t>
            </w:r>
            <w:r>
              <w:rPr>
                <w:noProof/>
                <w:webHidden/>
              </w:rPr>
              <w:fldChar w:fldCharType="end"/>
            </w:r>
          </w:hyperlink>
        </w:p>
        <w:p w14:paraId="27D4F156" w14:textId="6B900F14"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8" w:history="1">
            <w:r w:rsidRPr="0006617F">
              <w:rPr>
                <w:rStyle w:val="Hyperlink"/>
                <w:noProof/>
              </w:rPr>
              <w:t>Product Catalogue</w:t>
            </w:r>
            <w:r>
              <w:rPr>
                <w:noProof/>
                <w:webHidden/>
              </w:rPr>
              <w:tab/>
            </w:r>
            <w:r>
              <w:rPr>
                <w:noProof/>
                <w:webHidden/>
              </w:rPr>
              <w:fldChar w:fldCharType="begin"/>
            </w:r>
            <w:r>
              <w:rPr>
                <w:noProof/>
                <w:webHidden/>
              </w:rPr>
              <w:instrText xml:space="preserve"> PAGEREF _Toc223714318 \h </w:instrText>
            </w:r>
            <w:r>
              <w:rPr>
                <w:noProof/>
                <w:webHidden/>
              </w:rPr>
            </w:r>
            <w:r>
              <w:rPr>
                <w:noProof/>
                <w:webHidden/>
              </w:rPr>
              <w:fldChar w:fldCharType="separate"/>
            </w:r>
            <w:r>
              <w:rPr>
                <w:noProof/>
                <w:webHidden/>
              </w:rPr>
              <w:t>13</w:t>
            </w:r>
            <w:r>
              <w:rPr>
                <w:noProof/>
                <w:webHidden/>
              </w:rPr>
              <w:fldChar w:fldCharType="end"/>
            </w:r>
          </w:hyperlink>
        </w:p>
        <w:p w14:paraId="2F3B35ED" w14:textId="4BB5C848"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19" w:history="1">
            <w:r w:rsidRPr="0006617F">
              <w:rPr>
                <w:rStyle w:val="Hyperlink"/>
                <w:noProof/>
              </w:rPr>
              <w:t>Batch Tracking</w:t>
            </w:r>
            <w:r>
              <w:rPr>
                <w:noProof/>
                <w:webHidden/>
              </w:rPr>
              <w:tab/>
            </w:r>
            <w:r>
              <w:rPr>
                <w:noProof/>
                <w:webHidden/>
              </w:rPr>
              <w:fldChar w:fldCharType="begin"/>
            </w:r>
            <w:r>
              <w:rPr>
                <w:noProof/>
                <w:webHidden/>
              </w:rPr>
              <w:instrText xml:space="preserve"> PAGEREF _Toc223714319 \h </w:instrText>
            </w:r>
            <w:r>
              <w:rPr>
                <w:noProof/>
                <w:webHidden/>
              </w:rPr>
            </w:r>
            <w:r>
              <w:rPr>
                <w:noProof/>
                <w:webHidden/>
              </w:rPr>
              <w:fldChar w:fldCharType="separate"/>
            </w:r>
            <w:r>
              <w:rPr>
                <w:noProof/>
                <w:webHidden/>
              </w:rPr>
              <w:t>13</w:t>
            </w:r>
            <w:r>
              <w:rPr>
                <w:noProof/>
                <w:webHidden/>
              </w:rPr>
              <w:fldChar w:fldCharType="end"/>
            </w:r>
          </w:hyperlink>
        </w:p>
        <w:p w14:paraId="0D909C18" w14:textId="51A57B18"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20" w:history="1">
            <w:r w:rsidRPr="0006617F">
              <w:rPr>
                <w:rStyle w:val="Hyperlink"/>
                <w:noProof/>
              </w:rPr>
              <w:t>Automated Daily Deduction</w:t>
            </w:r>
            <w:r>
              <w:rPr>
                <w:noProof/>
                <w:webHidden/>
              </w:rPr>
              <w:tab/>
            </w:r>
            <w:r>
              <w:rPr>
                <w:noProof/>
                <w:webHidden/>
              </w:rPr>
              <w:fldChar w:fldCharType="begin"/>
            </w:r>
            <w:r>
              <w:rPr>
                <w:noProof/>
                <w:webHidden/>
              </w:rPr>
              <w:instrText xml:space="preserve"> PAGEREF _Toc223714320 \h </w:instrText>
            </w:r>
            <w:r>
              <w:rPr>
                <w:noProof/>
                <w:webHidden/>
              </w:rPr>
            </w:r>
            <w:r>
              <w:rPr>
                <w:noProof/>
                <w:webHidden/>
              </w:rPr>
              <w:fldChar w:fldCharType="separate"/>
            </w:r>
            <w:r>
              <w:rPr>
                <w:noProof/>
                <w:webHidden/>
              </w:rPr>
              <w:t>13</w:t>
            </w:r>
            <w:r>
              <w:rPr>
                <w:noProof/>
                <w:webHidden/>
              </w:rPr>
              <w:fldChar w:fldCharType="end"/>
            </w:r>
          </w:hyperlink>
        </w:p>
        <w:p w14:paraId="7FC0F3C5" w14:textId="6F34008E"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21" w:history="1">
            <w:r w:rsidRPr="0006617F">
              <w:rPr>
                <w:rStyle w:val="Hyperlink"/>
                <w:noProof/>
              </w:rPr>
              <w:t>Stock Transactions</w:t>
            </w:r>
            <w:r>
              <w:rPr>
                <w:noProof/>
                <w:webHidden/>
              </w:rPr>
              <w:tab/>
            </w:r>
            <w:r>
              <w:rPr>
                <w:noProof/>
                <w:webHidden/>
              </w:rPr>
              <w:fldChar w:fldCharType="begin"/>
            </w:r>
            <w:r>
              <w:rPr>
                <w:noProof/>
                <w:webHidden/>
              </w:rPr>
              <w:instrText xml:space="preserve"> PAGEREF _Toc223714321 \h </w:instrText>
            </w:r>
            <w:r>
              <w:rPr>
                <w:noProof/>
                <w:webHidden/>
              </w:rPr>
            </w:r>
            <w:r>
              <w:rPr>
                <w:noProof/>
                <w:webHidden/>
              </w:rPr>
              <w:fldChar w:fldCharType="separate"/>
            </w:r>
            <w:r>
              <w:rPr>
                <w:noProof/>
                <w:webHidden/>
              </w:rPr>
              <w:t>14</w:t>
            </w:r>
            <w:r>
              <w:rPr>
                <w:noProof/>
                <w:webHidden/>
              </w:rPr>
              <w:fldChar w:fldCharType="end"/>
            </w:r>
          </w:hyperlink>
        </w:p>
        <w:p w14:paraId="2854CF78" w14:textId="3F22978B" w:rsidR="00744009" w:rsidRDefault="00744009">
          <w:pPr>
            <w:pStyle w:val="TOC3"/>
            <w:tabs>
              <w:tab w:val="right" w:leader="dot" w:pos="9350"/>
            </w:tabs>
            <w:rPr>
              <w:rFonts w:eastAsiaTheme="minorEastAsia"/>
              <w:noProof/>
              <w:kern w:val="2"/>
              <w:szCs w:val="21"/>
              <w:lang w:val="en-GB" w:eastAsia="en-GB" w:bidi="ne-NP"/>
              <w14:ligatures w14:val="standardContextual"/>
            </w:rPr>
          </w:pPr>
          <w:hyperlink w:anchor="_Toc223714322" w:history="1">
            <w:r w:rsidRPr="0006617F">
              <w:rPr>
                <w:rStyle w:val="Hyperlink"/>
                <w:noProof/>
              </w:rPr>
              <w:t>Stock Detail Drawer</w:t>
            </w:r>
            <w:r>
              <w:rPr>
                <w:noProof/>
                <w:webHidden/>
              </w:rPr>
              <w:tab/>
            </w:r>
            <w:r>
              <w:rPr>
                <w:noProof/>
                <w:webHidden/>
              </w:rPr>
              <w:fldChar w:fldCharType="begin"/>
            </w:r>
            <w:r>
              <w:rPr>
                <w:noProof/>
                <w:webHidden/>
              </w:rPr>
              <w:instrText xml:space="preserve"> PAGEREF _Toc223714322 \h </w:instrText>
            </w:r>
            <w:r>
              <w:rPr>
                <w:noProof/>
                <w:webHidden/>
              </w:rPr>
            </w:r>
            <w:r>
              <w:rPr>
                <w:noProof/>
                <w:webHidden/>
              </w:rPr>
              <w:fldChar w:fldCharType="separate"/>
            </w:r>
            <w:r>
              <w:rPr>
                <w:noProof/>
                <w:webHidden/>
              </w:rPr>
              <w:t>14</w:t>
            </w:r>
            <w:r>
              <w:rPr>
                <w:noProof/>
                <w:webHidden/>
              </w:rPr>
              <w:fldChar w:fldCharType="end"/>
            </w:r>
          </w:hyperlink>
        </w:p>
        <w:p w14:paraId="58A7EEA8" w14:textId="3B3D94DF"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323" w:history="1">
            <w:r w:rsidRPr="0006617F">
              <w:rPr>
                <w:rStyle w:val="Hyperlink"/>
                <w:noProof/>
              </w:rPr>
              <w:t>5. System Design</w:t>
            </w:r>
            <w:r>
              <w:rPr>
                <w:noProof/>
                <w:webHidden/>
              </w:rPr>
              <w:tab/>
            </w:r>
            <w:r>
              <w:rPr>
                <w:noProof/>
                <w:webHidden/>
              </w:rPr>
              <w:fldChar w:fldCharType="begin"/>
            </w:r>
            <w:r>
              <w:rPr>
                <w:noProof/>
                <w:webHidden/>
              </w:rPr>
              <w:instrText xml:space="preserve"> PAGEREF _Toc223714323 \h </w:instrText>
            </w:r>
            <w:r>
              <w:rPr>
                <w:noProof/>
                <w:webHidden/>
              </w:rPr>
            </w:r>
            <w:r>
              <w:rPr>
                <w:noProof/>
                <w:webHidden/>
              </w:rPr>
              <w:fldChar w:fldCharType="separate"/>
            </w:r>
            <w:r>
              <w:rPr>
                <w:noProof/>
                <w:webHidden/>
              </w:rPr>
              <w:t>14</w:t>
            </w:r>
            <w:r>
              <w:rPr>
                <w:noProof/>
                <w:webHidden/>
              </w:rPr>
              <w:fldChar w:fldCharType="end"/>
            </w:r>
          </w:hyperlink>
        </w:p>
        <w:p w14:paraId="3D7B887C" w14:textId="3D895230"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4" w:history="1">
            <w:r w:rsidRPr="0006617F">
              <w:rPr>
                <w:rStyle w:val="Hyperlink"/>
                <w:noProof/>
              </w:rPr>
              <w:t>5.1 Functional Decomposition Diagram</w:t>
            </w:r>
            <w:r>
              <w:rPr>
                <w:noProof/>
                <w:webHidden/>
              </w:rPr>
              <w:tab/>
            </w:r>
            <w:r>
              <w:rPr>
                <w:noProof/>
                <w:webHidden/>
              </w:rPr>
              <w:fldChar w:fldCharType="begin"/>
            </w:r>
            <w:r>
              <w:rPr>
                <w:noProof/>
                <w:webHidden/>
              </w:rPr>
              <w:instrText xml:space="preserve"> PAGEREF _Toc223714324 \h </w:instrText>
            </w:r>
            <w:r>
              <w:rPr>
                <w:noProof/>
                <w:webHidden/>
              </w:rPr>
            </w:r>
            <w:r>
              <w:rPr>
                <w:noProof/>
                <w:webHidden/>
              </w:rPr>
              <w:fldChar w:fldCharType="separate"/>
            </w:r>
            <w:r>
              <w:rPr>
                <w:noProof/>
                <w:webHidden/>
              </w:rPr>
              <w:t>14</w:t>
            </w:r>
            <w:r>
              <w:rPr>
                <w:noProof/>
                <w:webHidden/>
              </w:rPr>
              <w:fldChar w:fldCharType="end"/>
            </w:r>
          </w:hyperlink>
        </w:p>
        <w:p w14:paraId="472FD4A3" w14:textId="4BAA72F9"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5" w:history="1">
            <w:r w:rsidRPr="0006617F">
              <w:rPr>
                <w:rStyle w:val="Hyperlink"/>
                <w:noProof/>
              </w:rPr>
              <w:t>5.2 Entity Relationship Diagram (ERD)</w:t>
            </w:r>
            <w:r>
              <w:rPr>
                <w:noProof/>
                <w:webHidden/>
              </w:rPr>
              <w:tab/>
            </w:r>
            <w:r>
              <w:rPr>
                <w:noProof/>
                <w:webHidden/>
              </w:rPr>
              <w:fldChar w:fldCharType="begin"/>
            </w:r>
            <w:r>
              <w:rPr>
                <w:noProof/>
                <w:webHidden/>
              </w:rPr>
              <w:instrText xml:space="preserve"> PAGEREF _Toc223714325 \h </w:instrText>
            </w:r>
            <w:r>
              <w:rPr>
                <w:noProof/>
                <w:webHidden/>
              </w:rPr>
            </w:r>
            <w:r>
              <w:rPr>
                <w:noProof/>
                <w:webHidden/>
              </w:rPr>
              <w:fldChar w:fldCharType="separate"/>
            </w:r>
            <w:r>
              <w:rPr>
                <w:noProof/>
                <w:webHidden/>
              </w:rPr>
              <w:t>15</w:t>
            </w:r>
            <w:r>
              <w:rPr>
                <w:noProof/>
                <w:webHidden/>
              </w:rPr>
              <w:fldChar w:fldCharType="end"/>
            </w:r>
          </w:hyperlink>
        </w:p>
        <w:p w14:paraId="10FD5805" w14:textId="3C0C5376"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6" w:history="1">
            <w:r w:rsidRPr="0006617F">
              <w:rPr>
                <w:rStyle w:val="Hyperlink"/>
                <w:noProof/>
              </w:rPr>
              <w:t>5.3 Use Case Diagram</w:t>
            </w:r>
            <w:r>
              <w:rPr>
                <w:noProof/>
                <w:webHidden/>
              </w:rPr>
              <w:tab/>
            </w:r>
            <w:r>
              <w:rPr>
                <w:noProof/>
                <w:webHidden/>
              </w:rPr>
              <w:fldChar w:fldCharType="begin"/>
            </w:r>
            <w:r>
              <w:rPr>
                <w:noProof/>
                <w:webHidden/>
              </w:rPr>
              <w:instrText xml:space="preserve"> PAGEREF _Toc223714326 \h </w:instrText>
            </w:r>
            <w:r>
              <w:rPr>
                <w:noProof/>
                <w:webHidden/>
              </w:rPr>
            </w:r>
            <w:r>
              <w:rPr>
                <w:noProof/>
                <w:webHidden/>
              </w:rPr>
              <w:fldChar w:fldCharType="separate"/>
            </w:r>
            <w:r>
              <w:rPr>
                <w:noProof/>
                <w:webHidden/>
              </w:rPr>
              <w:t>15</w:t>
            </w:r>
            <w:r>
              <w:rPr>
                <w:noProof/>
                <w:webHidden/>
              </w:rPr>
              <w:fldChar w:fldCharType="end"/>
            </w:r>
          </w:hyperlink>
        </w:p>
        <w:p w14:paraId="62267362" w14:textId="2A469A36"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7" w:history="1">
            <w:r w:rsidRPr="0006617F">
              <w:rPr>
                <w:rStyle w:val="Hyperlink"/>
                <w:noProof/>
              </w:rPr>
              <w:t>5.4 Activity Diagram</w:t>
            </w:r>
            <w:r>
              <w:rPr>
                <w:noProof/>
                <w:webHidden/>
              </w:rPr>
              <w:tab/>
            </w:r>
            <w:r>
              <w:rPr>
                <w:noProof/>
                <w:webHidden/>
              </w:rPr>
              <w:fldChar w:fldCharType="begin"/>
            </w:r>
            <w:r>
              <w:rPr>
                <w:noProof/>
                <w:webHidden/>
              </w:rPr>
              <w:instrText xml:space="preserve"> PAGEREF _Toc223714327 \h </w:instrText>
            </w:r>
            <w:r>
              <w:rPr>
                <w:noProof/>
                <w:webHidden/>
              </w:rPr>
            </w:r>
            <w:r>
              <w:rPr>
                <w:noProof/>
                <w:webHidden/>
              </w:rPr>
              <w:fldChar w:fldCharType="separate"/>
            </w:r>
            <w:r>
              <w:rPr>
                <w:noProof/>
                <w:webHidden/>
              </w:rPr>
              <w:t>16</w:t>
            </w:r>
            <w:r>
              <w:rPr>
                <w:noProof/>
                <w:webHidden/>
              </w:rPr>
              <w:fldChar w:fldCharType="end"/>
            </w:r>
          </w:hyperlink>
        </w:p>
        <w:p w14:paraId="78255FF3" w14:textId="41C3D227"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8" w:history="1">
            <w:r w:rsidRPr="0006617F">
              <w:rPr>
                <w:rStyle w:val="Hyperlink"/>
                <w:noProof/>
              </w:rPr>
              <w:t>5.5 Sequence Diagram</w:t>
            </w:r>
            <w:r>
              <w:rPr>
                <w:noProof/>
                <w:webHidden/>
              </w:rPr>
              <w:tab/>
            </w:r>
            <w:r>
              <w:rPr>
                <w:noProof/>
                <w:webHidden/>
              </w:rPr>
              <w:fldChar w:fldCharType="begin"/>
            </w:r>
            <w:r>
              <w:rPr>
                <w:noProof/>
                <w:webHidden/>
              </w:rPr>
              <w:instrText xml:space="preserve"> PAGEREF _Toc223714328 \h </w:instrText>
            </w:r>
            <w:r>
              <w:rPr>
                <w:noProof/>
                <w:webHidden/>
              </w:rPr>
            </w:r>
            <w:r>
              <w:rPr>
                <w:noProof/>
                <w:webHidden/>
              </w:rPr>
              <w:fldChar w:fldCharType="separate"/>
            </w:r>
            <w:r>
              <w:rPr>
                <w:noProof/>
                <w:webHidden/>
              </w:rPr>
              <w:t>17</w:t>
            </w:r>
            <w:r>
              <w:rPr>
                <w:noProof/>
                <w:webHidden/>
              </w:rPr>
              <w:fldChar w:fldCharType="end"/>
            </w:r>
          </w:hyperlink>
        </w:p>
        <w:p w14:paraId="4CDED5F4" w14:textId="1C41110E"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29" w:history="1">
            <w:r w:rsidRPr="0006617F">
              <w:rPr>
                <w:rStyle w:val="Hyperlink"/>
                <w:noProof/>
              </w:rPr>
              <w:t>5.6 Class Diagram</w:t>
            </w:r>
            <w:r>
              <w:rPr>
                <w:noProof/>
                <w:webHidden/>
              </w:rPr>
              <w:tab/>
            </w:r>
            <w:r>
              <w:rPr>
                <w:noProof/>
                <w:webHidden/>
              </w:rPr>
              <w:fldChar w:fldCharType="begin"/>
            </w:r>
            <w:r>
              <w:rPr>
                <w:noProof/>
                <w:webHidden/>
              </w:rPr>
              <w:instrText xml:space="preserve"> PAGEREF _Toc223714329 \h </w:instrText>
            </w:r>
            <w:r>
              <w:rPr>
                <w:noProof/>
                <w:webHidden/>
              </w:rPr>
            </w:r>
            <w:r>
              <w:rPr>
                <w:noProof/>
                <w:webHidden/>
              </w:rPr>
              <w:fldChar w:fldCharType="separate"/>
            </w:r>
            <w:r>
              <w:rPr>
                <w:noProof/>
                <w:webHidden/>
              </w:rPr>
              <w:t>18</w:t>
            </w:r>
            <w:r>
              <w:rPr>
                <w:noProof/>
                <w:webHidden/>
              </w:rPr>
              <w:fldChar w:fldCharType="end"/>
            </w:r>
          </w:hyperlink>
        </w:p>
        <w:p w14:paraId="1BC2C20B" w14:textId="090C1F63"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0" w:history="1">
            <w:r w:rsidRPr="0006617F">
              <w:rPr>
                <w:rStyle w:val="Hyperlink"/>
                <w:noProof/>
              </w:rPr>
              <w:t>5.7 Work Breakdown Structure (WBS)</w:t>
            </w:r>
            <w:r>
              <w:rPr>
                <w:noProof/>
                <w:webHidden/>
              </w:rPr>
              <w:tab/>
            </w:r>
            <w:r>
              <w:rPr>
                <w:noProof/>
                <w:webHidden/>
              </w:rPr>
              <w:fldChar w:fldCharType="begin"/>
            </w:r>
            <w:r>
              <w:rPr>
                <w:noProof/>
                <w:webHidden/>
              </w:rPr>
              <w:instrText xml:space="preserve"> PAGEREF _Toc223714330 \h </w:instrText>
            </w:r>
            <w:r>
              <w:rPr>
                <w:noProof/>
                <w:webHidden/>
              </w:rPr>
            </w:r>
            <w:r>
              <w:rPr>
                <w:noProof/>
                <w:webHidden/>
              </w:rPr>
              <w:fldChar w:fldCharType="separate"/>
            </w:r>
            <w:r>
              <w:rPr>
                <w:noProof/>
                <w:webHidden/>
              </w:rPr>
              <w:t>20</w:t>
            </w:r>
            <w:r>
              <w:rPr>
                <w:noProof/>
                <w:webHidden/>
              </w:rPr>
              <w:fldChar w:fldCharType="end"/>
            </w:r>
          </w:hyperlink>
        </w:p>
        <w:p w14:paraId="199ACFA7" w14:textId="36CAF485"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331" w:history="1">
            <w:r w:rsidRPr="0006617F">
              <w:rPr>
                <w:rStyle w:val="Hyperlink"/>
                <w:noProof/>
              </w:rPr>
              <w:t>6. Data Design</w:t>
            </w:r>
            <w:r>
              <w:rPr>
                <w:noProof/>
                <w:webHidden/>
              </w:rPr>
              <w:tab/>
            </w:r>
            <w:r>
              <w:rPr>
                <w:noProof/>
                <w:webHidden/>
              </w:rPr>
              <w:fldChar w:fldCharType="begin"/>
            </w:r>
            <w:r>
              <w:rPr>
                <w:noProof/>
                <w:webHidden/>
              </w:rPr>
              <w:instrText xml:space="preserve"> PAGEREF _Toc223714331 \h </w:instrText>
            </w:r>
            <w:r>
              <w:rPr>
                <w:noProof/>
                <w:webHidden/>
              </w:rPr>
            </w:r>
            <w:r>
              <w:rPr>
                <w:noProof/>
                <w:webHidden/>
              </w:rPr>
              <w:fldChar w:fldCharType="separate"/>
            </w:r>
            <w:r>
              <w:rPr>
                <w:noProof/>
                <w:webHidden/>
              </w:rPr>
              <w:t>21</w:t>
            </w:r>
            <w:r>
              <w:rPr>
                <w:noProof/>
                <w:webHidden/>
              </w:rPr>
              <w:fldChar w:fldCharType="end"/>
            </w:r>
          </w:hyperlink>
        </w:p>
        <w:p w14:paraId="631D0139" w14:textId="39BEDC80"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2" w:history="1">
            <w:r w:rsidRPr="0006617F">
              <w:rPr>
                <w:rStyle w:val="Hyperlink"/>
                <w:noProof/>
              </w:rPr>
              <w:t>Database Tables</w:t>
            </w:r>
            <w:r>
              <w:rPr>
                <w:noProof/>
                <w:webHidden/>
              </w:rPr>
              <w:tab/>
            </w:r>
            <w:r>
              <w:rPr>
                <w:noProof/>
                <w:webHidden/>
              </w:rPr>
              <w:fldChar w:fldCharType="begin"/>
            </w:r>
            <w:r>
              <w:rPr>
                <w:noProof/>
                <w:webHidden/>
              </w:rPr>
              <w:instrText xml:space="preserve"> PAGEREF _Toc223714332 \h </w:instrText>
            </w:r>
            <w:r>
              <w:rPr>
                <w:noProof/>
                <w:webHidden/>
              </w:rPr>
            </w:r>
            <w:r>
              <w:rPr>
                <w:noProof/>
                <w:webHidden/>
              </w:rPr>
              <w:fldChar w:fldCharType="separate"/>
            </w:r>
            <w:r>
              <w:rPr>
                <w:noProof/>
                <w:webHidden/>
              </w:rPr>
              <w:t>21</w:t>
            </w:r>
            <w:r>
              <w:rPr>
                <w:noProof/>
                <w:webHidden/>
              </w:rPr>
              <w:fldChar w:fldCharType="end"/>
            </w:r>
          </w:hyperlink>
        </w:p>
        <w:p w14:paraId="6AC4D374" w14:textId="17761ED6"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3" w:history="1">
            <w:r w:rsidRPr="0006617F">
              <w:rPr>
                <w:rStyle w:val="Hyperlink"/>
                <w:noProof/>
              </w:rPr>
              <w:t>Key Design Decisions</w:t>
            </w:r>
            <w:r>
              <w:rPr>
                <w:noProof/>
                <w:webHidden/>
              </w:rPr>
              <w:tab/>
            </w:r>
            <w:r>
              <w:rPr>
                <w:noProof/>
                <w:webHidden/>
              </w:rPr>
              <w:fldChar w:fldCharType="begin"/>
            </w:r>
            <w:r>
              <w:rPr>
                <w:noProof/>
                <w:webHidden/>
              </w:rPr>
              <w:instrText xml:space="preserve"> PAGEREF _Toc223714333 \h </w:instrText>
            </w:r>
            <w:r>
              <w:rPr>
                <w:noProof/>
                <w:webHidden/>
              </w:rPr>
            </w:r>
            <w:r>
              <w:rPr>
                <w:noProof/>
                <w:webHidden/>
              </w:rPr>
              <w:fldChar w:fldCharType="separate"/>
            </w:r>
            <w:r>
              <w:rPr>
                <w:noProof/>
                <w:webHidden/>
              </w:rPr>
              <w:t>22</w:t>
            </w:r>
            <w:r>
              <w:rPr>
                <w:noProof/>
                <w:webHidden/>
              </w:rPr>
              <w:fldChar w:fldCharType="end"/>
            </w:r>
          </w:hyperlink>
        </w:p>
        <w:p w14:paraId="1BF0EAA0" w14:textId="229F87D4"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334" w:history="1">
            <w:r w:rsidRPr="0006617F">
              <w:rPr>
                <w:rStyle w:val="Hyperlink"/>
                <w:noProof/>
              </w:rPr>
              <w:t>7. Wireframes</w:t>
            </w:r>
            <w:r>
              <w:rPr>
                <w:noProof/>
                <w:webHidden/>
              </w:rPr>
              <w:tab/>
            </w:r>
            <w:r>
              <w:rPr>
                <w:noProof/>
                <w:webHidden/>
              </w:rPr>
              <w:fldChar w:fldCharType="begin"/>
            </w:r>
            <w:r>
              <w:rPr>
                <w:noProof/>
                <w:webHidden/>
              </w:rPr>
              <w:instrText xml:space="preserve"> PAGEREF _Toc223714334 \h </w:instrText>
            </w:r>
            <w:r>
              <w:rPr>
                <w:noProof/>
                <w:webHidden/>
              </w:rPr>
            </w:r>
            <w:r>
              <w:rPr>
                <w:noProof/>
                <w:webHidden/>
              </w:rPr>
              <w:fldChar w:fldCharType="separate"/>
            </w:r>
            <w:r>
              <w:rPr>
                <w:noProof/>
                <w:webHidden/>
              </w:rPr>
              <w:t>23</w:t>
            </w:r>
            <w:r>
              <w:rPr>
                <w:noProof/>
                <w:webHidden/>
              </w:rPr>
              <w:fldChar w:fldCharType="end"/>
            </w:r>
          </w:hyperlink>
        </w:p>
        <w:p w14:paraId="0465BBBE" w14:textId="43314860"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5" w:history="1">
            <w:r w:rsidRPr="0006617F">
              <w:rPr>
                <w:rStyle w:val="Hyperlink"/>
                <w:noProof/>
              </w:rPr>
              <w:t>Key Screens</w:t>
            </w:r>
            <w:r>
              <w:rPr>
                <w:noProof/>
                <w:webHidden/>
              </w:rPr>
              <w:tab/>
            </w:r>
            <w:r>
              <w:rPr>
                <w:noProof/>
                <w:webHidden/>
              </w:rPr>
              <w:fldChar w:fldCharType="begin"/>
            </w:r>
            <w:r>
              <w:rPr>
                <w:noProof/>
                <w:webHidden/>
              </w:rPr>
              <w:instrText xml:space="preserve"> PAGEREF _Toc223714335 \h </w:instrText>
            </w:r>
            <w:r>
              <w:rPr>
                <w:noProof/>
                <w:webHidden/>
              </w:rPr>
            </w:r>
            <w:r>
              <w:rPr>
                <w:noProof/>
                <w:webHidden/>
              </w:rPr>
              <w:fldChar w:fldCharType="separate"/>
            </w:r>
            <w:r>
              <w:rPr>
                <w:noProof/>
                <w:webHidden/>
              </w:rPr>
              <w:t>23</w:t>
            </w:r>
            <w:r>
              <w:rPr>
                <w:noProof/>
                <w:webHidden/>
              </w:rPr>
              <w:fldChar w:fldCharType="end"/>
            </w:r>
          </w:hyperlink>
        </w:p>
        <w:p w14:paraId="4DE023AA" w14:textId="5C5B404E"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336" w:history="1">
            <w:r w:rsidRPr="0006617F">
              <w:rPr>
                <w:rStyle w:val="Hyperlink"/>
                <w:noProof/>
              </w:rPr>
              <w:t>8. Security Considerations</w:t>
            </w:r>
            <w:r>
              <w:rPr>
                <w:noProof/>
                <w:webHidden/>
              </w:rPr>
              <w:tab/>
            </w:r>
            <w:r>
              <w:rPr>
                <w:noProof/>
                <w:webHidden/>
              </w:rPr>
              <w:fldChar w:fldCharType="begin"/>
            </w:r>
            <w:r>
              <w:rPr>
                <w:noProof/>
                <w:webHidden/>
              </w:rPr>
              <w:instrText xml:space="preserve"> PAGEREF _Toc223714336 \h </w:instrText>
            </w:r>
            <w:r>
              <w:rPr>
                <w:noProof/>
                <w:webHidden/>
              </w:rPr>
            </w:r>
            <w:r>
              <w:rPr>
                <w:noProof/>
                <w:webHidden/>
              </w:rPr>
              <w:fldChar w:fldCharType="separate"/>
            </w:r>
            <w:r>
              <w:rPr>
                <w:noProof/>
                <w:webHidden/>
              </w:rPr>
              <w:t>24</w:t>
            </w:r>
            <w:r>
              <w:rPr>
                <w:noProof/>
                <w:webHidden/>
              </w:rPr>
              <w:fldChar w:fldCharType="end"/>
            </w:r>
          </w:hyperlink>
        </w:p>
        <w:p w14:paraId="2AC52114" w14:textId="3A506728"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7" w:history="1">
            <w:r w:rsidRPr="0006617F">
              <w:rPr>
                <w:rStyle w:val="Hyperlink"/>
                <w:noProof/>
              </w:rPr>
              <w:t>Authentication Security</w:t>
            </w:r>
            <w:r>
              <w:rPr>
                <w:noProof/>
                <w:webHidden/>
              </w:rPr>
              <w:tab/>
            </w:r>
            <w:r>
              <w:rPr>
                <w:noProof/>
                <w:webHidden/>
              </w:rPr>
              <w:fldChar w:fldCharType="begin"/>
            </w:r>
            <w:r>
              <w:rPr>
                <w:noProof/>
                <w:webHidden/>
              </w:rPr>
              <w:instrText xml:space="preserve"> PAGEREF _Toc223714337 \h </w:instrText>
            </w:r>
            <w:r>
              <w:rPr>
                <w:noProof/>
                <w:webHidden/>
              </w:rPr>
            </w:r>
            <w:r>
              <w:rPr>
                <w:noProof/>
                <w:webHidden/>
              </w:rPr>
              <w:fldChar w:fldCharType="separate"/>
            </w:r>
            <w:r>
              <w:rPr>
                <w:noProof/>
                <w:webHidden/>
              </w:rPr>
              <w:t>24</w:t>
            </w:r>
            <w:r>
              <w:rPr>
                <w:noProof/>
                <w:webHidden/>
              </w:rPr>
              <w:fldChar w:fldCharType="end"/>
            </w:r>
          </w:hyperlink>
        </w:p>
        <w:p w14:paraId="6792BA74" w14:textId="3AFBA783"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8" w:history="1">
            <w:r w:rsidRPr="0006617F">
              <w:rPr>
                <w:rStyle w:val="Hyperlink"/>
                <w:noProof/>
              </w:rPr>
              <w:t>API Security</w:t>
            </w:r>
            <w:r>
              <w:rPr>
                <w:noProof/>
                <w:webHidden/>
              </w:rPr>
              <w:tab/>
            </w:r>
            <w:r>
              <w:rPr>
                <w:noProof/>
                <w:webHidden/>
              </w:rPr>
              <w:fldChar w:fldCharType="begin"/>
            </w:r>
            <w:r>
              <w:rPr>
                <w:noProof/>
                <w:webHidden/>
              </w:rPr>
              <w:instrText xml:space="preserve"> PAGEREF _Toc223714338 \h </w:instrText>
            </w:r>
            <w:r>
              <w:rPr>
                <w:noProof/>
                <w:webHidden/>
              </w:rPr>
            </w:r>
            <w:r>
              <w:rPr>
                <w:noProof/>
                <w:webHidden/>
              </w:rPr>
              <w:fldChar w:fldCharType="separate"/>
            </w:r>
            <w:r>
              <w:rPr>
                <w:noProof/>
                <w:webHidden/>
              </w:rPr>
              <w:t>24</w:t>
            </w:r>
            <w:r>
              <w:rPr>
                <w:noProof/>
                <w:webHidden/>
              </w:rPr>
              <w:fldChar w:fldCharType="end"/>
            </w:r>
          </w:hyperlink>
        </w:p>
        <w:p w14:paraId="0307EB35" w14:textId="7A9A20CD"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39" w:history="1">
            <w:r w:rsidRPr="0006617F">
              <w:rPr>
                <w:rStyle w:val="Hyperlink"/>
                <w:noProof/>
              </w:rPr>
              <w:t>Frontend Security</w:t>
            </w:r>
            <w:r>
              <w:rPr>
                <w:noProof/>
                <w:webHidden/>
              </w:rPr>
              <w:tab/>
            </w:r>
            <w:r>
              <w:rPr>
                <w:noProof/>
                <w:webHidden/>
              </w:rPr>
              <w:fldChar w:fldCharType="begin"/>
            </w:r>
            <w:r>
              <w:rPr>
                <w:noProof/>
                <w:webHidden/>
              </w:rPr>
              <w:instrText xml:space="preserve"> PAGEREF _Toc223714339 \h </w:instrText>
            </w:r>
            <w:r>
              <w:rPr>
                <w:noProof/>
                <w:webHidden/>
              </w:rPr>
            </w:r>
            <w:r>
              <w:rPr>
                <w:noProof/>
                <w:webHidden/>
              </w:rPr>
              <w:fldChar w:fldCharType="separate"/>
            </w:r>
            <w:r>
              <w:rPr>
                <w:noProof/>
                <w:webHidden/>
              </w:rPr>
              <w:t>24</w:t>
            </w:r>
            <w:r>
              <w:rPr>
                <w:noProof/>
                <w:webHidden/>
              </w:rPr>
              <w:fldChar w:fldCharType="end"/>
            </w:r>
          </w:hyperlink>
        </w:p>
        <w:p w14:paraId="61D6F56B" w14:textId="659F63B6" w:rsidR="00744009" w:rsidRDefault="00744009">
          <w:pPr>
            <w:pStyle w:val="TOC2"/>
            <w:tabs>
              <w:tab w:val="right" w:leader="dot" w:pos="9350"/>
            </w:tabs>
            <w:rPr>
              <w:rFonts w:eastAsiaTheme="minorEastAsia"/>
              <w:noProof/>
              <w:kern w:val="2"/>
              <w:szCs w:val="21"/>
              <w:lang w:val="en-GB" w:eastAsia="en-GB" w:bidi="ne-NP"/>
              <w14:ligatures w14:val="standardContextual"/>
            </w:rPr>
          </w:pPr>
          <w:hyperlink w:anchor="_Toc223714340" w:history="1">
            <w:r w:rsidRPr="0006617F">
              <w:rPr>
                <w:rStyle w:val="Hyperlink"/>
                <w:noProof/>
              </w:rPr>
              <w:t>Privacy &amp; Data Security</w:t>
            </w:r>
            <w:r>
              <w:rPr>
                <w:noProof/>
                <w:webHidden/>
              </w:rPr>
              <w:tab/>
            </w:r>
            <w:r>
              <w:rPr>
                <w:noProof/>
                <w:webHidden/>
              </w:rPr>
              <w:fldChar w:fldCharType="begin"/>
            </w:r>
            <w:r>
              <w:rPr>
                <w:noProof/>
                <w:webHidden/>
              </w:rPr>
              <w:instrText xml:space="preserve"> PAGEREF _Toc223714340 \h </w:instrText>
            </w:r>
            <w:r>
              <w:rPr>
                <w:noProof/>
                <w:webHidden/>
              </w:rPr>
            </w:r>
            <w:r>
              <w:rPr>
                <w:noProof/>
                <w:webHidden/>
              </w:rPr>
              <w:fldChar w:fldCharType="separate"/>
            </w:r>
            <w:r>
              <w:rPr>
                <w:noProof/>
                <w:webHidden/>
              </w:rPr>
              <w:t>25</w:t>
            </w:r>
            <w:r>
              <w:rPr>
                <w:noProof/>
                <w:webHidden/>
              </w:rPr>
              <w:fldChar w:fldCharType="end"/>
            </w:r>
          </w:hyperlink>
        </w:p>
        <w:p w14:paraId="0E91E750" w14:textId="43664679" w:rsidR="00744009" w:rsidRDefault="00744009">
          <w:pPr>
            <w:pStyle w:val="TOC1"/>
            <w:tabs>
              <w:tab w:val="right" w:leader="dot" w:pos="9350"/>
            </w:tabs>
            <w:rPr>
              <w:rFonts w:eastAsiaTheme="minorEastAsia"/>
              <w:noProof/>
              <w:kern w:val="2"/>
              <w:szCs w:val="21"/>
              <w:lang w:val="en-GB" w:eastAsia="en-GB" w:bidi="ne-NP"/>
              <w14:ligatures w14:val="standardContextual"/>
            </w:rPr>
          </w:pPr>
          <w:hyperlink w:anchor="_Toc223714341" w:history="1">
            <w:r w:rsidRPr="0006617F">
              <w:rPr>
                <w:rStyle w:val="Hyperlink"/>
                <w:noProof/>
              </w:rPr>
              <w:t>9. Conclusion</w:t>
            </w:r>
            <w:r>
              <w:rPr>
                <w:noProof/>
                <w:webHidden/>
              </w:rPr>
              <w:tab/>
            </w:r>
            <w:r>
              <w:rPr>
                <w:noProof/>
                <w:webHidden/>
              </w:rPr>
              <w:fldChar w:fldCharType="begin"/>
            </w:r>
            <w:r>
              <w:rPr>
                <w:noProof/>
                <w:webHidden/>
              </w:rPr>
              <w:instrText xml:space="preserve"> PAGEREF _Toc223714341 \h </w:instrText>
            </w:r>
            <w:r>
              <w:rPr>
                <w:noProof/>
                <w:webHidden/>
              </w:rPr>
            </w:r>
            <w:r>
              <w:rPr>
                <w:noProof/>
                <w:webHidden/>
              </w:rPr>
              <w:fldChar w:fldCharType="separate"/>
            </w:r>
            <w:r>
              <w:rPr>
                <w:noProof/>
                <w:webHidden/>
              </w:rPr>
              <w:t>25</w:t>
            </w:r>
            <w:r>
              <w:rPr>
                <w:noProof/>
                <w:webHidden/>
              </w:rPr>
              <w:fldChar w:fldCharType="end"/>
            </w:r>
          </w:hyperlink>
        </w:p>
        <w:p w14:paraId="58219484" w14:textId="0E639F96" w:rsidR="009C61EB" w:rsidRDefault="00C60938">
          <w:r>
            <w:rPr>
              <w:b/>
              <w:bCs/>
            </w:rPr>
            <w:fldChar w:fldCharType="end"/>
          </w:r>
        </w:p>
      </w:sdtContent>
    </w:sdt>
    <w:bookmarkEnd w:id="2" w:displacedByCustomXml="prev"/>
    <w:p w14:paraId="1B4B62CC" w14:textId="77777777" w:rsidR="009C61EB" w:rsidRPr="00FA3625" w:rsidRDefault="00000000" w:rsidP="0044688C">
      <w:pPr>
        <w:pStyle w:val="Heading1"/>
        <w:rPr>
          <w:sz w:val="28"/>
          <w:szCs w:val="28"/>
        </w:rPr>
      </w:pPr>
      <w:bookmarkStart w:id="3" w:name="_Toc223714288"/>
      <w:bookmarkStart w:id="4" w:name="introduction"/>
      <w:bookmarkEnd w:id="0"/>
      <w:r w:rsidRPr="00FA3625">
        <w:rPr>
          <w:sz w:val="28"/>
          <w:szCs w:val="28"/>
        </w:rPr>
        <w:t>1. Introduction</w:t>
      </w:r>
      <w:bookmarkEnd w:id="3"/>
    </w:p>
    <w:p w14:paraId="3619F398" w14:textId="77777777" w:rsidR="009C61EB" w:rsidRDefault="00000000">
      <w:pPr>
        <w:pStyle w:val="FirstParagraph"/>
      </w:pPr>
      <w:r>
        <w:t xml:space="preserve">This document presents the detailed system design and artefact description for the </w:t>
      </w:r>
      <w:r>
        <w:rPr>
          <w:b/>
          <w:bCs/>
        </w:rPr>
        <w:t>Cafe Counter-Service Order and Billing System</w:t>
      </w:r>
      <w:r>
        <w:t>. It covers the project background, objectives, technical architecture, feature implementation, and design decisions made throughout the development of a fully operational web-based café management platform.</w:t>
      </w:r>
    </w:p>
    <w:p w14:paraId="1CA2CCA3" w14:textId="77777777" w:rsidR="009C61EB" w:rsidRPr="00FA3625" w:rsidRDefault="00000000" w:rsidP="0044688C">
      <w:pPr>
        <w:pStyle w:val="Heading2"/>
        <w:rPr>
          <w:sz w:val="24"/>
          <w:szCs w:val="24"/>
        </w:rPr>
      </w:pPr>
      <w:bookmarkStart w:id="5" w:name="_Toc223714289"/>
      <w:bookmarkStart w:id="6" w:name="aims-and-objectives"/>
      <w:r w:rsidRPr="00FA3625">
        <w:rPr>
          <w:sz w:val="24"/>
          <w:szCs w:val="24"/>
        </w:rPr>
        <w:t>1.1 Aims and Objectives</w:t>
      </w:r>
      <w:bookmarkEnd w:id="5"/>
    </w:p>
    <w:p w14:paraId="2C914875" w14:textId="77777777" w:rsidR="009C61EB" w:rsidRDefault="00000000">
      <w:pPr>
        <w:pStyle w:val="FirstParagraph"/>
      </w:pPr>
      <w:r>
        <w:t xml:space="preserve">The primary aim of this project is to design and develop a comprehensive, role-based, digital </w:t>
      </w:r>
      <w:r>
        <w:rPr>
          <w:b/>
          <w:bCs/>
        </w:rPr>
        <w:t>Cafe Management System</w:t>
      </w:r>
      <w:r>
        <w:t xml:space="preserve"> that streamlines day-to-day café operations from order placement to shift-end financial reconciliation.</w:t>
      </w:r>
    </w:p>
    <w:p w14:paraId="5C956FAB" w14:textId="77777777" w:rsidR="009C61EB" w:rsidRDefault="00000000">
      <w:pPr>
        <w:pStyle w:val="BodyText"/>
      </w:pPr>
      <w:r>
        <w:rPr>
          <w:b/>
          <w:bCs/>
        </w:rPr>
        <w:lastRenderedPageBreak/>
        <w:t>Specific Objectives:</w:t>
      </w:r>
    </w:p>
    <w:p w14:paraId="6BE9D1AE" w14:textId="642B4E45" w:rsidR="009C61EB" w:rsidRDefault="00000000">
      <w:pPr>
        <w:pStyle w:val="Compact"/>
        <w:numPr>
          <w:ilvl w:val="0"/>
          <w:numId w:val="6"/>
        </w:numPr>
      </w:pPr>
      <w:r>
        <w:rPr>
          <w:b/>
          <w:bCs/>
        </w:rPr>
        <w:t>Streamline the ordering process</w:t>
      </w:r>
      <w:r>
        <w:t xml:space="preserve"> </w:t>
      </w:r>
      <w:r w:rsidR="00741603">
        <w:t xml:space="preserve"> </w:t>
      </w:r>
      <w:r>
        <w:t xml:space="preserve"> Provide cashiers with a fast, touch-friendly digital menu interface to minimise manual entry errors and reduce customer wait times.</w:t>
      </w:r>
    </w:p>
    <w:p w14:paraId="041DE2E5" w14:textId="384056B1" w:rsidR="009C61EB" w:rsidRDefault="00000000">
      <w:pPr>
        <w:pStyle w:val="Compact"/>
        <w:numPr>
          <w:ilvl w:val="0"/>
          <w:numId w:val="6"/>
        </w:numPr>
      </w:pPr>
      <w:r>
        <w:rPr>
          <w:b/>
          <w:bCs/>
        </w:rPr>
        <w:t>Enable real-time kitchen communication</w:t>
      </w:r>
      <w:r>
        <w:t xml:space="preserve"> </w:t>
      </w:r>
      <w:r w:rsidR="00741603">
        <w:t xml:space="preserve"> </w:t>
      </w:r>
      <w:r>
        <w:t xml:space="preserve"> Automatically route orders to a Kitchen Display System (KDS) the moment they are placed, eliminating the need for handwritten tickets or verbal relay.</w:t>
      </w:r>
    </w:p>
    <w:p w14:paraId="09962736" w14:textId="2120C51A" w:rsidR="009C61EB" w:rsidRDefault="00000000">
      <w:pPr>
        <w:pStyle w:val="Compact"/>
        <w:numPr>
          <w:ilvl w:val="0"/>
          <w:numId w:val="6"/>
        </w:numPr>
      </w:pPr>
      <w:r>
        <w:rPr>
          <w:b/>
          <w:bCs/>
        </w:rPr>
        <w:t>Automate financial accuracy</w:t>
      </w:r>
      <w:r>
        <w:t xml:space="preserve"> </w:t>
      </w:r>
      <w:r w:rsidR="00741603">
        <w:t xml:space="preserve"> </w:t>
      </w:r>
      <w:r>
        <w:t xml:space="preserve"> Handle VAT calculation, service charges, discount application, and split-payment scenarios programmatically, eliminating arithmetic errors common in manual billing.</w:t>
      </w:r>
    </w:p>
    <w:p w14:paraId="606B090C" w14:textId="18D8B30B" w:rsidR="009C61EB" w:rsidRDefault="00000000">
      <w:pPr>
        <w:pStyle w:val="Compact"/>
        <w:numPr>
          <w:ilvl w:val="0"/>
          <w:numId w:val="6"/>
        </w:numPr>
      </w:pPr>
      <w:r>
        <w:rPr>
          <w:b/>
          <w:bCs/>
        </w:rPr>
        <w:t>Centralise management control</w:t>
      </w:r>
      <w:r>
        <w:t xml:space="preserve"> </w:t>
      </w:r>
      <w:r w:rsidR="00741603">
        <w:t xml:space="preserve"> </w:t>
      </w:r>
      <w:r>
        <w:t xml:space="preserve"> Provide managers with a single dashboard to oversee staff accounts, menu configuration, pricing, tax settings, discounts, and business analytics.</w:t>
      </w:r>
    </w:p>
    <w:p w14:paraId="054707AD" w14:textId="1D694D07" w:rsidR="009C61EB" w:rsidRDefault="00000000">
      <w:pPr>
        <w:pStyle w:val="Compact"/>
        <w:numPr>
          <w:ilvl w:val="0"/>
          <w:numId w:val="6"/>
        </w:numPr>
      </w:pPr>
      <w:r>
        <w:rPr>
          <w:b/>
          <w:bCs/>
        </w:rPr>
        <w:t>Track and manage inventory</w:t>
      </w:r>
      <w:r>
        <w:t xml:space="preserve"> </w:t>
      </w:r>
      <w:r w:rsidR="00741603">
        <w:t xml:space="preserve"> </w:t>
      </w:r>
      <w:r>
        <w:t xml:space="preserve"> Implement an automated stock tracking system using batch-based FIFO (First-In, First-Out) deduction with expiry management, low-stock alerts via email, and a background worker for daily usage deductions.</w:t>
      </w:r>
    </w:p>
    <w:p w14:paraId="10FE240F" w14:textId="43F890A2" w:rsidR="009C61EB" w:rsidRDefault="00000000">
      <w:pPr>
        <w:pStyle w:val="Compact"/>
        <w:numPr>
          <w:ilvl w:val="0"/>
          <w:numId w:val="6"/>
        </w:numPr>
      </w:pPr>
      <w:r>
        <w:rPr>
          <w:b/>
          <w:bCs/>
        </w:rPr>
        <w:t>Improve accountability and auditability</w:t>
      </w:r>
      <w:r>
        <w:t xml:space="preserve"> </w:t>
      </w:r>
      <w:r w:rsidR="00741603">
        <w:t xml:space="preserve"> </w:t>
      </w:r>
      <w:r>
        <w:t xml:space="preserve"> Log every significant action (sales, refunds, cash closings, stock changes) and attribute them to specific users, enabling full operational transparency.</w:t>
      </w:r>
    </w:p>
    <w:p w14:paraId="00BA0D5F" w14:textId="49EB92D6" w:rsidR="009C61EB" w:rsidRDefault="00000000">
      <w:pPr>
        <w:pStyle w:val="Compact"/>
        <w:numPr>
          <w:ilvl w:val="0"/>
          <w:numId w:val="6"/>
        </w:numPr>
      </w:pPr>
      <w:r>
        <w:rPr>
          <w:b/>
          <w:bCs/>
        </w:rPr>
        <w:t>Generate business insights</w:t>
      </w:r>
      <w:r>
        <w:t xml:space="preserve"> </w:t>
      </w:r>
      <w:r w:rsidR="00741603">
        <w:t xml:space="preserve"> </w:t>
      </w:r>
      <w:r>
        <w:t xml:space="preserve"> Provide managers with time-range-filtered sales reports, top-selling item analysis, busiest hour breakdowns, payment method distributions, and category-level revenue figures.</w:t>
      </w:r>
    </w:p>
    <w:p w14:paraId="7C9FB8A5" w14:textId="77777777" w:rsidR="009C61EB" w:rsidRPr="00FA3625" w:rsidRDefault="00000000" w:rsidP="0044688C">
      <w:pPr>
        <w:pStyle w:val="Heading2"/>
        <w:rPr>
          <w:sz w:val="24"/>
          <w:szCs w:val="24"/>
        </w:rPr>
      </w:pPr>
      <w:bookmarkStart w:id="7" w:name="_Toc223714290"/>
      <w:bookmarkStart w:id="8" w:name="problem-statement"/>
      <w:bookmarkEnd w:id="6"/>
      <w:r w:rsidRPr="00FA3625">
        <w:rPr>
          <w:sz w:val="24"/>
          <w:szCs w:val="24"/>
        </w:rPr>
        <w:t>1.2 Problem Statement</w:t>
      </w:r>
      <w:bookmarkEnd w:id="7"/>
    </w:p>
    <w:p w14:paraId="167B888F" w14:textId="77777777" w:rsidR="009C61EB" w:rsidRDefault="00000000">
      <w:pPr>
        <w:pStyle w:val="FirstParagraph"/>
      </w:pPr>
      <w:r>
        <w:t>Traditional café operations often rely on fragmented or entirely manual systems, creating several recurring operational problems: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9C61EB" w14:paraId="1FBD016C" w14:textId="77777777" w:rsidTr="00FA3625">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C328349" w14:textId="77777777" w:rsidR="009C61EB" w:rsidRDefault="00000000">
            <w:pPr>
              <w:pStyle w:val="Compact"/>
            </w:pPr>
            <w:r>
              <w:t>Problem</w:t>
            </w:r>
          </w:p>
        </w:tc>
        <w:tc>
          <w:tcPr>
            <w:tcW w:w="3960" w:type="dxa"/>
            <w:tcBorders>
              <w:bottom w:val="none" w:sz="0" w:space="0" w:color="auto"/>
            </w:tcBorders>
          </w:tcPr>
          <w:p w14:paraId="58E336DF" w14:textId="77777777" w:rsidR="009C61EB" w:rsidRDefault="00000000">
            <w:pPr>
              <w:pStyle w:val="Compact"/>
            </w:pPr>
            <w:r>
              <w:t>Impact</w:t>
            </w:r>
          </w:p>
        </w:tc>
      </w:tr>
      <w:tr w:rsidR="009C61EB" w14:paraId="7965CC95" w14:textId="77777777" w:rsidTr="00FA3625">
        <w:tc>
          <w:tcPr>
            <w:tcW w:w="3960" w:type="dxa"/>
          </w:tcPr>
          <w:p w14:paraId="30EC621A" w14:textId="77777777" w:rsidR="009C61EB" w:rsidRDefault="00000000">
            <w:pPr>
              <w:pStyle w:val="Compact"/>
            </w:pPr>
            <w:r>
              <w:rPr>
                <w:b/>
                <w:bCs/>
              </w:rPr>
              <w:t>Manual Errors</w:t>
            </w:r>
          </w:p>
        </w:tc>
        <w:tc>
          <w:tcPr>
            <w:tcW w:w="3960" w:type="dxa"/>
          </w:tcPr>
          <w:p w14:paraId="777C5F6D" w14:textId="77777777" w:rsidR="009C61EB" w:rsidRDefault="00000000">
            <w:pPr>
              <w:pStyle w:val="Compact"/>
            </w:pPr>
            <w:r>
              <w:t>Handwritten tickets or disconnected systems lead to order mistakes and communication gaps between waiting staff and the kitchen.</w:t>
            </w:r>
          </w:p>
        </w:tc>
      </w:tr>
      <w:tr w:rsidR="009C61EB" w14:paraId="79ED6E6C" w14:textId="77777777" w:rsidTr="00FA3625">
        <w:tc>
          <w:tcPr>
            <w:tcW w:w="3960" w:type="dxa"/>
          </w:tcPr>
          <w:p w14:paraId="51667739" w14:textId="77777777" w:rsidR="009C61EB" w:rsidRDefault="00000000">
            <w:pPr>
              <w:pStyle w:val="Compact"/>
            </w:pPr>
            <w:r>
              <w:rPr>
                <w:b/>
                <w:bCs/>
              </w:rPr>
              <w:t>Inventory Mismatch</w:t>
            </w:r>
          </w:p>
        </w:tc>
        <w:tc>
          <w:tcPr>
            <w:tcW w:w="3960" w:type="dxa"/>
          </w:tcPr>
          <w:p w14:paraId="62F8B2BA" w14:textId="77777777" w:rsidR="009C61EB" w:rsidRDefault="00000000">
            <w:pPr>
              <w:pStyle w:val="Compact"/>
            </w:pPr>
            <w:r>
              <w:t>Absence of real-time stock tracking causes unexpected shortages or excessive waste through untracked food decay.</w:t>
            </w:r>
          </w:p>
        </w:tc>
      </w:tr>
      <w:tr w:rsidR="009C61EB" w14:paraId="6DDA2253" w14:textId="77777777" w:rsidTr="00FA3625">
        <w:tc>
          <w:tcPr>
            <w:tcW w:w="3960" w:type="dxa"/>
          </w:tcPr>
          <w:p w14:paraId="24B211CF" w14:textId="77777777" w:rsidR="009C61EB" w:rsidRDefault="00000000">
            <w:pPr>
              <w:pStyle w:val="Compact"/>
            </w:pPr>
            <w:r>
              <w:rPr>
                <w:b/>
                <w:bCs/>
              </w:rPr>
              <w:t>Financial Discrepancies</w:t>
            </w:r>
          </w:p>
        </w:tc>
        <w:tc>
          <w:tcPr>
            <w:tcW w:w="3960" w:type="dxa"/>
          </w:tcPr>
          <w:p w14:paraId="5E61ED51" w14:textId="77777777" w:rsidR="009C61EB" w:rsidRDefault="00000000">
            <w:pPr>
              <w:pStyle w:val="Compact"/>
            </w:pPr>
            <w:r>
              <w:t>Manual cash handling and end-of-day reconciliation are prone to human error, discrepancy concealment, or petty theft.</w:t>
            </w:r>
          </w:p>
        </w:tc>
      </w:tr>
      <w:tr w:rsidR="009C61EB" w14:paraId="79E21B71" w14:textId="77777777" w:rsidTr="00FA3625">
        <w:tc>
          <w:tcPr>
            <w:tcW w:w="3960" w:type="dxa"/>
          </w:tcPr>
          <w:p w14:paraId="6463CB8D" w14:textId="77777777" w:rsidR="009C61EB" w:rsidRDefault="00000000">
            <w:pPr>
              <w:pStyle w:val="Compact"/>
            </w:pPr>
            <w:r>
              <w:rPr>
                <w:b/>
                <w:bCs/>
              </w:rPr>
              <w:t>Service Delays</w:t>
            </w:r>
          </w:p>
        </w:tc>
        <w:tc>
          <w:tcPr>
            <w:tcW w:w="3960" w:type="dxa"/>
          </w:tcPr>
          <w:p w14:paraId="6384D4BC" w14:textId="77777777" w:rsidR="009C61EB" w:rsidRDefault="00000000">
            <w:pPr>
              <w:pStyle w:val="Compact"/>
            </w:pPr>
            <w:r>
              <w:t>Inefficient payment processing and order-to-kitchen routing slow down customer throughput, reducing revenue.</w:t>
            </w:r>
          </w:p>
        </w:tc>
      </w:tr>
      <w:tr w:rsidR="009C61EB" w14:paraId="483B0511" w14:textId="77777777" w:rsidTr="00FA3625">
        <w:tc>
          <w:tcPr>
            <w:tcW w:w="3960" w:type="dxa"/>
          </w:tcPr>
          <w:p w14:paraId="7243B482" w14:textId="77777777" w:rsidR="009C61EB" w:rsidRDefault="00000000">
            <w:pPr>
              <w:pStyle w:val="Compact"/>
            </w:pPr>
            <w:r>
              <w:rPr>
                <w:b/>
                <w:bCs/>
              </w:rPr>
              <w:t>Limited Business Insights</w:t>
            </w:r>
          </w:p>
        </w:tc>
        <w:tc>
          <w:tcPr>
            <w:tcW w:w="3960" w:type="dxa"/>
          </w:tcPr>
          <w:p w14:paraId="2A70E62D" w14:textId="77777777" w:rsidR="009C61EB" w:rsidRDefault="00000000">
            <w:pPr>
              <w:pStyle w:val="Compact"/>
            </w:pPr>
            <w:r>
              <w:t xml:space="preserve">Difficulty analysing which items are popular </w:t>
            </w:r>
            <w:r>
              <w:lastRenderedPageBreak/>
              <w:t>or profitable without digitised transactional data.</w:t>
            </w:r>
          </w:p>
        </w:tc>
      </w:tr>
      <w:tr w:rsidR="009C61EB" w14:paraId="7CF800E9" w14:textId="77777777" w:rsidTr="00FA3625">
        <w:tc>
          <w:tcPr>
            <w:tcW w:w="3960" w:type="dxa"/>
          </w:tcPr>
          <w:p w14:paraId="1B3E4A46" w14:textId="77777777" w:rsidR="009C61EB" w:rsidRDefault="00000000">
            <w:pPr>
              <w:pStyle w:val="Compact"/>
            </w:pPr>
            <w:r>
              <w:rPr>
                <w:b/>
                <w:bCs/>
              </w:rPr>
              <w:lastRenderedPageBreak/>
              <w:t>Staff Accountability Gaps</w:t>
            </w:r>
          </w:p>
        </w:tc>
        <w:tc>
          <w:tcPr>
            <w:tcW w:w="3960" w:type="dxa"/>
          </w:tcPr>
          <w:p w14:paraId="3FB424E3" w14:textId="77777777" w:rsidR="009C61EB" w:rsidRDefault="00000000">
            <w:pPr>
              <w:pStyle w:val="Compact"/>
            </w:pPr>
            <w:r>
              <w:t>No mechanism to link individual staff actions (orders taken, refunds processed) to user accounts.</w:t>
            </w:r>
          </w:p>
        </w:tc>
      </w:tr>
    </w:tbl>
    <w:p w14:paraId="5147F2CA" w14:textId="77777777" w:rsidR="009C61EB" w:rsidRDefault="00000000">
      <w:pPr>
        <w:pStyle w:val="BodyText"/>
      </w:pPr>
      <w:r>
        <w:t>In the specific context of small-to-medium cafés operating in Nepal, these issues are compounded by the use of multiple payment methods (cash, card, and local mobile wallets such as eSewa and Khalti), which are difficult to reconcile manually at shift end.</w:t>
      </w:r>
    </w:p>
    <w:p w14:paraId="503A0ADF" w14:textId="77777777" w:rsidR="009C61EB" w:rsidRDefault="00000000" w:rsidP="0044688C">
      <w:pPr>
        <w:pStyle w:val="Heading2"/>
      </w:pPr>
      <w:bookmarkStart w:id="9" w:name="_Toc223714291"/>
      <w:bookmarkStart w:id="10" w:name="system-as-a-solution"/>
      <w:bookmarkEnd w:id="8"/>
      <w:r w:rsidRPr="00FA3625">
        <w:rPr>
          <w:sz w:val="24"/>
          <w:szCs w:val="24"/>
        </w:rPr>
        <w:t>1.3 System as a Solution</w:t>
      </w:r>
      <w:bookmarkEnd w:id="9"/>
    </w:p>
    <w:p w14:paraId="5DBFDE88" w14:textId="77777777" w:rsidR="009C61EB" w:rsidRDefault="00000000">
      <w:pPr>
        <w:pStyle w:val="FirstParagraph"/>
      </w:pPr>
      <w:r>
        <w:t xml:space="preserve">The proposed and implemented system addresses all of the above issues through a unified </w:t>
      </w:r>
      <w:r>
        <w:rPr>
          <w:b/>
          <w:bCs/>
        </w:rPr>
        <w:t>web-based application</w:t>
      </w:r>
      <w:r>
        <w:t xml:space="preserve"> with a React frontend and an ASP.NET Core backend. It automates the entire café workflow from order placement to payment, inventory tracking, and financial reporting.</w:t>
      </w:r>
    </w:p>
    <w:p w14:paraId="24C8F939" w14:textId="77777777" w:rsidR="009C61EB" w:rsidRDefault="00000000">
      <w:pPr>
        <w:pStyle w:val="BodyText"/>
      </w:pPr>
      <w:r>
        <w:rPr>
          <w:b/>
          <w:bCs/>
        </w:rPr>
        <w:t>Key solution areas:</w:t>
      </w:r>
    </w:p>
    <w:p w14:paraId="4D0DD62C" w14:textId="08276607" w:rsidR="009C61EB" w:rsidRDefault="00000000">
      <w:pPr>
        <w:pStyle w:val="Compact"/>
        <w:numPr>
          <w:ilvl w:val="0"/>
          <w:numId w:val="7"/>
        </w:numPr>
      </w:pPr>
      <w:r>
        <w:rPr>
          <w:b/>
          <w:bCs/>
        </w:rPr>
        <w:t>Digital Ordering Interface</w:t>
      </w:r>
      <w:r>
        <w:t xml:space="preserve"> </w:t>
      </w:r>
      <w:r w:rsidR="00741603">
        <w:t xml:space="preserve"> </w:t>
      </w:r>
      <w:r>
        <w:t xml:space="preserve"> Cashiers use a categorised, touch-friendly screen to place orders which are routed instantly to the kitchen, with support for dine-in table assignment and takeaway.</w:t>
      </w:r>
    </w:p>
    <w:p w14:paraId="26DE475A" w14:textId="12C350BB" w:rsidR="009C61EB" w:rsidRDefault="00000000">
      <w:pPr>
        <w:pStyle w:val="Compact"/>
        <w:numPr>
          <w:ilvl w:val="0"/>
          <w:numId w:val="7"/>
        </w:numPr>
      </w:pPr>
      <w:r>
        <w:rPr>
          <w:b/>
          <w:bCs/>
        </w:rPr>
        <w:t>Real-Time Synchronisation</w:t>
      </w:r>
      <w:r>
        <w:t xml:space="preserve"> </w:t>
      </w:r>
      <w:r w:rsidR="00741603">
        <w:t xml:space="preserve"> </w:t>
      </w:r>
      <w:r>
        <w:t xml:space="preserve"> The Kitchen Display System (KDS) reflects new orders immediately without requiring any page refresh, keeping kitchen staff updated at all times.</w:t>
      </w:r>
    </w:p>
    <w:p w14:paraId="38641AB7" w14:textId="22404D63" w:rsidR="009C61EB" w:rsidRDefault="00000000">
      <w:pPr>
        <w:pStyle w:val="Compact"/>
        <w:numPr>
          <w:ilvl w:val="0"/>
          <w:numId w:val="7"/>
        </w:numPr>
      </w:pPr>
      <w:r>
        <w:rPr>
          <w:b/>
          <w:bCs/>
        </w:rPr>
        <w:t>Automated Financial Calculations</w:t>
      </w:r>
      <w:r>
        <w:t xml:space="preserve"> </w:t>
      </w:r>
      <w:r w:rsidR="00741603">
        <w:t xml:space="preserve"> </w:t>
      </w:r>
      <w:r>
        <w:t xml:space="preserve"> The system automatically computes VAT, service charges, booking charges, and applies applicable discounts. Split-payment scenarios (splitting a bill among multiple payers with different payment methods) are handled in a single transaction.</w:t>
      </w:r>
    </w:p>
    <w:p w14:paraId="7361C235" w14:textId="5D875B2A" w:rsidR="009C61EB" w:rsidRDefault="00000000">
      <w:pPr>
        <w:pStyle w:val="Compact"/>
        <w:numPr>
          <w:ilvl w:val="0"/>
          <w:numId w:val="7"/>
        </w:numPr>
      </w:pPr>
      <w:r>
        <w:rPr>
          <w:b/>
          <w:bCs/>
        </w:rPr>
        <w:t>Centralised Management</w:t>
      </w:r>
      <w:r>
        <w:t xml:space="preserve"> </w:t>
      </w:r>
      <w:r w:rsidR="00741603">
        <w:t xml:space="preserve"> </w:t>
      </w:r>
      <w:r>
        <w:t xml:space="preserve"> Managers control prices, staff roles, tax settings, discount schedules, and stock levels from a role-restricted dashboard.</w:t>
      </w:r>
    </w:p>
    <w:p w14:paraId="08646265" w14:textId="0F708149" w:rsidR="009C61EB" w:rsidRDefault="00000000">
      <w:pPr>
        <w:pStyle w:val="Compact"/>
        <w:numPr>
          <w:ilvl w:val="0"/>
          <w:numId w:val="7"/>
        </w:numPr>
      </w:pPr>
      <w:r>
        <w:rPr>
          <w:b/>
          <w:bCs/>
        </w:rPr>
        <w:t>Automated Stock Management</w:t>
      </w:r>
      <w:r>
        <w:t xml:space="preserve"> </w:t>
      </w:r>
      <w:r w:rsidR="00741603">
        <w:t xml:space="preserve"> </w:t>
      </w:r>
      <w:r>
        <w:t xml:space="preserve"> A background service runs nightly to auto-deduct daily usage from inventory, expiry dates are tracked per batch, and email alerts notify managers when stock falls below the reorder threshold.</w:t>
      </w:r>
    </w:p>
    <w:p w14:paraId="0E1F68FA" w14:textId="63E678CA" w:rsidR="009C61EB" w:rsidRDefault="00000000">
      <w:pPr>
        <w:pStyle w:val="Compact"/>
        <w:numPr>
          <w:ilvl w:val="0"/>
          <w:numId w:val="7"/>
        </w:numPr>
      </w:pPr>
      <w:r>
        <w:rPr>
          <w:b/>
          <w:bCs/>
        </w:rPr>
        <w:t>Full Accountability</w:t>
      </w:r>
      <w:r>
        <w:t xml:space="preserve"> </w:t>
      </w:r>
      <w:r w:rsidR="00741603">
        <w:t xml:space="preserve"> </w:t>
      </w:r>
      <w:r>
        <w:t xml:space="preserve"> Every sale, refund, cash closing, and stock transaction is logged against the acting user, with timestamps and audit trails.</w:t>
      </w:r>
    </w:p>
    <w:p w14:paraId="660AFFB5" w14:textId="69DBAEF5" w:rsidR="009C61EB" w:rsidRDefault="009C61EB"/>
    <w:p w14:paraId="4F00A822" w14:textId="77777777" w:rsidR="009C61EB" w:rsidRPr="00FA3625" w:rsidRDefault="00000000" w:rsidP="0044688C">
      <w:pPr>
        <w:pStyle w:val="Heading1"/>
        <w:rPr>
          <w:sz w:val="28"/>
          <w:szCs w:val="28"/>
        </w:rPr>
      </w:pPr>
      <w:bookmarkStart w:id="11" w:name="_Toc223714292"/>
      <w:bookmarkStart w:id="12" w:name="technology-stack"/>
      <w:bookmarkEnd w:id="4"/>
      <w:bookmarkEnd w:id="10"/>
      <w:r w:rsidRPr="00FA3625">
        <w:rPr>
          <w:sz w:val="28"/>
          <w:szCs w:val="28"/>
        </w:rPr>
        <w:t>2. Technology Stack</w:t>
      </w:r>
      <w:bookmarkEnd w:id="1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C61EB" w14:paraId="7A96DDC3" w14:textId="77777777" w:rsidTr="00FA3625">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73EF0F9" w14:textId="77777777" w:rsidR="009C61EB" w:rsidRDefault="00000000">
            <w:pPr>
              <w:pStyle w:val="Compact"/>
            </w:pPr>
            <w:r>
              <w:t>Layer</w:t>
            </w:r>
          </w:p>
        </w:tc>
        <w:tc>
          <w:tcPr>
            <w:tcW w:w="2640" w:type="dxa"/>
            <w:tcBorders>
              <w:bottom w:val="none" w:sz="0" w:space="0" w:color="auto"/>
            </w:tcBorders>
          </w:tcPr>
          <w:p w14:paraId="74AF6B60" w14:textId="77777777" w:rsidR="009C61EB" w:rsidRDefault="00000000">
            <w:pPr>
              <w:pStyle w:val="Compact"/>
            </w:pPr>
            <w:r>
              <w:t>Technology</w:t>
            </w:r>
          </w:p>
        </w:tc>
        <w:tc>
          <w:tcPr>
            <w:tcW w:w="2640" w:type="dxa"/>
            <w:tcBorders>
              <w:bottom w:val="none" w:sz="0" w:space="0" w:color="auto"/>
            </w:tcBorders>
          </w:tcPr>
          <w:p w14:paraId="08B749CC" w14:textId="77777777" w:rsidR="009C61EB" w:rsidRDefault="00000000">
            <w:pPr>
              <w:pStyle w:val="Compact"/>
            </w:pPr>
            <w:r>
              <w:t>Details</w:t>
            </w:r>
          </w:p>
        </w:tc>
      </w:tr>
      <w:tr w:rsidR="009C61EB" w14:paraId="0C163F68" w14:textId="77777777" w:rsidTr="00FA3625">
        <w:tc>
          <w:tcPr>
            <w:tcW w:w="2640" w:type="dxa"/>
          </w:tcPr>
          <w:p w14:paraId="08C68D0F" w14:textId="77777777" w:rsidR="009C61EB" w:rsidRDefault="00000000">
            <w:pPr>
              <w:pStyle w:val="Compact"/>
            </w:pPr>
            <w:r>
              <w:rPr>
                <w:b/>
                <w:bCs/>
              </w:rPr>
              <w:t>Frontend</w:t>
            </w:r>
          </w:p>
        </w:tc>
        <w:tc>
          <w:tcPr>
            <w:tcW w:w="2640" w:type="dxa"/>
          </w:tcPr>
          <w:p w14:paraId="441E3ECF" w14:textId="77777777" w:rsidR="009C61EB" w:rsidRDefault="00000000">
            <w:pPr>
              <w:pStyle w:val="Compact"/>
            </w:pPr>
            <w:r>
              <w:t>React 18</w:t>
            </w:r>
          </w:p>
        </w:tc>
        <w:tc>
          <w:tcPr>
            <w:tcW w:w="2640" w:type="dxa"/>
          </w:tcPr>
          <w:p w14:paraId="575C542E" w14:textId="77777777" w:rsidR="009C61EB" w:rsidRDefault="00000000">
            <w:pPr>
              <w:pStyle w:val="Compact"/>
            </w:pPr>
            <w:r>
              <w:t>Single Page Application (SPA), component-based UI</w:t>
            </w:r>
          </w:p>
        </w:tc>
      </w:tr>
      <w:tr w:rsidR="009C61EB" w14:paraId="2D040951" w14:textId="77777777" w:rsidTr="00FA3625">
        <w:tc>
          <w:tcPr>
            <w:tcW w:w="2640" w:type="dxa"/>
          </w:tcPr>
          <w:p w14:paraId="4C8B3253" w14:textId="77777777" w:rsidR="009C61EB" w:rsidRDefault="00000000">
            <w:pPr>
              <w:pStyle w:val="Compact"/>
            </w:pPr>
            <w:r>
              <w:rPr>
                <w:b/>
                <w:bCs/>
              </w:rPr>
              <w:t>Routing</w:t>
            </w:r>
          </w:p>
        </w:tc>
        <w:tc>
          <w:tcPr>
            <w:tcW w:w="2640" w:type="dxa"/>
          </w:tcPr>
          <w:p w14:paraId="1316872D" w14:textId="77777777" w:rsidR="009C61EB" w:rsidRDefault="00000000">
            <w:pPr>
              <w:pStyle w:val="Compact"/>
            </w:pPr>
            <w:r>
              <w:t>React Router v6</w:t>
            </w:r>
          </w:p>
        </w:tc>
        <w:tc>
          <w:tcPr>
            <w:tcW w:w="2640" w:type="dxa"/>
          </w:tcPr>
          <w:p w14:paraId="624C87D6" w14:textId="77777777" w:rsidR="009C61EB" w:rsidRDefault="00000000">
            <w:pPr>
              <w:pStyle w:val="Compact"/>
            </w:pPr>
            <w:r>
              <w:t>Client-side routing with role-</w:t>
            </w:r>
            <w:r>
              <w:lastRenderedPageBreak/>
              <w:t>based protected routes (</w:t>
            </w:r>
            <w:r>
              <w:rPr>
                <w:rStyle w:val="VerbatimChar"/>
              </w:rPr>
              <w:t>RoleBasedRoute</w:t>
            </w:r>
            <w:r>
              <w:t>)</w:t>
            </w:r>
          </w:p>
        </w:tc>
      </w:tr>
      <w:tr w:rsidR="009C61EB" w14:paraId="06F8E398" w14:textId="77777777" w:rsidTr="00FA3625">
        <w:tc>
          <w:tcPr>
            <w:tcW w:w="2640" w:type="dxa"/>
          </w:tcPr>
          <w:p w14:paraId="0EE62379" w14:textId="77777777" w:rsidR="009C61EB" w:rsidRDefault="00000000">
            <w:pPr>
              <w:pStyle w:val="Compact"/>
            </w:pPr>
            <w:r>
              <w:rPr>
                <w:b/>
                <w:bCs/>
              </w:rPr>
              <w:lastRenderedPageBreak/>
              <w:t>Backend</w:t>
            </w:r>
          </w:p>
        </w:tc>
        <w:tc>
          <w:tcPr>
            <w:tcW w:w="2640" w:type="dxa"/>
          </w:tcPr>
          <w:p w14:paraId="2DEB9188" w14:textId="77777777" w:rsidR="009C61EB" w:rsidRDefault="00000000">
            <w:pPr>
              <w:pStyle w:val="Compact"/>
            </w:pPr>
            <w:r>
              <w:t>ASP.NET Core 8 (.NET 8)</w:t>
            </w:r>
          </w:p>
        </w:tc>
        <w:tc>
          <w:tcPr>
            <w:tcW w:w="2640" w:type="dxa"/>
          </w:tcPr>
          <w:p w14:paraId="413AC734" w14:textId="77777777" w:rsidR="009C61EB" w:rsidRDefault="00000000">
            <w:pPr>
              <w:pStyle w:val="Compact"/>
            </w:pPr>
            <w:r>
              <w:t>RESTful API, controller-based MVC architecture</w:t>
            </w:r>
          </w:p>
        </w:tc>
      </w:tr>
      <w:tr w:rsidR="009C61EB" w14:paraId="251BF997" w14:textId="77777777" w:rsidTr="00FA3625">
        <w:tc>
          <w:tcPr>
            <w:tcW w:w="2640" w:type="dxa"/>
          </w:tcPr>
          <w:p w14:paraId="153FFF8F" w14:textId="77777777" w:rsidR="009C61EB" w:rsidRDefault="00000000">
            <w:pPr>
              <w:pStyle w:val="Compact"/>
            </w:pPr>
            <w:r>
              <w:rPr>
                <w:b/>
                <w:bCs/>
              </w:rPr>
              <w:t>ORM</w:t>
            </w:r>
          </w:p>
        </w:tc>
        <w:tc>
          <w:tcPr>
            <w:tcW w:w="2640" w:type="dxa"/>
          </w:tcPr>
          <w:p w14:paraId="533BD369" w14:textId="77777777" w:rsidR="009C61EB" w:rsidRDefault="00000000">
            <w:pPr>
              <w:pStyle w:val="Compact"/>
            </w:pPr>
            <w:r>
              <w:t>Entity Framework Core</w:t>
            </w:r>
          </w:p>
        </w:tc>
        <w:tc>
          <w:tcPr>
            <w:tcW w:w="2640" w:type="dxa"/>
          </w:tcPr>
          <w:p w14:paraId="392A4168" w14:textId="77777777" w:rsidR="009C61EB" w:rsidRDefault="00000000">
            <w:pPr>
              <w:pStyle w:val="Compact"/>
            </w:pPr>
            <w:r>
              <w:t>Code-first database interaction, parameterised queries</w:t>
            </w:r>
          </w:p>
        </w:tc>
      </w:tr>
      <w:tr w:rsidR="009C61EB" w14:paraId="6D18E5C7" w14:textId="77777777" w:rsidTr="00FA3625">
        <w:tc>
          <w:tcPr>
            <w:tcW w:w="2640" w:type="dxa"/>
          </w:tcPr>
          <w:p w14:paraId="3D42E248" w14:textId="77777777" w:rsidR="009C61EB" w:rsidRDefault="00000000">
            <w:pPr>
              <w:pStyle w:val="Compact"/>
            </w:pPr>
            <w:r>
              <w:rPr>
                <w:b/>
                <w:bCs/>
              </w:rPr>
              <w:t>Database</w:t>
            </w:r>
          </w:p>
        </w:tc>
        <w:tc>
          <w:tcPr>
            <w:tcW w:w="2640" w:type="dxa"/>
          </w:tcPr>
          <w:p w14:paraId="49EFC87C" w14:textId="77777777" w:rsidR="009C61EB" w:rsidRDefault="00000000">
            <w:pPr>
              <w:pStyle w:val="Compact"/>
            </w:pPr>
            <w:r>
              <w:t>Microsoft SQL Server</w:t>
            </w:r>
          </w:p>
        </w:tc>
        <w:tc>
          <w:tcPr>
            <w:tcW w:w="2640" w:type="dxa"/>
          </w:tcPr>
          <w:p w14:paraId="0EEB1F35" w14:textId="77777777" w:rsidR="009C61EB" w:rsidRDefault="00000000">
            <w:pPr>
              <w:pStyle w:val="Compact"/>
            </w:pPr>
            <w:r>
              <w:t>Relational database, UTC timestamp storage</w:t>
            </w:r>
          </w:p>
        </w:tc>
      </w:tr>
      <w:tr w:rsidR="009C61EB" w14:paraId="6772BBA4" w14:textId="77777777" w:rsidTr="00FA3625">
        <w:tc>
          <w:tcPr>
            <w:tcW w:w="2640" w:type="dxa"/>
          </w:tcPr>
          <w:p w14:paraId="6F3405F7" w14:textId="77777777" w:rsidR="009C61EB" w:rsidRDefault="00000000">
            <w:pPr>
              <w:pStyle w:val="Compact"/>
            </w:pPr>
            <w:r>
              <w:rPr>
                <w:b/>
                <w:bCs/>
              </w:rPr>
              <w:t>Authentication</w:t>
            </w:r>
          </w:p>
        </w:tc>
        <w:tc>
          <w:tcPr>
            <w:tcW w:w="2640" w:type="dxa"/>
          </w:tcPr>
          <w:p w14:paraId="39D5CC8B" w14:textId="77777777" w:rsidR="009C61EB" w:rsidRDefault="00000000">
            <w:pPr>
              <w:pStyle w:val="Compact"/>
            </w:pPr>
            <w:r>
              <w:t>JWT Bearer Tokens</w:t>
            </w:r>
          </w:p>
        </w:tc>
        <w:tc>
          <w:tcPr>
            <w:tcW w:w="2640" w:type="dxa"/>
          </w:tcPr>
          <w:p w14:paraId="5A14B50E" w14:textId="77777777" w:rsidR="009C61EB" w:rsidRDefault="00000000">
            <w:pPr>
              <w:pStyle w:val="Compact"/>
            </w:pPr>
            <w:r>
              <w:t>Stateless authentication using HS256-signed JSON Web Tokens</w:t>
            </w:r>
          </w:p>
        </w:tc>
      </w:tr>
      <w:tr w:rsidR="009C61EB" w14:paraId="12343545" w14:textId="77777777" w:rsidTr="00FA3625">
        <w:tc>
          <w:tcPr>
            <w:tcW w:w="2640" w:type="dxa"/>
          </w:tcPr>
          <w:p w14:paraId="37956F73" w14:textId="77777777" w:rsidR="009C61EB" w:rsidRDefault="00000000">
            <w:pPr>
              <w:pStyle w:val="Compact"/>
            </w:pPr>
            <w:r>
              <w:rPr>
                <w:b/>
                <w:bCs/>
              </w:rPr>
              <w:t>Password Security</w:t>
            </w:r>
          </w:p>
        </w:tc>
        <w:tc>
          <w:tcPr>
            <w:tcW w:w="2640" w:type="dxa"/>
          </w:tcPr>
          <w:p w14:paraId="7AE165B1" w14:textId="77777777" w:rsidR="009C61EB" w:rsidRDefault="00000000">
            <w:pPr>
              <w:pStyle w:val="Compact"/>
            </w:pPr>
            <w:r>
              <w:t xml:space="preserve">ASP.NET Identity </w:t>
            </w:r>
            <w:r>
              <w:rPr>
                <w:rStyle w:val="VerbatimChar"/>
              </w:rPr>
              <w:t>PasswordHasher&lt;User&gt;</w:t>
            </w:r>
          </w:p>
        </w:tc>
        <w:tc>
          <w:tcPr>
            <w:tcW w:w="2640" w:type="dxa"/>
          </w:tcPr>
          <w:p w14:paraId="34072C1D" w14:textId="7F7590E9" w:rsidR="009C61EB" w:rsidRDefault="00000000">
            <w:pPr>
              <w:pStyle w:val="Compact"/>
            </w:pPr>
            <w:r>
              <w:t xml:space="preserve">PBKDF2 hashing </w:t>
            </w:r>
            <w:r w:rsidR="00741603">
              <w:t xml:space="preserve"> </w:t>
            </w:r>
            <w:r>
              <w:t xml:space="preserve"> passwords never stored in plain text</w:t>
            </w:r>
          </w:p>
        </w:tc>
      </w:tr>
      <w:tr w:rsidR="009C61EB" w14:paraId="596710E4" w14:textId="77777777" w:rsidTr="00FA3625">
        <w:tc>
          <w:tcPr>
            <w:tcW w:w="2640" w:type="dxa"/>
          </w:tcPr>
          <w:p w14:paraId="77EC5EA5" w14:textId="77777777" w:rsidR="009C61EB" w:rsidRDefault="00000000">
            <w:pPr>
              <w:pStyle w:val="Compact"/>
            </w:pPr>
            <w:r>
              <w:rPr>
                <w:b/>
                <w:bCs/>
              </w:rPr>
              <w:t>Email</w:t>
            </w:r>
          </w:p>
        </w:tc>
        <w:tc>
          <w:tcPr>
            <w:tcW w:w="2640" w:type="dxa"/>
          </w:tcPr>
          <w:p w14:paraId="41F7E431" w14:textId="77777777" w:rsidR="009C61EB" w:rsidRDefault="00000000">
            <w:pPr>
              <w:pStyle w:val="Compact"/>
            </w:pPr>
            <w:r>
              <w:t xml:space="preserve">Custom </w:t>
            </w:r>
            <w:r>
              <w:rPr>
                <w:rStyle w:val="VerbatimChar"/>
              </w:rPr>
              <w:t>EmailService</w:t>
            </w:r>
          </w:p>
        </w:tc>
        <w:tc>
          <w:tcPr>
            <w:tcW w:w="2640" w:type="dxa"/>
          </w:tcPr>
          <w:p w14:paraId="5DF9F634" w14:textId="64BC01ED" w:rsidR="009C61EB" w:rsidRDefault="00000000">
            <w:pPr>
              <w:pStyle w:val="Compact"/>
            </w:pPr>
            <w:r>
              <w:t xml:space="preserve">Gmail SMTP integration </w:t>
            </w:r>
            <w:r w:rsidR="00741603">
              <w:t xml:space="preserve"> </w:t>
            </w:r>
            <w:r>
              <w:t xml:space="preserve"> used for OTP delivery and stock alerts</w:t>
            </w:r>
          </w:p>
        </w:tc>
      </w:tr>
      <w:tr w:rsidR="009C61EB" w14:paraId="3125C71B" w14:textId="77777777" w:rsidTr="00FA3625">
        <w:tc>
          <w:tcPr>
            <w:tcW w:w="2640" w:type="dxa"/>
          </w:tcPr>
          <w:p w14:paraId="61FFD929" w14:textId="77777777" w:rsidR="009C61EB" w:rsidRDefault="00000000">
            <w:pPr>
              <w:pStyle w:val="Compact"/>
            </w:pPr>
            <w:r>
              <w:rPr>
                <w:b/>
                <w:bCs/>
              </w:rPr>
              <w:t>Background Services</w:t>
            </w:r>
          </w:p>
        </w:tc>
        <w:tc>
          <w:tcPr>
            <w:tcW w:w="2640" w:type="dxa"/>
          </w:tcPr>
          <w:p w14:paraId="2F3AEE09" w14:textId="77777777" w:rsidR="009C61EB" w:rsidRDefault="00000000">
            <w:pPr>
              <w:pStyle w:val="Compact"/>
            </w:pPr>
            <w:r>
              <w:rPr>
                <w:rStyle w:val="VerbatimChar"/>
              </w:rPr>
              <w:t>StockAutoDeductionService</w:t>
            </w:r>
          </w:p>
        </w:tc>
        <w:tc>
          <w:tcPr>
            <w:tcW w:w="2640" w:type="dxa"/>
          </w:tcPr>
          <w:p w14:paraId="02CA9794" w14:textId="4E34EBFC" w:rsidR="009C61EB" w:rsidRDefault="00000000">
            <w:pPr>
              <w:pStyle w:val="Compact"/>
            </w:pPr>
            <w:r>
              <w:t xml:space="preserve">ASP.NET Core Hosted Service </w:t>
            </w:r>
            <w:r w:rsidR="00741603">
              <w:t xml:space="preserve"> </w:t>
            </w:r>
            <w:r>
              <w:t xml:space="preserve"> runs daily at 23:00 UTC</w:t>
            </w:r>
          </w:p>
        </w:tc>
      </w:tr>
      <w:tr w:rsidR="009C61EB" w14:paraId="652AE840" w14:textId="77777777" w:rsidTr="00FA3625">
        <w:tc>
          <w:tcPr>
            <w:tcW w:w="2640" w:type="dxa"/>
          </w:tcPr>
          <w:p w14:paraId="11543573" w14:textId="77777777" w:rsidR="009C61EB" w:rsidRDefault="00000000">
            <w:pPr>
              <w:pStyle w:val="Compact"/>
            </w:pPr>
            <w:r>
              <w:rPr>
                <w:b/>
                <w:bCs/>
              </w:rPr>
              <w:t>API Documentation</w:t>
            </w:r>
          </w:p>
        </w:tc>
        <w:tc>
          <w:tcPr>
            <w:tcW w:w="2640" w:type="dxa"/>
          </w:tcPr>
          <w:p w14:paraId="669330B3" w14:textId="77777777" w:rsidR="009C61EB" w:rsidRDefault="00000000">
            <w:pPr>
              <w:pStyle w:val="Compact"/>
            </w:pPr>
            <w:r>
              <w:t>Swagger / OpenAPI</w:t>
            </w:r>
          </w:p>
        </w:tc>
        <w:tc>
          <w:tcPr>
            <w:tcW w:w="2640" w:type="dxa"/>
          </w:tcPr>
          <w:p w14:paraId="37C03E83" w14:textId="77777777" w:rsidR="009C61EB" w:rsidRDefault="00000000">
            <w:pPr>
              <w:pStyle w:val="Compact"/>
            </w:pPr>
            <w:r>
              <w:t>Auto-generated interactive API docs in Development mode</w:t>
            </w:r>
          </w:p>
        </w:tc>
      </w:tr>
      <w:tr w:rsidR="009C61EB" w14:paraId="07A90F86" w14:textId="77777777" w:rsidTr="00FA3625">
        <w:tc>
          <w:tcPr>
            <w:tcW w:w="2640" w:type="dxa"/>
          </w:tcPr>
          <w:p w14:paraId="3A1CD616" w14:textId="77777777" w:rsidR="009C61EB" w:rsidRDefault="00000000">
            <w:pPr>
              <w:pStyle w:val="Compact"/>
            </w:pPr>
            <w:r>
              <w:rPr>
                <w:b/>
                <w:bCs/>
              </w:rPr>
              <w:t>Cross-Origin Policy</w:t>
            </w:r>
          </w:p>
        </w:tc>
        <w:tc>
          <w:tcPr>
            <w:tcW w:w="2640" w:type="dxa"/>
          </w:tcPr>
          <w:p w14:paraId="7F4DE6FA" w14:textId="77777777" w:rsidR="009C61EB" w:rsidRDefault="00000000">
            <w:pPr>
              <w:pStyle w:val="Compact"/>
            </w:pPr>
            <w:r>
              <w:t>CORS</w:t>
            </w:r>
          </w:p>
        </w:tc>
        <w:tc>
          <w:tcPr>
            <w:tcW w:w="2640" w:type="dxa"/>
          </w:tcPr>
          <w:p w14:paraId="6AA2EE9E" w14:textId="77777777" w:rsidR="009C61EB" w:rsidRDefault="00000000">
            <w:pPr>
              <w:pStyle w:val="Compact"/>
            </w:pPr>
            <w:r>
              <w:t xml:space="preserve">Configured to allow frontend at </w:t>
            </w:r>
            <w:r>
              <w:rPr>
                <w:rStyle w:val="VerbatimChar"/>
              </w:rPr>
              <w:t>http://localhost:3000</w:t>
            </w:r>
          </w:p>
        </w:tc>
      </w:tr>
      <w:tr w:rsidR="009C61EB" w14:paraId="2E9EBE68" w14:textId="77777777" w:rsidTr="00FA3625">
        <w:tc>
          <w:tcPr>
            <w:tcW w:w="2640" w:type="dxa"/>
          </w:tcPr>
          <w:p w14:paraId="7BC53F46" w14:textId="77777777" w:rsidR="009C61EB" w:rsidRDefault="00000000">
            <w:pPr>
              <w:pStyle w:val="Compact"/>
            </w:pPr>
            <w:r>
              <w:rPr>
                <w:b/>
                <w:bCs/>
              </w:rPr>
              <w:t>Icons</w:t>
            </w:r>
          </w:p>
        </w:tc>
        <w:tc>
          <w:tcPr>
            <w:tcW w:w="2640" w:type="dxa"/>
          </w:tcPr>
          <w:p w14:paraId="59195817" w14:textId="77777777" w:rsidR="009C61EB" w:rsidRDefault="00000000">
            <w:pPr>
              <w:pStyle w:val="Compact"/>
            </w:pPr>
            <w:r>
              <w:t>React Icons</w:t>
            </w:r>
          </w:p>
        </w:tc>
        <w:tc>
          <w:tcPr>
            <w:tcW w:w="2640" w:type="dxa"/>
          </w:tcPr>
          <w:p w14:paraId="3C554758" w14:textId="77777777" w:rsidR="009C61EB" w:rsidRDefault="00000000">
            <w:pPr>
              <w:pStyle w:val="Compact"/>
            </w:pPr>
            <w:r>
              <w:t>Consistent iconography across all UI components</w:t>
            </w:r>
          </w:p>
        </w:tc>
      </w:tr>
      <w:tr w:rsidR="009C61EB" w14:paraId="4323C95D" w14:textId="77777777" w:rsidTr="00FA3625">
        <w:tc>
          <w:tcPr>
            <w:tcW w:w="2640" w:type="dxa"/>
          </w:tcPr>
          <w:p w14:paraId="1AFB618B" w14:textId="77777777" w:rsidR="009C61EB" w:rsidRDefault="00000000">
            <w:pPr>
              <w:pStyle w:val="Compact"/>
            </w:pPr>
            <w:r>
              <w:rPr>
                <w:b/>
                <w:bCs/>
              </w:rPr>
              <w:t>Time Zone</w:t>
            </w:r>
          </w:p>
        </w:tc>
        <w:tc>
          <w:tcPr>
            <w:tcW w:w="2640" w:type="dxa"/>
          </w:tcPr>
          <w:p w14:paraId="38D9C918" w14:textId="77777777" w:rsidR="009C61EB" w:rsidRDefault="00000000">
            <w:pPr>
              <w:pStyle w:val="Compact"/>
            </w:pPr>
            <w:r>
              <w:t>Nepal Standard Time (UTC+5:45)</w:t>
            </w:r>
          </w:p>
        </w:tc>
        <w:tc>
          <w:tcPr>
            <w:tcW w:w="2640" w:type="dxa"/>
          </w:tcPr>
          <w:p w14:paraId="16046F05" w14:textId="77777777" w:rsidR="009C61EB" w:rsidRDefault="00000000">
            <w:pPr>
              <w:pStyle w:val="Compact"/>
            </w:pPr>
            <w:r>
              <w:t>All Business Insights queries use Nepal Time ZoneInfo</w:t>
            </w:r>
          </w:p>
        </w:tc>
      </w:tr>
    </w:tbl>
    <w:p w14:paraId="4EF0D79D" w14:textId="3941F845" w:rsidR="009C61EB" w:rsidRDefault="009C61EB"/>
    <w:p w14:paraId="088C9248" w14:textId="77777777" w:rsidR="009C61EB" w:rsidRPr="00FA3625" w:rsidRDefault="00000000" w:rsidP="0044688C">
      <w:pPr>
        <w:pStyle w:val="Heading1"/>
        <w:rPr>
          <w:sz w:val="28"/>
          <w:szCs w:val="28"/>
        </w:rPr>
      </w:pPr>
      <w:bookmarkStart w:id="13" w:name="_Toc223714293"/>
      <w:bookmarkStart w:id="14" w:name="system-architecture"/>
      <w:bookmarkEnd w:id="12"/>
      <w:r w:rsidRPr="00FA3625">
        <w:rPr>
          <w:sz w:val="28"/>
          <w:szCs w:val="28"/>
        </w:rPr>
        <w:t>3. System Architecture</w:t>
      </w:r>
      <w:bookmarkEnd w:id="13"/>
    </w:p>
    <w:p w14:paraId="13D48B62" w14:textId="77777777" w:rsidR="009C61EB" w:rsidRDefault="00000000">
      <w:pPr>
        <w:pStyle w:val="FirstParagraph"/>
      </w:pPr>
      <w:r>
        <w:t xml:space="preserve">The system follows a classic </w:t>
      </w:r>
      <w:r>
        <w:rPr>
          <w:b/>
          <w:bCs/>
        </w:rPr>
        <w:t>three-tier architecture</w:t>
      </w:r>
      <w:r>
        <w:t>:</w:t>
      </w:r>
    </w:p>
    <w:p w14:paraId="21703C1C" w14:textId="22D01B7A" w:rsidR="00CC094D" w:rsidRPr="003F0FD5" w:rsidRDefault="003F0FD5" w:rsidP="003F0FD5">
      <w:pPr>
        <w:pStyle w:val="Heading2"/>
        <w:rPr>
          <w:sz w:val="24"/>
          <w:szCs w:val="24"/>
          <w:lang w:val="en-GB"/>
        </w:rPr>
      </w:pPr>
      <w:bookmarkStart w:id="15" w:name="_Toc223714294"/>
      <w:r w:rsidRPr="003F0FD5">
        <w:rPr>
          <w:sz w:val="24"/>
          <w:szCs w:val="24"/>
          <w:lang w:val="en-GB"/>
        </w:rPr>
        <w:t>3.</w:t>
      </w:r>
      <w:r w:rsidR="00CC094D" w:rsidRPr="003F0FD5">
        <w:rPr>
          <w:sz w:val="24"/>
          <w:szCs w:val="24"/>
          <w:lang w:val="en-GB"/>
        </w:rPr>
        <w:t>1 Client Tier (Frontend)</w:t>
      </w:r>
      <w:bookmarkEnd w:id="15"/>
    </w:p>
    <w:p w14:paraId="69BEB53E" w14:textId="77777777" w:rsidR="00CC094D" w:rsidRPr="00CC094D" w:rsidRDefault="00CC094D" w:rsidP="00CC094D">
      <w:pPr>
        <w:pStyle w:val="BodyText"/>
        <w:rPr>
          <w:lang w:val="en-GB"/>
        </w:rPr>
      </w:pPr>
      <w:r w:rsidRPr="00CC094D">
        <w:rPr>
          <w:lang w:val="en-GB"/>
        </w:rPr>
        <w:t xml:space="preserve">The user interface is built as a </w:t>
      </w:r>
      <w:r w:rsidRPr="00CC094D">
        <w:rPr>
          <w:b/>
          <w:bCs/>
          <w:lang w:val="en-GB"/>
        </w:rPr>
        <w:t>React Single Page Application (SPA)</w:t>
      </w:r>
      <w:r w:rsidRPr="00CC094D">
        <w:rPr>
          <w:lang w:val="en-GB"/>
        </w:rPr>
        <w:t>. It handles the presentation layer and client-side navigation.</w:t>
      </w:r>
    </w:p>
    <w:p w14:paraId="543BF8C5" w14:textId="77777777" w:rsidR="00CC094D" w:rsidRPr="00CC094D" w:rsidRDefault="00CC094D" w:rsidP="00CC094D">
      <w:pPr>
        <w:pStyle w:val="BodyText"/>
        <w:numPr>
          <w:ilvl w:val="0"/>
          <w:numId w:val="35"/>
        </w:numPr>
        <w:rPr>
          <w:lang w:val="en-GB"/>
        </w:rPr>
      </w:pPr>
      <w:r w:rsidRPr="00CC094D">
        <w:rPr>
          <w:b/>
          <w:bCs/>
          <w:lang w:val="en-GB"/>
        </w:rPr>
        <w:lastRenderedPageBreak/>
        <w:t>Routing:</w:t>
      </w:r>
      <w:r w:rsidRPr="00CC094D">
        <w:rPr>
          <w:lang w:val="en-GB"/>
        </w:rPr>
        <w:t xml:space="preserve"> Managed by </w:t>
      </w:r>
      <w:r w:rsidRPr="00CC094D">
        <w:rPr>
          <w:b/>
          <w:bCs/>
          <w:lang w:val="en-GB"/>
        </w:rPr>
        <w:t>React Router</w:t>
      </w:r>
      <w:r w:rsidRPr="00CC094D">
        <w:rPr>
          <w:lang w:val="en-GB"/>
        </w:rPr>
        <w:t xml:space="preserve">, which implements </w:t>
      </w:r>
      <w:r w:rsidRPr="00CC094D">
        <w:rPr>
          <w:b/>
          <w:bCs/>
          <w:lang w:val="en-GB"/>
        </w:rPr>
        <w:t>Role-Based Routes</w:t>
      </w:r>
      <w:r w:rsidRPr="00CC094D">
        <w:rPr>
          <w:lang w:val="en-GB"/>
        </w:rPr>
        <w:t xml:space="preserve"> to ensure users only access authorized views.</w:t>
      </w:r>
    </w:p>
    <w:p w14:paraId="1BC370F7" w14:textId="77777777" w:rsidR="00CC094D" w:rsidRPr="00CC094D" w:rsidRDefault="00CC094D" w:rsidP="00CC094D">
      <w:pPr>
        <w:pStyle w:val="BodyText"/>
        <w:numPr>
          <w:ilvl w:val="0"/>
          <w:numId w:val="35"/>
        </w:numPr>
        <w:rPr>
          <w:lang w:val="en-GB"/>
        </w:rPr>
      </w:pPr>
      <w:r w:rsidRPr="00CC094D">
        <w:rPr>
          <w:b/>
          <w:bCs/>
          <w:lang w:val="en-GB"/>
        </w:rPr>
        <w:t>Key Interfaces:</w:t>
      </w:r>
    </w:p>
    <w:p w14:paraId="33D16D94" w14:textId="77777777" w:rsidR="00CC094D" w:rsidRPr="00CC094D" w:rsidRDefault="00CC094D" w:rsidP="00CC094D">
      <w:pPr>
        <w:pStyle w:val="BodyText"/>
        <w:numPr>
          <w:ilvl w:val="1"/>
          <w:numId w:val="35"/>
        </w:numPr>
        <w:rPr>
          <w:lang w:val="en-GB"/>
        </w:rPr>
      </w:pPr>
      <w:r w:rsidRPr="00CC094D">
        <w:rPr>
          <w:b/>
          <w:bCs/>
          <w:lang w:val="en-GB"/>
        </w:rPr>
        <w:t>Cashier Dashboard:</w:t>
      </w:r>
      <w:r w:rsidRPr="00CC094D">
        <w:rPr>
          <w:lang w:val="en-GB"/>
        </w:rPr>
        <w:t xml:space="preserve"> For order entry and point-of-sale operations.</w:t>
      </w:r>
    </w:p>
    <w:p w14:paraId="046582F0" w14:textId="77777777" w:rsidR="00CC094D" w:rsidRPr="00CC094D" w:rsidRDefault="00CC094D" w:rsidP="00CC094D">
      <w:pPr>
        <w:pStyle w:val="BodyText"/>
        <w:numPr>
          <w:ilvl w:val="1"/>
          <w:numId w:val="35"/>
        </w:numPr>
        <w:rPr>
          <w:lang w:val="en-GB"/>
        </w:rPr>
      </w:pPr>
      <w:r w:rsidRPr="00CC094D">
        <w:rPr>
          <w:b/>
          <w:bCs/>
          <w:lang w:val="en-GB"/>
        </w:rPr>
        <w:t>Manager Dashboard:</w:t>
      </w:r>
      <w:r w:rsidRPr="00CC094D">
        <w:rPr>
          <w:lang w:val="en-GB"/>
        </w:rPr>
        <w:t xml:space="preserve"> For administrative tasks and reporting.</w:t>
      </w:r>
    </w:p>
    <w:p w14:paraId="455CDF32" w14:textId="77777777" w:rsidR="00CC094D" w:rsidRPr="00CC094D" w:rsidRDefault="00CC094D" w:rsidP="00CC094D">
      <w:pPr>
        <w:pStyle w:val="BodyText"/>
        <w:numPr>
          <w:ilvl w:val="1"/>
          <w:numId w:val="35"/>
        </w:numPr>
        <w:rPr>
          <w:lang w:val="en-GB"/>
        </w:rPr>
      </w:pPr>
      <w:r w:rsidRPr="00CC094D">
        <w:rPr>
          <w:b/>
          <w:bCs/>
          <w:lang w:val="en-GB"/>
        </w:rPr>
        <w:t>Chef Interface:</w:t>
      </w:r>
      <w:r w:rsidRPr="00CC094D">
        <w:rPr>
          <w:lang w:val="en-GB"/>
        </w:rPr>
        <w:t xml:space="preserve"> For real-time order management in the kitchen.</w:t>
      </w:r>
    </w:p>
    <w:p w14:paraId="16EB48E0" w14:textId="32DE3F2A" w:rsidR="00CC094D" w:rsidRPr="00CC094D" w:rsidRDefault="00CC094D" w:rsidP="00CC094D">
      <w:pPr>
        <w:pStyle w:val="BodyText"/>
        <w:rPr>
          <w:lang w:val="en-GB"/>
        </w:rPr>
      </w:pPr>
    </w:p>
    <w:p w14:paraId="5B576655" w14:textId="3281DAD3" w:rsidR="00CC094D" w:rsidRPr="003F0FD5" w:rsidRDefault="003F0FD5" w:rsidP="003F0FD5">
      <w:pPr>
        <w:pStyle w:val="Heading2"/>
        <w:rPr>
          <w:sz w:val="24"/>
          <w:szCs w:val="24"/>
          <w:lang w:val="en-GB"/>
        </w:rPr>
      </w:pPr>
      <w:bookmarkStart w:id="16" w:name="_Toc223714295"/>
      <w:r w:rsidRPr="003F0FD5">
        <w:rPr>
          <w:sz w:val="24"/>
          <w:szCs w:val="24"/>
          <w:lang w:val="en-GB"/>
        </w:rPr>
        <w:t>3.</w:t>
      </w:r>
      <w:r w:rsidR="00CC094D" w:rsidRPr="003F0FD5">
        <w:rPr>
          <w:sz w:val="24"/>
          <w:szCs w:val="24"/>
          <w:lang w:val="en-GB"/>
        </w:rPr>
        <w:t>2 Application Tier (Backend)</w:t>
      </w:r>
      <w:bookmarkEnd w:id="16"/>
    </w:p>
    <w:p w14:paraId="42FDA41E" w14:textId="77777777" w:rsidR="00CC094D" w:rsidRPr="00CC094D" w:rsidRDefault="00CC094D" w:rsidP="00CC094D">
      <w:pPr>
        <w:pStyle w:val="BodyText"/>
        <w:rPr>
          <w:lang w:val="en-GB"/>
        </w:rPr>
      </w:pPr>
      <w:r w:rsidRPr="00CC094D">
        <w:rPr>
          <w:lang w:val="en-GB"/>
        </w:rPr>
        <w:t xml:space="preserve">The logic layer is powered by </w:t>
      </w:r>
      <w:r w:rsidRPr="00CC094D">
        <w:rPr>
          <w:b/>
          <w:bCs/>
          <w:lang w:val="en-GB"/>
        </w:rPr>
        <w:t>.NET Core 8</w:t>
      </w:r>
      <w:r w:rsidRPr="00CC094D">
        <w:rPr>
          <w:lang w:val="en-GB"/>
        </w:rPr>
        <w:t>, serving as the bridge between the user interface and the database.</w:t>
      </w:r>
    </w:p>
    <w:p w14:paraId="178DF98E" w14:textId="77777777" w:rsidR="00CC094D" w:rsidRPr="00CC094D" w:rsidRDefault="00CC094D" w:rsidP="00CC094D">
      <w:pPr>
        <w:pStyle w:val="BodyText"/>
        <w:numPr>
          <w:ilvl w:val="0"/>
          <w:numId w:val="36"/>
        </w:numPr>
        <w:rPr>
          <w:lang w:val="en-GB"/>
        </w:rPr>
      </w:pPr>
      <w:r w:rsidRPr="00CC094D">
        <w:rPr>
          <w:b/>
          <w:bCs/>
          <w:lang w:val="en-GB"/>
        </w:rPr>
        <w:t>Request Pipeline:</w:t>
      </w:r>
      <w:r w:rsidRPr="00CC094D">
        <w:rPr>
          <w:lang w:val="en-GB"/>
        </w:rPr>
        <w:t xml:space="preserve"> Incoming HTTP requests pass through a robust middleware stack including </w:t>
      </w:r>
      <w:r w:rsidRPr="00CC094D">
        <w:rPr>
          <w:b/>
          <w:bCs/>
          <w:lang w:val="en-GB"/>
        </w:rPr>
        <w:t>JWT Authentication</w:t>
      </w:r>
      <w:r w:rsidRPr="00CC094D">
        <w:rPr>
          <w:lang w:val="en-GB"/>
        </w:rPr>
        <w:t xml:space="preserve">, </w:t>
      </w:r>
      <w:r w:rsidRPr="00CC094D">
        <w:rPr>
          <w:b/>
          <w:bCs/>
          <w:lang w:val="en-GB"/>
        </w:rPr>
        <w:t>CORS</w:t>
      </w:r>
      <w:r w:rsidRPr="00CC094D">
        <w:rPr>
          <w:lang w:val="en-GB"/>
        </w:rPr>
        <w:t xml:space="preserve"> policies, and </w:t>
      </w:r>
      <w:r w:rsidRPr="00CC094D">
        <w:rPr>
          <w:b/>
          <w:bCs/>
          <w:lang w:val="en-GB"/>
        </w:rPr>
        <w:t>Authorization</w:t>
      </w:r>
      <w:r w:rsidRPr="00CC094D">
        <w:rPr>
          <w:lang w:val="en-GB"/>
        </w:rPr>
        <w:t xml:space="preserve"> before reaching the API Controllers.</w:t>
      </w:r>
    </w:p>
    <w:p w14:paraId="3CAB6A38" w14:textId="77777777" w:rsidR="00CC094D" w:rsidRPr="00CC094D" w:rsidRDefault="00CC094D" w:rsidP="00CC094D">
      <w:pPr>
        <w:pStyle w:val="BodyText"/>
        <w:numPr>
          <w:ilvl w:val="0"/>
          <w:numId w:val="36"/>
        </w:numPr>
        <w:rPr>
          <w:lang w:val="en-GB"/>
        </w:rPr>
      </w:pPr>
      <w:r w:rsidRPr="00CC094D">
        <w:rPr>
          <w:b/>
          <w:bCs/>
          <w:lang w:val="en-GB"/>
        </w:rPr>
        <w:t>Core Logic:</w:t>
      </w:r>
      <w:r w:rsidRPr="00CC094D">
        <w:rPr>
          <w:lang w:val="en-GB"/>
        </w:rPr>
        <w:t xml:space="preserve"> The backend consists of </w:t>
      </w:r>
      <w:r w:rsidRPr="00CC094D">
        <w:rPr>
          <w:b/>
          <w:bCs/>
          <w:lang w:val="en-GB"/>
        </w:rPr>
        <w:t>15 Controllers</w:t>
      </w:r>
      <w:r w:rsidRPr="00CC094D">
        <w:rPr>
          <w:lang w:val="en-GB"/>
        </w:rPr>
        <w:t xml:space="preserve"> and </w:t>
      </w:r>
      <w:r w:rsidRPr="00CC094D">
        <w:rPr>
          <w:b/>
          <w:bCs/>
          <w:lang w:val="en-GB"/>
        </w:rPr>
        <w:t>3 specialized Services</w:t>
      </w:r>
      <w:r w:rsidRPr="00CC094D">
        <w:rPr>
          <w:lang w:val="en-GB"/>
        </w:rPr>
        <w:t xml:space="preserve">, utilizing </w:t>
      </w:r>
      <w:r w:rsidRPr="00CC094D">
        <w:rPr>
          <w:b/>
          <w:bCs/>
          <w:lang w:val="en-GB"/>
        </w:rPr>
        <w:t>EF Core (ORM)</w:t>
      </w:r>
      <w:r w:rsidRPr="00CC094D">
        <w:rPr>
          <w:lang w:val="en-GB"/>
        </w:rPr>
        <w:t xml:space="preserve"> for data mapping.</w:t>
      </w:r>
    </w:p>
    <w:p w14:paraId="1716B193" w14:textId="77777777" w:rsidR="00CC094D" w:rsidRPr="00CC094D" w:rsidRDefault="00CC094D" w:rsidP="00CC094D">
      <w:pPr>
        <w:pStyle w:val="BodyText"/>
        <w:numPr>
          <w:ilvl w:val="0"/>
          <w:numId w:val="36"/>
        </w:numPr>
        <w:rPr>
          <w:lang w:val="en-GB"/>
        </w:rPr>
      </w:pPr>
      <w:r w:rsidRPr="00CC094D">
        <w:rPr>
          <w:b/>
          <w:bCs/>
          <w:lang w:val="en-GB"/>
        </w:rPr>
        <w:t>Automation:</w:t>
      </w:r>
      <w:r w:rsidRPr="00CC094D">
        <w:rPr>
          <w:lang w:val="en-GB"/>
        </w:rPr>
        <w:t xml:space="preserve"> Includes a </w:t>
      </w:r>
      <w:r w:rsidRPr="00CC094D">
        <w:rPr>
          <w:b/>
          <w:bCs/>
          <w:lang w:val="en-GB"/>
        </w:rPr>
        <w:t>Background Worker</w:t>
      </w:r>
      <w:r w:rsidRPr="00CC094D">
        <w:rPr>
          <w:lang w:val="en-GB"/>
        </w:rPr>
        <w:t xml:space="preserve"> (StockAutoDeductionService) that handles asynchronous tasks like inventory updates without blocking the main user flow.</w:t>
      </w:r>
    </w:p>
    <w:p w14:paraId="5CA715F7" w14:textId="77777777" w:rsidR="00CC094D" w:rsidRPr="00CC094D" w:rsidRDefault="00CC094D" w:rsidP="00CC094D">
      <w:pPr>
        <w:pStyle w:val="BodyText"/>
        <w:numPr>
          <w:ilvl w:val="0"/>
          <w:numId w:val="36"/>
        </w:numPr>
        <w:rPr>
          <w:lang w:val="en-GB"/>
        </w:rPr>
      </w:pPr>
      <w:r w:rsidRPr="00CC094D">
        <w:rPr>
          <w:b/>
          <w:bCs/>
          <w:lang w:val="en-GB"/>
        </w:rPr>
        <w:t>Communication:</w:t>
      </w:r>
      <w:r w:rsidRPr="00CC094D">
        <w:rPr>
          <w:lang w:val="en-GB"/>
        </w:rPr>
        <w:t xml:space="preserve"> Interacts with the Client Tier via </w:t>
      </w:r>
      <w:r w:rsidRPr="00CC094D">
        <w:rPr>
          <w:b/>
          <w:bCs/>
          <w:lang w:val="en-GB"/>
        </w:rPr>
        <w:t>RESTful APIs</w:t>
      </w:r>
      <w:r w:rsidRPr="00CC094D">
        <w:rPr>
          <w:lang w:val="en-GB"/>
        </w:rPr>
        <w:t xml:space="preserve"> using JSON payloads and JWT Bearer tokens for security.</w:t>
      </w:r>
    </w:p>
    <w:p w14:paraId="11027C1A" w14:textId="132A0EC5" w:rsidR="00CC094D" w:rsidRPr="00CC094D" w:rsidRDefault="00CC094D" w:rsidP="00CC094D">
      <w:pPr>
        <w:pStyle w:val="BodyText"/>
        <w:rPr>
          <w:lang w:val="en-GB"/>
        </w:rPr>
      </w:pPr>
    </w:p>
    <w:p w14:paraId="275F9CFB" w14:textId="32E75195" w:rsidR="00CC094D" w:rsidRPr="003F0FD5" w:rsidRDefault="003F0FD5" w:rsidP="003F0FD5">
      <w:pPr>
        <w:pStyle w:val="Heading2"/>
        <w:rPr>
          <w:sz w:val="24"/>
          <w:szCs w:val="24"/>
          <w:lang w:val="en-GB"/>
        </w:rPr>
      </w:pPr>
      <w:bookmarkStart w:id="17" w:name="_Toc223714296"/>
      <w:r w:rsidRPr="003F0FD5">
        <w:rPr>
          <w:sz w:val="24"/>
          <w:szCs w:val="24"/>
          <w:lang w:val="en-GB"/>
        </w:rPr>
        <w:t>3.</w:t>
      </w:r>
      <w:r w:rsidR="00CC094D" w:rsidRPr="003F0FD5">
        <w:rPr>
          <w:sz w:val="24"/>
          <w:szCs w:val="24"/>
          <w:lang w:val="en-GB"/>
        </w:rPr>
        <w:t>3 Data Tier (Database)</w:t>
      </w:r>
      <w:bookmarkEnd w:id="17"/>
    </w:p>
    <w:p w14:paraId="1A16111E" w14:textId="77777777" w:rsidR="00CC094D" w:rsidRPr="00CC094D" w:rsidRDefault="00CC094D" w:rsidP="00CC094D">
      <w:pPr>
        <w:pStyle w:val="BodyText"/>
        <w:rPr>
          <w:lang w:val="en-GB"/>
        </w:rPr>
      </w:pPr>
      <w:r w:rsidRPr="00CC094D">
        <w:rPr>
          <w:lang w:val="en-GB"/>
        </w:rPr>
        <w:t xml:space="preserve">The persistence layer is managed by </w:t>
      </w:r>
      <w:r w:rsidRPr="00CC094D">
        <w:rPr>
          <w:b/>
          <w:bCs/>
          <w:lang w:val="en-GB"/>
        </w:rPr>
        <w:t>SQL Server</w:t>
      </w:r>
      <w:r w:rsidRPr="00CC094D">
        <w:rPr>
          <w:lang w:val="en-GB"/>
        </w:rPr>
        <w:t>, structured for data integrity and consistency.</w:t>
      </w:r>
    </w:p>
    <w:p w14:paraId="5B9B6DC2" w14:textId="77777777" w:rsidR="00CC094D" w:rsidRPr="00CC094D" w:rsidRDefault="00CC094D" w:rsidP="00CC094D">
      <w:pPr>
        <w:pStyle w:val="BodyText"/>
        <w:numPr>
          <w:ilvl w:val="0"/>
          <w:numId w:val="37"/>
        </w:numPr>
        <w:rPr>
          <w:lang w:val="en-GB"/>
        </w:rPr>
      </w:pPr>
      <w:r w:rsidRPr="00CC094D">
        <w:rPr>
          <w:b/>
          <w:bCs/>
          <w:lang w:val="en-GB"/>
        </w:rPr>
        <w:t>Schema:</w:t>
      </w:r>
      <w:r w:rsidRPr="00CC094D">
        <w:rPr>
          <w:lang w:val="en-GB"/>
        </w:rPr>
        <w:t xml:space="preserve"> The database comprises </w:t>
      </w:r>
      <w:r w:rsidRPr="00CC094D">
        <w:rPr>
          <w:b/>
          <w:bCs/>
          <w:lang w:val="en-GB"/>
        </w:rPr>
        <w:t>18 Tables</w:t>
      </w:r>
      <w:r w:rsidRPr="00CC094D">
        <w:rPr>
          <w:lang w:val="en-GB"/>
        </w:rPr>
        <w:t xml:space="preserve"> linked via </w:t>
      </w:r>
      <w:r w:rsidRPr="00CC094D">
        <w:rPr>
          <w:b/>
          <w:bCs/>
          <w:lang w:val="en-GB"/>
        </w:rPr>
        <w:t>Foreign Keys</w:t>
      </w:r>
      <w:r w:rsidRPr="00CC094D">
        <w:rPr>
          <w:lang w:val="en-GB"/>
        </w:rPr>
        <w:t xml:space="preserve">, with all time-sensitive data stored using </w:t>
      </w:r>
      <w:r w:rsidRPr="00CC094D">
        <w:rPr>
          <w:b/>
          <w:bCs/>
          <w:lang w:val="en-GB"/>
        </w:rPr>
        <w:t>UTC Timestamps</w:t>
      </w:r>
      <w:r w:rsidRPr="00CC094D">
        <w:rPr>
          <w:lang w:val="en-GB"/>
        </w:rPr>
        <w:t xml:space="preserve"> for global synchronization.</w:t>
      </w:r>
    </w:p>
    <w:p w14:paraId="5CA11622" w14:textId="0421D3A1" w:rsidR="00CC094D" w:rsidRDefault="00CC094D" w:rsidP="00CC094D">
      <w:pPr>
        <w:pStyle w:val="BodyText"/>
        <w:numPr>
          <w:ilvl w:val="0"/>
          <w:numId w:val="37"/>
        </w:numPr>
        <w:rPr>
          <w:lang w:val="en-GB"/>
        </w:rPr>
      </w:pPr>
      <w:r w:rsidRPr="00CC094D">
        <w:rPr>
          <w:b/>
          <w:bCs/>
          <w:lang w:val="en-GB"/>
        </w:rPr>
        <w:t>Implementation:</w:t>
      </w:r>
      <w:r w:rsidRPr="00CC094D">
        <w:rPr>
          <w:lang w:val="en-GB"/>
        </w:rPr>
        <w:t xml:space="preserve"> Developed using the </w:t>
      </w:r>
      <w:r w:rsidRPr="00CC094D">
        <w:rPr>
          <w:b/>
          <w:bCs/>
          <w:lang w:val="en-GB"/>
        </w:rPr>
        <w:t>Code-First</w:t>
      </w:r>
      <w:r w:rsidRPr="00CC094D">
        <w:rPr>
          <w:lang w:val="en-GB"/>
        </w:rPr>
        <w:t xml:space="preserve"> approach with </w:t>
      </w:r>
      <w:r w:rsidRPr="00CC094D">
        <w:rPr>
          <w:b/>
          <w:bCs/>
          <w:lang w:val="en-GB"/>
        </w:rPr>
        <w:t>Entity Framework Core</w:t>
      </w:r>
      <w:r w:rsidRPr="00CC094D">
        <w:rPr>
          <w:lang w:val="en-GB"/>
        </w:rPr>
        <w:t>, where the ApplicationDbContext defines the database structure directly from the application code.</w:t>
      </w:r>
    </w:p>
    <w:p w14:paraId="5A023112" w14:textId="77777777" w:rsidR="003F0FD5" w:rsidRPr="003F0FD5" w:rsidRDefault="003F0FD5" w:rsidP="003F0FD5">
      <w:pPr>
        <w:pStyle w:val="BodyText"/>
        <w:ind w:left="720"/>
        <w:rPr>
          <w:lang w:val="en-GB"/>
        </w:rPr>
      </w:pPr>
    </w:p>
    <w:p w14:paraId="3574539A" w14:textId="77777777" w:rsidR="009C61EB" w:rsidRDefault="00000000">
      <w:pPr>
        <w:pStyle w:val="FirstParagraph"/>
      </w:pPr>
      <w:r>
        <w:rPr>
          <w:b/>
          <w:bCs/>
        </w:rPr>
        <w:t>Middleware Pipeline (Program.cs):</w:t>
      </w:r>
    </w:p>
    <w:p w14:paraId="4AB81BE7" w14:textId="517E699B" w:rsidR="009C61EB" w:rsidRDefault="00000000">
      <w:pPr>
        <w:pStyle w:val="Compact"/>
        <w:numPr>
          <w:ilvl w:val="0"/>
          <w:numId w:val="8"/>
        </w:numPr>
      </w:pPr>
      <w:r>
        <w:rPr>
          <w:rStyle w:val="VerbatimChar"/>
        </w:rPr>
        <w:t>UseHttpsRedirection</w:t>
      </w:r>
      <w:r>
        <w:t xml:space="preserve"> </w:t>
      </w:r>
      <w:r w:rsidR="00741603">
        <w:t xml:space="preserve"> </w:t>
      </w:r>
      <w:r>
        <w:t xml:space="preserve"> Forces secure transport</w:t>
      </w:r>
    </w:p>
    <w:p w14:paraId="14134869" w14:textId="795B536E" w:rsidR="009C61EB" w:rsidRDefault="00000000">
      <w:pPr>
        <w:pStyle w:val="Compact"/>
        <w:numPr>
          <w:ilvl w:val="0"/>
          <w:numId w:val="8"/>
        </w:numPr>
      </w:pPr>
      <w:r>
        <w:rPr>
          <w:rStyle w:val="VerbatimChar"/>
        </w:rPr>
        <w:lastRenderedPageBreak/>
        <w:t>UseCors("Localhost3000")</w:t>
      </w:r>
      <w:r>
        <w:t xml:space="preserve"> </w:t>
      </w:r>
      <w:r w:rsidR="00741603">
        <w:t xml:space="preserve"> </w:t>
      </w:r>
      <w:r>
        <w:t xml:space="preserve"> Restricts cross-origin access to the known frontend origin</w:t>
      </w:r>
    </w:p>
    <w:p w14:paraId="42CD8F4E" w14:textId="76072131" w:rsidR="009C61EB" w:rsidRDefault="00000000">
      <w:pPr>
        <w:pStyle w:val="Compact"/>
        <w:numPr>
          <w:ilvl w:val="0"/>
          <w:numId w:val="8"/>
        </w:numPr>
      </w:pPr>
      <w:r>
        <w:rPr>
          <w:rStyle w:val="VerbatimChar"/>
        </w:rPr>
        <w:t>UseAuthentication</w:t>
      </w:r>
      <w:r>
        <w:t xml:space="preserve"> </w:t>
      </w:r>
      <w:r w:rsidR="00741603">
        <w:t xml:space="preserve"> </w:t>
      </w:r>
      <w:r>
        <w:t xml:space="preserve"> Validates JWT Bearer tokens on every request</w:t>
      </w:r>
    </w:p>
    <w:p w14:paraId="62FF6EC9" w14:textId="0531B0A2" w:rsidR="009C61EB" w:rsidRDefault="00000000">
      <w:pPr>
        <w:pStyle w:val="Compact"/>
        <w:numPr>
          <w:ilvl w:val="0"/>
          <w:numId w:val="8"/>
        </w:numPr>
      </w:pPr>
      <w:r>
        <w:rPr>
          <w:rStyle w:val="VerbatimChar"/>
        </w:rPr>
        <w:t>UseAuthorization</w:t>
      </w:r>
      <w:r>
        <w:t xml:space="preserve"> </w:t>
      </w:r>
      <w:r w:rsidR="00741603">
        <w:t xml:space="preserve"> </w:t>
      </w:r>
      <w:r>
        <w:t xml:space="preserve"> Enforces role-based access at controller/endpoint level</w:t>
      </w:r>
    </w:p>
    <w:p w14:paraId="7C4A11D9" w14:textId="07A009CE" w:rsidR="009C61EB" w:rsidRDefault="00000000">
      <w:pPr>
        <w:pStyle w:val="Compact"/>
        <w:numPr>
          <w:ilvl w:val="0"/>
          <w:numId w:val="8"/>
        </w:numPr>
      </w:pPr>
      <w:r>
        <w:rPr>
          <w:rStyle w:val="VerbatimChar"/>
        </w:rPr>
        <w:t>MapControllers</w:t>
      </w:r>
      <w:r>
        <w:t xml:space="preserve"> </w:t>
      </w:r>
      <w:r w:rsidR="00741603">
        <w:t xml:space="preserve"> </w:t>
      </w:r>
      <w:r>
        <w:t xml:space="preserve"> Routes requests to the appropriate controller actions</w:t>
      </w:r>
    </w:p>
    <w:p w14:paraId="409BA333" w14:textId="77777777" w:rsidR="009C61EB" w:rsidRDefault="00000000">
      <w:pPr>
        <w:pStyle w:val="FirstParagraph"/>
      </w:pPr>
      <w:r>
        <w:rPr>
          <w:b/>
          <w:bCs/>
        </w:rPr>
        <w:t>Services registered:</w:t>
      </w:r>
    </w:p>
    <w:p w14:paraId="2DD0AEA0" w14:textId="49F95FD9" w:rsidR="009C61EB" w:rsidRDefault="00000000">
      <w:pPr>
        <w:pStyle w:val="Compact"/>
        <w:numPr>
          <w:ilvl w:val="0"/>
          <w:numId w:val="9"/>
        </w:numPr>
      </w:pPr>
      <w:r>
        <w:rPr>
          <w:rStyle w:val="VerbatimChar"/>
        </w:rPr>
        <w:t>IPasswordHasher&lt;User&gt;</w:t>
      </w:r>
      <w:r>
        <w:t xml:space="preserve"> </w:t>
      </w:r>
      <w:r w:rsidR="00741603">
        <w:t xml:space="preserve"> </w:t>
      </w:r>
      <w:r>
        <w:t xml:space="preserve"> Scoped, used by </w:t>
      </w:r>
      <w:r>
        <w:rPr>
          <w:rStyle w:val="VerbatimChar"/>
        </w:rPr>
        <w:t>LoginController</w:t>
      </w:r>
    </w:p>
    <w:p w14:paraId="39C7F476" w14:textId="49925D7D" w:rsidR="009C61EB" w:rsidRDefault="00000000">
      <w:pPr>
        <w:pStyle w:val="Compact"/>
        <w:numPr>
          <w:ilvl w:val="0"/>
          <w:numId w:val="9"/>
        </w:numPr>
      </w:pPr>
      <w:r>
        <w:rPr>
          <w:rStyle w:val="VerbatimChar"/>
        </w:rPr>
        <w:t>IEmailService / EmailService</w:t>
      </w:r>
      <w:r>
        <w:t xml:space="preserve"> </w:t>
      </w:r>
      <w:r w:rsidR="00741603">
        <w:t xml:space="preserve"> </w:t>
      </w:r>
      <w:r>
        <w:t xml:space="preserve"> Singleton, used for OTP emails and stock alerts</w:t>
      </w:r>
    </w:p>
    <w:p w14:paraId="46FA1F85" w14:textId="5D2A38EF" w:rsidR="009C61EB" w:rsidRDefault="00000000">
      <w:pPr>
        <w:pStyle w:val="Compact"/>
        <w:numPr>
          <w:ilvl w:val="0"/>
          <w:numId w:val="9"/>
        </w:numPr>
      </w:pPr>
      <w:r>
        <w:rPr>
          <w:rStyle w:val="VerbatimChar"/>
        </w:rPr>
        <w:t>StockService</w:t>
      </w:r>
      <w:r>
        <w:t xml:space="preserve"> </w:t>
      </w:r>
      <w:r w:rsidR="00741603">
        <w:t xml:space="preserve"> </w:t>
      </w:r>
      <w:r>
        <w:t xml:space="preserve"> Scoped, encapsulates all stock business logic</w:t>
      </w:r>
    </w:p>
    <w:p w14:paraId="04980431" w14:textId="52BB5552" w:rsidR="009C61EB" w:rsidRDefault="00000000">
      <w:pPr>
        <w:pStyle w:val="Compact"/>
        <w:numPr>
          <w:ilvl w:val="0"/>
          <w:numId w:val="9"/>
        </w:numPr>
      </w:pPr>
      <w:r>
        <w:rPr>
          <w:rStyle w:val="VerbatimChar"/>
        </w:rPr>
        <w:t>StockAutoDeductionService</w:t>
      </w:r>
      <w:r>
        <w:t xml:space="preserve"> </w:t>
      </w:r>
      <w:r w:rsidR="00741603">
        <w:t xml:space="preserve"> </w:t>
      </w:r>
      <w:r>
        <w:t xml:space="preserve"> Hosted (background) service</w:t>
      </w:r>
    </w:p>
    <w:p w14:paraId="56E57B3B" w14:textId="4F854D3E" w:rsidR="009C61EB" w:rsidRDefault="009C61EB"/>
    <w:p w14:paraId="3CB55F73" w14:textId="5C77A459" w:rsidR="009C61EB" w:rsidRPr="00FA3625" w:rsidRDefault="00000000" w:rsidP="0044688C">
      <w:pPr>
        <w:pStyle w:val="Heading1"/>
        <w:rPr>
          <w:sz w:val="28"/>
          <w:szCs w:val="28"/>
        </w:rPr>
      </w:pPr>
      <w:bookmarkStart w:id="18" w:name="_Toc223714297"/>
      <w:bookmarkStart w:id="19" w:name="system-artefact-feature-documentation"/>
      <w:bookmarkEnd w:id="14"/>
      <w:r w:rsidRPr="00FA3625">
        <w:rPr>
          <w:sz w:val="28"/>
          <w:szCs w:val="28"/>
        </w:rPr>
        <w:t xml:space="preserve">4. System Artefact </w:t>
      </w:r>
      <w:r w:rsidR="00741603">
        <w:rPr>
          <w:sz w:val="28"/>
          <w:szCs w:val="28"/>
        </w:rPr>
        <w:t xml:space="preserve"> </w:t>
      </w:r>
      <w:r w:rsidRPr="00FA3625">
        <w:rPr>
          <w:sz w:val="28"/>
          <w:szCs w:val="28"/>
        </w:rPr>
        <w:t xml:space="preserve"> Feature Documentation</w:t>
      </w:r>
      <w:bookmarkEnd w:id="18"/>
    </w:p>
    <w:p w14:paraId="151B9087" w14:textId="77777777" w:rsidR="009C61EB" w:rsidRDefault="00000000" w:rsidP="0044688C">
      <w:pPr>
        <w:pStyle w:val="Heading2"/>
      </w:pPr>
      <w:bookmarkStart w:id="20" w:name="_Toc223714298"/>
      <w:bookmarkStart w:id="21" w:name="authentication-and-user-management"/>
      <w:r w:rsidRPr="00FA3625">
        <w:rPr>
          <w:sz w:val="24"/>
          <w:szCs w:val="24"/>
        </w:rPr>
        <w:t>4.1 Authentication and User Management</w:t>
      </w:r>
      <w:bookmarkEnd w:id="20"/>
    </w:p>
    <w:p w14:paraId="5D844509" w14:textId="77777777" w:rsidR="009C61EB" w:rsidRDefault="00000000">
      <w:pPr>
        <w:pStyle w:val="FirstParagraph"/>
      </w:pPr>
      <w:r>
        <w:t>The system uses a secure, multi-step authentication flow with role-based access control.</w:t>
      </w:r>
    </w:p>
    <w:p w14:paraId="36595ABD" w14:textId="77777777" w:rsidR="009C61EB" w:rsidRDefault="00000000">
      <w:pPr>
        <w:pStyle w:val="BodyText"/>
      </w:pPr>
      <w:r>
        <w:rPr>
          <w:b/>
          <w:bCs/>
        </w:rPr>
        <w:t>Registration and Email Verification:</w:t>
      </w:r>
      <w:r>
        <w:t xml:space="preserve"> - New managers register with an email and password via the </w:t>
      </w:r>
      <w:r>
        <w:rPr>
          <w:rStyle w:val="VerbatimChar"/>
        </w:rPr>
        <w:t>/api/login/register</w:t>
      </w:r>
      <w:r>
        <w:t xml:space="preserve"> endpoint. - Upon registration, the backend sends a </w:t>
      </w:r>
      <w:r>
        <w:rPr>
          <w:b/>
          <w:bCs/>
        </w:rPr>
        <w:t>6-digit OTP</w:t>
      </w:r>
      <w:r>
        <w:t xml:space="preserve"> to the provided email address using </w:t>
      </w:r>
      <w:r>
        <w:rPr>
          <w:rStyle w:val="VerbatimChar"/>
        </w:rPr>
        <w:t>EmailService</w:t>
      </w:r>
      <w:r>
        <w:t xml:space="preserve"> (Gmail SMTP). - The user is redirected to an OTP verification page (</w:t>
      </w:r>
      <w:r>
        <w:rPr>
          <w:rStyle w:val="VerbatimChar"/>
        </w:rPr>
        <w:t>VerifyEmail</w:t>
      </w:r>
      <w:r>
        <w:t xml:space="preserve">) and must confirm their email before accessing the system. - The </w:t>
      </w:r>
      <w:r>
        <w:rPr>
          <w:rStyle w:val="VerbatimChar"/>
        </w:rPr>
        <w:t>User</w:t>
      </w:r>
      <w:r>
        <w:t xml:space="preserve"> entity stores </w:t>
      </w:r>
      <w:r>
        <w:rPr>
          <w:rStyle w:val="VerbatimChar"/>
        </w:rPr>
        <w:t>EmailVerified</w:t>
      </w:r>
      <w:r>
        <w:t xml:space="preserve">, </w:t>
      </w:r>
      <w:r>
        <w:rPr>
          <w:rStyle w:val="VerbatimChar"/>
        </w:rPr>
        <w:t>OTP</w:t>
      </w:r>
      <w:r>
        <w:t xml:space="preserve">, and </w:t>
      </w:r>
      <w:r>
        <w:rPr>
          <w:rStyle w:val="VerbatimChar"/>
        </w:rPr>
        <w:t>OTPExpiry</w:t>
      </w:r>
      <w:r>
        <w:t xml:space="preserve"> fields to manage this flow securely.</w:t>
      </w:r>
    </w:p>
    <w:p w14:paraId="1CFAD0CA" w14:textId="77777777" w:rsidR="009C61EB" w:rsidRDefault="00000000">
      <w:pPr>
        <w:pStyle w:val="BodyText"/>
      </w:pPr>
      <w:r>
        <w:rPr>
          <w:b/>
          <w:bCs/>
        </w:rPr>
        <w:t>First-Login Staff Flow:</w:t>
      </w:r>
      <w:r>
        <w:t xml:space="preserve"> - Managers can create staff accounts (Cashier, Chef) with a temporary password. - The </w:t>
      </w:r>
      <w:r>
        <w:rPr>
          <w:rStyle w:val="VerbatimChar"/>
        </w:rPr>
        <w:t>IsFirstLogin</w:t>
      </w:r>
      <w:r>
        <w:t xml:space="preserve"> flag on the </w:t>
      </w:r>
      <w:r>
        <w:rPr>
          <w:rStyle w:val="VerbatimChar"/>
        </w:rPr>
        <w:t>User</w:t>
      </w:r>
      <w:r>
        <w:t xml:space="preserve"> entity is set to </w:t>
      </w:r>
      <w:r>
        <w:rPr>
          <w:rStyle w:val="VerbatimChar"/>
        </w:rPr>
        <w:t>true</w:t>
      </w:r>
      <w:r>
        <w:t xml:space="preserve"> for manager-created accounts. - On first login, staff are redirected to </w:t>
      </w:r>
      <w:r>
        <w:rPr>
          <w:rStyle w:val="VerbatimChar"/>
        </w:rPr>
        <w:t>FirstLoginOTP</w:t>
      </w:r>
      <w:r>
        <w:t xml:space="preserve"> and forced to set a new personal password before accessing any module. This prevents managers from retaining access to staff accounts.</w:t>
      </w:r>
    </w:p>
    <w:p w14:paraId="5D289DD6" w14:textId="77777777" w:rsidR="009C61EB" w:rsidRDefault="00000000">
      <w:pPr>
        <w:pStyle w:val="BodyText"/>
      </w:pPr>
      <w:r>
        <w:rPr>
          <w:b/>
          <w:bCs/>
        </w:rPr>
        <w:t>Forgot Password / OTP Reset:</w:t>
      </w:r>
      <w:r>
        <w:t xml:space="preserve"> - A multi-step password reset flow: user submits their email → receives an OTP → verifies OTP → sets a new password. - The endpoint returns a generic message (“If an account exists…”) regardless of whether the email is found, preventing </w:t>
      </w:r>
      <w:r>
        <w:rPr>
          <w:b/>
          <w:bCs/>
        </w:rPr>
        <w:t>user enumeration attacks</w:t>
      </w:r>
      <w:r>
        <w:t>.</w:t>
      </w:r>
    </w:p>
    <w:p w14:paraId="7A3C0D61" w14:textId="77777777" w:rsidR="009C61EB" w:rsidRDefault="00000000">
      <w:pPr>
        <w:pStyle w:val="BodyText"/>
      </w:pPr>
      <w:r>
        <w:rPr>
          <w:b/>
          <w:bCs/>
        </w:rPr>
        <w:t>JWT Token:</w:t>
      </w:r>
      <w:r>
        <w:t xml:space="preserve"> - Upon successful login, the server generates a signed JWT containing the user’s </w:t>
      </w:r>
      <w:r>
        <w:rPr>
          <w:rStyle w:val="VerbatimChar"/>
        </w:rPr>
        <w:t>Id</w:t>
      </w:r>
      <w:r>
        <w:t xml:space="preserve">, </w:t>
      </w:r>
      <w:r>
        <w:rPr>
          <w:rStyle w:val="VerbatimChar"/>
        </w:rPr>
        <w:t>Email</w:t>
      </w:r>
      <w:r>
        <w:t xml:space="preserve">, and </w:t>
      </w:r>
      <w:r>
        <w:rPr>
          <w:rStyle w:val="VerbatimChar"/>
        </w:rPr>
        <w:t>Role</w:t>
      </w:r>
      <w:r>
        <w:t xml:space="preserve">. - Tokens are validated on every API request by the JWT middleware configured in </w:t>
      </w:r>
      <w:r>
        <w:rPr>
          <w:rStyle w:val="VerbatimChar"/>
        </w:rPr>
        <w:t>Program.cs</w:t>
      </w:r>
      <w:r>
        <w:t xml:space="preserve">. - Role claims are used by both the backend (authorization attributes) and frontend (React </w:t>
      </w:r>
      <w:r>
        <w:rPr>
          <w:rStyle w:val="VerbatimChar"/>
        </w:rPr>
        <w:t>RoleBasedRoute</w:t>
      </w:r>
      <w:r>
        <w:t xml:space="preserve"> component) to enforce access boundaries.</w:t>
      </w:r>
    </w:p>
    <w:p w14:paraId="6CDA3EFE" w14:textId="77777777" w:rsidR="009C61EB" w:rsidRDefault="00000000">
      <w:pPr>
        <w:pStyle w:val="BodyText"/>
      </w:pPr>
      <w:r>
        <w:rPr>
          <w:b/>
          <w:bCs/>
        </w:rPr>
        <w:t>Roles and Access Boundaries: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9C61EB" w14:paraId="600EB03D" w14:textId="77777777" w:rsidTr="00FA3625">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BAF80C0" w14:textId="77777777" w:rsidR="009C61EB" w:rsidRDefault="00000000">
            <w:pPr>
              <w:pStyle w:val="Compact"/>
            </w:pPr>
            <w:r>
              <w:t>Role</w:t>
            </w:r>
          </w:p>
        </w:tc>
        <w:tc>
          <w:tcPr>
            <w:tcW w:w="3960" w:type="dxa"/>
            <w:tcBorders>
              <w:bottom w:val="none" w:sz="0" w:space="0" w:color="auto"/>
            </w:tcBorders>
          </w:tcPr>
          <w:p w14:paraId="66EAFD92" w14:textId="77777777" w:rsidR="009C61EB" w:rsidRDefault="00000000">
            <w:pPr>
              <w:pStyle w:val="Compact"/>
            </w:pPr>
            <w:r>
              <w:t>Accessible Modules</w:t>
            </w:r>
          </w:p>
        </w:tc>
      </w:tr>
      <w:tr w:rsidR="009C61EB" w14:paraId="6520E873" w14:textId="77777777" w:rsidTr="00FA3625">
        <w:tc>
          <w:tcPr>
            <w:tcW w:w="3960" w:type="dxa"/>
          </w:tcPr>
          <w:p w14:paraId="2E8C0B13" w14:textId="77777777" w:rsidR="009C61EB" w:rsidRDefault="00000000">
            <w:pPr>
              <w:pStyle w:val="Compact"/>
            </w:pPr>
            <w:r>
              <w:rPr>
                <w:b/>
                <w:bCs/>
              </w:rPr>
              <w:lastRenderedPageBreak/>
              <w:t>Manager</w:t>
            </w:r>
          </w:p>
        </w:tc>
        <w:tc>
          <w:tcPr>
            <w:tcW w:w="3960" w:type="dxa"/>
          </w:tcPr>
          <w:p w14:paraId="4D91957E" w14:textId="77777777" w:rsidR="009C61EB" w:rsidRDefault="00000000">
            <w:pPr>
              <w:pStyle w:val="Compact"/>
            </w:pPr>
            <w:r>
              <w:t>Business Insights, Menu Management, Staff Management, Stock Tracking, Discount Setup, Settings, Cash Closing Reports</w:t>
            </w:r>
          </w:p>
        </w:tc>
      </w:tr>
      <w:tr w:rsidR="009C61EB" w14:paraId="36ACB2B4" w14:textId="77777777" w:rsidTr="00FA3625">
        <w:tc>
          <w:tcPr>
            <w:tcW w:w="3960" w:type="dxa"/>
          </w:tcPr>
          <w:p w14:paraId="3A827046" w14:textId="77777777" w:rsidR="009C61EB" w:rsidRDefault="00000000">
            <w:pPr>
              <w:pStyle w:val="Compact"/>
            </w:pPr>
            <w:r>
              <w:rPr>
                <w:b/>
                <w:bCs/>
              </w:rPr>
              <w:t>Cashier</w:t>
            </w:r>
          </w:p>
        </w:tc>
        <w:tc>
          <w:tcPr>
            <w:tcW w:w="3960" w:type="dxa"/>
          </w:tcPr>
          <w:p w14:paraId="391A07DE" w14:textId="77777777" w:rsidR="009C61EB" w:rsidRDefault="00000000">
            <w:pPr>
              <w:pStyle w:val="Compact"/>
            </w:pPr>
            <w:r>
              <w:t>Order Taking, Order Queue, Table Booking, Payment Processing, Refund Management, Cash Closing</w:t>
            </w:r>
          </w:p>
        </w:tc>
      </w:tr>
      <w:tr w:rsidR="009C61EB" w14:paraId="6FA7BBFB" w14:textId="77777777" w:rsidTr="00FA3625">
        <w:tc>
          <w:tcPr>
            <w:tcW w:w="3960" w:type="dxa"/>
          </w:tcPr>
          <w:p w14:paraId="1A50822D" w14:textId="77777777" w:rsidR="009C61EB" w:rsidRDefault="00000000">
            <w:pPr>
              <w:pStyle w:val="Compact"/>
            </w:pPr>
            <w:r>
              <w:rPr>
                <w:b/>
                <w:bCs/>
              </w:rPr>
              <w:t>Chef</w:t>
            </w:r>
          </w:p>
        </w:tc>
        <w:tc>
          <w:tcPr>
            <w:tcW w:w="3960" w:type="dxa"/>
          </w:tcPr>
          <w:p w14:paraId="1D9EC993" w14:textId="77777777" w:rsidR="009C61EB" w:rsidRDefault="00000000">
            <w:pPr>
              <w:pStyle w:val="Compact"/>
            </w:pPr>
            <w:r>
              <w:t>Kitchen Display System, Item Availability, Order History, Kitchen Settings</w:t>
            </w:r>
          </w:p>
        </w:tc>
      </w:tr>
    </w:tbl>
    <w:p w14:paraId="10E37323" w14:textId="77777777" w:rsidR="009C61EB" w:rsidRDefault="00000000">
      <w:r>
        <w:pict w14:anchorId="0A6F4726">
          <v:rect id="_x0000_i1029" style="width:0;height:1.5pt" o:hralign="center" o:hrstd="t" o:hr="t"/>
        </w:pict>
      </w:r>
    </w:p>
    <w:p w14:paraId="00C4CF60" w14:textId="77777777" w:rsidR="009C61EB" w:rsidRPr="00FA3625" w:rsidRDefault="00000000" w:rsidP="0044688C">
      <w:pPr>
        <w:pStyle w:val="Heading2"/>
        <w:rPr>
          <w:sz w:val="24"/>
          <w:szCs w:val="24"/>
        </w:rPr>
      </w:pPr>
      <w:bookmarkStart w:id="22" w:name="_Toc223714299"/>
      <w:bookmarkStart w:id="23" w:name="cashier-domain-features"/>
      <w:bookmarkEnd w:id="21"/>
      <w:r w:rsidRPr="00FA3625">
        <w:rPr>
          <w:sz w:val="24"/>
          <w:szCs w:val="24"/>
        </w:rPr>
        <w:t>4.2 Cashier Domain Features</w:t>
      </w:r>
      <w:bookmarkEnd w:id="22"/>
    </w:p>
    <w:p w14:paraId="19543832" w14:textId="6432CE80" w:rsidR="009C61EB" w:rsidRDefault="00000000" w:rsidP="00744009">
      <w:pPr>
        <w:pStyle w:val="Heading3"/>
      </w:pPr>
      <w:bookmarkStart w:id="24" w:name="_Toc223714300"/>
      <w:bookmarkStart w:id="25" w:name="order-taking-ordertaking.jsx"/>
      <w:r>
        <w:t>Order Taking</w:t>
      </w:r>
      <w:bookmarkEnd w:id="24"/>
    </w:p>
    <w:p w14:paraId="4EFC90FC" w14:textId="77777777" w:rsidR="009C61EB" w:rsidRDefault="00000000">
      <w:pPr>
        <w:pStyle w:val="FirstParagraph"/>
      </w:pPr>
      <w:r>
        <w:t>The Order Taking interface is the primary cashier tool for creating new customer orders.</w:t>
      </w:r>
    </w:p>
    <w:p w14:paraId="4A52E914" w14:textId="77777777" w:rsidR="009C61EB" w:rsidRDefault="00000000">
      <w:pPr>
        <w:pStyle w:val="Compact"/>
        <w:numPr>
          <w:ilvl w:val="0"/>
          <w:numId w:val="10"/>
        </w:numPr>
      </w:pPr>
      <w:r>
        <w:rPr>
          <w:b/>
          <w:bCs/>
        </w:rPr>
        <w:t>Menu Display:</w:t>
      </w:r>
      <w:r>
        <w:t xml:space="preserve"> Items are displayed in a categorised grid, fetched from the backend and filtered by selected category tab. Items marked </w:t>
      </w:r>
      <w:r>
        <w:rPr>
          <w:rStyle w:val="VerbatimChar"/>
        </w:rPr>
        <w:t>IsAvailable = false</w:t>
      </w:r>
      <w:r>
        <w:t xml:space="preserve"> are greyed out and unselectable.</w:t>
      </w:r>
    </w:p>
    <w:p w14:paraId="69C47809" w14:textId="77777777" w:rsidR="009C61EB" w:rsidRDefault="00000000">
      <w:pPr>
        <w:pStyle w:val="Compact"/>
        <w:numPr>
          <w:ilvl w:val="0"/>
          <w:numId w:val="10"/>
        </w:numPr>
      </w:pPr>
      <w:r>
        <w:rPr>
          <w:b/>
          <w:bCs/>
        </w:rPr>
        <w:t>Order Type:</w:t>
      </w:r>
      <w:r>
        <w:t xml:space="preserve"> The cashier selects either </w:t>
      </w:r>
      <w:r>
        <w:rPr>
          <w:b/>
          <w:bCs/>
        </w:rPr>
        <w:t>Dine-In</w:t>
      </w:r>
      <w:r>
        <w:t xml:space="preserve"> or </w:t>
      </w:r>
      <w:r>
        <w:rPr>
          <w:b/>
          <w:bCs/>
        </w:rPr>
        <w:t>Takeaway</w:t>
      </w:r>
      <w:r>
        <w:t xml:space="preserve"> before building the order.</w:t>
      </w:r>
    </w:p>
    <w:p w14:paraId="313DCDF5" w14:textId="77777777" w:rsidR="009C61EB" w:rsidRDefault="00000000">
      <w:pPr>
        <w:pStyle w:val="Compact"/>
        <w:numPr>
          <w:ilvl w:val="0"/>
          <w:numId w:val="10"/>
        </w:numPr>
      </w:pPr>
      <w:r>
        <w:rPr>
          <w:b/>
          <w:bCs/>
        </w:rPr>
        <w:t>Table &amp; Seat Assignment:</w:t>
      </w:r>
      <w:r>
        <w:t xml:space="preserve"> For dine-in orders, the cashier selects the floor and table/seat from a live visual seat map. Seats show real-time status (Available, Reserved, Occupied) fetched from </w:t>
      </w:r>
      <w:r>
        <w:rPr>
          <w:rStyle w:val="VerbatimChar"/>
        </w:rPr>
        <w:t>TableSeats</w:t>
      </w:r>
      <w:r>
        <w:t>.</w:t>
      </w:r>
    </w:p>
    <w:p w14:paraId="2B12FDEE" w14:textId="77777777" w:rsidR="009C61EB" w:rsidRDefault="00000000">
      <w:pPr>
        <w:pStyle w:val="Compact"/>
        <w:numPr>
          <w:ilvl w:val="0"/>
          <w:numId w:val="10"/>
        </w:numPr>
      </w:pPr>
      <w:r>
        <w:rPr>
          <w:b/>
          <w:bCs/>
        </w:rPr>
        <w:t>Item Customisation:</w:t>
      </w:r>
      <w:r>
        <w:t xml:space="preserve"> Each item added to the order supports a </w:t>
      </w:r>
      <w:r>
        <w:rPr>
          <w:b/>
          <w:bCs/>
        </w:rPr>
        <w:t>special request</w:t>
      </w:r>
      <w:r>
        <w:t xml:space="preserve"> text field (e.g., “no onions”, “extra hot”) which is transmitted to the kitchen with the order.</w:t>
      </w:r>
    </w:p>
    <w:p w14:paraId="12A469B5" w14:textId="77777777" w:rsidR="009C61EB" w:rsidRDefault="00000000">
      <w:pPr>
        <w:pStyle w:val="Compact"/>
        <w:numPr>
          <w:ilvl w:val="0"/>
          <w:numId w:val="10"/>
        </w:numPr>
      </w:pPr>
      <w:r>
        <w:rPr>
          <w:b/>
          <w:bCs/>
        </w:rPr>
        <w:t>Automatic Calculations:</w:t>
      </w:r>
      <w:r>
        <w:t xml:space="preserve"> The order subtotal, VAT (configurable rate from Settings), and service charge are computed in real time as items are added or removed.</w:t>
      </w:r>
    </w:p>
    <w:p w14:paraId="4877FADA" w14:textId="77777777" w:rsidR="009C61EB" w:rsidRDefault="00000000">
      <w:pPr>
        <w:pStyle w:val="Compact"/>
        <w:numPr>
          <w:ilvl w:val="0"/>
          <w:numId w:val="10"/>
        </w:numPr>
      </w:pPr>
      <w:r>
        <w:rPr>
          <w:b/>
          <w:bCs/>
        </w:rPr>
        <w:t>Discount Application:</w:t>
      </w:r>
      <w:r>
        <w:t xml:space="preserve"> Available discounts (from </w:t>
      </w:r>
      <w:r>
        <w:rPr>
          <w:rStyle w:val="VerbatimChar"/>
        </w:rPr>
        <w:t>DiscountsController</w:t>
      </w:r>
      <w:r>
        <w:t xml:space="preserve">) are listed and can be applied to the order, supporting both </w:t>
      </w:r>
      <w:r>
        <w:rPr>
          <w:b/>
          <w:bCs/>
        </w:rPr>
        <w:t>percentage-off</w:t>
      </w:r>
      <w:r>
        <w:t xml:space="preserve"> and </w:t>
      </w:r>
      <w:r>
        <w:rPr>
          <w:b/>
          <w:bCs/>
        </w:rPr>
        <w:t>fixed-amount</w:t>
      </w:r>
      <w:r>
        <w:t xml:space="preserve"> discount types.</w:t>
      </w:r>
    </w:p>
    <w:p w14:paraId="3DDF5C94" w14:textId="77777777" w:rsidR="009C61EB" w:rsidRDefault="00000000">
      <w:pPr>
        <w:pStyle w:val="Compact"/>
        <w:numPr>
          <w:ilvl w:val="0"/>
          <w:numId w:val="10"/>
        </w:numPr>
      </w:pPr>
      <w:r>
        <w:rPr>
          <w:b/>
          <w:bCs/>
        </w:rPr>
        <w:t>Order Submission:</w:t>
      </w:r>
      <w:r>
        <w:t xml:space="preserve"> Orders are sent to </w:t>
      </w:r>
      <w:r>
        <w:rPr>
          <w:rStyle w:val="VerbatimChar"/>
        </w:rPr>
        <w:t>POST /api/cashier/orders</w:t>
      </w:r>
      <w:r>
        <w:t>, persisted to the database, and simultaneously appear on the Kitchen Display System.</w:t>
      </w:r>
    </w:p>
    <w:p w14:paraId="3CEF7C5F" w14:textId="564E59D5" w:rsidR="009C61EB" w:rsidRDefault="00000000" w:rsidP="00744009">
      <w:pPr>
        <w:pStyle w:val="Heading3"/>
      </w:pPr>
      <w:bookmarkStart w:id="26" w:name="_Toc223714301"/>
      <w:bookmarkStart w:id="27" w:name="table-booking-tablebooking.jsx"/>
      <w:bookmarkEnd w:id="25"/>
      <w:r>
        <w:t>Table Booking</w:t>
      </w:r>
      <w:bookmarkEnd w:id="26"/>
    </w:p>
    <w:p w14:paraId="4A8323D9" w14:textId="77777777" w:rsidR="009C61EB" w:rsidRDefault="00000000">
      <w:pPr>
        <w:pStyle w:val="FirstParagraph"/>
      </w:pPr>
      <w:r>
        <w:t>A dedicated table reservation management system for managing floor capacity.</w:t>
      </w:r>
    </w:p>
    <w:p w14:paraId="240325C8" w14:textId="77777777" w:rsidR="009C61EB" w:rsidRDefault="00000000">
      <w:pPr>
        <w:pStyle w:val="Compact"/>
        <w:numPr>
          <w:ilvl w:val="0"/>
          <w:numId w:val="11"/>
        </w:numPr>
      </w:pPr>
      <w:r>
        <w:rPr>
          <w:b/>
          <w:bCs/>
        </w:rPr>
        <w:t>Multi-Floor Support:</w:t>
      </w:r>
      <w:r>
        <w:t xml:space="preserve"> Tables are organised by floor zones. Each floor has configurable seats.</w:t>
      </w:r>
    </w:p>
    <w:p w14:paraId="27CD3D5A" w14:textId="77777777" w:rsidR="009C61EB" w:rsidRDefault="00000000">
      <w:pPr>
        <w:pStyle w:val="Compact"/>
        <w:numPr>
          <w:ilvl w:val="0"/>
          <w:numId w:val="11"/>
        </w:numPr>
      </w:pPr>
      <w:r>
        <w:rPr>
          <w:b/>
          <w:bCs/>
        </w:rPr>
        <w:t>Booking Creation:</w:t>
      </w:r>
      <w:r>
        <w:t xml:space="preserve"> Cashiers can create a booking with customer name, phone number, start time, and duration. A booking charge is applied and linked to the resulting order.</w:t>
      </w:r>
    </w:p>
    <w:p w14:paraId="07B77B6B" w14:textId="77777777" w:rsidR="009C61EB" w:rsidRDefault="00000000">
      <w:pPr>
        <w:pStyle w:val="Compact"/>
        <w:numPr>
          <w:ilvl w:val="0"/>
          <w:numId w:val="11"/>
        </w:numPr>
      </w:pPr>
      <w:r>
        <w:rPr>
          <w:b/>
          <w:bCs/>
        </w:rPr>
        <w:lastRenderedPageBreak/>
        <w:t>Seat Status Tracking:</w:t>
      </w:r>
      <w:r>
        <w:t xml:space="preserve"> Seats transition through statuses: </w:t>
      </w:r>
      <w:r>
        <w:rPr>
          <w:rStyle w:val="VerbatimChar"/>
        </w:rPr>
        <w:t>Available → Reserved → Occupied</w:t>
      </w:r>
      <w:r>
        <w:t xml:space="preserve">. When a booking order is marked Ready, an </w:t>
      </w:r>
      <w:r>
        <w:rPr>
          <w:rStyle w:val="VerbatimChar"/>
        </w:rPr>
        <w:t>AutoReleaseAt</w:t>
      </w:r>
      <w:r>
        <w:t xml:space="preserve"> timestamp is set (ReadyAt + 30 minutes), after which the seat automatically reverts to Available.</w:t>
      </w:r>
    </w:p>
    <w:p w14:paraId="2506638E" w14:textId="77777777" w:rsidR="009C61EB" w:rsidRDefault="00000000">
      <w:pPr>
        <w:pStyle w:val="Compact"/>
        <w:numPr>
          <w:ilvl w:val="0"/>
          <w:numId w:val="11"/>
        </w:numPr>
      </w:pPr>
      <w:r>
        <w:rPr>
          <w:b/>
          <w:bCs/>
        </w:rPr>
        <w:t>Booking Lifecycle:</w:t>
      </w:r>
      <w:r>
        <w:t xml:space="preserve"> Bookings can be completed or cancelled, with all state changes logged in </w:t>
      </w:r>
      <w:r>
        <w:rPr>
          <w:rStyle w:val="VerbatimChar"/>
        </w:rPr>
        <w:t>TableBookings</w:t>
      </w:r>
      <w:r>
        <w:t xml:space="preserve"> and </w:t>
      </w:r>
      <w:r>
        <w:rPr>
          <w:rStyle w:val="VerbatimChar"/>
        </w:rPr>
        <w:t>TableSeats</w:t>
      </w:r>
      <w:r>
        <w:t xml:space="preserve"> tables.</w:t>
      </w:r>
    </w:p>
    <w:p w14:paraId="01261475" w14:textId="3490D1F3" w:rsidR="009C61EB" w:rsidRDefault="00000000" w:rsidP="00744009">
      <w:pPr>
        <w:pStyle w:val="Heading3"/>
      </w:pPr>
      <w:bookmarkStart w:id="28" w:name="_Toc223714302"/>
      <w:bookmarkStart w:id="29" w:name="order-queue-orderqueue.jsx"/>
      <w:bookmarkEnd w:id="27"/>
      <w:r>
        <w:t>Order Queue</w:t>
      </w:r>
      <w:bookmarkEnd w:id="28"/>
    </w:p>
    <w:p w14:paraId="2CEB8620" w14:textId="77777777" w:rsidR="009C61EB" w:rsidRDefault="00000000">
      <w:pPr>
        <w:pStyle w:val="FirstParagraph"/>
      </w:pPr>
      <w:r>
        <w:t>Displays all active (unpaid) orders for cashier oversight.</w:t>
      </w:r>
    </w:p>
    <w:p w14:paraId="62854740" w14:textId="77777777" w:rsidR="009C61EB" w:rsidRDefault="00000000">
      <w:pPr>
        <w:pStyle w:val="Compact"/>
        <w:numPr>
          <w:ilvl w:val="0"/>
          <w:numId w:val="12"/>
        </w:numPr>
      </w:pPr>
      <w:r>
        <w:t>Shows order card with: order number, order type, table/seat, items, total, and status badge.</w:t>
      </w:r>
    </w:p>
    <w:p w14:paraId="2E0B4E7C" w14:textId="77777777" w:rsidR="009C61EB" w:rsidRDefault="00000000">
      <w:pPr>
        <w:pStyle w:val="Compact"/>
        <w:numPr>
          <w:ilvl w:val="0"/>
          <w:numId w:val="12"/>
        </w:numPr>
      </w:pPr>
      <w:r>
        <w:t>Cashiers can navigate directly from a Ready order to the Payment Processing tab.</w:t>
      </w:r>
    </w:p>
    <w:p w14:paraId="02CEC052" w14:textId="77777777" w:rsidR="009C61EB" w:rsidRDefault="00000000">
      <w:pPr>
        <w:pStyle w:val="Compact"/>
        <w:numPr>
          <w:ilvl w:val="0"/>
          <w:numId w:val="12"/>
        </w:numPr>
      </w:pPr>
      <w:r>
        <w:t>Completed and cancelled orders are filtered out; only actionable orders are shown.</w:t>
      </w:r>
    </w:p>
    <w:p w14:paraId="50B4B206" w14:textId="7EECDFD4" w:rsidR="009C61EB" w:rsidRDefault="00000000" w:rsidP="00744009">
      <w:pPr>
        <w:pStyle w:val="Heading3"/>
      </w:pPr>
      <w:bookmarkStart w:id="30" w:name="_Toc223714303"/>
      <w:bookmarkStart w:id="31" w:name="payment-processing-paymentprocessing.jsx"/>
      <w:bookmarkEnd w:id="29"/>
      <w:r>
        <w:t>Payment Processing</w:t>
      </w:r>
      <w:bookmarkEnd w:id="30"/>
    </w:p>
    <w:p w14:paraId="3F1E7EC7" w14:textId="77777777" w:rsidR="009C61EB" w:rsidRDefault="00000000">
      <w:pPr>
        <w:pStyle w:val="FirstParagraph"/>
      </w:pPr>
      <w:r>
        <w:t>A comprehensive payment module supporting multiple methods and complex billing scenarios.</w:t>
      </w:r>
    </w:p>
    <w:p w14:paraId="0FF266AC" w14:textId="77777777" w:rsidR="009C61EB" w:rsidRDefault="00000000">
      <w:pPr>
        <w:pStyle w:val="Compact"/>
        <w:numPr>
          <w:ilvl w:val="0"/>
          <w:numId w:val="13"/>
        </w:numPr>
      </w:pPr>
      <w:r>
        <w:rPr>
          <w:b/>
          <w:bCs/>
        </w:rPr>
        <w:t>Payment Methods:</w:t>
      </w:r>
      <w:r>
        <w:t xml:space="preserve"> Cash, Card, and Mobile Wallet (eSewa, Khalti, IME Pay).</w:t>
      </w:r>
    </w:p>
    <w:p w14:paraId="615987CF" w14:textId="77777777" w:rsidR="009C61EB" w:rsidRDefault="00000000">
      <w:pPr>
        <w:pStyle w:val="Compact"/>
        <w:numPr>
          <w:ilvl w:val="0"/>
          <w:numId w:val="13"/>
        </w:numPr>
      </w:pPr>
      <w:r>
        <w:rPr>
          <w:b/>
          <w:bCs/>
        </w:rPr>
        <w:t>Split Bill:</w:t>
      </w:r>
      <w:r>
        <w:t xml:space="preserve"> The bill can be split among multiple payers. Each split can use a different payment method (e.g., one person pays by card, another by eSewa). The system records each split as an individual </w:t>
      </w:r>
      <w:r>
        <w:rPr>
          <w:rStyle w:val="VerbatimChar"/>
        </w:rPr>
        <w:t>BillSplit</w:t>
      </w:r>
      <w:r>
        <w:t xml:space="preserve"> record linked to the parent </w:t>
      </w:r>
      <w:r>
        <w:rPr>
          <w:rStyle w:val="VerbatimChar"/>
        </w:rPr>
        <w:t>Payment</w:t>
      </w:r>
      <w:r>
        <w:t>.</w:t>
      </w:r>
    </w:p>
    <w:p w14:paraId="42BBFA4C" w14:textId="23837D96" w:rsidR="009C61EB" w:rsidRDefault="00000000">
      <w:pPr>
        <w:pStyle w:val="Compact"/>
        <w:numPr>
          <w:ilvl w:val="0"/>
          <w:numId w:val="13"/>
        </w:numPr>
      </w:pPr>
      <w:r>
        <w:rPr>
          <w:b/>
          <w:bCs/>
        </w:rPr>
        <w:t>Receipt Generation:</w:t>
      </w:r>
      <w:r>
        <w:t xml:space="preserve"> A full digital receipt is generated as HTML and printed via an iframe </w:t>
      </w:r>
      <w:r w:rsidR="00741603">
        <w:t xml:space="preserve"> </w:t>
      </w:r>
      <w:r>
        <w:t xml:space="preserve"> breaking down: item names &amp; quantities, subtotal, VAT amount, service charge, booking charge, and grand total.</w:t>
      </w:r>
    </w:p>
    <w:p w14:paraId="407E173E" w14:textId="77777777" w:rsidR="009C61EB" w:rsidRDefault="00000000">
      <w:pPr>
        <w:pStyle w:val="Compact"/>
        <w:numPr>
          <w:ilvl w:val="0"/>
          <w:numId w:val="13"/>
        </w:numPr>
      </w:pPr>
      <w:r>
        <w:rPr>
          <w:b/>
          <w:bCs/>
        </w:rPr>
        <w:t>Kitchen Order Ticket (KOT):</w:t>
      </w:r>
      <w:r>
        <w:t xml:space="preserve"> A separate kitchen-facing printout (</w:t>
      </w:r>
      <w:r>
        <w:rPr>
          <w:rStyle w:val="VerbatimChar"/>
        </w:rPr>
        <w:t>handlePrintKOT</w:t>
      </w:r>
      <w:r>
        <w:t>) with item names, quantities, special requests, and order type. This replaces paper carbon-copy tickets, reducing paper waste.</w:t>
      </w:r>
    </w:p>
    <w:p w14:paraId="404E7300" w14:textId="77777777" w:rsidR="009C61EB" w:rsidRDefault="00000000">
      <w:pPr>
        <w:pStyle w:val="Compact"/>
        <w:numPr>
          <w:ilvl w:val="0"/>
          <w:numId w:val="13"/>
        </w:numPr>
      </w:pPr>
      <w:r>
        <w:rPr>
          <w:b/>
          <w:bCs/>
        </w:rPr>
        <w:t>Transaction Recording:</w:t>
      </w:r>
      <w:r>
        <w:t xml:space="preserve"> All payments are saved to the </w:t>
      </w:r>
      <w:r>
        <w:rPr>
          <w:rStyle w:val="VerbatimChar"/>
        </w:rPr>
        <w:t>Payments</w:t>
      </w:r>
      <w:r>
        <w:t xml:space="preserve"> table with method, amount, split status, and timestamp.</w:t>
      </w:r>
    </w:p>
    <w:p w14:paraId="1C9E99CC" w14:textId="78730200" w:rsidR="009C61EB" w:rsidRDefault="00000000" w:rsidP="00744009">
      <w:pPr>
        <w:pStyle w:val="Heading3"/>
      </w:pPr>
      <w:bookmarkStart w:id="32" w:name="_Toc223714304"/>
      <w:bookmarkStart w:id="33" w:name="refund-management-refundmanagement.jsx"/>
      <w:bookmarkEnd w:id="31"/>
      <w:r>
        <w:t>Refund Management</w:t>
      </w:r>
      <w:bookmarkEnd w:id="32"/>
    </w:p>
    <w:p w14:paraId="0B7EF5F0" w14:textId="77777777" w:rsidR="009C61EB" w:rsidRDefault="00000000">
      <w:pPr>
        <w:pStyle w:val="Compact"/>
        <w:numPr>
          <w:ilvl w:val="0"/>
          <w:numId w:val="14"/>
        </w:numPr>
      </w:pPr>
      <w:r>
        <w:rPr>
          <w:b/>
          <w:bCs/>
        </w:rPr>
        <w:t>Full Refund:</w:t>
      </w:r>
      <w:r>
        <w:t xml:space="preserve"> Reverses an entire completed order, logging reason and timestamp.</w:t>
      </w:r>
    </w:p>
    <w:p w14:paraId="20ADAEF6" w14:textId="77777777" w:rsidR="009C61EB" w:rsidRDefault="00000000">
      <w:pPr>
        <w:pStyle w:val="Compact"/>
        <w:numPr>
          <w:ilvl w:val="0"/>
          <w:numId w:val="14"/>
        </w:numPr>
      </w:pPr>
      <w:r>
        <w:rPr>
          <w:b/>
          <w:bCs/>
        </w:rPr>
        <w:t>Partial Refund:</w:t>
      </w:r>
      <w:r>
        <w:t xml:space="preserve"> Cashiers can select individual line-items from an order and specify quantities, allowing precise refunds for disputed items.</w:t>
      </w:r>
    </w:p>
    <w:p w14:paraId="421DE4BD" w14:textId="77777777" w:rsidR="009C61EB" w:rsidRDefault="00000000">
      <w:pPr>
        <w:pStyle w:val="Compact"/>
        <w:numPr>
          <w:ilvl w:val="0"/>
          <w:numId w:val="14"/>
        </w:numPr>
      </w:pPr>
      <w:r>
        <w:rPr>
          <w:b/>
          <w:bCs/>
        </w:rPr>
        <w:t>Audit Trail:</w:t>
      </w:r>
      <w:r>
        <w:t xml:space="preserve"> Each refund creates a </w:t>
      </w:r>
      <w:r>
        <w:rPr>
          <w:rStyle w:val="VerbatimChar"/>
        </w:rPr>
        <w:t>Refund</w:t>
      </w:r>
      <w:r>
        <w:t xml:space="preserve"> record (type, reason, total, date) and corresponding </w:t>
      </w:r>
      <w:r>
        <w:rPr>
          <w:rStyle w:val="VerbatimChar"/>
        </w:rPr>
        <w:t>RefundItem</w:t>
      </w:r>
      <w:r>
        <w:t xml:space="preserve"> records (name, quantity, amount per line), giving managers a full refund log.</w:t>
      </w:r>
    </w:p>
    <w:p w14:paraId="0FDD0A8B" w14:textId="760427A6" w:rsidR="009C61EB" w:rsidRDefault="00000000" w:rsidP="00744009">
      <w:pPr>
        <w:pStyle w:val="Heading3"/>
      </w:pPr>
      <w:bookmarkStart w:id="34" w:name="_Toc223714305"/>
      <w:bookmarkStart w:id="35" w:name="cash-closing-cashclosing.jsx"/>
      <w:bookmarkEnd w:id="33"/>
      <w:r>
        <w:t>Cash Closing</w:t>
      </w:r>
      <w:bookmarkEnd w:id="34"/>
    </w:p>
    <w:p w14:paraId="2DEA2ED8" w14:textId="77777777" w:rsidR="009C61EB" w:rsidRDefault="00000000">
      <w:pPr>
        <w:pStyle w:val="FirstParagraph"/>
      </w:pPr>
      <w:r>
        <w:t>A shift-end financial reconciliation tool.</w:t>
      </w:r>
    </w:p>
    <w:p w14:paraId="0C13DEBA" w14:textId="77777777" w:rsidR="009C61EB" w:rsidRDefault="00000000">
      <w:pPr>
        <w:pStyle w:val="Compact"/>
        <w:numPr>
          <w:ilvl w:val="0"/>
          <w:numId w:val="15"/>
        </w:numPr>
      </w:pPr>
      <w:r>
        <w:rPr>
          <w:b/>
          <w:bCs/>
        </w:rPr>
        <w:t>System Totals:</w:t>
      </w:r>
      <w:r>
        <w:t xml:space="preserve"> The system calculates expected cash, card, and mobile sales for the day from the </w:t>
      </w:r>
      <w:r>
        <w:rPr>
          <w:rStyle w:val="VerbatimChar"/>
        </w:rPr>
        <w:t>Payments</w:t>
      </w:r>
      <w:r>
        <w:t xml:space="preserve"> table.</w:t>
      </w:r>
    </w:p>
    <w:p w14:paraId="71543945" w14:textId="77777777" w:rsidR="009C61EB" w:rsidRDefault="00000000">
      <w:pPr>
        <w:pStyle w:val="Compact"/>
        <w:numPr>
          <w:ilvl w:val="0"/>
          <w:numId w:val="15"/>
        </w:numPr>
      </w:pPr>
      <w:r>
        <w:rPr>
          <w:b/>
          <w:bCs/>
        </w:rPr>
        <w:lastRenderedPageBreak/>
        <w:t>Physical Count:</w:t>
      </w:r>
      <w:r>
        <w:t xml:space="preserve"> The cashier enters the actual cash amount counted in the drawer.</w:t>
      </w:r>
    </w:p>
    <w:p w14:paraId="4725F2A5" w14:textId="77777777" w:rsidR="009C61EB" w:rsidRDefault="00000000">
      <w:pPr>
        <w:pStyle w:val="Compact"/>
        <w:numPr>
          <w:ilvl w:val="0"/>
          <w:numId w:val="15"/>
        </w:numPr>
      </w:pPr>
      <w:r>
        <w:rPr>
          <w:b/>
          <w:bCs/>
        </w:rPr>
        <w:t>Expenses:</w:t>
      </w:r>
      <w:r>
        <w:t xml:space="preserve"> Any cash paid out during the shift (vendor payments, small purchases) is recorded as </w:t>
      </w:r>
      <w:r>
        <w:rPr>
          <w:rStyle w:val="VerbatimChar"/>
        </w:rPr>
        <w:t>CashExpenses</w:t>
      </w:r>
      <w:r>
        <w:t>.</w:t>
      </w:r>
    </w:p>
    <w:p w14:paraId="15DA710C" w14:textId="77777777" w:rsidR="009C61EB" w:rsidRDefault="00000000">
      <w:pPr>
        <w:pStyle w:val="Compact"/>
        <w:numPr>
          <w:ilvl w:val="0"/>
          <w:numId w:val="15"/>
        </w:numPr>
      </w:pPr>
      <w:r>
        <w:rPr>
          <w:b/>
          <w:bCs/>
        </w:rPr>
        <w:t>Discrepancy Report:</w:t>
      </w:r>
      <w:r>
        <w:t xml:space="preserve"> The system computes: </w:t>
      </w:r>
      <w:r>
        <w:rPr>
          <w:rStyle w:val="VerbatimChar"/>
        </w:rPr>
        <w:t>Closing Balance = Opening Cash + Cash Sales − Cash Expenses</w:t>
      </w:r>
      <w:r>
        <w:t>. Any difference between the system expected value and the actual cash counted is flagged as a discrepancy.</w:t>
      </w:r>
    </w:p>
    <w:p w14:paraId="782F894F" w14:textId="77777777" w:rsidR="009C61EB" w:rsidRDefault="00000000">
      <w:pPr>
        <w:pStyle w:val="Compact"/>
        <w:numPr>
          <w:ilvl w:val="0"/>
          <w:numId w:val="15"/>
        </w:numPr>
      </w:pPr>
      <w:r>
        <w:rPr>
          <w:b/>
          <w:bCs/>
        </w:rPr>
        <w:t>Opening Balance:</w:t>
      </w:r>
      <w:r>
        <w:t xml:space="preserve"> The previous day’s closing balance is automatically carried forward as the next day’s opening balance. Managers can override the opening balance with a logged reason.</w:t>
      </w:r>
    </w:p>
    <w:p w14:paraId="52B3A57E" w14:textId="77777777" w:rsidR="009C61EB" w:rsidRDefault="00000000">
      <w:pPr>
        <w:pStyle w:val="Compact"/>
        <w:numPr>
          <w:ilvl w:val="0"/>
          <w:numId w:val="15"/>
        </w:numPr>
      </w:pPr>
      <w:r>
        <w:rPr>
          <w:b/>
          <w:bCs/>
        </w:rPr>
        <w:t>Historical Reports:</w:t>
      </w:r>
      <w:r>
        <w:t xml:space="preserve"> All cash closing records are stored in </w:t>
      </w:r>
      <w:r>
        <w:rPr>
          <w:rStyle w:val="VerbatimChar"/>
        </w:rPr>
        <w:t>CashClosings</w:t>
      </w:r>
      <w:r>
        <w:t xml:space="preserve"> and accessible to managers via the settings page.</w:t>
      </w:r>
    </w:p>
    <w:p w14:paraId="50E0AE1C" w14:textId="47F12DC6" w:rsidR="009C61EB" w:rsidRDefault="009C61EB"/>
    <w:p w14:paraId="5684521F" w14:textId="77777777" w:rsidR="009C61EB" w:rsidRPr="00FA3625" w:rsidRDefault="00000000" w:rsidP="0044688C">
      <w:pPr>
        <w:pStyle w:val="Heading2"/>
        <w:rPr>
          <w:sz w:val="24"/>
          <w:szCs w:val="24"/>
        </w:rPr>
      </w:pPr>
      <w:bookmarkStart w:id="36" w:name="_Toc223714306"/>
      <w:bookmarkStart w:id="37" w:name="manager-admin-domain-features"/>
      <w:bookmarkEnd w:id="23"/>
      <w:bookmarkEnd w:id="35"/>
      <w:r w:rsidRPr="00FA3625">
        <w:rPr>
          <w:sz w:val="24"/>
          <w:szCs w:val="24"/>
        </w:rPr>
        <w:t>4.3 Manager / Admin Domain Features</w:t>
      </w:r>
      <w:bookmarkEnd w:id="36"/>
    </w:p>
    <w:p w14:paraId="2D4F42F5" w14:textId="784B0B0B" w:rsidR="009C61EB" w:rsidRDefault="00000000" w:rsidP="00744009">
      <w:pPr>
        <w:pStyle w:val="Heading3"/>
      </w:pPr>
      <w:bookmarkStart w:id="38" w:name="_Toc223714307"/>
      <w:bookmarkStart w:id="39" w:name="X051f4ef386d2e2610c50e5969e778cc6a495112"/>
      <w:r>
        <w:t>Business Insights Dashboard</w:t>
      </w:r>
      <w:bookmarkEnd w:id="38"/>
    </w:p>
    <w:p w14:paraId="54C886B9" w14:textId="77777777" w:rsidR="009C61EB" w:rsidRDefault="00000000">
      <w:pPr>
        <w:pStyle w:val="FirstParagraph"/>
      </w:pPr>
      <w:r>
        <w:t>A comprehensive analytics module providing business performance visibility.</w:t>
      </w:r>
    </w:p>
    <w:p w14:paraId="2BE53941" w14:textId="77777777" w:rsidR="009C61EB" w:rsidRDefault="00000000">
      <w:pPr>
        <w:pStyle w:val="Compact"/>
        <w:numPr>
          <w:ilvl w:val="0"/>
          <w:numId w:val="16"/>
        </w:numPr>
      </w:pPr>
      <w:r>
        <w:rPr>
          <w:b/>
          <w:bCs/>
        </w:rPr>
        <w:t>Date Range Filtering:</w:t>
      </w:r>
      <w:r>
        <w:t xml:space="preserve"> Supports Daily, Weekly, Monthly, Yearly, and Custom date range views. All calculations are performed in </w:t>
      </w:r>
      <w:r>
        <w:rPr>
          <w:b/>
          <w:bCs/>
        </w:rPr>
        <w:t>Nepal Standard Time (UTC+5:45)</w:t>
      </w:r>
      <w:r>
        <w:t xml:space="preserve"> for accuracy.</w:t>
      </w:r>
    </w:p>
    <w:p w14:paraId="13D2487C" w14:textId="6A32E27C" w:rsidR="009C61EB" w:rsidRDefault="00000000">
      <w:pPr>
        <w:pStyle w:val="Compact"/>
        <w:numPr>
          <w:ilvl w:val="0"/>
          <w:numId w:val="16"/>
        </w:numPr>
      </w:pPr>
      <w:r>
        <w:rPr>
          <w:b/>
          <w:bCs/>
        </w:rPr>
        <w:t>Key Performance Indicators (KPIs):</w:t>
      </w:r>
      <w:r>
        <w:t xml:space="preserve"> Total Sales (NRP), Total Orders, and Average Order Value </w:t>
      </w:r>
      <w:r w:rsidR="00741603">
        <w:t xml:space="preserve"> </w:t>
      </w:r>
      <w:r>
        <w:t xml:space="preserve"> displayed as summary cards at the top.</w:t>
      </w:r>
    </w:p>
    <w:p w14:paraId="053376AC" w14:textId="347B52F1" w:rsidR="009C61EB" w:rsidRDefault="00000000">
      <w:pPr>
        <w:pStyle w:val="Compact"/>
        <w:numPr>
          <w:ilvl w:val="0"/>
          <w:numId w:val="16"/>
        </w:numPr>
      </w:pPr>
      <w:r>
        <w:rPr>
          <w:b/>
          <w:bCs/>
        </w:rPr>
        <w:t>Sales Chart:</w:t>
      </w:r>
      <w:r>
        <w:t xml:space="preserve"> A line/bar chart showing sales over time </w:t>
      </w:r>
      <w:r w:rsidR="00741603">
        <w:t xml:space="preserve"> </w:t>
      </w:r>
      <w:r>
        <w:t xml:space="preserve"> broken down by hour (daily), by date (weekly/monthly), or by month (yearly).</w:t>
      </w:r>
    </w:p>
    <w:p w14:paraId="225C4BC0" w14:textId="77777777" w:rsidR="009C61EB" w:rsidRDefault="00000000">
      <w:pPr>
        <w:pStyle w:val="Compact"/>
        <w:numPr>
          <w:ilvl w:val="0"/>
          <w:numId w:val="16"/>
        </w:numPr>
      </w:pPr>
      <w:r>
        <w:rPr>
          <w:b/>
          <w:bCs/>
        </w:rPr>
        <w:t>Top 5 Items:</w:t>
      </w:r>
      <w:r>
        <w:t xml:space="preserve"> Ranked by quantity sold, showing name, units sold, and revenue contribution.</w:t>
      </w:r>
    </w:p>
    <w:p w14:paraId="49D2BF1E" w14:textId="77777777" w:rsidR="009C61EB" w:rsidRDefault="00000000">
      <w:pPr>
        <w:pStyle w:val="Compact"/>
        <w:numPr>
          <w:ilvl w:val="0"/>
          <w:numId w:val="16"/>
        </w:numPr>
      </w:pPr>
      <w:r>
        <w:rPr>
          <w:b/>
          <w:bCs/>
        </w:rPr>
        <w:t>Busy Hours:</w:t>
      </w:r>
      <w:r>
        <w:t xml:space="preserve"> A bar chart showing order volume by hour of day, identifying peak service periods.</w:t>
      </w:r>
    </w:p>
    <w:p w14:paraId="34FACED8" w14:textId="77777777" w:rsidR="009C61EB" w:rsidRDefault="00000000">
      <w:pPr>
        <w:pStyle w:val="Compact"/>
        <w:numPr>
          <w:ilvl w:val="0"/>
          <w:numId w:val="16"/>
        </w:numPr>
      </w:pPr>
      <w:r>
        <w:rPr>
          <w:b/>
          <w:bCs/>
        </w:rPr>
        <w:t>Payment Method Distribution:</w:t>
      </w:r>
      <w:r>
        <w:t xml:space="preserve"> Breakdown of revenue by Cash, Card, and Mobile payments.</w:t>
      </w:r>
    </w:p>
    <w:p w14:paraId="14DE125B" w14:textId="77777777" w:rsidR="009C61EB" w:rsidRDefault="00000000">
      <w:pPr>
        <w:pStyle w:val="Compact"/>
        <w:numPr>
          <w:ilvl w:val="0"/>
          <w:numId w:val="16"/>
        </w:numPr>
      </w:pPr>
      <w:r>
        <w:rPr>
          <w:b/>
          <w:bCs/>
        </w:rPr>
        <w:t>Category Sales:</w:t>
      </w:r>
      <w:r>
        <w:t xml:space="preserve"> Revenue and items sold per menu category.</w:t>
      </w:r>
    </w:p>
    <w:p w14:paraId="2672F764" w14:textId="77777777" w:rsidR="009C61EB" w:rsidRDefault="00000000">
      <w:pPr>
        <w:pStyle w:val="Compact"/>
        <w:numPr>
          <w:ilvl w:val="0"/>
          <w:numId w:val="16"/>
        </w:numPr>
      </w:pPr>
      <w:r>
        <w:rPr>
          <w:b/>
          <w:bCs/>
        </w:rPr>
        <w:t>Order Type Breakdown:</w:t>
      </w:r>
      <w:r>
        <w:t xml:space="preserve"> Dine-In vs Takeaway split by count and revenue.</w:t>
      </w:r>
    </w:p>
    <w:p w14:paraId="23897200" w14:textId="77777777" w:rsidR="009C61EB" w:rsidRDefault="00000000">
      <w:pPr>
        <w:pStyle w:val="Compact"/>
        <w:numPr>
          <w:ilvl w:val="0"/>
          <w:numId w:val="16"/>
        </w:numPr>
      </w:pPr>
      <w:r>
        <w:rPr>
          <w:b/>
          <w:bCs/>
        </w:rPr>
        <w:t>Booking Revenue:</w:t>
      </w:r>
      <w:r>
        <w:t xml:space="preserve"> Total booking charges collected and number of table bookings in the period.</w:t>
      </w:r>
    </w:p>
    <w:p w14:paraId="6AE72617" w14:textId="6AF47CAB" w:rsidR="009C61EB" w:rsidRDefault="00000000" w:rsidP="00744009">
      <w:pPr>
        <w:pStyle w:val="Heading3"/>
      </w:pPr>
      <w:bookmarkStart w:id="40" w:name="_Toc223714308"/>
      <w:bookmarkStart w:id="41" w:name="menu-management-menumanagement.jsx"/>
      <w:bookmarkEnd w:id="39"/>
      <w:r>
        <w:t>Menu Management</w:t>
      </w:r>
      <w:bookmarkEnd w:id="40"/>
    </w:p>
    <w:p w14:paraId="40AD341F" w14:textId="77777777" w:rsidR="009C61EB" w:rsidRDefault="00000000">
      <w:pPr>
        <w:pStyle w:val="FirstParagraph"/>
      </w:pPr>
      <w:r>
        <w:t>Full CRUD control over the menu.</w:t>
      </w:r>
    </w:p>
    <w:p w14:paraId="4FB5552A" w14:textId="77777777" w:rsidR="009C61EB" w:rsidRDefault="00000000">
      <w:pPr>
        <w:pStyle w:val="Compact"/>
        <w:numPr>
          <w:ilvl w:val="0"/>
          <w:numId w:val="17"/>
        </w:numPr>
      </w:pPr>
      <w:r>
        <w:rPr>
          <w:b/>
          <w:bCs/>
        </w:rPr>
        <w:t>Categories:</w:t>
      </w:r>
      <w:r>
        <w:t xml:space="preserve"> Create, rename, and delete menu categories. Categories appear as filter tabs on the Order Taking screen.</w:t>
      </w:r>
    </w:p>
    <w:p w14:paraId="7A91062B" w14:textId="77777777" w:rsidR="009C61EB" w:rsidRDefault="00000000">
      <w:pPr>
        <w:pStyle w:val="Compact"/>
        <w:numPr>
          <w:ilvl w:val="0"/>
          <w:numId w:val="17"/>
        </w:numPr>
      </w:pPr>
      <w:r>
        <w:rPr>
          <w:b/>
          <w:bCs/>
        </w:rPr>
        <w:t>Menu Items:</w:t>
      </w:r>
      <w:r>
        <w:t xml:space="preserve"> Add items with name, price, category, availability toggle, and VAT-exempt flag (</w:t>
      </w:r>
      <w:r>
        <w:rPr>
          <w:rStyle w:val="VerbatimChar"/>
        </w:rPr>
        <w:t>IsVatExempt</w:t>
      </w:r>
      <w:r>
        <w:t>). VAT-exempt items are excluded from the VAT calculation even when the global VAT rate is set.</w:t>
      </w:r>
    </w:p>
    <w:p w14:paraId="28A69EA0" w14:textId="77777777" w:rsidR="009C61EB" w:rsidRDefault="00000000">
      <w:pPr>
        <w:pStyle w:val="Compact"/>
        <w:numPr>
          <w:ilvl w:val="0"/>
          <w:numId w:val="17"/>
        </w:numPr>
      </w:pPr>
      <w:r>
        <w:rPr>
          <w:b/>
          <w:bCs/>
        </w:rPr>
        <w:lastRenderedPageBreak/>
        <w:t>Image Support:</w:t>
      </w:r>
      <w:r>
        <w:t xml:space="preserve"> Item images can be uploaded and displayed on the Order Taking grid.</w:t>
      </w:r>
    </w:p>
    <w:p w14:paraId="1B203579" w14:textId="77777777" w:rsidR="009C61EB" w:rsidRDefault="00000000">
      <w:pPr>
        <w:pStyle w:val="Compact"/>
        <w:numPr>
          <w:ilvl w:val="0"/>
          <w:numId w:val="17"/>
        </w:numPr>
      </w:pPr>
      <w:r>
        <w:rPr>
          <w:b/>
          <w:bCs/>
        </w:rPr>
        <w:t>Availability Toggle:</w:t>
      </w:r>
      <w:r>
        <w:t xml:space="preserve"> Items can be instantly toggled as available/unavailable without deletion. Unavailable items are hidden from cashiers.</w:t>
      </w:r>
    </w:p>
    <w:p w14:paraId="3DB0122A" w14:textId="55B59A2C" w:rsidR="009C61EB" w:rsidRDefault="00000000" w:rsidP="00744009">
      <w:pPr>
        <w:pStyle w:val="Heading3"/>
      </w:pPr>
      <w:bookmarkStart w:id="42" w:name="_Toc223714309"/>
      <w:bookmarkStart w:id="43" w:name="X2e3e4a31245f2d5822c6a4c6b56ca0313eb3789"/>
      <w:bookmarkEnd w:id="41"/>
      <w:r>
        <w:t>Staff Management</w:t>
      </w:r>
      <w:bookmarkEnd w:id="42"/>
    </w:p>
    <w:p w14:paraId="26B5995F" w14:textId="77777777" w:rsidR="009C61EB" w:rsidRDefault="00000000">
      <w:pPr>
        <w:pStyle w:val="Compact"/>
        <w:numPr>
          <w:ilvl w:val="0"/>
          <w:numId w:val="18"/>
        </w:numPr>
      </w:pPr>
      <w:r>
        <w:t>View all registered staff members with their roles and account status.</w:t>
      </w:r>
    </w:p>
    <w:p w14:paraId="1FC98943" w14:textId="77777777" w:rsidR="009C61EB" w:rsidRDefault="00000000">
      <w:pPr>
        <w:pStyle w:val="Compact"/>
        <w:numPr>
          <w:ilvl w:val="0"/>
          <w:numId w:val="18"/>
        </w:numPr>
      </w:pPr>
      <w:r>
        <w:t xml:space="preserve">Create new staff accounts with a temporary password (triggers </w:t>
      </w:r>
      <w:r>
        <w:rPr>
          <w:rStyle w:val="VerbatimChar"/>
        </w:rPr>
        <w:t>IsFirstLogin</w:t>
      </w:r>
      <w:r>
        <w:t xml:space="preserve"> flow).</w:t>
      </w:r>
    </w:p>
    <w:p w14:paraId="11A38837" w14:textId="77777777" w:rsidR="009C61EB" w:rsidRDefault="00000000">
      <w:pPr>
        <w:pStyle w:val="Compact"/>
        <w:numPr>
          <w:ilvl w:val="0"/>
          <w:numId w:val="18"/>
        </w:numPr>
      </w:pPr>
      <w:r>
        <w:t>Edit staff roles (promote/demote between Cashier, Chef, Manager).</w:t>
      </w:r>
    </w:p>
    <w:p w14:paraId="49AD5449" w14:textId="77777777" w:rsidR="009C61EB" w:rsidRDefault="00000000">
      <w:pPr>
        <w:pStyle w:val="Compact"/>
        <w:numPr>
          <w:ilvl w:val="0"/>
          <w:numId w:val="18"/>
        </w:numPr>
      </w:pPr>
      <w:r>
        <w:t>Deactivate accounts without deletion, preserving audit history.</w:t>
      </w:r>
    </w:p>
    <w:p w14:paraId="1987581A" w14:textId="34EB31A5" w:rsidR="009C61EB" w:rsidRDefault="00000000" w:rsidP="00744009">
      <w:pPr>
        <w:pStyle w:val="Heading3"/>
      </w:pPr>
      <w:bookmarkStart w:id="44" w:name="_Toc223714310"/>
      <w:bookmarkStart w:id="45" w:name="discount-setup-discountsetup.jsx"/>
      <w:bookmarkEnd w:id="43"/>
      <w:r>
        <w:t>Discount Setup</w:t>
      </w:r>
      <w:bookmarkEnd w:id="44"/>
    </w:p>
    <w:p w14:paraId="784BA047" w14:textId="77777777" w:rsidR="009C61EB" w:rsidRDefault="00000000">
      <w:pPr>
        <w:pStyle w:val="Compact"/>
        <w:numPr>
          <w:ilvl w:val="0"/>
          <w:numId w:val="19"/>
        </w:numPr>
      </w:pPr>
      <w:r>
        <w:rPr>
          <w:b/>
          <w:bCs/>
        </w:rPr>
        <w:t>Discount Types:</w:t>
      </w:r>
      <w:r>
        <w:t xml:space="preserve"> Percentage (e.g., 10% off) or Fixed Amount (e.g., NRP 50 off).</w:t>
      </w:r>
    </w:p>
    <w:p w14:paraId="0850C4E6" w14:textId="77777777" w:rsidR="009C61EB" w:rsidRDefault="00000000">
      <w:pPr>
        <w:pStyle w:val="Compact"/>
        <w:numPr>
          <w:ilvl w:val="0"/>
          <w:numId w:val="19"/>
        </w:numPr>
      </w:pPr>
      <w:r>
        <w:rPr>
          <w:b/>
          <w:bCs/>
        </w:rPr>
        <w:t>Offer Types:</w:t>
      </w:r>
      <w:r>
        <w:t xml:space="preserve"> </w:t>
      </w:r>
      <w:r>
        <w:rPr>
          <w:rStyle w:val="VerbatimChar"/>
        </w:rPr>
        <w:t>Individual</w:t>
      </w:r>
      <w:r>
        <w:t xml:space="preserve"> (applies to selected menu items) or </w:t>
      </w:r>
      <w:r>
        <w:rPr>
          <w:rStyle w:val="VerbatimChar"/>
        </w:rPr>
        <w:t>Combo</w:t>
      </w:r>
      <w:r>
        <w:t xml:space="preserve"> (applies when a combination of items is present in the order).</w:t>
      </w:r>
    </w:p>
    <w:p w14:paraId="1D9E5DD6" w14:textId="77777777" w:rsidR="009C61EB" w:rsidRDefault="00000000">
      <w:pPr>
        <w:pStyle w:val="Compact"/>
        <w:numPr>
          <w:ilvl w:val="0"/>
          <w:numId w:val="19"/>
        </w:numPr>
      </w:pPr>
      <w:r>
        <w:rPr>
          <w:b/>
          <w:bCs/>
        </w:rPr>
        <w:t>Date Scheduling:</w:t>
      </w:r>
      <w:r>
        <w:t xml:space="preserve"> Optional start and end dates for time-limited promotions.</w:t>
      </w:r>
    </w:p>
    <w:p w14:paraId="5F8289A5" w14:textId="77777777" w:rsidR="009C61EB" w:rsidRDefault="00000000">
      <w:pPr>
        <w:pStyle w:val="Compact"/>
        <w:numPr>
          <w:ilvl w:val="0"/>
          <w:numId w:val="19"/>
        </w:numPr>
      </w:pPr>
      <w:r>
        <w:rPr>
          <w:b/>
          <w:bCs/>
        </w:rPr>
        <w:t>Minimum Purchase:</w:t>
      </w:r>
      <w:r>
        <w:t xml:space="preserve"> Optional minimum order threshold before the discount activates.</w:t>
      </w:r>
    </w:p>
    <w:p w14:paraId="2DE773E8" w14:textId="77777777" w:rsidR="009C61EB" w:rsidRDefault="00000000">
      <w:pPr>
        <w:pStyle w:val="Compact"/>
        <w:numPr>
          <w:ilvl w:val="0"/>
          <w:numId w:val="19"/>
        </w:numPr>
      </w:pPr>
      <w:r>
        <w:rPr>
          <w:b/>
          <w:bCs/>
        </w:rPr>
        <w:t>Item Linking:</w:t>
      </w:r>
      <w:r>
        <w:t xml:space="preserve"> Each discount can be linked to one or more specific menu items via </w:t>
      </w:r>
      <w:r>
        <w:rPr>
          <w:rStyle w:val="VerbatimChar"/>
        </w:rPr>
        <w:t>DiscountMenuItems</w:t>
      </w:r>
      <w:r>
        <w:t xml:space="preserve"> join table.</w:t>
      </w:r>
    </w:p>
    <w:p w14:paraId="23565384" w14:textId="2C988414" w:rsidR="009C61EB" w:rsidRDefault="00000000" w:rsidP="00744009">
      <w:pPr>
        <w:pStyle w:val="Heading3"/>
      </w:pPr>
      <w:bookmarkStart w:id="46" w:name="_Toc223714311"/>
      <w:bookmarkStart w:id="47" w:name="settings-settings.jsx"/>
      <w:bookmarkEnd w:id="45"/>
      <w:r>
        <w:t>Settings</w:t>
      </w:r>
      <w:bookmarkEnd w:id="46"/>
    </w:p>
    <w:p w14:paraId="41CEA653" w14:textId="77777777" w:rsidR="009C61EB" w:rsidRDefault="00000000">
      <w:pPr>
        <w:pStyle w:val="FirstParagraph"/>
      </w:pPr>
      <w:r>
        <w:t>System-wide configuration:</w:t>
      </w:r>
    </w:p>
    <w:p w14:paraId="2FCFA0E9" w14:textId="77777777" w:rsidR="009C61EB" w:rsidRDefault="00000000">
      <w:pPr>
        <w:pStyle w:val="Compact"/>
        <w:numPr>
          <w:ilvl w:val="0"/>
          <w:numId w:val="20"/>
        </w:numPr>
      </w:pPr>
      <w:r>
        <w:rPr>
          <w:b/>
          <w:bCs/>
        </w:rPr>
        <w:t>VAT Rate:</w:t>
      </w:r>
      <w:r>
        <w:t xml:space="preserve"> Global percentage applied to all non-exempt items.</w:t>
      </w:r>
    </w:p>
    <w:p w14:paraId="4B5CCD8E" w14:textId="77777777" w:rsidR="009C61EB" w:rsidRDefault="00000000">
      <w:pPr>
        <w:pStyle w:val="Compact"/>
        <w:numPr>
          <w:ilvl w:val="0"/>
          <w:numId w:val="20"/>
        </w:numPr>
      </w:pPr>
      <w:r>
        <w:rPr>
          <w:b/>
          <w:bCs/>
        </w:rPr>
        <w:t>Service Charge:</w:t>
      </w:r>
      <w:r>
        <w:t xml:space="preserve"> Optional percentage added to all orders.</w:t>
      </w:r>
    </w:p>
    <w:p w14:paraId="4246A24B" w14:textId="77777777" w:rsidR="009C61EB" w:rsidRDefault="00000000">
      <w:pPr>
        <w:pStyle w:val="Compact"/>
        <w:numPr>
          <w:ilvl w:val="0"/>
          <w:numId w:val="20"/>
        </w:numPr>
      </w:pPr>
      <w:r>
        <w:rPr>
          <w:b/>
          <w:bCs/>
        </w:rPr>
        <w:t>Currency:</w:t>
      </w:r>
      <w:r>
        <w:t xml:space="preserve"> Symbol displayed throughout the UI (default: NRP).</w:t>
      </w:r>
    </w:p>
    <w:p w14:paraId="2ACCEBB1" w14:textId="26376DA7" w:rsidR="009C61EB" w:rsidRDefault="00000000">
      <w:pPr>
        <w:pStyle w:val="Compact"/>
        <w:numPr>
          <w:ilvl w:val="0"/>
          <w:numId w:val="20"/>
        </w:numPr>
      </w:pPr>
      <w:r>
        <w:rPr>
          <w:b/>
          <w:bCs/>
        </w:rPr>
        <w:t>Opening Balance Override:</w:t>
      </w:r>
      <w:r>
        <w:t xml:space="preserve"> Managers can manually set the next day’s opening cash balance with a reason </w:t>
      </w:r>
      <w:r w:rsidR="00741603">
        <w:t xml:space="preserve"> </w:t>
      </w:r>
      <w:r>
        <w:t xml:space="preserve"> logged for audit purposes.</w:t>
      </w:r>
    </w:p>
    <w:p w14:paraId="127AB3FB" w14:textId="77777777" w:rsidR="009C61EB" w:rsidRDefault="00000000">
      <w:pPr>
        <w:pStyle w:val="Compact"/>
        <w:numPr>
          <w:ilvl w:val="0"/>
          <w:numId w:val="20"/>
        </w:numPr>
      </w:pPr>
      <w:r>
        <w:rPr>
          <w:b/>
          <w:bCs/>
        </w:rPr>
        <w:t>Cash Closing History:</w:t>
      </w:r>
      <w:r>
        <w:t xml:space="preserve"> Paginated list of all historical cash closing records.</w:t>
      </w:r>
    </w:p>
    <w:p w14:paraId="08574D06" w14:textId="0A75CE23" w:rsidR="009C61EB" w:rsidRDefault="009C61EB"/>
    <w:p w14:paraId="1832926F" w14:textId="77777777" w:rsidR="009C61EB" w:rsidRPr="00FA3625" w:rsidRDefault="00000000" w:rsidP="0044688C">
      <w:pPr>
        <w:pStyle w:val="Heading2"/>
        <w:rPr>
          <w:sz w:val="24"/>
          <w:szCs w:val="24"/>
        </w:rPr>
      </w:pPr>
      <w:bookmarkStart w:id="48" w:name="_Toc223714312"/>
      <w:bookmarkStart w:id="49" w:name="chef-kitchen-domain-features"/>
      <w:bookmarkEnd w:id="37"/>
      <w:bookmarkEnd w:id="47"/>
      <w:r w:rsidRPr="00FA3625">
        <w:rPr>
          <w:sz w:val="24"/>
          <w:szCs w:val="24"/>
        </w:rPr>
        <w:t>4.4 Chef / Kitchen Domain Features</w:t>
      </w:r>
      <w:bookmarkEnd w:id="48"/>
    </w:p>
    <w:p w14:paraId="67286917" w14:textId="70D733F1" w:rsidR="009C61EB" w:rsidRDefault="00000000" w:rsidP="00744009">
      <w:pPr>
        <w:pStyle w:val="Heading3"/>
      </w:pPr>
      <w:bookmarkStart w:id="50" w:name="_Toc223714313"/>
      <w:bookmarkStart w:id="51" w:name="Xad610db80a74ecc746472bff7b58af66ab89bf9"/>
      <w:r>
        <w:t>Kitchen Display System</w:t>
      </w:r>
      <w:bookmarkEnd w:id="50"/>
    </w:p>
    <w:p w14:paraId="14547D1C" w14:textId="77777777" w:rsidR="009C61EB" w:rsidRDefault="00000000">
      <w:pPr>
        <w:pStyle w:val="FirstParagraph"/>
      </w:pPr>
      <w:r>
        <w:t>The real-time order board for kitchen staff.</w:t>
      </w:r>
    </w:p>
    <w:p w14:paraId="08506847" w14:textId="77777777" w:rsidR="009C61EB" w:rsidRDefault="00000000">
      <w:pPr>
        <w:pStyle w:val="Compact"/>
        <w:numPr>
          <w:ilvl w:val="0"/>
          <w:numId w:val="21"/>
        </w:numPr>
      </w:pPr>
      <w:r>
        <w:t>Fetches all active (non-cancelled, non-completed) orders automatically.</w:t>
      </w:r>
    </w:p>
    <w:p w14:paraId="0FBD1BC0" w14:textId="77777777" w:rsidR="009C61EB" w:rsidRDefault="00000000">
      <w:pPr>
        <w:pStyle w:val="Compact"/>
        <w:numPr>
          <w:ilvl w:val="0"/>
          <w:numId w:val="21"/>
        </w:numPr>
      </w:pPr>
      <w:r>
        <w:t>Each order card displays: order number, type (Dine-In/Takeaway), table/seat, items with quantities, any special requests, time elapsed since order placement, and current status.</w:t>
      </w:r>
    </w:p>
    <w:p w14:paraId="64DE51D1" w14:textId="77777777" w:rsidR="009C61EB" w:rsidRDefault="00000000">
      <w:pPr>
        <w:pStyle w:val="Compact"/>
        <w:numPr>
          <w:ilvl w:val="0"/>
          <w:numId w:val="21"/>
        </w:numPr>
      </w:pPr>
      <w:r>
        <w:rPr>
          <w:b/>
          <w:bCs/>
        </w:rPr>
        <w:t>Status Progression:</w:t>
      </w:r>
      <w:r>
        <w:br/>
      </w:r>
      <w:r>
        <w:rPr>
          <w:rStyle w:val="VerbatimChar"/>
        </w:rPr>
        <w:t>Pending</w:t>
      </w:r>
      <w:r>
        <w:t xml:space="preserve"> → </w:t>
      </w:r>
      <w:r>
        <w:rPr>
          <w:rStyle w:val="VerbatimChar"/>
        </w:rPr>
        <w:t>Preparing</w:t>
      </w:r>
      <w:r>
        <w:t xml:space="preserve"> → </w:t>
      </w:r>
      <w:r>
        <w:rPr>
          <w:rStyle w:val="VerbatimChar"/>
        </w:rPr>
        <w:t>Ready</w:t>
      </w:r>
      <w:r>
        <w:br/>
      </w:r>
      <w:r>
        <w:lastRenderedPageBreak/>
        <w:t xml:space="preserve">Kitchen staff update status via button click. When marked Ready, the cashier’s Order Queue is updated and the seat </w:t>
      </w:r>
      <w:r>
        <w:rPr>
          <w:rStyle w:val="VerbatimChar"/>
        </w:rPr>
        <w:t>ReadyAt</w:t>
      </w:r>
      <w:r>
        <w:t xml:space="preserve"> timestamp is recorded.</w:t>
      </w:r>
    </w:p>
    <w:p w14:paraId="3FF59A30" w14:textId="77777777" w:rsidR="009C61EB" w:rsidRDefault="00000000">
      <w:pPr>
        <w:pStyle w:val="Compact"/>
        <w:numPr>
          <w:ilvl w:val="0"/>
          <w:numId w:val="21"/>
        </w:numPr>
      </w:pPr>
      <w:r>
        <w:t>Orders are colour-coded by status for quick visual scanning.</w:t>
      </w:r>
    </w:p>
    <w:p w14:paraId="4C29066B" w14:textId="345DD244" w:rsidR="009C61EB" w:rsidRDefault="00000000" w:rsidP="00744009">
      <w:pPr>
        <w:pStyle w:val="Heading3"/>
      </w:pPr>
      <w:bookmarkStart w:id="52" w:name="_Toc223714314"/>
      <w:bookmarkStart w:id="53" w:name="X8d91ccc791f096e7f92165370025f84e7a9f50c"/>
      <w:bookmarkEnd w:id="51"/>
      <w:r>
        <w:t>Item Availability Control</w:t>
      </w:r>
      <w:bookmarkEnd w:id="52"/>
    </w:p>
    <w:p w14:paraId="5CE80EB0" w14:textId="77777777" w:rsidR="009C61EB" w:rsidRDefault="00000000">
      <w:pPr>
        <w:pStyle w:val="Compact"/>
        <w:numPr>
          <w:ilvl w:val="0"/>
          <w:numId w:val="22"/>
        </w:numPr>
      </w:pPr>
      <w:r>
        <w:t>Displays all menu items grouped by category.</w:t>
      </w:r>
    </w:p>
    <w:p w14:paraId="4D884B48" w14:textId="77777777" w:rsidR="009C61EB" w:rsidRDefault="00000000">
      <w:pPr>
        <w:pStyle w:val="Compact"/>
        <w:numPr>
          <w:ilvl w:val="0"/>
          <w:numId w:val="22"/>
        </w:numPr>
      </w:pPr>
      <w:r>
        <w:t xml:space="preserve">Chefs can instantly toggle items to </w:t>
      </w:r>
      <w:r>
        <w:rPr>
          <w:b/>
          <w:bCs/>
        </w:rPr>
        <w:t>Out of Stock</w:t>
      </w:r>
      <w:r>
        <w:t>, preventing further orders from being placed.</w:t>
      </w:r>
    </w:p>
    <w:p w14:paraId="00BCDEBB" w14:textId="77777777" w:rsidR="009C61EB" w:rsidRDefault="00000000">
      <w:pPr>
        <w:pStyle w:val="Compact"/>
        <w:numPr>
          <w:ilvl w:val="0"/>
          <w:numId w:val="22"/>
        </w:numPr>
      </w:pPr>
      <w:r>
        <w:t xml:space="preserve">Changes are persisted to the </w:t>
      </w:r>
      <w:r>
        <w:rPr>
          <w:rStyle w:val="VerbatimChar"/>
        </w:rPr>
        <w:t>MenuItems.IsAvailable</w:t>
      </w:r>
      <w:r>
        <w:t xml:space="preserve"> field via </w:t>
      </w:r>
      <w:r>
        <w:rPr>
          <w:rStyle w:val="VerbatimChar"/>
        </w:rPr>
        <w:t>PATCH /api/chef/items/{id}/availability</w:t>
      </w:r>
      <w:r>
        <w:t>.</w:t>
      </w:r>
    </w:p>
    <w:p w14:paraId="68B949AE" w14:textId="1F57399D" w:rsidR="009C61EB" w:rsidRDefault="00000000" w:rsidP="00744009">
      <w:pPr>
        <w:pStyle w:val="Heading3"/>
      </w:pPr>
      <w:bookmarkStart w:id="54" w:name="_Toc223714315"/>
      <w:bookmarkStart w:id="55" w:name="order-history-orderhistory.jsx"/>
      <w:bookmarkEnd w:id="53"/>
      <w:r>
        <w:t>Order History</w:t>
      </w:r>
      <w:bookmarkEnd w:id="54"/>
    </w:p>
    <w:p w14:paraId="274C7653" w14:textId="77777777" w:rsidR="009C61EB" w:rsidRDefault="00000000">
      <w:pPr>
        <w:pStyle w:val="Compact"/>
        <w:numPr>
          <w:ilvl w:val="0"/>
          <w:numId w:val="23"/>
        </w:numPr>
      </w:pPr>
      <w:r>
        <w:t>View chronologically ordered list of completed/cancelled orders.</w:t>
      </w:r>
    </w:p>
    <w:p w14:paraId="3B64127D" w14:textId="77777777" w:rsidR="009C61EB" w:rsidRDefault="00000000">
      <w:pPr>
        <w:pStyle w:val="Compact"/>
        <w:numPr>
          <w:ilvl w:val="0"/>
          <w:numId w:val="23"/>
        </w:numPr>
      </w:pPr>
      <w:r>
        <w:t>Filter by date and order type.</w:t>
      </w:r>
    </w:p>
    <w:p w14:paraId="09261211" w14:textId="77777777" w:rsidR="009C61EB" w:rsidRDefault="00000000">
      <w:pPr>
        <w:pStyle w:val="Compact"/>
        <w:numPr>
          <w:ilvl w:val="0"/>
          <w:numId w:val="23"/>
        </w:numPr>
      </w:pPr>
      <w:r>
        <w:t>Useful for chefs to reference previously completed orders or track cooking patterns.</w:t>
      </w:r>
    </w:p>
    <w:p w14:paraId="148FC2B0" w14:textId="4A739261" w:rsidR="009C61EB" w:rsidRDefault="00000000" w:rsidP="00744009">
      <w:pPr>
        <w:pStyle w:val="Heading3"/>
      </w:pPr>
      <w:bookmarkStart w:id="56" w:name="_Toc223714316"/>
      <w:bookmarkStart w:id="57" w:name="kitchen-settings-kitchensettings.jsx"/>
      <w:bookmarkEnd w:id="55"/>
      <w:r>
        <w:t>Kitchen Settings</w:t>
      </w:r>
      <w:bookmarkEnd w:id="56"/>
    </w:p>
    <w:p w14:paraId="6A2C895D" w14:textId="77777777" w:rsidR="009C61EB" w:rsidRDefault="00000000">
      <w:pPr>
        <w:pStyle w:val="Compact"/>
        <w:numPr>
          <w:ilvl w:val="0"/>
          <w:numId w:val="24"/>
        </w:numPr>
      </w:pPr>
      <w:r>
        <w:t>Allows chefs to configure display preferences (e.g., auto-refresh interval, sound alerts for new orders).</w:t>
      </w:r>
    </w:p>
    <w:p w14:paraId="499EB42A" w14:textId="6471D9F2" w:rsidR="009C61EB" w:rsidRDefault="009C61EB"/>
    <w:p w14:paraId="68728101" w14:textId="77777777" w:rsidR="009C61EB" w:rsidRPr="00FA3625" w:rsidRDefault="00000000" w:rsidP="0044688C">
      <w:pPr>
        <w:pStyle w:val="Heading2"/>
        <w:rPr>
          <w:sz w:val="24"/>
          <w:szCs w:val="24"/>
        </w:rPr>
      </w:pPr>
      <w:bookmarkStart w:id="58" w:name="_Toc223714317"/>
      <w:bookmarkStart w:id="59" w:name="stock-and-inventory-management"/>
      <w:bookmarkEnd w:id="49"/>
      <w:bookmarkEnd w:id="57"/>
      <w:r w:rsidRPr="00FA3625">
        <w:rPr>
          <w:sz w:val="24"/>
          <w:szCs w:val="24"/>
        </w:rPr>
        <w:t>4.5 Stock and Inventory Management</w:t>
      </w:r>
      <w:bookmarkEnd w:id="58"/>
    </w:p>
    <w:p w14:paraId="0BCBE3B9" w14:textId="77777777" w:rsidR="009C61EB" w:rsidRDefault="00000000">
      <w:pPr>
        <w:pStyle w:val="FirstParagraph"/>
      </w:pPr>
      <w:r>
        <w:t xml:space="preserve">The stock management system is a </w:t>
      </w:r>
      <w:r>
        <w:rPr>
          <w:b/>
          <w:bCs/>
        </w:rPr>
        <w:t>major advanced feature</w:t>
      </w:r>
      <w:r>
        <w:t xml:space="preserve"> implemented beyond the original design. It provides professional-grade inventory tracking for a café environment.</w:t>
      </w:r>
    </w:p>
    <w:p w14:paraId="27EBFA50" w14:textId="77777777" w:rsidR="009C61EB" w:rsidRPr="00744009" w:rsidRDefault="00000000" w:rsidP="00744009">
      <w:pPr>
        <w:pStyle w:val="Heading3"/>
      </w:pPr>
      <w:bookmarkStart w:id="60" w:name="_Toc223714318"/>
      <w:bookmarkStart w:id="61" w:name="product-catalogue"/>
      <w:r w:rsidRPr="00744009">
        <w:t>Product Catalogue</w:t>
      </w:r>
      <w:bookmarkEnd w:id="60"/>
    </w:p>
    <w:p w14:paraId="22EE9B31" w14:textId="2BFEC48A" w:rsidR="009C61EB" w:rsidRDefault="00000000">
      <w:pPr>
        <w:pStyle w:val="FirstParagraph"/>
      </w:pPr>
      <w:r>
        <w:t>Each stock product (</w:t>
      </w:r>
      <w:r>
        <w:rPr>
          <w:rStyle w:val="VerbatimChar"/>
        </w:rPr>
        <w:t>Product</w:t>
      </w:r>
      <w:r>
        <w:t xml:space="preserve"> model) records: - </w:t>
      </w:r>
      <w:r>
        <w:rPr>
          <w:b/>
          <w:bCs/>
        </w:rPr>
        <w:t>Name, Category, Unit</w:t>
      </w:r>
      <w:r>
        <w:t xml:space="preserve"> (e.g., kg, litres, pcs) - </w:t>
      </w:r>
      <w:r>
        <w:rPr>
          <w:b/>
          <w:bCs/>
        </w:rPr>
        <w:t>Supplier</w:t>
      </w:r>
      <w:r>
        <w:t xml:space="preserve"> name (can be overridden per batch) - </w:t>
      </w:r>
      <w:r>
        <w:rPr>
          <w:b/>
          <w:bCs/>
        </w:rPr>
        <w:t>Shelf Life (days)</w:t>
      </w:r>
      <w:r>
        <w:t xml:space="preserve"> </w:t>
      </w:r>
      <w:r w:rsidR="00741603">
        <w:t xml:space="preserve"> </w:t>
      </w:r>
      <w:r>
        <w:t xml:space="preserve"> used to calculate expected expiry on received batches - </w:t>
      </w:r>
      <w:r>
        <w:rPr>
          <w:b/>
          <w:bCs/>
        </w:rPr>
        <w:t>Minimum Stock Level</w:t>
      </w:r>
      <w:r>
        <w:t xml:space="preserve"> </w:t>
      </w:r>
      <w:r w:rsidR="00741603">
        <w:t xml:space="preserve"> </w:t>
      </w:r>
      <w:r>
        <w:t xml:space="preserve"> triggers email reorder alert when total stock falls below this threshold - </w:t>
      </w:r>
      <w:r>
        <w:rPr>
          <w:b/>
          <w:bCs/>
        </w:rPr>
        <w:t>Daily Usage Rate</w:t>
      </w:r>
      <w:r>
        <w:t xml:space="preserve"> </w:t>
      </w:r>
      <w:r w:rsidR="00741603">
        <w:t xml:space="preserve"> </w:t>
      </w:r>
      <w:r>
        <w:t xml:space="preserve"> used by the background auto-deduction worker - </w:t>
      </w:r>
      <w:r>
        <w:rPr>
          <w:b/>
          <w:bCs/>
        </w:rPr>
        <w:t>Reorder Days</w:t>
      </w:r>
      <w:r>
        <w:t xml:space="preserve"> </w:t>
      </w:r>
      <w:r w:rsidR="00741603">
        <w:t xml:space="preserve"> </w:t>
      </w:r>
      <w:r>
        <w:t xml:space="preserve"> how many days before expiry/stock-out to send a reorder alert - </w:t>
      </w:r>
      <w:r>
        <w:rPr>
          <w:b/>
          <w:bCs/>
        </w:rPr>
        <w:t>IsArchived</w:t>
      </w:r>
      <w:r>
        <w:t xml:space="preserve"> </w:t>
      </w:r>
      <w:r w:rsidR="00741603">
        <w:t xml:space="preserve"> </w:t>
      </w:r>
      <w:r>
        <w:t xml:space="preserve"> soft deletion flag; archived products are hidden from the interface but historical transactions are preserved</w:t>
      </w:r>
    </w:p>
    <w:p w14:paraId="36C46F42" w14:textId="77777777" w:rsidR="009C61EB" w:rsidRDefault="00000000" w:rsidP="00744009">
      <w:pPr>
        <w:pStyle w:val="Heading3"/>
      </w:pPr>
      <w:bookmarkStart w:id="62" w:name="_Toc223714319"/>
      <w:bookmarkStart w:id="63" w:name="batch-tracking"/>
      <w:bookmarkEnd w:id="61"/>
      <w:r>
        <w:t>Batch Tracking</w:t>
      </w:r>
      <w:bookmarkEnd w:id="62"/>
    </w:p>
    <w:p w14:paraId="28ED0341" w14:textId="3A33A4F1" w:rsidR="009C61EB" w:rsidRDefault="00000000">
      <w:pPr>
        <w:pStyle w:val="FirstParagraph"/>
      </w:pPr>
      <w:r>
        <w:t>Stock is received and tracked in named batches (</w:t>
      </w:r>
      <w:r>
        <w:rPr>
          <w:rStyle w:val="VerbatimChar"/>
        </w:rPr>
        <w:t>StockBatch</w:t>
      </w:r>
      <w:r>
        <w:t xml:space="preserve"> model): - </w:t>
      </w:r>
      <w:r>
        <w:rPr>
          <w:b/>
          <w:bCs/>
        </w:rPr>
        <w:t>Quantity</w:t>
      </w:r>
      <w:r>
        <w:t xml:space="preserve"> (remaining) - </w:t>
      </w:r>
      <w:r>
        <w:rPr>
          <w:b/>
          <w:bCs/>
        </w:rPr>
        <w:t>Received Date</w:t>
      </w:r>
      <w:r>
        <w:t xml:space="preserve"> and </w:t>
      </w:r>
      <w:r>
        <w:rPr>
          <w:b/>
          <w:bCs/>
        </w:rPr>
        <w:t>Expiry Date</w:t>
      </w:r>
      <w:r>
        <w:t xml:space="preserve"> - </w:t>
      </w:r>
      <w:r>
        <w:rPr>
          <w:b/>
          <w:bCs/>
        </w:rPr>
        <w:t>Cost Per Unit</w:t>
      </w:r>
      <w:r>
        <w:t xml:space="preserve"> </w:t>
      </w:r>
      <w:r w:rsidR="00741603">
        <w:t xml:space="preserve"> </w:t>
      </w:r>
      <w:r>
        <w:t xml:space="preserve"> enables inventory value KPI tracking - </w:t>
      </w:r>
      <w:r>
        <w:rPr>
          <w:b/>
          <w:bCs/>
        </w:rPr>
        <w:t>Supplier</w:t>
      </w:r>
      <w:r>
        <w:t xml:space="preserve"> (per-batch override) - </w:t>
      </w:r>
      <w:r>
        <w:rPr>
          <w:b/>
          <w:bCs/>
        </w:rPr>
        <w:t>Notes</w:t>
      </w:r>
      <w:r>
        <w:t xml:space="preserve"> </w:t>
      </w:r>
      <w:r w:rsidR="00741603">
        <w:t xml:space="preserve"> </w:t>
      </w:r>
      <w:r>
        <w:t xml:space="preserve"> free-text field for delivery notes - </w:t>
      </w:r>
      <w:r>
        <w:rPr>
          <w:b/>
          <w:bCs/>
        </w:rPr>
        <w:t>IsActive</w:t>
      </w:r>
      <w:r>
        <w:t xml:space="preserve"> </w:t>
      </w:r>
      <w:r w:rsidR="00741603">
        <w:t xml:space="preserve"> </w:t>
      </w:r>
      <w:r>
        <w:t xml:space="preserve"> auto-set to </w:t>
      </w:r>
      <w:r>
        <w:rPr>
          <w:rStyle w:val="VerbatimChar"/>
        </w:rPr>
        <w:t>false</w:t>
      </w:r>
      <w:r>
        <w:t xml:space="preserve"> when quantity reaches 0 or batch expires</w:t>
      </w:r>
    </w:p>
    <w:p w14:paraId="27A2AB02" w14:textId="77777777" w:rsidR="009C61EB" w:rsidRDefault="00000000">
      <w:pPr>
        <w:pStyle w:val="BodyText"/>
      </w:pPr>
      <w:r>
        <w:rPr>
          <w:b/>
          <w:bCs/>
        </w:rPr>
        <w:t>FIFO Deduction:</w:t>
      </w:r>
      <w:r>
        <w:t xml:space="preserve"> When stock is consumed, the system deducts from the oldest non-expired active batch first, ensuring stock rotation.</w:t>
      </w:r>
    </w:p>
    <w:p w14:paraId="26872FC3" w14:textId="77777777" w:rsidR="009C61EB" w:rsidRDefault="00000000" w:rsidP="00744009">
      <w:pPr>
        <w:pStyle w:val="Heading3"/>
      </w:pPr>
      <w:bookmarkStart w:id="64" w:name="_Toc223714320"/>
      <w:bookmarkStart w:id="65" w:name="automated-daily-deduction"/>
      <w:bookmarkEnd w:id="63"/>
      <w:r>
        <w:lastRenderedPageBreak/>
        <w:t>Automated Daily Deduction</w:t>
      </w:r>
      <w:bookmarkEnd w:id="64"/>
    </w:p>
    <w:p w14:paraId="2B4022FC" w14:textId="6CBF8910" w:rsidR="009C61EB" w:rsidRDefault="00000000">
      <w:pPr>
        <w:pStyle w:val="FirstParagraph"/>
      </w:pPr>
      <w:r>
        <w:rPr>
          <w:rStyle w:val="VerbatimChar"/>
        </w:rPr>
        <w:t>StockAutoDeductionService</w:t>
      </w:r>
      <w:r>
        <w:t xml:space="preserve"> is an ASP.NET Core Hosted Service that runs every night at </w:t>
      </w:r>
      <w:r>
        <w:rPr>
          <w:b/>
          <w:bCs/>
        </w:rPr>
        <w:t>23:00 UTC</w:t>
      </w:r>
      <w:r>
        <w:t xml:space="preserve">: 1. Queries all products with a </w:t>
      </w:r>
      <w:r>
        <w:rPr>
          <w:rStyle w:val="VerbatimChar"/>
        </w:rPr>
        <w:t>DailyUsageRate &gt; 0</w:t>
      </w:r>
      <w:r>
        <w:t>. 2. Checks if today’s deduction has already been performed (</w:t>
      </w:r>
      <w:r>
        <w:rPr>
          <w:rStyle w:val="VerbatimChar"/>
        </w:rPr>
        <w:t>LastAutoDeductionDate</w:t>
      </w:r>
      <w:r>
        <w:t xml:space="preserve">). 3. Deducts the daily usage from active batches (FIFO order). 4. Logs each deduction as a </w:t>
      </w:r>
      <w:r>
        <w:rPr>
          <w:rStyle w:val="VerbatimChar"/>
        </w:rPr>
        <w:t>StockTransaction</w:t>
      </w:r>
      <w:r>
        <w:t xml:space="preserve"> record. 5. Checks if post-deduction stock is below </w:t>
      </w:r>
      <w:r>
        <w:rPr>
          <w:rStyle w:val="VerbatimChar"/>
        </w:rPr>
        <w:t>MinStockLevel</w:t>
      </w:r>
      <w:r>
        <w:t xml:space="preserve"> </w:t>
      </w:r>
      <w:r w:rsidR="00741603">
        <w:t xml:space="preserve"> </w:t>
      </w:r>
      <w:r>
        <w:t xml:space="preserve"> if so, sends an email alert via </w:t>
      </w:r>
      <w:r>
        <w:rPr>
          <w:rStyle w:val="VerbatimChar"/>
        </w:rPr>
        <w:t>EmailService</w:t>
      </w:r>
      <w:r>
        <w:t>.</w:t>
      </w:r>
    </w:p>
    <w:p w14:paraId="568ADA8A" w14:textId="77777777" w:rsidR="009C61EB" w:rsidRDefault="00000000" w:rsidP="00744009">
      <w:pPr>
        <w:pStyle w:val="Heading3"/>
      </w:pPr>
      <w:bookmarkStart w:id="66" w:name="_Toc223714321"/>
      <w:bookmarkStart w:id="67" w:name="stock-transactions"/>
      <w:bookmarkEnd w:id="65"/>
      <w:r>
        <w:t>Stock Transactions</w:t>
      </w:r>
      <w:bookmarkEnd w:id="66"/>
    </w:p>
    <w:p w14:paraId="27EEB46E" w14:textId="77777777" w:rsidR="009C61EB" w:rsidRDefault="00000000">
      <w:pPr>
        <w:pStyle w:val="FirstParagraph"/>
      </w:pPr>
      <w:r>
        <w:t xml:space="preserve">Every stock movement (receive, manual adjustment, auto-deduction) creates a </w:t>
      </w:r>
      <w:r>
        <w:rPr>
          <w:rStyle w:val="VerbatimChar"/>
        </w:rPr>
        <w:t>StockTransaction</w:t>
      </w:r>
      <w:r>
        <w:t xml:space="preserve"> record for a full audit trail, including: product, batch, action type, quantity changed, timestamp, and notes.</w:t>
      </w:r>
    </w:p>
    <w:p w14:paraId="0B8CA0B4" w14:textId="602864E8" w:rsidR="009C61EB" w:rsidRDefault="00000000" w:rsidP="00744009">
      <w:pPr>
        <w:pStyle w:val="Heading3"/>
      </w:pPr>
      <w:bookmarkStart w:id="68" w:name="_Toc223714322"/>
      <w:bookmarkStart w:id="69" w:name="Xfce58b0e1879175ad6653dd85be33796c7cccc4"/>
      <w:bookmarkEnd w:id="67"/>
      <w:r>
        <w:t>Stock Detail Drawer</w:t>
      </w:r>
      <w:bookmarkEnd w:id="68"/>
    </w:p>
    <w:p w14:paraId="2CFDCA78" w14:textId="77777777" w:rsidR="009C61EB" w:rsidRDefault="00000000">
      <w:pPr>
        <w:pStyle w:val="FirstParagraph"/>
      </w:pPr>
      <w:r>
        <w:t>A side panel view showing: - Full batch list with expiry pills (colour-coded: green = fresh, amber = expiring soon, red = expired) - Total current stock value (quantity × cost per unit across all batches) - Transaction history for the product - Quick reorder pre-fill form</w:t>
      </w:r>
    </w:p>
    <w:p w14:paraId="1F4D3676" w14:textId="7EC312D2" w:rsidR="009C61EB" w:rsidRDefault="009C61EB"/>
    <w:p w14:paraId="702F10AD" w14:textId="77777777" w:rsidR="009C61EB" w:rsidRPr="00FA3625" w:rsidRDefault="00000000" w:rsidP="0044688C">
      <w:pPr>
        <w:pStyle w:val="Heading1"/>
        <w:rPr>
          <w:sz w:val="28"/>
          <w:szCs w:val="28"/>
        </w:rPr>
      </w:pPr>
      <w:bookmarkStart w:id="70" w:name="_Toc223714323"/>
      <w:bookmarkStart w:id="71" w:name="system-design"/>
      <w:bookmarkEnd w:id="19"/>
      <w:bookmarkEnd w:id="59"/>
      <w:bookmarkEnd w:id="69"/>
      <w:r w:rsidRPr="00FA3625">
        <w:rPr>
          <w:sz w:val="28"/>
          <w:szCs w:val="28"/>
        </w:rPr>
        <w:t>5. System Design</w:t>
      </w:r>
      <w:bookmarkEnd w:id="70"/>
    </w:p>
    <w:p w14:paraId="589FA572" w14:textId="77777777" w:rsidR="009C61EB" w:rsidRDefault="00000000">
      <w:pPr>
        <w:pStyle w:val="FirstParagraph"/>
      </w:pPr>
      <w:r>
        <w:t>The following sections describe each design diagram. Figure placeholders are provided for the student to insert their own diagram images.</w:t>
      </w:r>
    </w:p>
    <w:p w14:paraId="7F9AF621" w14:textId="77777777" w:rsidR="009C61EB" w:rsidRPr="00FA3625" w:rsidRDefault="00000000" w:rsidP="0044688C">
      <w:pPr>
        <w:pStyle w:val="Heading2"/>
        <w:rPr>
          <w:sz w:val="24"/>
          <w:szCs w:val="24"/>
        </w:rPr>
      </w:pPr>
      <w:bookmarkStart w:id="72" w:name="_Toc223714324"/>
      <w:bookmarkStart w:id="73" w:name="functional-decomposition-diagram"/>
      <w:r w:rsidRPr="00FA3625">
        <w:rPr>
          <w:sz w:val="24"/>
          <w:szCs w:val="24"/>
        </w:rPr>
        <w:t>5.1 Functional Decomposition Diagram</w:t>
      </w:r>
      <w:bookmarkEnd w:id="72"/>
    </w:p>
    <w:p w14:paraId="76E14985" w14:textId="77777777" w:rsidR="009C61EB" w:rsidRDefault="00000000">
      <w:pPr>
        <w:pStyle w:val="FirstParagraph"/>
      </w:pPr>
      <w:r>
        <w:t>The Functional Decomposition Diagram breaks the system down into its top-level subsystems and their constituent functions. The four primary subsystems are:</w:t>
      </w:r>
    </w:p>
    <w:p w14:paraId="3A2BAA61" w14:textId="1CB5F070" w:rsidR="009C61EB" w:rsidRDefault="009C61EB"/>
    <w:p w14:paraId="3F929785" w14:textId="6D684A98" w:rsidR="00741603" w:rsidRDefault="00741603">
      <w:r>
        <w:rPr>
          <w:noProof/>
        </w:rPr>
        <w:lastRenderedPageBreak/>
        <w:drawing>
          <wp:inline distT="0" distB="0" distL="0" distR="0" wp14:anchorId="5502A500" wp14:editId="6180CD89">
            <wp:extent cx="5731510" cy="3820795"/>
            <wp:effectExtent l="0" t="0" r="2540" b="8255"/>
            <wp:docPr id="10581595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953" name="Picture 3" descr="A diagram of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834103F" w14:textId="282630FB" w:rsidR="009C61EB" w:rsidRDefault="00000000" w:rsidP="00741603">
      <w:pPr>
        <w:pStyle w:val="BlockText"/>
        <w:jc w:val="center"/>
      </w:pPr>
      <w:r>
        <w:rPr>
          <w:b/>
          <w:bCs/>
        </w:rPr>
        <w:t>[Figure 5.1: Functional Decomposition Diagram]</w:t>
      </w:r>
    </w:p>
    <w:p w14:paraId="406025E4" w14:textId="0AD5ACC4" w:rsidR="009C61EB" w:rsidRDefault="009C61EB"/>
    <w:p w14:paraId="439A6FF9" w14:textId="77777777" w:rsidR="009C61EB" w:rsidRPr="00FA3625" w:rsidRDefault="00000000" w:rsidP="0044688C">
      <w:pPr>
        <w:pStyle w:val="Heading2"/>
        <w:rPr>
          <w:sz w:val="24"/>
          <w:szCs w:val="24"/>
        </w:rPr>
      </w:pPr>
      <w:bookmarkStart w:id="74" w:name="_Toc223714325"/>
      <w:bookmarkStart w:id="75" w:name="entity-relationship-diagram-erd"/>
      <w:bookmarkEnd w:id="73"/>
      <w:r w:rsidRPr="00FA3625">
        <w:rPr>
          <w:sz w:val="24"/>
          <w:szCs w:val="24"/>
        </w:rPr>
        <w:t>5.2 Entity Relationship Diagram (ERD)</w:t>
      </w:r>
      <w:bookmarkEnd w:id="74"/>
    </w:p>
    <w:p w14:paraId="16C67CA0" w14:textId="77777777" w:rsidR="009C61EB" w:rsidRDefault="00000000">
      <w:pPr>
        <w:pStyle w:val="FirstParagraph"/>
      </w:pPr>
      <w:r>
        <w:t>The ERD models the full data structure supporting the system. Key entities and their primary relationships are as follows:</w:t>
      </w:r>
    </w:p>
    <w:p w14:paraId="2C35AE5B" w14:textId="425197E5" w:rsidR="009C61EB" w:rsidRDefault="009C61EB"/>
    <w:p w14:paraId="7F0E9EA7" w14:textId="7DFFA4AE" w:rsidR="00741603" w:rsidRDefault="00741603">
      <w:r>
        <w:rPr>
          <w:noProof/>
        </w:rPr>
        <w:lastRenderedPageBreak/>
        <w:drawing>
          <wp:inline distT="0" distB="0" distL="0" distR="0" wp14:anchorId="535DAD7B" wp14:editId="5A184750">
            <wp:extent cx="5731510" cy="3812540"/>
            <wp:effectExtent l="0" t="0" r="2540" b="0"/>
            <wp:docPr id="1055428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inline>
        </w:drawing>
      </w:r>
    </w:p>
    <w:p w14:paraId="226EA929" w14:textId="66DA78A6" w:rsidR="009C61EB" w:rsidRDefault="00000000" w:rsidP="00741603">
      <w:pPr>
        <w:pStyle w:val="BlockText"/>
        <w:jc w:val="center"/>
      </w:pPr>
      <w:r>
        <w:rPr>
          <w:b/>
          <w:bCs/>
        </w:rPr>
        <w:t>[Figure 5.2: Entity Relationship Diagram]</w:t>
      </w:r>
    </w:p>
    <w:p w14:paraId="0A5C440B" w14:textId="4F3D0AFA" w:rsidR="009C61EB" w:rsidRDefault="009C61EB"/>
    <w:p w14:paraId="10AB0BAD" w14:textId="77777777" w:rsidR="009C61EB" w:rsidRPr="00FA3625" w:rsidRDefault="00000000" w:rsidP="0044688C">
      <w:pPr>
        <w:pStyle w:val="Heading2"/>
        <w:rPr>
          <w:sz w:val="24"/>
          <w:szCs w:val="24"/>
        </w:rPr>
      </w:pPr>
      <w:bookmarkStart w:id="76" w:name="_Toc223714326"/>
      <w:bookmarkStart w:id="77" w:name="use-case-diagram"/>
      <w:bookmarkEnd w:id="75"/>
      <w:r w:rsidRPr="00FA3625">
        <w:rPr>
          <w:sz w:val="24"/>
          <w:szCs w:val="24"/>
        </w:rPr>
        <w:t>5.3 Use Case Diagram</w:t>
      </w:r>
      <w:bookmarkEnd w:id="76"/>
    </w:p>
    <w:p w14:paraId="0CEBAFBC" w14:textId="77777777" w:rsidR="009C61EB" w:rsidRDefault="00000000">
      <w:pPr>
        <w:pStyle w:val="FirstParagraph"/>
      </w:pPr>
      <w:r>
        <w:t>The Use Case Diagram illustrates the interactions between the three primary actors and the system use cases.</w:t>
      </w:r>
    </w:p>
    <w:p w14:paraId="01440446" w14:textId="73DAEA0A" w:rsidR="009C61EB" w:rsidRDefault="009C61EB"/>
    <w:p w14:paraId="2903FEC4" w14:textId="2690D956" w:rsidR="00741603" w:rsidRDefault="00741603" w:rsidP="00741603">
      <w:pPr>
        <w:pStyle w:val="BlockText"/>
        <w:ind w:left="0"/>
        <w:rPr>
          <w:b/>
          <w:bCs/>
        </w:rPr>
      </w:pPr>
      <w:r>
        <w:rPr>
          <w:noProof/>
        </w:rPr>
        <w:lastRenderedPageBreak/>
        <w:drawing>
          <wp:inline distT="0" distB="0" distL="0" distR="0" wp14:anchorId="1DEE7AB5" wp14:editId="60E629A6">
            <wp:extent cx="5731510" cy="6613525"/>
            <wp:effectExtent l="0" t="0" r="2540" b="0"/>
            <wp:docPr id="1612921521"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21521" name="Picture 8"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613525"/>
                    </a:xfrm>
                    <a:prstGeom prst="rect">
                      <a:avLst/>
                    </a:prstGeom>
                    <a:noFill/>
                    <a:ln>
                      <a:noFill/>
                    </a:ln>
                  </pic:spPr>
                </pic:pic>
              </a:graphicData>
            </a:graphic>
          </wp:inline>
        </w:drawing>
      </w:r>
    </w:p>
    <w:p w14:paraId="2964A55B" w14:textId="269597D5" w:rsidR="009C61EB" w:rsidRDefault="00000000" w:rsidP="00741603">
      <w:pPr>
        <w:pStyle w:val="BlockText"/>
        <w:jc w:val="center"/>
      </w:pPr>
      <w:r>
        <w:rPr>
          <w:b/>
          <w:bCs/>
        </w:rPr>
        <w:t>[Figure 5.3: Use Case Diagram]</w:t>
      </w:r>
    </w:p>
    <w:p w14:paraId="1528692E" w14:textId="30517DF1" w:rsidR="009C61EB" w:rsidRDefault="009C61EB"/>
    <w:p w14:paraId="4A57D5E0" w14:textId="77777777" w:rsidR="009C61EB" w:rsidRPr="00FA3625" w:rsidRDefault="00000000" w:rsidP="0044688C">
      <w:pPr>
        <w:pStyle w:val="Heading2"/>
        <w:rPr>
          <w:sz w:val="24"/>
          <w:szCs w:val="24"/>
        </w:rPr>
      </w:pPr>
      <w:bookmarkStart w:id="78" w:name="_Toc223714327"/>
      <w:bookmarkStart w:id="79" w:name="activity-diagram"/>
      <w:bookmarkEnd w:id="77"/>
      <w:r w:rsidRPr="00FA3625">
        <w:rPr>
          <w:sz w:val="24"/>
          <w:szCs w:val="24"/>
        </w:rPr>
        <w:t>5.4 Activity Diagram</w:t>
      </w:r>
      <w:bookmarkEnd w:id="78"/>
    </w:p>
    <w:p w14:paraId="01D5D280" w14:textId="27903C50" w:rsidR="009C61EB" w:rsidRDefault="00000000" w:rsidP="002858ED">
      <w:pPr>
        <w:pStyle w:val="FirstParagraph"/>
      </w:pPr>
      <w:r>
        <w:t>Two key lifecycle flows are illustrated:</w:t>
      </w:r>
    </w:p>
    <w:p w14:paraId="2D62B36F" w14:textId="41594737" w:rsidR="009C61EB" w:rsidRDefault="009C61EB"/>
    <w:p w14:paraId="027D0D6D" w14:textId="54F3CE7B" w:rsidR="00741603" w:rsidRDefault="00741603" w:rsidP="00741603">
      <w:pPr>
        <w:pStyle w:val="BlockText"/>
        <w:ind w:left="0"/>
        <w:rPr>
          <w:b/>
          <w:bCs/>
        </w:rPr>
      </w:pPr>
      <w:r>
        <w:rPr>
          <w:noProof/>
        </w:rPr>
        <w:lastRenderedPageBreak/>
        <w:drawing>
          <wp:inline distT="0" distB="0" distL="0" distR="0" wp14:anchorId="2845166F" wp14:editId="7D7A5A51">
            <wp:extent cx="5731510" cy="5731510"/>
            <wp:effectExtent l="0" t="0" r="2540" b="2540"/>
            <wp:docPr id="6499930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93072" name="Picture 1"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E8A7EE5" w14:textId="4C546190" w:rsidR="009C61EB" w:rsidRDefault="00000000" w:rsidP="00741603">
      <w:pPr>
        <w:pStyle w:val="BlockText"/>
        <w:jc w:val="center"/>
      </w:pPr>
      <w:r>
        <w:rPr>
          <w:b/>
          <w:bCs/>
        </w:rPr>
        <w:t xml:space="preserve">[Figure 5.4: Activity Diagram </w:t>
      </w:r>
      <w:r w:rsidR="00741603">
        <w:rPr>
          <w:b/>
          <w:bCs/>
        </w:rPr>
        <w:t xml:space="preserve"> </w:t>
      </w:r>
      <w:r>
        <w:rPr>
          <w:b/>
          <w:bCs/>
        </w:rPr>
        <w:t xml:space="preserve"> Order Lifecycle]</w:t>
      </w:r>
    </w:p>
    <w:p w14:paraId="6232DB4D" w14:textId="190DD975" w:rsidR="009C61EB" w:rsidRDefault="009C61EB"/>
    <w:p w14:paraId="5413F715" w14:textId="77777777" w:rsidR="009C61EB" w:rsidRPr="00FA3625" w:rsidRDefault="00000000" w:rsidP="0044688C">
      <w:pPr>
        <w:pStyle w:val="Heading2"/>
        <w:rPr>
          <w:sz w:val="24"/>
          <w:szCs w:val="24"/>
        </w:rPr>
      </w:pPr>
      <w:bookmarkStart w:id="80" w:name="_Toc223714328"/>
      <w:bookmarkStart w:id="81" w:name="sequence-diagram"/>
      <w:bookmarkEnd w:id="79"/>
      <w:r w:rsidRPr="00FA3625">
        <w:rPr>
          <w:sz w:val="24"/>
          <w:szCs w:val="24"/>
        </w:rPr>
        <w:t>5.5 Sequence Diagram</w:t>
      </w:r>
      <w:bookmarkEnd w:id="80"/>
    </w:p>
    <w:p w14:paraId="1CFABFDD" w14:textId="77777777" w:rsidR="009C61EB" w:rsidRDefault="00000000">
      <w:pPr>
        <w:pStyle w:val="FirstParagraph"/>
      </w:pPr>
      <w:r>
        <w:t xml:space="preserve">The Sequence Diagram illustrates the chronological message flow during the </w:t>
      </w:r>
      <w:r>
        <w:rPr>
          <w:b/>
          <w:bCs/>
        </w:rPr>
        <w:t>Place Order</w:t>
      </w:r>
      <w:r>
        <w:t xml:space="preserve"> operation.</w:t>
      </w:r>
    </w:p>
    <w:p w14:paraId="5A9F55F4" w14:textId="77777777" w:rsidR="009C61EB" w:rsidRDefault="00000000">
      <w:pPr>
        <w:pStyle w:val="BodyText"/>
      </w:pPr>
      <w:r>
        <w:rPr>
          <w:b/>
          <w:bCs/>
        </w:rPr>
        <w:t>Participants:</w:t>
      </w:r>
      <w:r>
        <w:t xml:space="preserve"> Browser (React), </w:t>
      </w:r>
      <w:r>
        <w:rPr>
          <w:rStyle w:val="VerbatimChar"/>
        </w:rPr>
        <w:t>CashierOrdersController</w:t>
      </w:r>
      <w:r>
        <w:t xml:space="preserve">, </w:t>
      </w:r>
      <w:r>
        <w:rPr>
          <w:rStyle w:val="VerbatimChar"/>
        </w:rPr>
        <w:t>ApplicationDbContext</w:t>
      </w:r>
      <w:r>
        <w:t xml:space="preserve"> (SQL Server)</w:t>
      </w:r>
    </w:p>
    <w:p w14:paraId="071F2E8C" w14:textId="435C1420" w:rsidR="009C61EB" w:rsidRDefault="009C61EB"/>
    <w:p w14:paraId="0C83B8AB" w14:textId="0DC44BDE" w:rsidR="00741603" w:rsidRDefault="00741603" w:rsidP="00741603">
      <w:pPr>
        <w:pStyle w:val="BlockText"/>
        <w:ind w:left="0"/>
        <w:rPr>
          <w:b/>
          <w:bCs/>
        </w:rPr>
      </w:pPr>
      <w:r>
        <w:rPr>
          <w:noProof/>
        </w:rPr>
        <w:lastRenderedPageBreak/>
        <w:drawing>
          <wp:inline distT="0" distB="0" distL="0" distR="0" wp14:anchorId="3E9F38EC" wp14:editId="7D579531">
            <wp:extent cx="5731510" cy="4354195"/>
            <wp:effectExtent l="0" t="0" r="2540" b="8255"/>
            <wp:docPr id="529018831"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8831" name="Picture 4"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54195"/>
                    </a:xfrm>
                    <a:prstGeom prst="rect">
                      <a:avLst/>
                    </a:prstGeom>
                    <a:noFill/>
                    <a:ln>
                      <a:noFill/>
                    </a:ln>
                  </pic:spPr>
                </pic:pic>
              </a:graphicData>
            </a:graphic>
          </wp:inline>
        </w:drawing>
      </w:r>
    </w:p>
    <w:p w14:paraId="5249653C" w14:textId="1703EC0F" w:rsidR="009C61EB" w:rsidRDefault="00000000" w:rsidP="00741603">
      <w:pPr>
        <w:pStyle w:val="BlockText"/>
        <w:jc w:val="center"/>
      </w:pPr>
      <w:r>
        <w:rPr>
          <w:b/>
          <w:bCs/>
        </w:rPr>
        <w:t xml:space="preserve">[Figure 5.5: Sequence Diagram </w:t>
      </w:r>
      <w:r w:rsidR="00741603">
        <w:rPr>
          <w:b/>
          <w:bCs/>
        </w:rPr>
        <w:t xml:space="preserve"> </w:t>
      </w:r>
      <w:r>
        <w:rPr>
          <w:b/>
          <w:bCs/>
        </w:rPr>
        <w:t xml:space="preserve"> Place Order]</w:t>
      </w:r>
    </w:p>
    <w:p w14:paraId="64BD875C" w14:textId="3E7CF96D" w:rsidR="009C61EB" w:rsidRDefault="009C61EB"/>
    <w:p w14:paraId="55FEC916" w14:textId="77777777" w:rsidR="009C61EB" w:rsidRPr="00FA3625" w:rsidRDefault="00000000" w:rsidP="0044688C">
      <w:pPr>
        <w:pStyle w:val="Heading2"/>
        <w:rPr>
          <w:sz w:val="24"/>
          <w:szCs w:val="24"/>
        </w:rPr>
      </w:pPr>
      <w:bookmarkStart w:id="82" w:name="_Toc223714329"/>
      <w:bookmarkStart w:id="83" w:name="class-diagram"/>
      <w:bookmarkEnd w:id="81"/>
      <w:r w:rsidRPr="00FA3625">
        <w:rPr>
          <w:sz w:val="24"/>
          <w:szCs w:val="24"/>
        </w:rPr>
        <w:t>5.6 Class Diagram</w:t>
      </w:r>
      <w:bookmarkEnd w:id="82"/>
    </w:p>
    <w:p w14:paraId="2A7523B7" w14:textId="77777777" w:rsidR="009C61EB" w:rsidRDefault="00000000">
      <w:pPr>
        <w:pStyle w:val="FirstParagraph"/>
      </w:pPr>
      <w:r>
        <w:t>The Class Diagram depicts the key domain model classes, their attributes, and relationships.</w:t>
      </w:r>
    </w:p>
    <w:p w14:paraId="6AE7EB56" w14:textId="77777777" w:rsidR="009C61EB" w:rsidRDefault="00000000">
      <w:pPr>
        <w:pStyle w:val="BodyText"/>
      </w:pPr>
      <w:r>
        <w:rPr>
          <w:b/>
          <w:bCs/>
        </w:rPr>
        <w:t>Primary Model Classes: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9C61EB" w14:paraId="35ADCD48" w14:textId="77777777" w:rsidTr="00FA3625">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E3C237F" w14:textId="77777777" w:rsidR="009C61EB" w:rsidRDefault="00000000">
            <w:pPr>
              <w:pStyle w:val="Compact"/>
            </w:pPr>
            <w:r>
              <w:t>Class</w:t>
            </w:r>
          </w:p>
        </w:tc>
        <w:tc>
          <w:tcPr>
            <w:tcW w:w="3960" w:type="dxa"/>
            <w:tcBorders>
              <w:bottom w:val="none" w:sz="0" w:space="0" w:color="auto"/>
            </w:tcBorders>
          </w:tcPr>
          <w:p w14:paraId="442AB6A6" w14:textId="77777777" w:rsidR="009C61EB" w:rsidRDefault="00000000">
            <w:pPr>
              <w:pStyle w:val="Compact"/>
            </w:pPr>
            <w:r>
              <w:t>Key Attributes</w:t>
            </w:r>
          </w:p>
        </w:tc>
      </w:tr>
      <w:tr w:rsidR="009C61EB" w14:paraId="37B4EEEC" w14:textId="77777777" w:rsidTr="00FA3625">
        <w:tc>
          <w:tcPr>
            <w:tcW w:w="3960" w:type="dxa"/>
          </w:tcPr>
          <w:p w14:paraId="67A907DD" w14:textId="77777777" w:rsidR="009C61EB" w:rsidRDefault="00000000">
            <w:pPr>
              <w:pStyle w:val="Compact"/>
            </w:pPr>
            <w:r>
              <w:rPr>
                <w:rStyle w:val="VerbatimChar"/>
              </w:rPr>
              <w:t>User</w:t>
            </w:r>
          </w:p>
        </w:tc>
        <w:tc>
          <w:tcPr>
            <w:tcW w:w="3960" w:type="dxa"/>
          </w:tcPr>
          <w:p w14:paraId="5A9F98C7" w14:textId="77777777" w:rsidR="009C61EB" w:rsidRDefault="00000000">
            <w:pPr>
              <w:pStyle w:val="Compact"/>
            </w:pPr>
            <w:r>
              <w:t>Id, Email, Password, Role, EmailVerified, IsFirstLogin</w:t>
            </w:r>
          </w:p>
        </w:tc>
      </w:tr>
      <w:tr w:rsidR="009C61EB" w14:paraId="39E35D77" w14:textId="77777777" w:rsidTr="00FA3625">
        <w:tc>
          <w:tcPr>
            <w:tcW w:w="3960" w:type="dxa"/>
          </w:tcPr>
          <w:p w14:paraId="333EAB67" w14:textId="77777777" w:rsidR="009C61EB" w:rsidRDefault="00000000">
            <w:pPr>
              <w:pStyle w:val="Compact"/>
            </w:pPr>
            <w:r>
              <w:rPr>
                <w:rStyle w:val="VerbatimChar"/>
              </w:rPr>
              <w:t>MenuItem</w:t>
            </w:r>
          </w:p>
        </w:tc>
        <w:tc>
          <w:tcPr>
            <w:tcW w:w="3960" w:type="dxa"/>
          </w:tcPr>
          <w:p w14:paraId="064255D4" w14:textId="77777777" w:rsidR="009C61EB" w:rsidRDefault="00000000">
            <w:pPr>
              <w:pStyle w:val="Compact"/>
            </w:pPr>
            <w:r>
              <w:t>Id, Name, Price, Category, IsAvailable, IsVatExempt</w:t>
            </w:r>
          </w:p>
        </w:tc>
      </w:tr>
      <w:tr w:rsidR="009C61EB" w14:paraId="6F2F05CE" w14:textId="77777777" w:rsidTr="00FA3625">
        <w:tc>
          <w:tcPr>
            <w:tcW w:w="3960" w:type="dxa"/>
          </w:tcPr>
          <w:p w14:paraId="62856197" w14:textId="77777777" w:rsidR="009C61EB" w:rsidRDefault="00000000">
            <w:pPr>
              <w:pStyle w:val="Compact"/>
            </w:pPr>
            <w:r>
              <w:rPr>
                <w:rStyle w:val="VerbatimChar"/>
              </w:rPr>
              <w:t>Category</w:t>
            </w:r>
          </w:p>
        </w:tc>
        <w:tc>
          <w:tcPr>
            <w:tcW w:w="3960" w:type="dxa"/>
          </w:tcPr>
          <w:p w14:paraId="31FDC303" w14:textId="77777777" w:rsidR="009C61EB" w:rsidRDefault="00000000">
            <w:pPr>
              <w:pStyle w:val="Compact"/>
            </w:pPr>
            <w:r>
              <w:t>Id, Name, CreatedAt</w:t>
            </w:r>
          </w:p>
        </w:tc>
      </w:tr>
      <w:tr w:rsidR="009C61EB" w14:paraId="6D7EEDCF" w14:textId="77777777" w:rsidTr="00FA3625">
        <w:tc>
          <w:tcPr>
            <w:tcW w:w="3960" w:type="dxa"/>
          </w:tcPr>
          <w:p w14:paraId="79FEA71E" w14:textId="77777777" w:rsidR="009C61EB" w:rsidRDefault="00000000">
            <w:pPr>
              <w:pStyle w:val="Compact"/>
            </w:pPr>
            <w:r>
              <w:rPr>
                <w:rStyle w:val="VerbatimChar"/>
              </w:rPr>
              <w:t>Order</w:t>
            </w:r>
          </w:p>
        </w:tc>
        <w:tc>
          <w:tcPr>
            <w:tcW w:w="3960" w:type="dxa"/>
          </w:tcPr>
          <w:p w14:paraId="395E30B2" w14:textId="77777777" w:rsidR="009C61EB" w:rsidRDefault="00000000">
            <w:pPr>
              <w:pStyle w:val="Compact"/>
            </w:pPr>
            <w:r>
              <w:t>Id, UserId, OrderType, TableNumber, Status, Subtotal, Tax, ServiceCharge, BookingCharge, Total, PaymentStatus</w:t>
            </w:r>
          </w:p>
        </w:tc>
      </w:tr>
      <w:tr w:rsidR="009C61EB" w14:paraId="64013C57" w14:textId="77777777" w:rsidTr="00FA3625">
        <w:tc>
          <w:tcPr>
            <w:tcW w:w="3960" w:type="dxa"/>
          </w:tcPr>
          <w:p w14:paraId="3976138A" w14:textId="77777777" w:rsidR="009C61EB" w:rsidRDefault="00000000">
            <w:pPr>
              <w:pStyle w:val="Compact"/>
            </w:pPr>
            <w:r>
              <w:rPr>
                <w:rStyle w:val="VerbatimChar"/>
              </w:rPr>
              <w:t>OrderItem</w:t>
            </w:r>
          </w:p>
        </w:tc>
        <w:tc>
          <w:tcPr>
            <w:tcW w:w="3960" w:type="dxa"/>
          </w:tcPr>
          <w:p w14:paraId="01D859FF" w14:textId="77777777" w:rsidR="009C61EB" w:rsidRDefault="00000000">
            <w:pPr>
              <w:pStyle w:val="Compact"/>
            </w:pPr>
            <w:r>
              <w:t xml:space="preserve">Id, OrderId, MenuItemId, Name, Quantity, </w:t>
            </w:r>
            <w:r>
              <w:lastRenderedPageBreak/>
              <w:t>Price, SpecialRequest</w:t>
            </w:r>
          </w:p>
        </w:tc>
      </w:tr>
      <w:tr w:rsidR="009C61EB" w14:paraId="2DD3FFF6" w14:textId="77777777" w:rsidTr="00FA3625">
        <w:tc>
          <w:tcPr>
            <w:tcW w:w="3960" w:type="dxa"/>
          </w:tcPr>
          <w:p w14:paraId="1E74B1FF" w14:textId="77777777" w:rsidR="009C61EB" w:rsidRDefault="00000000">
            <w:pPr>
              <w:pStyle w:val="Compact"/>
            </w:pPr>
            <w:r>
              <w:rPr>
                <w:rStyle w:val="VerbatimChar"/>
              </w:rPr>
              <w:lastRenderedPageBreak/>
              <w:t>Payment</w:t>
            </w:r>
          </w:p>
        </w:tc>
        <w:tc>
          <w:tcPr>
            <w:tcW w:w="3960" w:type="dxa"/>
          </w:tcPr>
          <w:p w14:paraId="7DDD4CB0" w14:textId="77777777" w:rsidR="009C61EB" w:rsidRDefault="00000000">
            <w:pPr>
              <w:pStyle w:val="Compact"/>
            </w:pPr>
            <w:r>
              <w:t>Id, OrderId, Amount, Method, MobilePaymentApp, IsSplit, SplitCount</w:t>
            </w:r>
          </w:p>
        </w:tc>
      </w:tr>
      <w:tr w:rsidR="009C61EB" w14:paraId="5EBA166D" w14:textId="77777777" w:rsidTr="00FA3625">
        <w:tc>
          <w:tcPr>
            <w:tcW w:w="3960" w:type="dxa"/>
          </w:tcPr>
          <w:p w14:paraId="390F5C4E" w14:textId="77777777" w:rsidR="009C61EB" w:rsidRDefault="00000000">
            <w:pPr>
              <w:pStyle w:val="Compact"/>
            </w:pPr>
            <w:r>
              <w:rPr>
                <w:rStyle w:val="VerbatimChar"/>
              </w:rPr>
              <w:t>BillSplit</w:t>
            </w:r>
          </w:p>
        </w:tc>
        <w:tc>
          <w:tcPr>
            <w:tcW w:w="3960" w:type="dxa"/>
          </w:tcPr>
          <w:p w14:paraId="1D54F14F" w14:textId="77777777" w:rsidR="009C61EB" w:rsidRDefault="00000000">
            <w:pPr>
              <w:pStyle w:val="Compact"/>
            </w:pPr>
            <w:r>
              <w:t>Id, PaymentId, Amount, Payer</w:t>
            </w:r>
          </w:p>
        </w:tc>
      </w:tr>
      <w:tr w:rsidR="009C61EB" w14:paraId="2706B574" w14:textId="77777777" w:rsidTr="00FA3625">
        <w:tc>
          <w:tcPr>
            <w:tcW w:w="3960" w:type="dxa"/>
          </w:tcPr>
          <w:p w14:paraId="23FB2C51" w14:textId="77777777" w:rsidR="009C61EB" w:rsidRDefault="00000000">
            <w:pPr>
              <w:pStyle w:val="Compact"/>
            </w:pPr>
            <w:r>
              <w:rPr>
                <w:rStyle w:val="VerbatimChar"/>
              </w:rPr>
              <w:t>Refund</w:t>
            </w:r>
          </w:p>
        </w:tc>
        <w:tc>
          <w:tcPr>
            <w:tcW w:w="3960" w:type="dxa"/>
          </w:tcPr>
          <w:p w14:paraId="75DFD54C" w14:textId="77777777" w:rsidR="009C61EB" w:rsidRDefault="00000000">
            <w:pPr>
              <w:pStyle w:val="Compact"/>
            </w:pPr>
            <w:r>
              <w:t>Id, OrderId, TotalAmount, RefundType, Reason, RefundDate</w:t>
            </w:r>
          </w:p>
        </w:tc>
      </w:tr>
      <w:tr w:rsidR="009C61EB" w14:paraId="12F22DE1" w14:textId="77777777" w:rsidTr="00FA3625">
        <w:tc>
          <w:tcPr>
            <w:tcW w:w="3960" w:type="dxa"/>
          </w:tcPr>
          <w:p w14:paraId="476BEBE5" w14:textId="77777777" w:rsidR="009C61EB" w:rsidRDefault="00000000">
            <w:pPr>
              <w:pStyle w:val="Compact"/>
            </w:pPr>
            <w:r>
              <w:rPr>
                <w:rStyle w:val="VerbatimChar"/>
              </w:rPr>
              <w:t>RefundItem</w:t>
            </w:r>
          </w:p>
        </w:tc>
        <w:tc>
          <w:tcPr>
            <w:tcW w:w="3960" w:type="dxa"/>
          </w:tcPr>
          <w:p w14:paraId="12459858" w14:textId="77777777" w:rsidR="009C61EB" w:rsidRDefault="00000000">
            <w:pPr>
              <w:pStyle w:val="Compact"/>
            </w:pPr>
            <w:r>
              <w:t>Id, RefundId, OrderItemId, Name, Quantity, Amount</w:t>
            </w:r>
          </w:p>
        </w:tc>
      </w:tr>
      <w:tr w:rsidR="009C61EB" w14:paraId="7CA3E6C7" w14:textId="77777777" w:rsidTr="00FA3625">
        <w:tc>
          <w:tcPr>
            <w:tcW w:w="3960" w:type="dxa"/>
          </w:tcPr>
          <w:p w14:paraId="6FD6D645" w14:textId="77777777" w:rsidR="009C61EB" w:rsidRDefault="00000000">
            <w:pPr>
              <w:pStyle w:val="Compact"/>
            </w:pPr>
            <w:r>
              <w:rPr>
                <w:rStyle w:val="VerbatimChar"/>
              </w:rPr>
              <w:t>CashClosing</w:t>
            </w:r>
          </w:p>
        </w:tc>
        <w:tc>
          <w:tcPr>
            <w:tcW w:w="3960" w:type="dxa"/>
          </w:tcPr>
          <w:p w14:paraId="1FE7047D" w14:textId="77777777" w:rsidR="009C61EB" w:rsidRDefault="00000000">
            <w:pPr>
              <w:pStyle w:val="Compact"/>
            </w:pPr>
            <w:r>
              <w:t>Id, Date, TotalSales, CashInDrawer, OpeningCash, CashExpenses, CashSales, CardSales, MobileSales</w:t>
            </w:r>
          </w:p>
        </w:tc>
      </w:tr>
      <w:tr w:rsidR="009C61EB" w14:paraId="1F410C52" w14:textId="77777777" w:rsidTr="00FA3625">
        <w:tc>
          <w:tcPr>
            <w:tcW w:w="3960" w:type="dxa"/>
          </w:tcPr>
          <w:p w14:paraId="36D9696A" w14:textId="77777777" w:rsidR="009C61EB" w:rsidRDefault="00000000">
            <w:pPr>
              <w:pStyle w:val="Compact"/>
            </w:pPr>
            <w:r>
              <w:rPr>
                <w:rStyle w:val="VerbatimChar"/>
              </w:rPr>
              <w:t>TableBooking</w:t>
            </w:r>
          </w:p>
        </w:tc>
        <w:tc>
          <w:tcPr>
            <w:tcW w:w="3960" w:type="dxa"/>
          </w:tcPr>
          <w:p w14:paraId="4DADCA91" w14:textId="77777777" w:rsidR="009C61EB" w:rsidRDefault="00000000">
            <w:pPr>
              <w:pStyle w:val="Compact"/>
            </w:pPr>
            <w:r>
              <w:t>Id, FloorName, TableNumber, SeatNumber, CustomerName, CustomerPhone, StartTime, EndTime, Status, OrderId</w:t>
            </w:r>
          </w:p>
        </w:tc>
      </w:tr>
      <w:tr w:rsidR="009C61EB" w14:paraId="5194572F" w14:textId="77777777" w:rsidTr="00FA3625">
        <w:tc>
          <w:tcPr>
            <w:tcW w:w="3960" w:type="dxa"/>
          </w:tcPr>
          <w:p w14:paraId="1D8271FE" w14:textId="77777777" w:rsidR="009C61EB" w:rsidRDefault="00000000">
            <w:pPr>
              <w:pStyle w:val="Compact"/>
            </w:pPr>
            <w:r>
              <w:rPr>
                <w:rStyle w:val="VerbatimChar"/>
              </w:rPr>
              <w:t>TableSeat</w:t>
            </w:r>
          </w:p>
        </w:tc>
        <w:tc>
          <w:tcPr>
            <w:tcW w:w="3960" w:type="dxa"/>
          </w:tcPr>
          <w:p w14:paraId="305BECB3" w14:textId="77777777" w:rsidR="009C61EB" w:rsidRDefault="00000000">
            <w:pPr>
              <w:pStyle w:val="Compact"/>
            </w:pPr>
            <w:r>
              <w:t>Id, FloorName, TableNumber, SeatNumber, Status, OrderId, BookingId, OccupiedAt, AutoReleaseAt</w:t>
            </w:r>
          </w:p>
        </w:tc>
      </w:tr>
      <w:tr w:rsidR="009C61EB" w14:paraId="2CA0C816" w14:textId="77777777" w:rsidTr="00FA3625">
        <w:tc>
          <w:tcPr>
            <w:tcW w:w="3960" w:type="dxa"/>
          </w:tcPr>
          <w:p w14:paraId="42E17CD7" w14:textId="77777777" w:rsidR="009C61EB" w:rsidRDefault="00000000">
            <w:pPr>
              <w:pStyle w:val="Compact"/>
            </w:pPr>
            <w:r>
              <w:rPr>
                <w:rStyle w:val="VerbatimChar"/>
              </w:rPr>
              <w:t>Product</w:t>
            </w:r>
          </w:p>
        </w:tc>
        <w:tc>
          <w:tcPr>
            <w:tcW w:w="3960" w:type="dxa"/>
          </w:tcPr>
          <w:p w14:paraId="5F7F2AFB" w14:textId="77777777" w:rsidR="009C61EB" w:rsidRDefault="00000000">
            <w:pPr>
              <w:pStyle w:val="Compact"/>
            </w:pPr>
            <w:r>
              <w:t>Id, Name, Category, Unit, MinStockLevel, ShelfLifeDays, DailyUsageRate, IsArchived</w:t>
            </w:r>
          </w:p>
        </w:tc>
      </w:tr>
      <w:tr w:rsidR="009C61EB" w14:paraId="24BA817A" w14:textId="77777777" w:rsidTr="00FA3625">
        <w:tc>
          <w:tcPr>
            <w:tcW w:w="3960" w:type="dxa"/>
          </w:tcPr>
          <w:p w14:paraId="2F28B2DC" w14:textId="77777777" w:rsidR="009C61EB" w:rsidRDefault="00000000">
            <w:pPr>
              <w:pStyle w:val="Compact"/>
            </w:pPr>
            <w:r>
              <w:rPr>
                <w:rStyle w:val="VerbatimChar"/>
              </w:rPr>
              <w:t>StockBatch</w:t>
            </w:r>
          </w:p>
        </w:tc>
        <w:tc>
          <w:tcPr>
            <w:tcW w:w="3960" w:type="dxa"/>
          </w:tcPr>
          <w:p w14:paraId="4762649C" w14:textId="77777777" w:rsidR="009C61EB" w:rsidRDefault="00000000">
            <w:pPr>
              <w:pStyle w:val="Compact"/>
            </w:pPr>
            <w:r>
              <w:t>Id, ProductId, Quantity, ReceivedDate, ExpiryDate, CostPerUnit, IsActive, Supplier</w:t>
            </w:r>
          </w:p>
        </w:tc>
      </w:tr>
      <w:tr w:rsidR="009C61EB" w14:paraId="2942D8E1" w14:textId="77777777" w:rsidTr="00FA3625">
        <w:tc>
          <w:tcPr>
            <w:tcW w:w="3960" w:type="dxa"/>
          </w:tcPr>
          <w:p w14:paraId="2205DFC4" w14:textId="77777777" w:rsidR="009C61EB" w:rsidRDefault="00000000">
            <w:pPr>
              <w:pStyle w:val="Compact"/>
            </w:pPr>
            <w:r>
              <w:rPr>
                <w:rStyle w:val="VerbatimChar"/>
              </w:rPr>
              <w:t>StockTransaction</w:t>
            </w:r>
          </w:p>
        </w:tc>
        <w:tc>
          <w:tcPr>
            <w:tcW w:w="3960" w:type="dxa"/>
          </w:tcPr>
          <w:p w14:paraId="56662FC1" w14:textId="77777777" w:rsidR="009C61EB" w:rsidRDefault="00000000">
            <w:pPr>
              <w:pStyle w:val="Compact"/>
            </w:pPr>
            <w:r>
              <w:t>Id, ProductId, BatchId, ActionType, QuantityChanged, Timestamp</w:t>
            </w:r>
          </w:p>
        </w:tc>
      </w:tr>
      <w:tr w:rsidR="009C61EB" w14:paraId="1BC9C82A" w14:textId="77777777" w:rsidTr="00FA3625">
        <w:tc>
          <w:tcPr>
            <w:tcW w:w="3960" w:type="dxa"/>
          </w:tcPr>
          <w:p w14:paraId="0486FA72" w14:textId="77777777" w:rsidR="009C61EB" w:rsidRDefault="00000000">
            <w:pPr>
              <w:pStyle w:val="Compact"/>
            </w:pPr>
            <w:r>
              <w:rPr>
                <w:rStyle w:val="VerbatimChar"/>
              </w:rPr>
              <w:t>Discount</w:t>
            </w:r>
          </w:p>
        </w:tc>
        <w:tc>
          <w:tcPr>
            <w:tcW w:w="3960" w:type="dxa"/>
          </w:tcPr>
          <w:p w14:paraId="49429E90" w14:textId="77777777" w:rsidR="009C61EB" w:rsidRDefault="00000000">
            <w:pPr>
              <w:pStyle w:val="Compact"/>
            </w:pPr>
            <w:r>
              <w:t>Id, Name, DiscountType, OfferType, Value, StartDate, EndDate, MinPurchaseAmount, Active</w:t>
            </w:r>
          </w:p>
        </w:tc>
      </w:tr>
      <w:tr w:rsidR="009C61EB" w14:paraId="2F4FB7EC" w14:textId="77777777" w:rsidTr="00FA3625">
        <w:tc>
          <w:tcPr>
            <w:tcW w:w="3960" w:type="dxa"/>
          </w:tcPr>
          <w:p w14:paraId="2710C289" w14:textId="77777777" w:rsidR="009C61EB" w:rsidRDefault="00000000">
            <w:pPr>
              <w:pStyle w:val="Compact"/>
            </w:pPr>
            <w:r>
              <w:rPr>
                <w:rStyle w:val="VerbatimChar"/>
              </w:rPr>
              <w:t>DiscountMenuItem</w:t>
            </w:r>
          </w:p>
        </w:tc>
        <w:tc>
          <w:tcPr>
            <w:tcW w:w="3960" w:type="dxa"/>
          </w:tcPr>
          <w:p w14:paraId="4903BBFD" w14:textId="77777777" w:rsidR="009C61EB" w:rsidRDefault="00000000">
            <w:pPr>
              <w:pStyle w:val="Compact"/>
            </w:pPr>
            <w:r>
              <w:t>Id, DiscountId, MenuItemId</w:t>
            </w:r>
          </w:p>
        </w:tc>
      </w:tr>
      <w:tr w:rsidR="009C61EB" w14:paraId="3E335757" w14:textId="77777777" w:rsidTr="00FA3625">
        <w:tc>
          <w:tcPr>
            <w:tcW w:w="3960" w:type="dxa"/>
          </w:tcPr>
          <w:p w14:paraId="204F9880" w14:textId="77777777" w:rsidR="009C61EB" w:rsidRDefault="00000000">
            <w:pPr>
              <w:pStyle w:val="Compact"/>
            </w:pPr>
            <w:r>
              <w:rPr>
                <w:rStyle w:val="VerbatimChar"/>
              </w:rPr>
              <w:t>Setting</w:t>
            </w:r>
          </w:p>
        </w:tc>
        <w:tc>
          <w:tcPr>
            <w:tcW w:w="3960" w:type="dxa"/>
          </w:tcPr>
          <w:p w14:paraId="289A3015" w14:textId="77777777" w:rsidR="009C61EB" w:rsidRDefault="00000000">
            <w:pPr>
              <w:pStyle w:val="Compact"/>
            </w:pPr>
            <w:r>
              <w:t>Id, Key, Value, UpdatedAt</w:t>
            </w:r>
          </w:p>
        </w:tc>
      </w:tr>
    </w:tbl>
    <w:p w14:paraId="52AA89E8" w14:textId="5B79905B" w:rsidR="009C61EB" w:rsidRDefault="009C61EB"/>
    <w:p w14:paraId="688FAED4" w14:textId="716C2AE3" w:rsidR="00741603" w:rsidRDefault="00741603" w:rsidP="00741603">
      <w:pPr>
        <w:pStyle w:val="BlockText"/>
        <w:ind w:left="0"/>
        <w:rPr>
          <w:b/>
          <w:bCs/>
        </w:rPr>
      </w:pPr>
      <w:r>
        <w:rPr>
          <w:noProof/>
        </w:rPr>
        <w:lastRenderedPageBreak/>
        <w:drawing>
          <wp:inline distT="0" distB="0" distL="0" distR="0" wp14:anchorId="5DB64D56" wp14:editId="35C1B449">
            <wp:extent cx="5731510" cy="5731510"/>
            <wp:effectExtent l="0" t="0" r="2540" b="2540"/>
            <wp:docPr id="789572131"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72131" name="Picture 2" descr="A close-up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379794C" w14:textId="46B9FF9B" w:rsidR="009C61EB" w:rsidRDefault="00000000" w:rsidP="00741603">
      <w:pPr>
        <w:pStyle w:val="BlockText"/>
        <w:jc w:val="center"/>
      </w:pPr>
      <w:r>
        <w:rPr>
          <w:b/>
          <w:bCs/>
        </w:rPr>
        <w:t>[Figure 5.6: Class Diagram]</w:t>
      </w:r>
    </w:p>
    <w:p w14:paraId="162F47A8" w14:textId="61A3D104" w:rsidR="009C61EB" w:rsidRDefault="009C61EB"/>
    <w:p w14:paraId="2EDCB300" w14:textId="77777777" w:rsidR="009C61EB" w:rsidRPr="00FA3625" w:rsidRDefault="00000000" w:rsidP="0044688C">
      <w:pPr>
        <w:pStyle w:val="Heading2"/>
        <w:rPr>
          <w:sz w:val="24"/>
          <w:szCs w:val="24"/>
        </w:rPr>
      </w:pPr>
      <w:bookmarkStart w:id="84" w:name="_Toc223714330"/>
      <w:bookmarkStart w:id="85" w:name="work-breakdown-structure-wbs"/>
      <w:bookmarkEnd w:id="83"/>
      <w:r w:rsidRPr="00FA3625">
        <w:rPr>
          <w:sz w:val="24"/>
          <w:szCs w:val="24"/>
        </w:rPr>
        <w:t>5.7 Work Breakdown Structure (WBS)</w:t>
      </w:r>
      <w:bookmarkEnd w:id="84"/>
    </w:p>
    <w:p w14:paraId="63CBDEF7" w14:textId="77777777" w:rsidR="009C61EB" w:rsidRDefault="00000000">
      <w:pPr>
        <w:pStyle w:val="FirstParagraph"/>
      </w:pPr>
      <w:r>
        <w:t>The WBS outlines the sequential phases of the project from conception to delivery.</w:t>
      </w:r>
    </w:p>
    <w:p w14:paraId="1F358D03" w14:textId="35070FC9" w:rsidR="009C61EB" w:rsidRDefault="00000000">
      <w:pPr>
        <w:pStyle w:val="BodyText"/>
      </w:pPr>
      <w:r>
        <w:rPr>
          <w:b/>
          <w:bCs/>
        </w:rPr>
        <w:t xml:space="preserve">Phase 1 </w:t>
      </w:r>
      <w:r w:rsidR="00741603">
        <w:rPr>
          <w:b/>
          <w:bCs/>
        </w:rPr>
        <w:t xml:space="preserve"> </w:t>
      </w:r>
      <w:r>
        <w:rPr>
          <w:b/>
          <w:bCs/>
        </w:rPr>
        <w:t xml:space="preserve"> Analysis</w:t>
      </w:r>
      <w:r>
        <w:t xml:space="preserve"> - Requirements gathering - stakeholder identification (cashier, manager, chef) - Problem domain research (café operations, Nepali payment landscape)</w:t>
      </w:r>
    </w:p>
    <w:p w14:paraId="646F796A" w14:textId="62F2D735" w:rsidR="009C61EB" w:rsidRDefault="00000000">
      <w:pPr>
        <w:pStyle w:val="BodyText"/>
      </w:pPr>
      <w:r>
        <w:rPr>
          <w:b/>
          <w:bCs/>
        </w:rPr>
        <w:t xml:space="preserve">Phase 2 </w:t>
      </w:r>
      <w:r w:rsidR="00741603">
        <w:rPr>
          <w:b/>
          <w:bCs/>
        </w:rPr>
        <w:t xml:space="preserve"> </w:t>
      </w:r>
      <w:r>
        <w:rPr>
          <w:b/>
          <w:bCs/>
        </w:rPr>
        <w:t xml:space="preserve"> Design</w:t>
      </w:r>
      <w:r>
        <w:t xml:space="preserve"> - System architecture planning - ERD design, use case modelling - Wireframing (Figma) - Technology stack selection</w:t>
      </w:r>
    </w:p>
    <w:p w14:paraId="2391C2BB" w14:textId="6AE3AFDA" w:rsidR="009C61EB" w:rsidRDefault="00000000">
      <w:pPr>
        <w:pStyle w:val="BodyText"/>
      </w:pPr>
      <w:r>
        <w:rPr>
          <w:b/>
          <w:bCs/>
        </w:rPr>
        <w:lastRenderedPageBreak/>
        <w:t xml:space="preserve">Phase 3 </w:t>
      </w:r>
      <w:r w:rsidR="00741603">
        <w:rPr>
          <w:b/>
          <w:bCs/>
        </w:rPr>
        <w:t xml:space="preserve"> </w:t>
      </w:r>
      <w:r>
        <w:rPr>
          <w:b/>
          <w:bCs/>
        </w:rPr>
        <w:t xml:space="preserve"> Implementation</w:t>
      </w:r>
      <w:r>
        <w:t xml:space="preserve"> - </w:t>
      </w:r>
      <w:r>
        <w:rPr>
          <w:b/>
          <w:bCs/>
        </w:rPr>
        <w:t>Backend:</w:t>
      </w:r>
      <w:r>
        <w:t xml:space="preserve"> Database setup (migrations), model creation, controller implementation × 15, service layer (Email, Stock), background worker - </w:t>
      </w:r>
      <w:r>
        <w:rPr>
          <w:b/>
          <w:bCs/>
        </w:rPr>
        <w:t>Frontend:</w:t>
      </w:r>
      <w:r>
        <w:t xml:space="preserve"> React component development × 30+, role-based routing, API integration, UI/UX styling</w:t>
      </w:r>
    </w:p>
    <w:p w14:paraId="29E85700" w14:textId="57772786" w:rsidR="009C61EB" w:rsidRDefault="00000000">
      <w:pPr>
        <w:pStyle w:val="BodyText"/>
      </w:pPr>
      <w:r>
        <w:rPr>
          <w:b/>
          <w:bCs/>
        </w:rPr>
        <w:t xml:space="preserve">Phase 4 </w:t>
      </w:r>
      <w:r w:rsidR="00741603">
        <w:rPr>
          <w:b/>
          <w:bCs/>
        </w:rPr>
        <w:t xml:space="preserve"> </w:t>
      </w:r>
      <w:r>
        <w:rPr>
          <w:b/>
          <w:bCs/>
        </w:rPr>
        <w:t xml:space="preserve"> Advanced Features</w:t>
      </w:r>
      <w:r>
        <w:t xml:space="preserve"> - Stock management with batch tracking and FIFO deduction - Email verification and OTP flows - Discount and combo offer system - Table booking and seat management - Business insights with Nepal-time-aware analytics</w:t>
      </w:r>
    </w:p>
    <w:p w14:paraId="515E7763" w14:textId="1B1C42F1" w:rsidR="009C61EB" w:rsidRDefault="00000000">
      <w:pPr>
        <w:pStyle w:val="BodyText"/>
      </w:pPr>
      <w:r>
        <w:rPr>
          <w:b/>
          <w:bCs/>
        </w:rPr>
        <w:t xml:space="preserve">Phase 5 </w:t>
      </w:r>
      <w:r w:rsidR="00741603">
        <w:rPr>
          <w:b/>
          <w:bCs/>
        </w:rPr>
        <w:t xml:space="preserve"> </w:t>
      </w:r>
      <w:r>
        <w:rPr>
          <w:b/>
          <w:bCs/>
        </w:rPr>
        <w:t xml:space="preserve"> Testing</w:t>
      </w:r>
      <w:r>
        <w:t xml:space="preserve"> - Manual functional testing per role - API endpoint testing via Swagger - Edge case testing (split payments, partial refunds, stock expiry)</w:t>
      </w:r>
    </w:p>
    <w:p w14:paraId="3016E962" w14:textId="211DE1AC" w:rsidR="009C61EB" w:rsidRDefault="00000000">
      <w:pPr>
        <w:pStyle w:val="BodyText"/>
      </w:pPr>
      <w:r>
        <w:rPr>
          <w:b/>
          <w:bCs/>
        </w:rPr>
        <w:t xml:space="preserve">Phase 6 </w:t>
      </w:r>
      <w:r w:rsidR="00741603">
        <w:rPr>
          <w:b/>
          <w:bCs/>
        </w:rPr>
        <w:t xml:space="preserve"> </w:t>
      </w:r>
      <w:r>
        <w:rPr>
          <w:b/>
          <w:bCs/>
        </w:rPr>
        <w:t xml:space="preserve"> Documentation</w:t>
      </w:r>
      <w:r>
        <w:t xml:space="preserve"> - Code commenting - API documentation (Swagger) - Artefact Design Report (this document)</w:t>
      </w:r>
    </w:p>
    <w:p w14:paraId="7A0414F6" w14:textId="64967E1D" w:rsidR="009C61EB" w:rsidRDefault="009C61EB"/>
    <w:p w14:paraId="114A04D7" w14:textId="5FA8614E" w:rsidR="00741603" w:rsidRDefault="00741603" w:rsidP="00741603">
      <w:pPr>
        <w:pStyle w:val="BlockText"/>
        <w:ind w:left="0"/>
        <w:rPr>
          <w:b/>
          <w:bCs/>
        </w:rPr>
      </w:pPr>
      <w:r>
        <w:rPr>
          <w:noProof/>
        </w:rPr>
        <w:drawing>
          <wp:inline distT="0" distB="0" distL="0" distR="0" wp14:anchorId="59A9C5D3" wp14:editId="26C7CD36">
            <wp:extent cx="5731510" cy="2569210"/>
            <wp:effectExtent l="0" t="0" r="2540" b="2540"/>
            <wp:docPr id="1609082987"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2987" name="Picture 9" descr="A diagram of a company&#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69210"/>
                    </a:xfrm>
                    <a:prstGeom prst="rect">
                      <a:avLst/>
                    </a:prstGeom>
                    <a:noFill/>
                    <a:ln>
                      <a:noFill/>
                    </a:ln>
                  </pic:spPr>
                </pic:pic>
              </a:graphicData>
            </a:graphic>
          </wp:inline>
        </w:drawing>
      </w:r>
    </w:p>
    <w:p w14:paraId="09A522B2" w14:textId="0F678445" w:rsidR="009C61EB" w:rsidRDefault="00000000" w:rsidP="00741603">
      <w:pPr>
        <w:pStyle w:val="BlockText"/>
        <w:jc w:val="center"/>
      </w:pPr>
      <w:r>
        <w:rPr>
          <w:b/>
          <w:bCs/>
        </w:rPr>
        <w:t>[Figure 5.7: Work Breakdown Structure Diagram]</w:t>
      </w:r>
    </w:p>
    <w:p w14:paraId="1F30CDEC" w14:textId="7C70FB71" w:rsidR="009C61EB" w:rsidRDefault="009C61EB"/>
    <w:p w14:paraId="2E58A69C" w14:textId="77777777" w:rsidR="009C61EB" w:rsidRPr="00FA3625" w:rsidRDefault="00000000" w:rsidP="0044688C">
      <w:pPr>
        <w:pStyle w:val="Heading1"/>
        <w:rPr>
          <w:sz w:val="28"/>
          <w:szCs w:val="28"/>
        </w:rPr>
      </w:pPr>
      <w:bookmarkStart w:id="86" w:name="_Toc223714331"/>
      <w:bookmarkStart w:id="87" w:name="data-design"/>
      <w:bookmarkEnd w:id="71"/>
      <w:bookmarkEnd w:id="85"/>
      <w:r w:rsidRPr="00FA3625">
        <w:rPr>
          <w:sz w:val="28"/>
          <w:szCs w:val="28"/>
        </w:rPr>
        <w:t>6. Data Design</w:t>
      </w:r>
      <w:bookmarkEnd w:id="86"/>
    </w:p>
    <w:p w14:paraId="19FC7A47" w14:textId="77777777" w:rsidR="009C61EB" w:rsidRDefault="00000000">
      <w:pPr>
        <w:pStyle w:val="FirstParagraph"/>
      </w:pPr>
      <w:r>
        <w:t xml:space="preserve">The data layer is managed entirely through </w:t>
      </w:r>
      <w:r>
        <w:rPr>
          <w:b/>
          <w:bCs/>
        </w:rPr>
        <w:t>Entity Framework Core</w:t>
      </w:r>
      <w:r>
        <w:t xml:space="preserve"> (code-first approach) backed by </w:t>
      </w:r>
      <w:r>
        <w:rPr>
          <w:b/>
          <w:bCs/>
        </w:rPr>
        <w:t>Microsoft SQL Server</w:t>
      </w:r>
      <w:r>
        <w:t xml:space="preserve">. The </w:t>
      </w:r>
      <w:r>
        <w:rPr>
          <w:rStyle w:val="VerbatimChar"/>
        </w:rPr>
        <w:t>ApplicationDbContext</w:t>
      </w:r>
      <w:r>
        <w:t xml:space="preserve"> class defines 18 </w:t>
      </w:r>
      <w:r>
        <w:rPr>
          <w:rStyle w:val="VerbatimChar"/>
        </w:rPr>
        <w:t>DbSet</w:t>
      </w:r>
      <w:r>
        <w:t xml:space="preserve"> properties corresponding to the 18 database tables.</w:t>
      </w:r>
    </w:p>
    <w:p w14:paraId="05EBB3D6" w14:textId="77777777" w:rsidR="009C61EB" w:rsidRPr="00744009" w:rsidRDefault="00000000" w:rsidP="00744009">
      <w:pPr>
        <w:pStyle w:val="Heading2"/>
        <w:rPr>
          <w:sz w:val="24"/>
          <w:szCs w:val="24"/>
        </w:rPr>
      </w:pPr>
      <w:bookmarkStart w:id="88" w:name="_Toc223714332"/>
      <w:bookmarkStart w:id="89" w:name="database-tables"/>
      <w:r w:rsidRPr="00744009">
        <w:rPr>
          <w:sz w:val="24"/>
          <w:szCs w:val="24"/>
        </w:rPr>
        <w:t>Database Tables</w:t>
      </w:r>
      <w:bookmarkEnd w:id="8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9C61EB" w14:paraId="20EC9E8A" w14:textId="77777777" w:rsidTr="00FA3625">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3E5EDB81" w14:textId="77777777" w:rsidR="009C61EB" w:rsidRDefault="00000000">
            <w:pPr>
              <w:pStyle w:val="Compact"/>
            </w:pPr>
            <w:r>
              <w:t>Table</w:t>
            </w:r>
          </w:p>
        </w:tc>
        <w:tc>
          <w:tcPr>
            <w:tcW w:w="3960" w:type="dxa"/>
            <w:tcBorders>
              <w:bottom w:val="none" w:sz="0" w:space="0" w:color="auto"/>
            </w:tcBorders>
          </w:tcPr>
          <w:p w14:paraId="5817B7A2" w14:textId="77777777" w:rsidR="009C61EB" w:rsidRDefault="00000000">
            <w:pPr>
              <w:pStyle w:val="Compact"/>
            </w:pPr>
            <w:r>
              <w:t>Purpose</w:t>
            </w:r>
          </w:p>
        </w:tc>
      </w:tr>
      <w:tr w:rsidR="009C61EB" w14:paraId="70A575C2" w14:textId="77777777" w:rsidTr="00FA3625">
        <w:tc>
          <w:tcPr>
            <w:tcW w:w="3960" w:type="dxa"/>
          </w:tcPr>
          <w:p w14:paraId="308AE20F" w14:textId="77777777" w:rsidR="009C61EB" w:rsidRDefault="00000000">
            <w:pPr>
              <w:pStyle w:val="Compact"/>
            </w:pPr>
            <w:r>
              <w:rPr>
                <w:rStyle w:val="VerbatimChar"/>
              </w:rPr>
              <w:t>Users</w:t>
            </w:r>
          </w:p>
        </w:tc>
        <w:tc>
          <w:tcPr>
            <w:tcW w:w="3960" w:type="dxa"/>
          </w:tcPr>
          <w:p w14:paraId="5B0F2FB1" w14:textId="77777777" w:rsidR="009C61EB" w:rsidRDefault="00000000">
            <w:pPr>
              <w:pStyle w:val="Compact"/>
            </w:pPr>
            <w:r>
              <w:t>Staff account credentials, roles, and email verification state</w:t>
            </w:r>
          </w:p>
        </w:tc>
      </w:tr>
      <w:tr w:rsidR="009C61EB" w14:paraId="557A7245" w14:textId="77777777" w:rsidTr="00FA3625">
        <w:tc>
          <w:tcPr>
            <w:tcW w:w="3960" w:type="dxa"/>
          </w:tcPr>
          <w:p w14:paraId="16A3993A" w14:textId="77777777" w:rsidR="009C61EB" w:rsidRDefault="00000000">
            <w:pPr>
              <w:pStyle w:val="Compact"/>
            </w:pPr>
            <w:r>
              <w:rPr>
                <w:rStyle w:val="VerbatimChar"/>
              </w:rPr>
              <w:t>MenuItems</w:t>
            </w:r>
          </w:p>
        </w:tc>
        <w:tc>
          <w:tcPr>
            <w:tcW w:w="3960" w:type="dxa"/>
          </w:tcPr>
          <w:p w14:paraId="1D3A0264" w14:textId="77777777" w:rsidR="009C61EB" w:rsidRDefault="00000000">
            <w:pPr>
              <w:pStyle w:val="Compact"/>
            </w:pPr>
            <w:r>
              <w:t xml:space="preserve">Café menu catalogue with pricing, </w:t>
            </w:r>
            <w:r>
              <w:lastRenderedPageBreak/>
              <w:t>availability, and VAT flags</w:t>
            </w:r>
          </w:p>
        </w:tc>
      </w:tr>
      <w:tr w:rsidR="009C61EB" w14:paraId="75B3A389" w14:textId="77777777" w:rsidTr="00FA3625">
        <w:tc>
          <w:tcPr>
            <w:tcW w:w="3960" w:type="dxa"/>
          </w:tcPr>
          <w:p w14:paraId="557EA6E5" w14:textId="77777777" w:rsidR="009C61EB" w:rsidRDefault="00000000">
            <w:pPr>
              <w:pStyle w:val="Compact"/>
            </w:pPr>
            <w:r>
              <w:rPr>
                <w:rStyle w:val="VerbatimChar"/>
              </w:rPr>
              <w:lastRenderedPageBreak/>
              <w:t>Categories</w:t>
            </w:r>
          </w:p>
        </w:tc>
        <w:tc>
          <w:tcPr>
            <w:tcW w:w="3960" w:type="dxa"/>
          </w:tcPr>
          <w:p w14:paraId="76D57342" w14:textId="77777777" w:rsidR="009C61EB" w:rsidRDefault="00000000">
            <w:pPr>
              <w:pStyle w:val="Compact"/>
            </w:pPr>
            <w:r>
              <w:t>Menu item groupings (e.g., Coffee, Snacks, Beverages)</w:t>
            </w:r>
          </w:p>
        </w:tc>
      </w:tr>
      <w:tr w:rsidR="009C61EB" w14:paraId="5D36D894" w14:textId="77777777" w:rsidTr="00FA3625">
        <w:tc>
          <w:tcPr>
            <w:tcW w:w="3960" w:type="dxa"/>
          </w:tcPr>
          <w:p w14:paraId="0795A2A7" w14:textId="77777777" w:rsidR="009C61EB" w:rsidRDefault="00000000">
            <w:pPr>
              <w:pStyle w:val="Compact"/>
            </w:pPr>
            <w:r>
              <w:rPr>
                <w:rStyle w:val="VerbatimChar"/>
              </w:rPr>
              <w:t>Orders</w:t>
            </w:r>
          </w:p>
        </w:tc>
        <w:tc>
          <w:tcPr>
            <w:tcW w:w="3960" w:type="dxa"/>
          </w:tcPr>
          <w:p w14:paraId="128D9918" w14:textId="1D5265EE" w:rsidR="009C61EB" w:rsidRDefault="00000000">
            <w:pPr>
              <w:pStyle w:val="Compact"/>
            </w:pPr>
            <w:r>
              <w:t xml:space="preserve">Core transactional record </w:t>
            </w:r>
            <w:r w:rsidR="00741603">
              <w:t xml:space="preserve"> </w:t>
            </w:r>
            <w:r>
              <w:t xml:space="preserve"> each customer order</w:t>
            </w:r>
          </w:p>
        </w:tc>
      </w:tr>
      <w:tr w:rsidR="009C61EB" w14:paraId="011CAA43" w14:textId="77777777" w:rsidTr="00FA3625">
        <w:tc>
          <w:tcPr>
            <w:tcW w:w="3960" w:type="dxa"/>
          </w:tcPr>
          <w:p w14:paraId="1C1F7BB6" w14:textId="77777777" w:rsidR="009C61EB" w:rsidRDefault="00000000">
            <w:pPr>
              <w:pStyle w:val="Compact"/>
            </w:pPr>
            <w:r>
              <w:rPr>
                <w:rStyle w:val="VerbatimChar"/>
              </w:rPr>
              <w:t>OrderItems</w:t>
            </w:r>
          </w:p>
        </w:tc>
        <w:tc>
          <w:tcPr>
            <w:tcW w:w="3960" w:type="dxa"/>
          </w:tcPr>
          <w:p w14:paraId="7ED9B5B4" w14:textId="77777777" w:rsidR="009C61EB" w:rsidRDefault="00000000">
            <w:pPr>
              <w:pStyle w:val="Compact"/>
            </w:pPr>
            <w:r>
              <w:t>Line items within an order (price snapshot at time of order)</w:t>
            </w:r>
          </w:p>
        </w:tc>
      </w:tr>
      <w:tr w:rsidR="009C61EB" w14:paraId="5815C9B8" w14:textId="77777777" w:rsidTr="00FA3625">
        <w:tc>
          <w:tcPr>
            <w:tcW w:w="3960" w:type="dxa"/>
          </w:tcPr>
          <w:p w14:paraId="43BC8729" w14:textId="77777777" w:rsidR="009C61EB" w:rsidRDefault="00000000">
            <w:pPr>
              <w:pStyle w:val="Compact"/>
            </w:pPr>
            <w:r>
              <w:rPr>
                <w:rStyle w:val="VerbatimChar"/>
              </w:rPr>
              <w:t>Payments</w:t>
            </w:r>
          </w:p>
        </w:tc>
        <w:tc>
          <w:tcPr>
            <w:tcW w:w="3960" w:type="dxa"/>
          </w:tcPr>
          <w:p w14:paraId="3299F9ED" w14:textId="77777777" w:rsidR="009C61EB" w:rsidRDefault="00000000">
            <w:pPr>
              <w:pStyle w:val="Compact"/>
            </w:pPr>
            <w:r>
              <w:t>Payment transactions, method, and split metadata</w:t>
            </w:r>
          </w:p>
        </w:tc>
      </w:tr>
      <w:tr w:rsidR="009C61EB" w14:paraId="218B5159" w14:textId="77777777" w:rsidTr="00FA3625">
        <w:tc>
          <w:tcPr>
            <w:tcW w:w="3960" w:type="dxa"/>
          </w:tcPr>
          <w:p w14:paraId="56E882C4" w14:textId="77777777" w:rsidR="009C61EB" w:rsidRDefault="00000000">
            <w:pPr>
              <w:pStyle w:val="Compact"/>
            </w:pPr>
            <w:r>
              <w:rPr>
                <w:rStyle w:val="VerbatimChar"/>
              </w:rPr>
              <w:t>BillSplits</w:t>
            </w:r>
          </w:p>
        </w:tc>
        <w:tc>
          <w:tcPr>
            <w:tcW w:w="3960" w:type="dxa"/>
          </w:tcPr>
          <w:p w14:paraId="30ED7AC3" w14:textId="77777777" w:rsidR="009C61EB" w:rsidRDefault="00000000">
            <w:pPr>
              <w:pStyle w:val="Compact"/>
            </w:pPr>
            <w:r>
              <w:t>Individual payer records for split-payment orders</w:t>
            </w:r>
          </w:p>
        </w:tc>
      </w:tr>
      <w:tr w:rsidR="009C61EB" w14:paraId="350F4EC3" w14:textId="77777777" w:rsidTr="00FA3625">
        <w:tc>
          <w:tcPr>
            <w:tcW w:w="3960" w:type="dxa"/>
          </w:tcPr>
          <w:p w14:paraId="78BC9A3F" w14:textId="77777777" w:rsidR="009C61EB" w:rsidRDefault="00000000">
            <w:pPr>
              <w:pStyle w:val="Compact"/>
            </w:pPr>
            <w:r>
              <w:rPr>
                <w:rStyle w:val="VerbatimChar"/>
              </w:rPr>
              <w:t>Refunds</w:t>
            </w:r>
          </w:p>
        </w:tc>
        <w:tc>
          <w:tcPr>
            <w:tcW w:w="3960" w:type="dxa"/>
          </w:tcPr>
          <w:p w14:paraId="767657B2" w14:textId="5F48B98E" w:rsidR="009C61EB" w:rsidRDefault="00000000">
            <w:pPr>
              <w:pStyle w:val="Compact"/>
            </w:pPr>
            <w:r>
              <w:t xml:space="preserve">Refund header record </w:t>
            </w:r>
            <w:r w:rsidR="00741603">
              <w:t xml:space="preserve"> </w:t>
            </w:r>
            <w:r>
              <w:t xml:space="preserve"> type, reason, total</w:t>
            </w:r>
          </w:p>
        </w:tc>
      </w:tr>
      <w:tr w:rsidR="009C61EB" w14:paraId="114C4F7C" w14:textId="77777777" w:rsidTr="00FA3625">
        <w:tc>
          <w:tcPr>
            <w:tcW w:w="3960" w:type="dxa"/>
          </w:tcPr>
          <w:p w14:paraId="274D5580" w14:textId="77777777" w:rsidR="009C61EB" w:rsidRDefault="00000000">
            <w:pPr>
              <w:pStyle w:val="Compact"/>
            </w:pPr>
            <w:r>
              <w:rPr>
                <w:rStyle w:val="VerbatimChar"/>
              </w:rPr>
              <w:t>RefundItems</w:t>
            </w:r>
          </w:p>
        </w:tc>
        <w:tc>
          <w:tcPr>
            <w:tcW w:w="3960" w:type="dxa"/>
          </w:tcPr>
          <w:p w14:paraId="5CD5CDFD" w14:textId="77777777" w:rsidR="009C61EB" w:rsidRDefault="00000000">
            <w:pPr>
              <w:pStyle w:val="Compact"/>
            </w:pPr>
            <w:r>
              <w:t>Line-item refund records</w:t>
            </w:r>
          </w:p>
        </w:tc>
      </w:tr>
      <w:tr w:rsidR="009C61EB" w14:paraId="06E6BE0C" w14:textId="77777777" w:rsidTr="00FA3625">
        <w:tc>
          <w:tcPr>
            <w:tcW w:w="3960" w:type="dxa"/>
          </w:tcPr>
          <w:p w14:paraId="37920317" w14:textId="77777777" w:rsidR="009C61EB" w:rsidRDefault="00000000">
            <w:pPr>
              <w:pStyle w:val="Compact"/>
            </w:pPr>
            <w:r>
              <w:rPr>
                <w:rStyle w:val="VerbatimChar"/>
              </w:rPr>
              <w:t>CashClosings</w:t>
            </w:r>
          </w:p>
        </w:tc>
        <w:tc>
          <w:tcPr>
            <w:tcW w:w="3960" w:type="dxa"/>
          </w:tcPr>
          <w:p w14:paraId="778D6849" w14:textId="77777777" w:rsidR="009C61EB" w:rsidRDefault="00000000">
            <w:pPr>
              <w:pStyle w:val="Compact"/>
            </w:pPr>
            <w:r>
              <w:t>End-of-shift financial reconciliation records</w:t>
            </w:r>
          </w:p>
        </w:tc>
      </w:tr>
      <w:tr w:rsidR="009C61EB" w14:paraId="6C317164" w14:textId="77777777" w:rsidTr="00FA3625">
        <w:tc>
          <w:tcPr>
            <w:tcW w:w="3960" w:type="dxa"/>
          </w:tcPr>
          <w:p w14:paraId="5D1579D8" w14:textId="77777777" w:rsidR="009C61EB" w:rsidRDefault="00000000">
            <w:pPr>
              <w:pStyle w:val="Compact"/>
            </w:pPr>
            <w:r>
              <w:rPr>
                <w:rStyle w:val="VerbatimChar"/>
              </w:rPr>
              <w:t>TableBookings</w:t>
            </w:r>
          </w:p>
        </w:tc>
        <w:tc>
          <w:tcPr>
            <w:tcW w:w="3960" w:type="dxa"/>
          </w:tcPr>
          <w:p w14:paraId="1BF0491C" w14:textId="77777777" w:rsidR="009C61EB" w:rsidRDefault="00000000">
            <w:pPr>
              <w:pStyle w:val="Compact"/>
            </w:pPr>
            <w:r>
              <w:t>Customer table reservation records</w:t>
            </w:r>
          </w:p>
        </w:tc>
      </w:tr>
      <w:tr w:rsidR="009C61EB" w14:paraId="661C3317" w14:textId="77777777" w:rsidTr="00FA3625">
        <w:tc>
          <w:tcPr>
            <w:tcW w:w="3960" w:type="dxa"/>
          </w:tcPr>
          <w:p w14:paraId="3FD7E856" w14:textId="77777777" w:rsidR="009C61EB" w:rsidRDefault="00000000">
            <w:pPr>
              <w:pStyle w:val="Compact"/>
            </w:pPr>
            <w:r>
              <w:rPr>
                <w:rStyle w:val="VerbatimChar"/>
              </w:rPr>
              <w:t>TableSeats</w:t>
            </w:r>
          </w:p>
        </w:tc>
        <w:tc>
          <w:tcPr>
            <w:tcW w:w="3960" w:type="dxa"/>
          </w:tcPr>
          <w:p w14:paraId="58F9115E" w14:textId="77777777" w:rsidR="009C61EB" w:rsidRDefault="00000000">
            <w:pPr>
              <w:pStyle w:val="Compact"/>
            </w:pPr>
            <w:r>
              <w:t>Real-time table/seat status and occupancy data</w:t>
            </w:r>
          </w:p>
        </w:tc>
      </w:tr>
      <w:tr w:rsidR="009C61EB" w14:paraId="58D6E05B" w14:textId="77777777" w:rsidTr="00FA3625">
        <w:tc>
          <w:tcPr>
            <w:tcW w:w="3960" w:type="dxa"/>
          </w:tcPr>
          <w:p w14:paraId="62E0E16E" w14:textId="77777777" w:rsidR="009C61EB" w:rsidRDefault="00000000">
            <w:pPr>
              <w:pStyle w:val="Compact"/>
            </w:pPr>
            <w:r>
              <w:rPr>
                <w:rStyle w:val="VerbatimChar"/>
              </w:rPr>
              <w:t>Products</w:t>
            </w:r>
          </w:p>
        </w:tc>
        <w:tc>
          <w:tcPr>
            <w:tcW w:w="3960" w:type="dxa"/>
          </w:tcPr>
          <w:p w14:paraId="68351E43" w14:textId="77777777" w:rsidR="009C61EB" w:rsidRDefault="00000000">
            <w:pPr>
              <w:pStyle w:val="Compact"/>
            </w:pPr>
            <w:r>
              <w:t>Stock product catalogue</w:t>
            </w:r>
          </w:p>
        </w:tc>
      </w:tr>
      <w:tr w:rsidR="009C61EB" w14:paraId="7C79DA84" w14:textId="77777777" w:rsidTr="00FA3625">
        <w:tc>
          <w:tcPr>
            <w:tcW w:w="3960" w:type="dxa"/>
          </w:tcPr>
          <w:p w14:paraId="4669F21A" w14:textId="77777777" w:rsidR="009C61EB" w:rsidRDefault="00000000">
            <w:pPr>
              <w:pStyle w:val="Compact"/>
            </w:pPr>
            <w:r>
              <w:rPr>
                <w:rStyle w:val="VerbatimChar"/>
              </w:rPr>
              <w:t>StockBatches</w:t>
            </w:r>
          </w:p>
        </w:tc>
        <w:tc>
          <w:tcPr>
            <w:tcW w:w="3960" w:type="dxa"/>
          </w:tcPr>
          <w:p w14:paraId="6979B0A0" w14:textId="77777777" w:rsidR="009C61EB" w:rsidRDefault="00000000">
            <w:pPr>
              <w:pStyle w:val="Compact"/>
            </w:pPr>
            <w:r>
              <w:t>Individual delivery batches with expiry and cost data</w:t>
            </w:r>
          </w:p>
        </w:tc>
      </w:tr>
      <w:tr w:rsidR="009C61EB" w14:paraId="5EF93453" w14:textId="77777777" w:rsidTr="00FA3625">
        <w:tc>
          <w:tcPr>
            <w:tcW w:w="3960" w:type="dxa"/>
          </w:tcPr>
          <w:p w14:paraId="69C0E579" w14:textId="77777777" w:rsidR="009C61EB" w:rsidRDefault="00000000">
            <w:pPr>
              <w:pStyle w:val="Compact"/>
            </w:pPr>
            <w:r>
              <w:rPr>
                <w:rStyle w:val="VerbatimChar"/>
              </w:rPr>
              <w:t>StockTransactions</w:t>
            </w:r>
          </w:p>
        </w:tc>
        <w:tc>
          <w:tcPr>
            <w:tcW w:w="3960" w:type="dxa"/>
          </w:tcPr>
          <w:p w14:paraId="283045F9" w14:textId="77777777" w:rsidR="009C61EB" w:rsidRDefault="00000000">
            <w:pPr>
              <w:pStyle w:val="Compact"/>
            </w:pPr>
            <w:r>
              <w:t>Full audit log of all stock movements</w:t>
            </w:r>
          </w:p>
        </w:tc>
      </w:tr>
      <w:tr w:rsidR="009C61EB" w14:paraId="2449A13B" w14:textId="77777777" w:rsidTr="00FA3625">
        <w:tc>
          <w:tcPr>
            <w:tcW w:w="3960" w:type="dxa"/>
          </w:tcPr>
          <w:p w14:paraId="19595050" w14:textId="77777777" w:rsidR="009C61EB" w:rsidRDefault="00000000">
            <w:pPr>
              <w:pStyle w:val="Compact"/>
            </w:pPr>
            <w:r>
              <w:rPr>
                <w:rStyle w:val="VerbatimChar"/>
              </w:rPr>
              <w:t>Discounts</w:t>
            </w:r>
          </w:p>
        </w:tc>
        <w:tc>
          <w:tcPr>
            <w:tcW w:w="3960" w:type="dxa"/>
          </w:tcPr>
          <w:p w14:paraId="126ABFB8" w14:textId="77777777" w:rsidR="009C61EB" w:rsidRDefault="00000000">
            <w:pPr>
              <w:pStyle w:val="Compact"/>
            </w:pPr>
            <w:r>
              <w:t>Discount scheme definitions</w:t>
            </w:r>
          </w:p>
        </w:tc>
      </w:tr>
      <w:tr w:rsidR="009C61EB" w14:paraId="1A49C44E" w14:textId="77777777" w:rsidTr="00FA3625">
        <w:tc>
          <w:tcPr>
            <w:tcW w:w="3960" w:type="dxa"/>
          </w:tcPr>
          <w:p w14:paraId="37BB0E6E" w14:textId="77777777" w:rsidR="009C61EB" w:rsidRDefault="00000000">
            <w:pPr>
              <w:pStyle w:val="Compact"/>
            </w:pPr>
            <w:r>
              <w:rPr>
                <w:rStyle w:val="VerbatimChar"/>
              </w:rPr>
              <w:t>DiscountMenuItems</w:t>
            </w:r>
          </w:p>
        </w:tc>
        <w:tc>
          <w:tcPr>
            <w:tcW w:w="3960" w:type="dxa"/>
          </w:tcPr>
          <w:p w14:paraId="1E255C11" w14:textId="77777777" w:rsidR="009C61EB" w:rsidRDefault="00000000">
            <w:pPr>
              <w:pStyle w:val="Compact"/>
            </w:pPr>
            <w:r>
              <w:t>M:M join table between discounts and menu items</w:t>
            </w:r>
          </w:p>
        </w:tc>
      </w:tr>
      <w:tr w:rsidR="009C61EB" w14:paraId="73702092" w14:textId="77777777" w:rsidTr="00FA3625">
        <w:tc>
          <w:tcPr>
            <w:tcW w:w="3960" w:type="dxa"/>
          </w:tcPr>
          <w:p w14:paraId="1AFCACCB" w14:textId="77777777" w:rsidR="009C61EB" w:rsidRDefault="00000000">
            <w:pPr>
              <w:pStyle w:val="Compact"/>
            </w:pPr>
            <w:r>
              <w:rPr>
                <w:rStyle w:val="VerbatimChar"/>
              </w:rPr>
              <w:t>Settings</w:t>
            </w:r>
          </w:p>
        </w:tc>
        <w:tc>
          <w:tcPr>
            <w:tcW w:w="3960" w:type="dxa"/>
          </w:tcPr>
          <w:p w14:paraId="6A7DB405" w14:textId="77777777" w:rsidR="009C61EB" w:rsidRDefault="00000000">
            <w:pPr>
              <w:pStyle w:val="Compact"/>
            </w:pPr>
            <w:r>
              <w:t>Key-value store for system-wide configuration</w:t>
            </w:r>
          </w:p>
        </w:tc>
      </w:tr>
    </w:tbl>
    <w:p w14:paraId="2F9E6B70" w14:textId="77777777" w:rsidR="009C61EB" w:rsidRPr="00744009" w:rsidRDefault="00000000" w:rsidP="00744009">
      <w:pPr>
        <w:pStyle w:val="Heading2"/>
        <w:rPr>
          <w:sz w:val="24"/>
          <w:szCs w:val="24"/>
        </w:rPr>
      </w:pPr>
      <w:bookmarkStart w:id="90" w:name="_Toc223714333"/>
      <w:bookmarkStart w:id="91" w:name="key-design-decisions"/>
      <w:bookmarkEnd w:id="89"/>
      <w:r w:rsidRPr="00744009">
        <w:rPr>
          <w:sz w:val="24"/>
          <w:szCs w:val="24"/>
        </w:rPr>
        <w:t>Key Design Decisions</w:t>
      </w:r>
      <w:bookmarkEnd w:id="90"/>
    </w:p>
    <w:p w14:paraId="6B8C7ED4" w14:textId="77777777" w:rsidR="009C61EB" w:rsidRDefault="00000000">
      <w:pPr>
        <w:pStyle w:val="Compact"/>
        <w:numPr>
          <w:ilvl w:val="0"/>
          <w:numId w:val="27"/>
        </w:numPr>
      </w:pPr>
      <w:r>
        <w:rPr>
          <w:b/>
          <w:bCs/>
        </w:rPr>
        <w:t>Price Snapshots:</w:t>
      </w:r>
      <w:r>
        <w:t xml:space="preserve"> </w:t>
      </w:r>
      <w:r>
        <w:rPr>
          <w:rStyle w:val="VerbatimChar"/>
        </w:rPr>
        <w:t>OrderItem.Price</w:t>
      </w:r>
      <w:r>
        <w:t xml:space="preserve"> stores the price at the time of ordering, not a foreign key to the current menu price. This ensures historical order data is never corrupted by future price changes.</w:t>
      </w:r>
    </w:p>
    <w:p w14:paraId="07EA6E60" w14:textId="77777777" w:rsidR="009C61EB" w:rsidRDefault="00000000">
      <w:pPr>
        <w:pStyle w:val="Compact"/>
        <w:numPr>
          <w:ilvl w:val="0"/>
          <w:numId w:val="27"/>
        </w:numPr>
      </w:pPr>
      <w:r>
        <w:rPr>
          <w:b/>
          <w:bCs/>
        </w:rPr>
        <w:t>UTC Storage:</w:t>
      </w:r>
      <w:r>
        <w:t xml:space="preserve"> All timestamps are stored in UTC. The </w:t>
      </w:r>
      <w:r>
        <w:rPr>
          <w:rStyle w:val="VerbatimChar"/>
        </w:rPr>
        <w:t>BusinessInsightsController</w:t>
      </w:r>
      <w:r>
        <w:t xml:space="preserve"> converts to Nepal Standard Time (UTC+5:45) for reporting.</w:t>
      </w:r>
    </w:p>
    <w:p w14:paraId="479906F5" w14:textId="77777777" w:rsidR="009C61EB" w:rsidRDefault="00000000">
      <w:pPr>
        <w:pStyle w:val="Compact"/>
        <w:numPr>
          <w:ilvl w:val="0"/>
          <w:numId w:val="27"/>
        </w:numPr>
      </w:pPr>
      <w:r>
        <w:rPr>
          <w:b/>
          <w:bCs/>
        </w:rPr>
        <w:t>Soft Deletion:</w:t>
      </w:r>
      <w:r>
        <w:t xml:space="preserve"> Products use </w:t>
      </w:r>
      <w:r>
        <w:rPr>
          <w:rStyle w:val="VerbatimChar"/>
        </w:rPr>
        <w:t>IsArchived = true</w:t>
      </w:r>
      <w:r>
        <w:t xml:space="preserve"> instead of hard deletion to preserve the integrity of historical stock transactions.</w:t>
      </w:r>
    </w:p>
    <w:p w14:paraId="54ACB3AD" w14:textId="77777777" w:rsidR="009C61EB" w:rsidRDefault="00000000">
      <w:pPr>
        <w:pStyle w:val="Compact"/>
        <w:numPr>
          <w:ilvl w:val="0"/>
          <w:numId w:val="27"/>
        </w:numPr>
      </w:pPr>
      <w:r>
        <w:rPr>
          <w:b/>
          <w:bCs/>
        </w:rPr>
        <w:t>Setting Key-Value Store:</w:t>
      </w:r>
      <w:r>
        <w:t xml:space="preserve"> The </w:t>
      </w:r>
      <w:r>
        <w:rPr>
          <w:rStyle w:val="VerbatimChar"/>
        </w:rPr>
        <w:t>Settings</w:t>
      </w:r>
      <w:r>
        <w:t xml:space="preserve"> table uses a flexible key-value design so new system settings can be added without database schema changes.</w:t>
      </w:r>
    </w:p>
    <w:p w14:paraId="0075E96A" w14:textId="77777777" w:rsidR="009C61EB" w:rsidRDefault="00000000">
      <w:pPr>
        <w:pStyle w:val="Compact"/>
        <w:numPr>
          <w:ilvl w:val="0"/>
          <w:numId w:val="27"/>
        </w:numPr>
      </w:pPr>
      <w:r>
        <w:rPr>
          <w:b/>
          <w:bCs/>
        </w:rPr>
        <w:t>FIFO Stock Deduction:</w:t>
      </w:r>
      <w:r>
        <w:t xml:space="preserve"> Stock batches are ordered by </w:t>
      </w:r>
      <w:r>
        <w:rPr>
          <w:rStyle w:val="VerbatimChar"/>
        </w:rPr>
        <w:t>ReceivedDate</w:t>
      </w:r>
      <w:r>
        <w:t xml:space="preserve"> ASC and deducted sequentially, ensuring oldest stock is consumed first to minimise waste.</w:t>
      </w:r>
    </w:p>
    <w:p w14:paraId="46883AC2" w14:textId="156B273F" w:rsidR="009C61EB" w:rsidRDefault="009C61EB"/>
    <w:p w14:paraId="7343079B" w14:textId="77777777" w:rsidR="009C61EB" w:rsidRPr="00FA3625" w:rsidRDefault="00000000" w:rsidP="0044688C">
      <w:pPr>
        <w:pStyle w:val="Heading1"/>
        <w:rPr>
          <w:sz w:val="28"/>
          <w:szCs w:val="28"/>
        </w:rPr>
      </w:pPr>
      <w:bookmarkStart w:id="92" w:name="_Toc223714334"/>
      <w:bookmarkStart w:id="93" w:name="wireframes"/>
      <w:bookmarkEnd w:id="87"/>
      <w:bookmarkEnd w:id="91"/>
      <w:r w:rsidRPr="00FA3625">
        <w:rPr>
          <w:sz w:val="28"/>
          <w:szCs w:val="28"/>
        </w:rPr>
        <w:t>7. Wireframes</w:t>
      </w:r>
      <w:bookmarkEnd w:id="92"/>
    </w:p>
    <w:p w14:paraId="6D87B686" w14:textId="77777777" w:rsidR="009C61EB" w:rsidRDefault="00000000">
      <w:pPr>
        <w:pStyle w:val="FirstParagraph"/>
      </w:pPr>
      <w:r>
        <w:t>The wireframes represent the structural layout of the main interface components. The overall layout follows a consistent shell:</w:t>
      </w:r>
    </w:p>
    <w:p w14:paraId="0A721E35" w14:textId="4AD76BD9" w:rsidR="009C61EB" w:rsidRDefault="00000000">
      <w:pPr>
        <w:pStyle w:val="BodyText"/>
      </w:pPr>
      <w:r>
        <w:rPr>
          <w:b/>
          <w:bCs/>
        </w:rPr>
        <w:t>Main Layout:</w:t>
      </w:r>
      <w:r>
        <w:t xml:space="preserve"> - </w:t>
      </w:r>
      <w:r>
        <w:rPr>
          <w:b/>
          <w:bCs/>
        </w:rPr>
        <w:t>Header</w:t>
      </w:r>
      <w:r>
        <w:t xml:space="preserve"> </w:t>
      </w:r>
      <w:r w:rsidR="00741603">
        <w:t xml:space="preserve"> </w:t>
      </w:r>
      <w:r>
        <w:t xml:space="preserve"> Fixed top bar with the role-based dashboard title and a Sign Out button. - </w:t>
      </w:r>
      <w:r>
        <w:rPr>
          <w:b/>
          <w:bCs/>
        </w:rPr>
        <w:t>Top Navigation (Tabs)</w:t>
      </w:r>
      <w:r>
        <w:t xml:space="preserve"> </w:t>
      </w:r>
      <w:r w:rsidR="00741603">
        <w:t xml:space="preserve"> </w:t>
      </w:r>
      <w:r>
        <w:t xml:space="preserve"> Horizontal tab bar using icons and labels to switch between modules (e.g., “Take Orders”, “Order Queue”, “Reports”). - </w:t>
      </w:r>
      <w:r>
        <w:rPr>
          <w:b/>
          <w:bCs/>
        </w:rPr>
        <w:t>Content Area</w:t>
      </w:r>
      <w:r>
        <w:t xml:space="preserve"> </w:t>
      </w:r>
      <w:r w:rsidR="00741603">
        <w:t xml:space="preserve"> </w:t>
      </w:r>
      <w:r>
        <w:t xml:space="preserve"> The main section below the navigation bar where the active module renders.</w:t>
      </w:r>
    </w:p>
    <w:p w14:paraId="56FD7D8B" w14:textId="77777777" w:rsidR="009C61EB" w:rsidRPr="00744009" w:rsidRDefault="00000000" w:rsidP="00744009">
      <w:pPr>
        <w:pStyle w:val="Heading2"/>
        <w:rPr>
          <w:sz w:val="24"/>
          <w:szCs w:val="24"/>
        </w:rPr>
      </w:pPr>
      <w:bookmarkStart w:id="94" w:name="_Toc223714335"/>
      <w:bookmarkStart w:id="95" w:name="key-screens"/>
      <w:r w:rsidRPr="00744009">
        <w:rPr>
          <w:sz w:val="24"/>
          <w:szCs w:val="24"/>
        </w:rPr>
        <w:t>Key Screens</w:t>
      </w:r>
      <w:bookmarkEnd w:id="94"/>
    </w:p>
    <w:p w14:paraId="55C6105E" w14:textId="08B412DE" w:rsidR="009C61EB" w:rsidRDefault="009C61EB"/>
    <w:p w14:paraId="02398959" w14:textId="3DC951DF" w:rsidR="00D43CA2" w:rsidRDefault="00D43CA2">
      <w:r w:rsidRPr="002E42B7">
        <w:rPr>
          <w:noProof/>
        </w:rPr>
        <w:drawing>
          <wp:inline distT="0" distB="0" distL="0" distR="0" wp14:anchorId="6F569E38" wp14:editId="6900ABC0">
            <wp:extent cx="3229493" cy="2438400"/>
            <wp:effectExtent l="0" t="0" r="9525" b="0"/>
            <wp:docPr id="654202896" name="Picture 1" descr="A grey and white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2896" name="Picture 1" descr="A grey and white web page&#10;&#10;AI-generated content may be incorrect."/>
                    <pic:cNvPicPr/>
                  </pic:nvPicPr>
                  <pic:blipFill>
                    <a:blip r:embed="rId17"/>
                    <a:stretch>
                      <a:fillRect/>
                    </a:stretch>
                  </pic:blipFill>
                  <pic:spPr>
                    <a:xfrm>
                      <a:off x="0" y="0"/>
                      <a:ext cx="3260877" cy="2462096"/>
                    </a:xfrm>
                    <a:prstGeom prst="rect">
                      <a:avLst/>
                    </a:prstGeom>
                  </pic:spPr>
                </pic:pic>
              </a:graphicData>
            </a:graphic>
          </wp:inline>
        </w:drawing>
      </w:r>
    </w:p>
    <w:p w14:paraId="2B06A821" w14:textId="20C38C3D" w:rsidR="00D43CA2" w:rsidRDefault="00D43CA2">
      <w:r w:rsidRPr="002E42B7">
        <w:rPr>
          <w:b/>
          <w:bCs/>
          <w:noProof/>
        </w:rPr>
        <w:drawing>
          <wp:inline distT="0" distB="0" distL="0" distR="0" wp14:anchorId="08E7D090" wp14:editId="4038D3F8">
            <wp:extent cx="3396222" cy="2549236"/>
            <wp:effectExtent l="0" t="0" r="0" b="3810"/>
            <wp:docPr id="724810071" name="Picture 1" descr="A grey and white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10071" name="Picture 1" descr="A grey and white computer screen&#10;&#10;AI-generated content may be incorrect."/>
                    <pic:cNvPicPr/>
                  </pic:nvPicPr>
                  <pic:blipFill>
                    <a:blip r:embed="rId18"/>
                    <a:stretch>
                      <a:fillRect/>
                    </a:stretch>
                  </pic:blipFill>
                  <pic:spPr>
                    <a:xfrm>
                      <a:off x="0" y="0"/>
                      <a:ext cx="3403853" cy="2554964"/>
                    </a:xfrm>
                    <a:prstGeom prst="rect">
                      <a:avLst/>
                    </a:prstGeom>
                  </pic:spPr>
                </pic:pic>
              </a:graphicData>
            </a:graphic>
          </wp:inline>
        </w:drawing>
      </w:r>
    </w:p>
    <w:p w14:paraId="08F68F0E" w14:textId="62F8E380" w:rsidR="00D43CA2" w:rsidRDefault="00D43CA2">
      <w:r w:rsidRPr="002E42B7">
        <w:rPr>
          <w:noProof/>
        </w:rPr>
        <w:lastRenderedPageBreak/>
        <w:drawing>
          <wp:inline distT="0" distB="0" distL="0" distR="0" wp14:anchorId="013C8291" wp14:editId="096998B8">
            <wp:extent cx="3422073" cy="2569018"/>
            <wp:effectExtent l="0" t="0" r="6985" b="3175"/>
            <wp:docPr id="461200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00693" name="Picture 1" descr="A screenshot of a computer&#10;&#10;AI-generated content may be incorrect."/>
                    <pic:cNvPicPr/>
                  </pic:nvPicPr>
                  <pic:blipFill>
                    <a:blip r:embed="rId19"/>
                    <a:stretch>
                      <a:fillRect/>
                    </a:stretch>
                  </pic:blipFill>
                  <pic:spPr>
                    <a:xfrm>
                      <a:off x="0" y="0"/>
                      <a:ext cx="3435642" cy="2579205"/>
                    </a:xfrm>
                    <a:prstGeom prst="rect">
                      <a:avLst/>
                    </a:prstGeom>
                  </pic:spPr>
                </pic:pic>
              </a:graphicData>
            </a:graphic>
          </wp:inline>
        </w:drawing>
      </w:r>
    </w:p>
    <w:p w14:paraId="1BFD5D16" w14:textId="77777777" w:rsidR="009C61EB" w:rsidRPr="00FA3625" w:rsidRDefault="00000000" w:rsidP="0044688C">
      <w:pPr>
        <w:pStyle w:val="Heading1"/>
        <w:rPr>
          <w:sz w:val="28"/>
          <w:szCs w:val="28"/>
        </w:rPr>
      </w:pPr>
      <w:bookmarkStart w:id="96" w:name="_Toc223714336"/>
      <w:bookmarkStart w:id="97" w:name="security-considerations"/>
      <w:bookmarkEnd w:id="93"/>
      <w:bookmarkEnd w:id="95"/>
      <w:r w:rsidRPr="00FA3625">
        <w:rPr>
          <w:sz w:val="28"/>
          <w:szCs w:val="28"/>
        </w:rPr>
        <w:t>8. Security Considerations</w:t>
      </w:r>
      <w:bookmarkEnd w:id="96"/>
    </w:p>
    <w:p w14:paraId="61E8CB04" w14:textId="77777777" w:rsidR="009C61EB" w:rsidRDefault="00000000">
      <w:pPr>
        <w:pStyle w:val="FirstParagraph"/>
      </w:pPr>
      <w:r>
        <w:t>Security has been considered at every layer of the application.</w:t>
      </w:r>
    </w:p>
    <w:p w14:paraId="3AC130DF" w14:textId="77777777" w:rsidR="009C61EB" w:rsidRPr="00744009" w:rsidRDefault="00000000" w:rsidP="00744009">
      <w:pPr>
        <w:pStyle w:val="Heading2"/>
        <w:rPr>
          <w:sz w:val="24"/>
          <w:szCs w:val="24"/>
        </w:rPr>
      </w:pPr>
      <w:bookmarkStart w:id="98" w:name="_Toc223714337"/>
      <w:bookmarkStart w:id="99" w:name="authentication-security"/>
      <w:r w:rsidRPr="00744009">
        <w:rPr>
          <w:sz w:val="24"/>
          <w:szCs w:val="24"/>
        </w:rPr>
        <w:t>Authentication Security</w:t>
      </w:r>
      <w:bookmarkEnd w:id="98"/>
    </w:p>
    <w:p w14:paraId="207C9B61" w14:textId="77777777" w:rsidR="009C61EB" w:rsidRDefault="00000000">
      <w:pPr>
        <w:pStyle w:val="Compact"/>
        <w:numPr>
          <w:ilvl w:val="0"/>
          <w:numId w:val="28"/>
        </w:numPr>
      </w:pPr>
      <w:r>
        <w:rPr>
          <w:b/>
          <w:bCs/>
        </w:rPr>
        <w:t>JWT Bearer Tokens</w:t>
      </w:r>
      <w:r>
        <w:t xml:space="preserve"> are used for stateless authentication. Tokens are signed with a symmetric HS256 key configured in </w:t>
      </w:r>
      <w:r>
        <w:rPr>
          <w:rStyle w:val="VerbatimChar"/>
        </w:rPr>
        <w:t>appsettings.json</w:t>
      </w:r>
      <w:r>
        <w:t>. Token validation enforces issuer, audience, lifetime, and signing key checks.</w:t>
      </w:r>
    </w:p>
    <w:p w14:paraId="67618CD6" w14:textId="77777777" w:rsidR="009C61EB" w:rsidRDefault="00000000">
      <w:pPr>
        <w:pStyle w:val="Compact"/>
        <w:numPr>
          <w:ilvl w:val="0"/>
          <w:numId w:val="28"/>
        </w:numPr>
      </w:pPr>
      <w:r>
        <w:rPr>
          <w:b/>
          <w:bCs/>
        </w:rPr>
        <w:t>Password Hashing:</w:t>
      </w:r>
      <w:r>
        <w:t xml:space="preserve"> ASP.NET Identity’s </w:t>
      </w:r>
      <w:r>
        <w:rPr>
          <w:rStyle w:val="VerbatimChar"/>
        </w:rPr>
        <w:t>IPasswordHasher&lt;User&gt;</w:t>
      </w:r>
      <w:r>
        <w:t xml:space="preserve"> is used, which applies </w:t>
      </w:r>
      <w:r>
        <w:rPr>
          <w:b/>
          <w:bCs/>
        </w:rPr>
        <w:t>PBKDF2 with HMAC-SHA256</w:t>
      </w:r>
      <w:r>
        <w:t xml:space="preserve"> and a random salt. Passwords are never stored or transmitted in plain text.</w:t>
      </w:r>
    </w:p>
    <w:p w14:paraId="2464DB37" w14:textId="77777777" w:rsidR="009C61EB" w:rsidRPr="00744009" w:rsidRDefault="00000000" w:rsidP="00744009">
      <w:pPr>
        <w:pStyle w:val="Heading2"/>
        <w:rPr>
          <w:sz w:val="24"/>
          <w:szCs w:val="24"/>
        </w:rPr>
      </w:pPr>
      <w:bookmarkStart w:id="100" w:name="_Toc223714338"/>
      <w:bookmarkStart w:id="101" w:name="api-security"/>
      <w:bookmarkEnd w:id="99"/>
      <w:r w:rsidRPr="00744009">
        <w:rPr>
          <w:sz w:val="24"/>
          <w:szCs w:val="24"/>
        </w:rPr>
        <w:t>API Security</w:t>
      </w:r>
      <w:bookmarkEnd w:id="100"/>
    </w:p>
    <w:p w14:paraId="4C3A8EEB" w14:textId="77777777" w:rsidR="009C61EB" w:rsidRDefault="00000000">
      <w:pPr>
        <w:pStyle w:val="Compact"/>
        <w:numPr>
          <w:ilvl w:val="0"/>
          <w:numId w:val="29"/>
        </w:numPr>
      </w:pPr>
      <w:r>
        <w:rPr>
          <w:b/>
          <w:bCs/>
        </w:rPr>
        <w:t>SQL Injection Prevention:</w:t>
      </w:r>
      <w:r>
        <w:t xml:space="preserve"> All database queries use Entity Framework Core’s LINQ-to-SQL pipeline which fully parameterises queries, eliminating SQL injection risk.</w:t>
      </w:r>
    </w:p>
    <w:p w14:paraId="7D89A136" w14:textId="77777777" w:rsidR="009C61EB" w:rsidRDefault="00000000">
      <w:pPr>
        <w:pStyle w:val="Compact"/>
        <w:numPr>
          <w:ilvl w:val="0"/>
          <w:numId w:val="29"/>
        </w:numPr>
      </w:pPr>
      <w:r>
        <w:rPr>
          <w:b/>
          <w:bCs/>
        </w:rPr>
        <w:t>CORS Policy:</w:t>
      </w:r>
      <w:r>
        <w:t xml:space="preserve"> Configured in </w:t>
      </w:r>
      <w:r>
        <w:rPr>
          <w:rStyle w:val="VerbatimChar"/>
        </w:rPr>
        <w:t>Program.cs</w:t>
      </w:r>
      <w:r>
        <w:t xml:space="preserve"> to explicitly whitelist only </w:t>
      </w:r>
      <w:r>
        <w:rPr>
          <w:rStyle w:val="VerbatimChar"/>
        </w:rPr>
        <w:t>http://localhost:3000</w:t>
      </w:r>
      <w:r>
        <w:t>. In production, this would be set to the deployed frontend domain.</w:t>
      </w:r>
    </w:p>
    <w:p w14:paraId="23FA9EA3" w14:textId="77777777" w:rsidR="009C61EB" w:rsidRDefault="00000000">
      <w:pPr>
        <w:pStyle w:val="Compact"/>
        <w:numPr>
          <w:ilvl w:val="0"/>
          <w:numId w:val="29"/>
        </w:numPr>
      </w:pPr>
      <w:r>
        <w:rPr>
          <w:b/>
          <w:bCs/>
        </w:rPr>
        <w:t>Role-Based Authorisation:</w:t>
      </w:r>
      <w:r>
        <w:t xml:space="preserve"> Each controller endpoint is protected by </w:t>
      </w:r>
      <w:r>
        <w:rPr>
          <w:rStyle w:val="VerbatimChar"/>
        </w:rPr>
        <w:t>[Authorize(Roles = "...")]</w:t>
      </w:r>
      <w:r>
        <w:t xml:space="preserve"> attributes, preventing cross-role data access at the API level.</w:t>
      </w:r>
    </w:p>
    <w:p w14:paraId="60A49D2B" w14:textId="77777777" w:rsidR="009C61EB" w:rsidRPr="00744009" w:rsidRDefault="00000000" w:rsidP="00744009">
      <w:pPr>
        <w:pStyle w:val="Heading2"/>
        <w:rPr>
          <w:sz w:val="24"/>
          <w:szCs w:val="24"/>
        </w:rPr>
      </w:pPr>
      <w:bookmarkStart w:id="102" w:name="_Toc223714339"/>
      <w:bookmarkStart w:id="103" w:name="frontend-security"/>
      <w:bookmarkEnd w:id="101"/>
      <w:r w:rsidRPr="00744009">
        <w:rPr>
          <w:sz w:val="24"/>
          <w:szCs w:val="24"/>
        </w:rPr>
        <w:t>Frontend Security</w:t>
      </w:r>
      <w:bookmarkEnd w:id="102"/>
    </w:p>
    <w:p w14:paraId="262E5F2D" w14:textId="683880FE" w:rsidR="009C61EB" w:rsidRDefault="00000000">
      <w:pPr>
        <w:pStyle w:val="Compact"/>
        <w:numPr>
          <w:ilvl w:val="0"/>
          <w:numId w:val="30"/>
        </w:numPr>
      </w:pPr>
      <w:r>
        <w:rPr>
          <w:b/>
          <w:bCs/>
        </w:rPr>
        <w:t>XSS Protection:</w:t>
      </w:r>
      <w:r>
        <w:t xml:space="preserve"> React’s JSX rendering escapes all dynamic content by default. The exception is the receipt HTML generated for printing via </w:t>
      </w:r>
      <w:r>
        <w:rPr>
          <w:rStyle w:val="VerbatimChar"/>
        </w:rPr>
        <w:t>iframe</w:t>
      </w:r>
      <w:r>
        <w:t xml:space="preserve"> and </w:t>
      </w:r>
      <w:r>
        <w:rPr>
          <w:rStyle w:val="VerbatimChar"/>
        </w:rPr>
        <w:t>document.write()</w:t>
      </w:r>
      <w:r>
        <w:t xml:space="preserve"> </w:t>
      </w:r>
      <w:r w:rsidR="00741603">
        <w:t xml:space="preserve"> </w:t>
      </w:r>
      <w:r>
        <w:t xml:space="preserve"> this is a known consideration and should ensure all user-supplied content (e.g., special requests) is sanitised before inclusion.</w:t>
      </w:r>
    </w:p>
    <w:p w14:paraId="5C06120B" w14:textId="77777777" w:rsidR="009C61EB" w:rsidRDefault="00000000">
      <w:pPr>
        <w:pStyle w:val="Compact"/>
        <w:numPr>
          <w:ilvl w:val="0"/>
          <w:numId w:val="30"/>
        </w:numPr>
      </w:pPr>
      <w:r>
        <w:rPr>
          <w:b/>
          <w:bCs/>
        </w:rPr>
        <w:lastRenderedPageBreak/>
        <w:t>Route Protection:</w:t>
      </w:r>
      <w:r>
        <w:t xml:space="preserve"> The React </w:t>
      </w:r>
      <w:r>
        <w:rPr>
          <w:rStyle w:val="VerbatimChar"/>
        </w:rPr>
        <w:t>RoleBasedRoute</w:t>
      </w:r>
      <w:r>
        <w:t xml:space="preserve"> component checks the JWT role claim on the client side and redirects unauthorised users, preventing UI-level access violations.</w:t>
      </w:r>
    </w:p>
    <w:p w14:paraId="6FEF21E2" w14:textId="77777777" w:rsidR="009C61EB" w:rsidRPr="00744009" w:rsidRDefault="00000000" w:rsidP="00744009">
      <w:pPr>
        <w:pStyle w:val="Heading2"/>
        <w:rPr>
          <w:sz w:val="24"/>
          <w:szCs w:val="24"/>
        </w:rPr>
      </w:pPr>
      <w:bookmarkStart w:id="104" w:name="_Toc223714340"/>
      <w:bookmarkStart w:id="105" w:name="privacy-data-security"/>
      <w:bookmarkEnd w:id="103"/>
      <w:r w:rsidRPr="00744009">
        <w:rPr>
          <w:sz w:val="24"/>
          <w:szCs w:val="24"/>
        </w:rPr>
        <w:t>Privacy &amp; Data Security</w:t>
      </w:r>
      <w:bookmarkEnd w:id="104"/>
    </w:p>
    <w:p w14:paraId="43F3DEE7" w14:textId="77777777" w:rsidR="009C61EB" w:rsidRDefault="00000000">
      <w:pPr>
        <w:pStyle w:val="Compact"/>
        <w:numPr>
          <w:ilvl w:val="0"/>
          <w:numId w:val="31"/>
        </w:numPr>
      </w:pPr>
      <w:r>
        <w:rPr>
          <w:b/>
          <w:bCs/>
        </w:rPr>
        <w:t>User Enumeration Prevention:</w:t>
      </w:r>
      <w:r>
        <w:t xml:space="preserve"> The “Forgot Password” endpoint returns an identical generic response regardless of whether the submitted email exists in the database, preventing enumeration of valid accounts.</w:t>
      </w:r>
    </w:p>
    <w:p w14:paraId="7DBB0ADF" w14:textId="77777777" w:rsidR="009C61EB" w:rsidRDefault="00000000">
      <w:pPr>
        <w:pStyle w:val="Compact"/>
        <w:numPr>
          <w:ilvl w:val="0"/>
          <w:numId w:val="31"/>
        </w:numPr>
      </w:pPr>
      <w:r>
        <w:rPr>
          <w:b/>
          <w:bCs/>
        </w:rPr>
        <w:t>First-Login Enforcement:</w:t>
      </w:r>
      <w:r>
        <w:t xml:space="preserve"> Staff created by managers must change their temporary password on first login, ensuring the manager cannot retain ongoing access to staff accounts.</w:t>
      </w:r>
    </w:p>
    <w:p w14:paraId="62324FA2" w14:textId="66869D17" w:rsidR="009C61EB" w:rsidRDefault="009C61EB">
      <w:bookmarkStart w:id="106" w:name="testing-approach"/>
      <w:bookmarkStart w:id="107" w:name="edge-case-scenarios-tested"/>
      <w:bookmarkEnd w:id="97"/>
      <w:bookmarkEnd w:id="105"/>
    </w:p>
    <w:p w14:paraId="3F25D497" w14:textId="40991D5A" w:rsidR="009C61EB" w:rsidRPr="00FA3625" w:rsidRDefault="003F0FD5" w:rsidP="0044688C">
      <w:pPr>
        <w:pStyle w:val="Heading1"/>
        <w:rPr>
          <w:sz w:val="28"/>
          <w:szCs w:val="28"/>
        </w:rPr>
      </w:pPr>
      <w:bookmarkStart w:id="108" w:name="_Toc223714341"/>
      <w:bookmarkStart w:id="109" w:name="conclusion"/>
      <w:bookmarkEnd w:id="106"/>
      <w:bookmarkEnd w:id="107"/>
      <w:r>
        <w:rPr>
          <w:sz w:val="28"/>
          <w:szCs w:val="28"/>
        </w:rPr>
        <w:t>9</w:t>
      </w:r>
      <w:r w:rsidRPr="00FA3625">
        <w:rPr>
          <w:sz w:val="28"/>
          <w:szCs w:val="28"/>
        </w:rPr>
        <w:t>. Conclusion</w:t>
      </w:r>
      <w:bookmarkEnd w:id="108"/>
    </w:p>
    <w:p w14:paraId="29597D6C" w14:textId="1B3737DE" w:rsidR="009C61EB" w:rsidRDefault="00000000">
      <w:pPr>
        <w:pStyle w:val="FirstParagraph"/>
      </w:pPr>
      <w:r>
        <w:t xml:space="preserve">The Cafe Counter-Service Order and Billing System was successfully designed and implemented as a full-stack web application. The system covers the complete operational lifecycle of a modern café </w:t>
      </w:r>
      <w:r w:rsidR="00741603">
        <w:t xml:space="preserve"> </w:t>
      </w:r>
      <w:r>
        <w:t xml:space="preserve"> from customer order placement and kitchen preparation through to payment processing, inventory management, and business analytics.</w:t>
      </w:r>
    </w:p>
    <w:p w14:paraId="692D6688" w14:textId="77777777" w:rsidR="009C61EB" w:rsidRDefault="00000000">
      <w:pPr>
        <w:pStyle w:val="BodyText"/>
      </w:pPr>
      <w:r>
        <w:t>The artefact goes significantly beyond a basic proof-of-concept, delivering production-quality features including: email-verified user registration, multi-batch inventory tracking with automated nightly FIFO deduction, a real-time Kitchen Display System, complex split-payment processing, table booking with seat auto-release, comprehensive discount management, and a shift-end cash closing reconciliation workflow.</w:t>
      </w:r>
    </w:p>
    <w:p w14:paraId="0DC3687E" w14:textId="7CCAADC2" w:rsidR="009C61EB" w:rsidRDefault="00000000">
      <w:pPr>
        <w:pStyle w:val="BodyText"/>
      </w:pPr>
      <w:r>
        <w:t xml:space="preserve">The technology choices </w:t>
      </w:r>
      <w:r w:rsidR="00741603">
        <w:t xml:space="preserve"> </w:t>
      </w:r>
      <w:r>
        <w:t xml:space="preserve"> ASP.NET Core 8 with React 18 </w:t>
      </w:r>
      <w:r w:rsidR="00741603">
        <w:t xml:space="preserve"> </w:t>
      </w:r>
      <w:r>
        <w:t xml:space="preserve"> provide a scalable, maintainable, and secure foundation. Security has been embedded at every layer, from PBKDF2-hashed passwords and JWT authentication through to SQL-injection-proof ORM queries and CORS restrictions.</w:t>
      </w:r>
    </w:p>
    <w:p w14:paraId="3CB49508" w14:textId="2D7E609B" w:rsidR="009C61EB" w:rsidRDefault="00000000" w:rsidP="003F0FD5">
      <w:pPr>
        <w:pStyle w:val="BodyText"/>
      </w:pPr>
      <w:r>
        <w:t>The system effectively addresses all five problem areas identified in the problem statement and delivers measurable improvements in operational efficiency, financial accuracy, and business visibility for small-to-medium café environments.</w:t>
      </w:r>
      <w:bookmarkEnd w:id="1"/>
      <w:bookmarkEnd w:id="109"/>
    </w:p>
    <w:sectPr w:rsidR="009C61E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EE1C" w14:textId="77777777" w:rsidR="001F2844" w:rsidRDefault="001F2844">
      <w:pPr>
        <w:spacing w:after="0"/>
      </w:pPr>
      <w:r>
        <w:separator/>
      </w:r>
    </w:p>
  </w:endnote>
  <w:endnote w:type="continuationSeparator" w:id="0">
    <w:p w14:paraId="22BA543B" w14:textId="77777777" w:rsidR="001F2844" w:rsidRDefault="001F28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6D3" w14:textId="77777777" w:rsidR="001F2844" w:rsidRDefault="001F2844">
      <w:r>
        <w:separator/>
      </w:r>
    </w:p>
  </w:footnote>
  <w:footnote w:type="continuationSeparator" w:id="0">
    <w:p w14:paraId="408E3147" w14:textId="77777777" w:rsidR="001F2844" w:rsidRDefault="001F2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B5286D7" id="_x0000_i1025" style="width:0;height:1.5pt" o:hralign="center" o:bullet="t" o:hrstd="t" o:hr="t"/>
    </w:pict>
  </w:numPicBullet>
  <w:numPicBullet w:numPicBulletId="1">
    <w:pict>
      <v:rect w14:anchorId="1109CF8D"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abstractNum w:abstractNumId="0" w15:restartNumberingAfterBreak="0">
    <w:nsid w:val="0000A990"/>
    <w:multiLevelType w:val="multilevel"/>
    <w:tmpl w:val="AB3458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8243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7F267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C7B621D"/>
    <w:multiLevelType w:val="multilevel"/>
    <w:tmpl w:val="7CB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4032A"/>
    <w:multiLevelType w:val="multilevel"/>
    <w:tmpl w:val="27F42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E2242"/>
    <w:multiLevelType w:val="multilevel"/>
    <w:tmpl w:val="C89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71962">
    <w:abstractNumId w:val="0"/>
  </w:num>
  <w:num w:numId="2" w16cid:durableId="1829054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0453567">
    <w:abstractNumId w:val="1"/>
  </w:num>
  <w:num w:numId="4" w16cid:durableId="1622803781">
    <w:abstractNumId w:val="1"/>
  </w:num>
  <w:num w:numId="5" w16cid:durableId="1288927260">
    <w:abstractNumId w:val="1"/>
  </w:num>
  <w:num w:numId="6" w16cid:durableId="2097551559">
    <w:abstractNumId w:val="1"/>
  </w:num>
  <w:num w:numId="7" w16cid:durableId="1284384505">
    <w:abstractNumId w:val="1"/>
  </w:num>
  <w:num w:numId="8" w16cid:durableId="1296568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2876987">
    <w:abstractNumId w:val="1"/>
  </w:num>
  <w:num w:numId="10" w16cid:durableId="1203204994">
    <w:abstractNumId w:val="1"/>
  </w:num>
  <w:num w:numId="11" w16cid:durableId="2096438993">
    <w:abstractNumId w:val="1"/>
  </w:num>
  <w:num w:numId="12" w16cid:durableId="1794978518">
    <w:abstractNumId w:val="1"/>
  </w:num>
  <w:num w:numId="13" w16cid:durableId="338318756">
    <w:abstractNumId w:val="1"/>
  </w:num>
  <w:num w:numId="14" w16cid:durableId="730810549">
    <w:abstractNumId w:val="1"/>
  </w:num>
  <w:num w:numId="15" w16cid:durableId="1480268065">
    <w:abstractNumId w:val="1"/>
  </w:num>
  <w:num w:numId="16" w16cid:durableId="182478864">
    <w:abstractNumId w:val="1"/>
  </w:num>
  <w:num w:numId="17" w16cid:durableId="156503517">
    <w:abstractNumId w:val="1"/>
  </w:num>
  <w:num w:numId="18" w16cid:durableId="952787034">
    <w:abstractNumId w:val="1"/>
  </w:num>
  <w:num w:numId="19" w16cid:durableId="778187087">
    <w:abstractNumId w:val="1"/>
  </w:num>
  <w:num w:numId="20" w16cid:durableId="1588340834">
    <w:abstractNumId w:val="1"/>
  </w:num>
  <w:num w:numId="21" w16cid:durableId="155999538">
    <w:abstractNumId w:val="1"/>
  </w:num>
  <w:num w:numId="22" w16cid:durableId="210506954">
    <w:abstractNumId w:val="1"/>
  </w:num>
  <w:num w:numId="23" w16cid:durableId="1627660761">
    <w:abstractNumId w:val="1"/>
  </w:num>
  <w:num w:numId="24" w16cid:durableId="292907558">
    <w:abstractNumId w:val="1"/>
  </w:num>
  <w:num w:numId="25" w16cid:durableId="1165240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7151555">
    <w:abstractNumId w:val="1"/>
  </w:num>
  <w:num w:numId="27" w16cid:durableId="1076051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4912462">
    <w:abstractNumId w:val="1"/>
  </w:num>
  <w:num w:numId="29" w16cid:durableId="1519077975">
    <w:abstractNumId w:val="1"/>
  </w:num>
  <w:num w:numId="30" w16cid:durableId="472599203">
    <w:abstractNumId w:val="1"/>
  </w:num>
  <w:num w:numId="31" w16cid:durableId="1984389032">
    <w:abstractNumId w:val="1"/>
  </w:num>
  <w:num w:numId="32" w16cid:durableId="287903457">
    <w:abstractNumId w:val="1"/>
  </w:num>
  <w:num w:numId="33" w16cid:durableId="484049423">
    <w:abstractNumId w:val="1"/>
  </w:num>
  <w:num w:numId="34" w16cid:durableId="1641687249">
    <w:abstractNumId w:val="1"/>
  </w:num>
  <w:num w:numId="35" w16cid:durableId="983043951">
    <w:abstractNumId w:val="4"/>
  </w:num>
  <w:num w:numId="36" w16cid:durableId="354161199">
    <w:abstractNumId w:val="5"/>
  </w:num>
  <w:num w:numId="37" w16cid:durableId="972099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61EB"/>
    <w:rsid w:val="0001382B"/>
    <w:rsid w:val="000D71A7"/>
    <w:rsid w:val="001F2844"/>
    <w:rsid w:val="002858ED"/>
    <w:rsid w:val="003F0FD5"/>
    <w:rsid w:val="0044688C"/>
    <w:rsid w:val="0048139F"/>
    <w:rsid w:val="00587EF5"/>
    <w:rsid w:val="005A0635"/>
    <w:rsid w:val="00625BCA"/>
    <w:rsid w:val="0072751F"/>
    <w:rsid w:val="00741603"/>
    <w:rsid w:val="00744009"/>
    <w:rsid w:val="00991AC5"/>
    <w:rsid w:val="009C61EB"/>
    <w:rsid w:val="00C2777E"/>
    <w:rsid w:val="00C60938"/>
    <w:rsid w:val="00CC094D"/>
    <w:rsid w:val="00D43CA2"/>
    <w:rsid w:val="00F53DB4"/>
    <w:rsid w:val="00FA362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1493"/>
  <w15:docId w15:val="{FAD7AFE0-9CC9-4B10-98DA-3A850E72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itle" w:uiPriority="10"/>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C60938"/>
    <w:rPr>
      <w:rFonts w:asciiTheme="majorHAnsi" w:eastAsiaTheme="majorEastAsia" w:hAnsiTheme="majorHAnsi" w:cstheme="majorBidi"/>
      <w:b/>
      <w:bCs/>
      <w:color w:val="345A8A" w:themeColor="accent1" w:themeShade="B5"/>
      <w:sz w:val="36"/>
      <w:szCs w:val="36"/>
    </w:rPr>
  </w:style>
  <w:style w:type="paragraph" w:styleId="TOC1">
    <w:name w:val="toc 1"/>
    <w:basedOn w:val="Normal"/>
    <w:next w:val="Normal"/>
    <w:autoRedefine/>
    <w:uiPriority w:val="39"/>
    <w:rsid w:val="00C60938"/>
    <w:pPr>
      <w:spacing w:after="100"/>
    </w:pPr>
  </w:style>
  <w:style w:type="paragraph" w:styleId="TOC2">
    <w:name w:val="toc 2"/>
    <w:basedOn w:val="Normal"/>
    <w:next w:val="Normal"/>
    <w:autoRedefine/>
    <w:uiPriority w:val="39"/>
    <w:rsid w:val="00C60938"/>
    <w:pPr>
      <w:spacing w:after="100"/>
      <w:ind w:left="240"/>
    </w:pPr>
  </w:style>
  <w:style w:type="paragraph" w:styleId="TOC3">
    <w:name w:val="toc 3"/>
    <w:basedOn w:val="Normal"/>
    <w:next w:val="Normal"/>
    <w:autoRedefine/>
    <w:uiPriority w:val="39"/>
    <w:rsid w:val="00C6093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0A888-859C-48C8-BA4F-A46DFD472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5345</Words>
  <Characters>30470</Characters>
  <Application>Microsoft Office Word</Application>
  <DocSecurity>0</DocSecurity>
  <Lines>253</Lines>
  <Paragraphs>71</Paragraphs>
  <ScaleCrop>false</ScaleCrop>
  <Company/>
  <LinksUpToDate>false</LinksUpToDate>
  <CharactersWithSpaces>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Bishwo Raj Dhami</dc:creator>
  <cp:keywords/>
  <cp:lastModifiedBy>Dhami, Bishwo Raj</cp:lastModifiedBy>
  <cp:revision>7</cp:revision>
  <cp:lastPrinted>2026-03-06T12:49:00Z</cp:lastPrinted>
  <dcterms:created xsi:type="dcterms:W3CDTF">2026-03-06T10:51:00Z</dcterms:created>
  <dcterms:modified xsi:type="dcterms:W3CDTF">2026-05-16T09:51:00Z</dcterms:modified>
</cp:coreProperties>
</file>