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BDD6EE" w:themeColor="accent1" w:themeTint="66"/>
  <w:body>
    <w:p w14:paraId="672A6659" w14:textId="77777777" w:rsidR="00662A9F" w:rsidRDefault="00662A9F" w:rsidP="00B605DB">
      <w:pPr>
        <w:rPr>
          <w:rFonts w:ascii="Times New Roman" w:hAnsi="Times New Roman" w:cs="Times New Roman"/>
          <w:b/>
          <w:sz w:val="56"/>
          <w:szCs w:val="28"/>
          <w:u w:val="single"/>
        </w:rPr>
      </w:pPr>
    </w:p>
    <w:p w14:paraId="186A23DD" w14:textId="77777777" w:rsidR="00662A9F" w:rsidRDefault="00C7460D" w:rsidP="00662A9F">
      <w:pPr>
        <w:jc w:val="center"/>
        <w:rPr>
          <w:rFonts w:ascii="Times New Roman" w:hAnsi="Times New Roman" w:cs="Times New Roman"/>
          <w:b/>
          <w:sz w:val="56"/>
          <w:szCs w:val="28"/>
          <w:u w:val="single"/>
        </w:rPr>
      </w:pPr>
      <w:r>
        <w:rPr>
          <w:rFonts w:ascii="Times New Roman" w:hAnsi="Times New Roman" w:cs="Times New Roman"/>
          <w:b/>
          <w:sz w:val="56"/>
          <w:szCs w:val="28"/>
          <w:u w:val="single"/>
        </w:rPr>
        <w:t>Semester Project ICT LAB</w:t>
      </w:r>
    </w:p>
    <w:p w14:paraId="0A37501D" w14:textId="77777777" w:rsidR="00662A9F" w:rsidRPr="00C7460D" w:rsidRDefault="00662A9F" w:rsidP="00662A9F">
      <w:pPr>
        <w:jc w:val="center"/>
        <w:rPr>
          <w:rFonts w:ascii="Times New Roman" w:hAnsi="Times New Roman" w:cs="Times New Roman"/>
          <w:b/>
          <w:sz w:val="56"/>
          <w:szCs w:val="28"/>
          <w:u w:val="single"/>
        </w:rPr>
      </w:pPr>
    </w:p>
    <w:p w14:paraId="5447523D" w14:textId="69FE284A" w:rsidR="00C7460D" w:rsidRP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Date of Submission: 9</w:t>
      </w:r>
      <w:r w:rsidR="00D91E4D" w:rsidRPr="1803FAEC">
        <w:rPr>
          <w:rFonts w:ascii="Times New Roman" w:hAnsi="Times New Roman" w:cs="Times New Roman"/>
          <w:sz w:val="44"/>
          <w:szCs w:val="44"/>
          <w:vertAlign w:val="superscript"/>
        </w:rPr>
        <w:t>th</w:t>
      </w:r>
      <w:r w:rsidR="00D91E4D" w:rsidRPr="1803FAEC">
        <w:rPr>
          <w:rFonts w:ascii="Times New Roman" w:hAnsi="Times New Roman" w:cs="Times New Roman"/>
          <w:sz w:val="44"/>
          <w:szCs w:val="44"/>
        </w:rPr>
        <w:t xml:space="preserve"> December</w:t>
      </w:r>
      <w:r w:rsidRPr="1803FAEC">
        <w:rPr>
          <w:rFonts w:ascii="Times New Roman" w:hAnsi="Times New Roman" w:cs="Times New Roman"/>
          <w:sz w:val="44"/>
          <w:szCs w:val="44"/>
        </w:rPr>
        <w:t xml:space="preserve"> 2023 </w:t>
      </w:r>
    </w:p>
    <w:p w14:paraId="46371BA7" w14:textId="527F11A1" w:rsid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 xml:space="preserve">Submitted to: Prof. Kainat Nazir </w:t>
      </w:r>
    </w:p>
    <w:p w14:paraId="4521217C" w14:textId="77777777" w:rsidR="00662A9F" w:rsidRPr="00C7460D" w:rsidRDefault="1803FAEC" w:rsidP="00C7460D">
      <w:pPr>
        <w:rPr>
          <w:rFonts w:ascii="Times New Roman" w:hAnsi="Times New Roman" w:cs="Times New Roman"/>
          <w:sz w:val="44"/>
          <w:szCs w:val="44"/>
        </w:rPr>
      </w:pPr>
      <w:r w:rsidRPr="1803FAEC">
        <w:rPr>
          <w:rFonts w:ascii="Times New Roman" w:hAnsi="Times New Roman" w:cs="Times New Roman"/>
          <w:sz w:val="44"/>
          <w:szCs w:val="44"/>
        </w:rPr>
        <w:t xml:space="preserve">Class: BSCSev 1-B </w:t>
      </w:r>
    </w:p>
    <w:p w14:paraId="679C51B1" w14:textId="5B7E878F" w:rsidR="1803FAEC" w:rsidRDefault="1803FAEC" w:rsidP="1803FAEC">
      <w:pPr>
        <w:rPr>
          <w:rFonts w:ascii="Times New Roman" w:hAnsi="Times New Roman" w:cs="Times New Roman"/>
          <w:sz w:val="44"/>
          <w:szCs w:val="44"/>
        </w:rPr>
      </w:pPr>
      <w:r w:rsidRPr="1803FAEC">
        <w:rPr>
          <w:rFonts w:ascii="Times New Roman" w:hAnsi="Times New Roman" w:cs="Times New Roman"/>
          <w:sz w:val="44"/>
          <w:szCs w:val="44"/>
        </w:rPr>
        <w:t>PHASE 2</w:t>
      </w:r>
    </w:p>
    <w:p w14:paraId="413D466F" w14:textId="77777777" w:rsidR="00C7460D" w:rsidRPr="00C7460D" w:rsidRDefault="00C7460D" w:rsidP="00C7460D">
      <w:pPr>
        <w:rPr>
          <w:rFonts w:ascii="Times New Roman" w:hAnsi="Times New Roman" w:cs="Times New Roman"/>
          <w:sz w:val="44"/>
          <w:szCs w:val="28"/>
        </w:rPr>
      </w:pPr>
      <w:r w:rsidRPr="00C7460D">
        <w:rPr>
          <w:rFonts w:ascii="Times New Roman" w:hAnsi="Times New Roman" w:cs="Times New Roman"/>
          <w:sz w:val="44"/>
          <w:szCs w:val="28"/>
        </w:rPr>
        <w:t xml:space="preserve">Group </w:t>
      </w:r>
      <w:r>
        <w:rPr>
          <w:rFonts w:ascii="Times New Roman" w:hAnsi="Times New Roman" w:cs="Times New Roman"/>
          <w:sz w:val="44"/>
          <w:szCs w:val="28"/>
        </w:rPr>
        <w:t>Members</w:t>
      </w:r>
      <w:r w:rsidRPr="00C7460D">
        <w:rPr>
          <w:rFonts w:ascii="Times New Roman" w:hAnsi="Times New Roman" w:cs="Times New Roman"/>
          <w:sz w:val="44"/>
          <w:szCs w:val="28"/>
        </w:rPr>
        <w:t>:</w:t>
      </w:r>
    </w:p>
    <w:p w14:paraId="65885293" w14:textId="77777777" w:rsidR="00C7460D" w:rsidRPr="00C7460D" w:rsidRDefault="00C7460D" w:rsidP="00C7460D">
      <w:pPr>
        <w:pStyle w:val="ListParagraph"/>
        <w:numPr>
          <w:ilvl w:val="0"/>
          <w:numId w:val="2"/>
        </w:numPr>
        <w:rPr>
          <w:rFonts w:ascii="Times New Roman" w:hAnsi="Times New Roman" w:cs="Times New Roman"/>
          <w:sz w:val="44"/>
          <w:szCs w:val="28"/>
        </w:rPr>
      </w:pPr>
      <w:r w:rsidRPr="00C7460D">
        <w:rPr>
          <w:rFonts w:ascii="Times New Roman" w:hAnsi="Times New Roman" w:cs="Times New Roman"/>
          <w:sz w:val="44"/>
          <w:szCs w:val="28"/>
        </w:rPr>
        <w:t>Aeman Aasim (232384)</w:t>
      </w:r>
    </w:p>
    <w:p w14:paraId="2BAFCBD3" w14:textId="77777777" w:rsidR="00662A9F" w:rsidRDefault="00C7460D" w:rsidP="00662A9F">
      <w:pPr>
        <w:pStyle w:val="ListParagraph"/>
        <w:numPr>
          <w:ilvl w:val="0"/>
          <w:numId w:val="2"/>
        </w:numPr>
        <w:rPr>
          <w:rFonts w:ascii="Times New Roman" w:hAnsi="Times New Roman" w:cs="Times New Roman"/>
          <w:sz w:val="44"/>
          <w:szCs w:val="28"/>
        </w:rPr>
      </w:pPr>
      <w:r w:rsidRPr="00C7460D">
        <w:rPr>
          <w:rFonts w:ascii="Times New Roman" w:hAnsi="Times New Roman" w:cs="Times New Roman"/>
          <w:sz w:val="44"/>
          <w:szCs w:val="28"/>
        </w:rPr>
        <w:t>Bisma Maheen (232429)</w:t>
      </w:r>
    </w:p>
    <w:p w14:paraId="5DAB6C7B" w14:textId="77777777" w:rsidR="00662A9F" w:rsidRPr="00662A9F" w:rsidRDefault="00662A9F" w:rsidP="00662A9F">
      <w:pPr>
        <w:ind w:left="360"/>
        <w:rPr>
          <w:rFonts w:ascii="Times New Roman" w:hAnsi="Times New Roman" w:cs="Times New Roman"/>
          <w:sz w:val="44"/>
          <w:szCs w:val="28"/>
        </w:rPr>
      </w:pPr>
    </w:p>
    <w:p w14:paraId="029946A3" w14:textId="77777777" w:rsidR="00C7460D" w:rsidRPr="00C7460D" w:rsidRDefault="00C7460D" w:rsidP="00C7460D">
      <w:pPr>
        <w:ind w:left="360"/>
        <w:rPr>
          <w:rFonts w:ascii="Times New Roman" w:hAnsi="Times New Roman" w:cs="Times New Roman"/>
          <w:b/>
          <w:sz w:val="44"/>
          <w:szCs w:val="28"/>
          <w:u w:val="single"/>
        </w:rPr>
      </w:pPr>
      <w:r w:rsidRPr="00C7460D">
        <w:rPr>
          <w:rFonts w:ascii="Times New Roman" w:hAnsi="Times New Roman" w:cs="Times New Roman"/>
          <w:b/>
          <w:sz w:val="44"/>
          <w:szCs w:val="28"/>
          <w:u w:val="single"/>
        </w:rPr>
        <w:t>Project Name:</w:t>
      </w:r>
    </w:p>
    <w:p w14:paraId="41FC8B97" w14:textId="1EC34601" w:rsidR="00C7460D" w:rsidRPr="00662A9F" w:rsidRDefault="00CF1BA5" w:rsidP="00662A9F">
      <w:pPr>
        <w:ind w:left="360"/>
        <w:jc w:val="center"/>
        <w:rPr>
          <w:rFonts w:ascii="Times New Roman" w:hAnsi="Times New Roman" w:cs="Times New Roman"/>
          <w:b/>
          <w:i/>
          <w:sz w:val="56"/>
          <w:szCs w:val="28"/>
        </w:rPr>
      </w:pPr>
      <w:r>
        <w:rPr>
          <w:rFonts w:ascii="Times New Roman" w:hAnsi="Times New Roman" w:cs="Times New Roman"/>
          <w:b/>
          <w:i/>
          <w:sz w:val="56"/>
          <w:szCs w:val="28"/>
        </w:rPr>
        <w:t xml:space="preserve">HAIR SALON </w:t>
      </w:r>
    </w:p>
    <w:p w14:paraId="1FD681D2" w14:textId="66777937" w:rsidR="00C7460D" w:rsidRDefault="00C7460D" w:rsidP="00662A9F">
      <w:pPr>
        <w:ind w:left="360"/>
        <w:jc w:val="center"/>
        <w:rPr>
          <w:rFonts w:ascii="Times New Roman" w:hAnsi="Times New Roman" w:cs="Times New Roman"/>
          <w:b/>
          <w:i/>
          <w:sz w:val="56"/>
          <w:szCs w:val="28"/>
        </w:rPr>
      </w:pPr>
      <w:r w:rsidRPr="00662A9F">
        <w:rPr>
          <w:rFonts w:ascii="Times New Roman" w:hAnsi="Times New Roman" w:cs="Times New Roman"/>
          <w:b/>
          <w:i/>
          <w:sz w:val="56"/>
          <w:szCs w:val="28"/>
        </w:rPr>
        <w:t>“</w:t>
      </w:r>
      <w:r w:rsidR="00CF1BA5">
        <w:rPr>
          <w:rFonts w:ascii="Times New Roman" w:hAnsi="Times New Roman" w:cs="Times New Roman"/>
          <w:b/>
          <w:i/>
          <w:sz w:val="56"/>
          <w:szCs w:val="28"/>
        </w:rPr>
        <w:t>StyleHaven</w:t>
      </w:r>
      <w:r w:rsidRPr="00662A9F">
        <w:rPr>
          <w:rFonts w:ascii="Times New Roman" w:hAnsi="Times New Roman" w:cs="Times New Roman"/>
          <w:b/>
          <w:i/>
          <w:sz w:val="56"/>
          <w:szCs w:val="28"/>
        </w:rPr>
        <w:t>”</w:t>
      </w:r>
    </w:p>
    <w:p w14:paraId="02EB378F" w14:textId="77777777" w:rsidR="00662A9F" w:rsidRDefault="00662A9F" w:rsidP="00662A9F">
      <w:pPr>
        <w:ind w:left="360"/>
        <w:jc w:val="center"/>
        <w:rPr>
          <w:rFonts w:ascii="Times New Roman" w:hAnsi="Times New Roman" w:cs="Times New Roman"/>
          <w:b/>
          <w:i/>
          <w:sz w:val="56"/>
          <w:szCs w:val="28"/>
        </w:rPr>
      </w:pPr>
    </w:p>
    <w:p w14:paraId="6A05A809" w14:textId="77777777" w:rsidR="00662A9F" w:rsidRDefault="00662A9F" w:rsidP="00662A9F">
      <w:pPr>
        <w:ind w:left="360"/>
        <w:jc w:val="center"/>
        <w:rPr>
          <w:rFonts w:ascii="Times New Roman" w:hAnsi="Times New Roman" w:cs="Times New Roman"/>
          <w:b/>
          <w:i/>
          <w:sz w:val="56"/>
          <w:szCs w:val="28"/>
        </w:rPr>
      </w:pPr>
    </w:p>
    <w:p w14:paraId="68141DF4" w14:textId="1CC494BD" w:rsidR="00705A75" w:rsidRDefault="00705A75" w:rsidP="1803FAEC">
      <w:pPr>
        <w:jc w:val="center"/>
        <w:rPr>
          <w:rFonts w:ascii="Times New Roman" w:hAnsi="Times New Roman" w:cs="Times New Roman"/>
          <w:b/>
          <w:bCs/>
          <w:i/>
          <w:iCs/>
          <w:sz w:val="56"/>
          <w:szCs w:val="56"/>
        </w:rPr>
      </w:pPr>
    </w:p>
    <w:p w14:paraId="399EDB1B" w14:textId="6F3733C7" w:rsidR="00705A75" w:rsidRDefault="00CF1BA5" w:rsidP="1803FAEC">
      <w:pPr>
        <w:spacing w:after="300"/>
        <w:rPr>
          <w:rFonts w:ascii="system-ui" w:eastAsia="system-ui" w:hAnsi="system-ui" w:cs="system-ui"/>
          <w:b/>
          <w:bCs/>
          <w:sz w:val="28"/>
          <w:szCs w:val="28"/>
        </w:rPr>
      </w:pPr>
      <w:r>
        <w:rPr>
          <w:rFonts w:ascii="system-ui" w:eastAsia="system-ui" w:hAnsi="system-ui" w:cs="system-ui"/>
          <w:b/>
          <w:bCs/>
          <w:sz w:val="28"/>
          <w:szCs w:val="28"/>
        </w:rPr>
        <w:lastRenderedPageBreak/>
        <w:t xml:space="preserve">StyleHaven </w:t>
      </w:r>
      <w:r w:rsidR="1803FAEC" w:rsidRPr="1803FAEC">
        <w:rPr>
          <w:rFonts w:ascii="system-ui" w:eastAsia="system-ui" w:hAnsi="system-ui" w:cs="system-ui"/>
          <w:b/>
          <w:bCs/>
          <w:sz w:val="28"/>
          <w:szCs w:val="28"/>
        </w:rPr>
        <w:t xml:space="preserve">typically includes features </w:t>
      </w:r>
      <w:r w:rsidRPr="1803FAEC">
        <w:rPr>
          <w:rFonts w:ascii="system-ui" w:eastAsia="system-ui" w:hAnsi="system-ui" w:cs="system-ui"/>
          <w:b/>
          <w:bCs/>
          <w:sz w:val="28"/>
          <w:szCs w:val="28"/>
        </w:rPr>
        <w:t>designed</w:t>
      </w:r>
      <w:r w:rsidR="1803FAEC" w:rsidRPr="1803FAEC">
        <w:rPr>
          <w:rFonts w:ascii="system-ui" w:eastAsia="system-ui" w:hAnsi="system-ui" w:cs="system-ui"/>
          <w:b/>
          <w:bCs/>
          <w:sz w:val="28"/>
          <w:szCs w:val="28"/>
        </w:rPr>
        <w:t xml:space="preserve"> to facilitate </w:t>
      </w:r>
      <w:r>
        <w:rPr>
          <w:rFonts w:ascii="system-ui" w:eastAsia="system-ui" w:hAnsi="system-ui" w:cs="system-ui"/>
          <w:b/>
          <w:bCs/>
          <w:sz w:val="28"/>
          <w:szCs w:val="28"/>
        </w:rPr>
        <w:t xml:space="preserve">outstanding experience, </w:t>
      </w:r>
      <w:r w:rsidR="1803FAEC" w:rsidRPr="1803FAEC">
        <w:rPr>
          <w:rFonts w:ascii="system-ui" w:eastAsia="system-ui" w:hAnsi="system-ui" w:cs="system-ui"/>
          <w:b/>
          <w:bCs/>
          <w:sz w:val="28"/>
          <w:szCs w:val="28"/>
        </w:rPr>
        <w:t>engagement, and collaboration. Here are some key features:</w:t>
      </w:r>
    </w:p>
    <w:p w14:paraId="1C228FFC" w14:textId="27D26089" w:rsidR="00CF1BA5" w:rsidRPr="00C905DF" w:rsidRDefault="00CF1BA5" w:rsidP="00CF1BA5">
      <w:pPr>
        <w:pStyle w:val="ListParagraph"/>
        <w:numPr>
          <w:ilvl w:val="0"/>
          <w:numId w:val="7"/>
        </w:numPr>
        <w:spacing w:after="300" w:line="240" w:lineRule="auto"/>
        <w:rPr>
          <w:rFonts w:ascii="Times New Roman" w:eastAsia="system-ui" w:hAnsi="Times New Roman" w:cs="Times New Roman"/>
          <w:bCs/>
          <w:sz w:val="24"/>
          <w:szCs w:val="24"/>
        </w:rPr>
      </w:pPr>
      <w:r w:rsidRPr="00C905DF">
        <w:rPr>
          <w:rFonts w:ascii="Times New Roman" w:eastAsia="system-ui" w:hAnsi="Times New Roman" w:cs="Times New Roman"/>
          <w:b/>
          <w:bCs/>
          <w:sz w:val="24"/>
          <w:szCs w:val="24"/>
        </w:rPr>
        <w:t>Stylists with Talent and Experience</w:t>
      </w:r>
      <w:r w:rsidRPr="00C905DF">
        <w:rPr>
          <w:rFonts w:ascii="Times New Roman" w:eastAsia="system-ui" w:hAnsi="Times New Roman" w:cs="Times New Roman"/>
          <w:b/>
          <w:bCs/>
          <w:sz w:val="24"/>
          <w:szCs w:val="24"/>
        </w:rPr>
        <w:t xml:space="preserve">: </w:t>
      </w:r>
      <w:r w:rsidRPr="00C905DF">
        <w:rPr>
          <w:rFonts w:ascii="Times New Roman" w:eastAsia="system-ui" w:hAnsi="Times New Roman" w:cs="Times New Roman"/>
          <w:bCs/>
          <w:sz w:val="24"/>
          <w:szCs w:val="24"/>
        </w:rPr>
        <w:t>Employ competent and skilled hairstylists who are up to date on the newest trends and techniques.</w:t>
      </w:r>
    </w:p>
    <w:p w14:paraId="2B4BDA06" w14:textId="4675B511" w:rsidR="00CF1BA5" w:rsidRPr="00C905DF" w:rsidRDefault="00CF1BA5" w:rsidP="00CF1BA5">
      <w:pPr>
        <w:pStyle w:val="ListParagraph"/>
        <w:numPr>
          <w:ilvl w:val="0"/>
          <w:numId w:val="7"/>
        </w:numPr>
        <w:spacing w:after="300" w:line="240" w:lineRule="auto"/>
        <w:rPr>
          <w:rFonts w:ascii="Times New Roman" w:eastAsia="system-ui" w:hAnsi="Times New Roman" w:cs="Times New Roman"/>
          <w:bCs/>
          <w:sz w:val="24"/>
          <w:szCs w:val="24"/>
        </w:rPr>
      </w:pPr>
      <w:r w:rsidRPr="00C905DF">
        <w:rPr>
          <w:rFonts w:ascii="Times New Roman" w:eastAsia="system-ui" w:hAnsi="Times New Roman" w:cs="Times New Roman"/>
          <w:b/>
          <w:bCs/>
          <w:sz w:val="24"/>
          <w:szCs w:val="24"/>
        </w:rPr>
        <w:t>Various Services</w:t>
      </w:r>
      <w:r w:rsidRPr="00C905DF">
        <w:rPr>
          <w:rFonts w:ascii="Times New Roman" w:eastAsia="system-ui" w:hAnsi="Times New Roman" w:cs="Times New Roman"/>
          <w:b/>
          <w:bCs/>
          <w:sz w:val="24"/>
          <w:szCs w:val="24"/>
        </w:rPr>
        <w:t>:</w:t>
      </w:r>
      <w:r w:rsidRPr="00C905DF">
        <w:rPr>
          <w:rFonts w:ascii="Times New Roman" w:eastAsia="system-ui" w:hAnsi="Times New Roman" w:cs="Times New Roman"/>
          <w:bCs/>
          <w:sz w:val="24"/>
          <w:szCs w:val="24"/>
        </w:rPr>
        <w:t xml:space="preserve"> </w:t>
      </w:r>
      <w:r w:rsidRPr="00C905DF">
        <w:rPr>
          <w:rFonts w:ascii="Times New Roman" w:eastAsia="system-ui" w:hAnsi="Times New Roman" w:cs="Times New Roman"/>
          <w:bCs/>
          <w:sz w:val="24"/>
          <w:szCs w:val="24"/>
        </w:rPr>
        <w:t>To meet the needs of a varied consumer base, provide a wide range of services including as haircuts, style, coloring, extensions, and treatments.</w:t>
      </w:r>
    </w:p>
    <w:p w14:paraId="44CD567A" w14:textId="08000CDA" w:rsidR="00CF1BA5" w:rsidRPr="00C905DF" w:rsidRDefault="00CF1BA5" w:rsidP="00CF1BA5">
      <w:pPr>
        <w:pStyle w:val="ListParagraph"/>
        <w:numPr>
          <w:ilvl w:val="0"/>
          <w:numId w:val="7"/>
        </w:numPr>
        <w:spacing w:after="300" w:line="240" w:lineRule="auto"/>
        <w:rPr>
          <w:rFonts w:ascii="Times New Roman" w:eastAsia="system-ui" w:hAnsi="Times New Roman" w:cs="Times New Roman"/>
          <w:bCs/>
          <w:sz w:val="24"/>
          <w:szCs w:val="24"/>
        </w:rPr>
      </w:pPr>
      <w:r w:rsidRPr="00C905DF">
        <w:rPr>
          <w:rFonts w:ascii="Times New Roman" w:eastAsia="system-ui" w:hAnsi="Times New Roman" w:cs="Times New Roman"/>
          <w:b/>
          <w:bCs/>
          <w:sz w:val="24"/>
          <w:szCs w:val="24"/>
        </w:rPr>
        <w:t>Consultations on a One-to-One Basis:</w:t>
      </w:r>
      <w:r w:rsidRPr="00C905DF">
        <w:rPr>
          <w:rFonts w:ascii="Times New Roman" w:eastAsia="system-ui" w:hAnsi="Times New Roman" w:cs="Times New Roman"/>
          <w:bCs/>
          <w:sz w:val="24"/>
          <w:szCs w:val="24"/>
        </w:rPr>
        <w:t xml:space="preserve"> </w:t>
      </w:r>
      <w:r w:rsidRPr="00C905DF">
        <w:rPr>
          <w:rFonts w:ascii="Times New Roman" w:eastAsia="system-ui" w:hAnsi="Times New Roman" w:cs="Times New Roman"/>
          <w:bCs/>
          <w:sz w:val="24"/>
          <w:szCs w:val="24"/>
        </w:rPr>
        <w:t>Provide customized consultations to better understand your clients' tastes, lifestyle, and hair care requirements.</w:t>
      </w:r>
    </w:p>
    <w:p w14:paraId="6690EA76" w14:textId="2CB032DB" w:rsidR="00CF1BA5" w:rsidRPr="00C905DF" w:rsidRDefault="00CF1BA5" w:rsidP="00CF1BA5">
      <w:pPr>
        <w:pStyle w:val="ListParagraph"/>
        <w:numPr>
          <w:ilvl w:val="0"/>
          <w:numId w:val="7"/>
        </w:numPr>
        <w:spacing w:after="300" w:line="240" w:lineRule="auto"/>
        <w:rPr>
          <w:rFonts w:ascii="Times New Roman" w:eastAsia="system-ui" w:hAnsi="Times New Roman" w:cs="Times New Roman"/>
          <w:bCs/>
          <w:sz w:val="24"/>
          <w:szCs w:val="24"/>
        </w:rPr>
      </w:pPr>
      <w:r w:rsidRPr="00C905DF">
        <w:rPr>
          <w:rFonts w:ascii="Times New Roman" w:eastAsia="system-ui" w:hAnsi="Times New Roman" w:cs="Times New Roman"/>
          <w:b/>
          <w:bCs/>
          <w:sz w:val="24"/>
          <w:szCs w:val="24"/>
        </w:rPr>
        <w:t>Products of High Quality:</w:t>
      </w:r>
      <w:r w:rsidRPr="00C905DF">
        <w:rPr>
          <w:rFonts w:ascii="Times New Roman" w:eastAsia="system-ui" w:hAnsi="Times New Roman" w:cs="Times New Roman"/>
          <w:b/>
          <w:bCs/>
          <w:sz w:val="24"/>
          <w:szCs w:val="24"/>
        </w:rPr>
        <w:t xml:space="preserve"> </w:t>
      </w:r>
      <w:r w:rsidRPr="00C905DF">
        <w:rPr>
          <w:rFonts w:ascii="Times New Roman" w:eastAsia="system-ui" w:hAnsi="Times New Roman" w:cs="Times New Roman"/>
          <w:bCs/>
          <w:sz w:val="24"/>
          <w:szCs w:val="24"/>
        </w:rPr>
        <w:t>To achieve the greatest results and maintain hair health, use high-quality hair care products and style tools.</w:t>
      </w:r>
    </w:p>
    <w:p w14:paraId="3B602AE6" w14:textId="7E9BC1B0" w:rsidR="00CF1BA5" w:rsidRPr="00C905DF" w:rsidRDefault="00CF1BA5" w:rsidP="00CF1BA5">
      <w:pPr>
        <w:pStyle w:val="ListParagraph"/>
        <w:numPr>
          <w:ilvl w:val="0"/>
          <w:numId w:val="7"/>
        </w:numPr>
        <w:spacing w:after="300" w:line="240" w:lineRule="auto"/>
        <w:rPr>
          <w:rFonts w:ascii="Times New Roman" w:eastAsia="system-ui" w:hAnsi="Times New Roman" w:cs="Times New Roman"/>
          <w:bCs/>
          <w:sz w:val="24"/>
          <w:szCs w:val="24"/>
        </w:rPr>
      </w:pPr>
      <w:r w:rsidRPr="00C905DF">
        <w:rPr>
          <w:rFonts w:ascii="Times New Roman" w:eastAsia="system-ui" w:hAnsi="Times New Roman" w:cs="Times New Roman"/>
          <w:b/>
          <w:bCs/>
          <w:sz w:val="24"/>
          <w:szCs w:val="24"/>
        </w:rPr>
        <w:t>Atmosphere that is both comfortable and inviting:</w:t>
      </w:r>
      <w:r w:rsidRPr="00C905DF">
        <w:rPr>
          <w:rFonts w:ascii="Times New Roman" w:eastAsia="system-ui" w:hAnsi="Times New Roman" w:cs="Times New Roman"/>
          <w:b/>
          <w:bCs/>
          <w:sz w:val="24"/>
          <w:szCs w:val="24"/>
        </w:rPr>
        <w:t xml:space="preserve"> </w:t>
      </w:r>
      <w:r w:rsidRPr="00C905DF">
        <w:rPr>
          <w:rFonts w:ascii="Times New Roman" w:eastAsia="system-ui" w:hAnsi="Times New Roman" w:cs="Times New Roman"/>
          <w:bCs/>
          <w:sz w:val="24"/>
          <w:szCs w:val="24"/>
        </w:rPr>
        <w:t>With elegant decor, comfy seats, and a peaceful mood, you may create a welcome and pleasant environment.</w:t>
      </w:r>
    </w:p>
    <w:p w14:paraId="33CA4F88" w14:textId="38627DBD" w:rsidR="00CF1BA5" w:rsidRPr="00C905DF" w:rsidRDefault="00CF1BA5" w:rsidP="00CF1BA5">
      <w:pPr>
        <w:pStyle w:val="ListParagraph"/>
        <w:numPr>
          <w:ilvl w:val="0"/>
          <w:numId w:val="7"/>
        </w:numPr>
        <w:spacing w:after="300" w:line="240" w:lineRule="auto"/>
        <w:rPr>
          <w:rFonts w:ascii="Times New Roman" w:eastAsia="system-ui" w:hAnsi="Times New Roman" w:cs="Times New Roman"/>
          <w:bCs/>
          <w:sz w:val="24"/>
          <w:szCs w:val="24"/>
        </w:rPr>
      </w:pPr>
      <w:r w:rsidRPr="00C905DF">
        <w:rPr>
          <w:rFonts w:ascii="Times New Roman" w:eastAsia="system-ui" w:hAnsi="Times New Roman" w:cs="Times New Roman"/>
          <w:b/>
          <w:bCs/>
          <w:sz w:val="24"/>
          <w:szCs w:val="24"/>
        </w:rPr>
        <w:t>System of Appointments:</w:t>
      </w:r>
      <w:r w:rsidRPr="00C905DF">
        <w:rPr>
          <w:rFonts w:ascii="Times New Roman" w:eastAsia="system-ui" w:hAnsi="Times New Roman" w:cs="Times New Roman"/>
          <w:b/>
          <w:bCs/>
          <w:sz w:val="24"/>
          <w:szCs w:val="24"/>
        </w:rPr>
        <w:t xml:space="preserve"> </w:t>
      </w:r>
      <w:r w:rsidRPr="00C905DF">
        <w:rPr>
          <w:rFonts w:ascii="Times New Roman" w:eastAsia="system-ui" w:hAnsi="Times New Roman" w:cs="Times New Roman"/>
          <w:bCs/>
          <w:sz w:val="24"/>
          <w:szCs w:val="24"/>
        </w:rPr>
        <w:t>Implement an effective appointment system to reduce wait times and give a more pleasant experience for clients.</w:t>
      </w:r>
    </w:p>
    <w:p w14:paraId="5EBFA066" w14:textId="02A969AA" w:rsidR="00705A75" w:rsidRPr="00C905DF" w:rsidRDefault="1803FAEC" w:rsidP="1803FAEC">
      <w:pPr>
        <w:spacing w:after="0"/>
        <w:rPr>
          <w:rFonts w:ascii="Times New Roman" w:eastAsia="system-ui" w:hAnsi="Times New Roman" w:cs="Times New Roman"/>
          <w:b/>
          <w:bCs/>
          <w:i/>
          <w:iCs/>
          <w:sz w:val="28"/>
          <w:szCs w:val="28"/>
          <w:u w:val="single"/>
        </w:rPr>
      </w:pPr>
      <w:r w:rsidRPr="00C905DF">
        <w:rPr>
          <w:rFonts w:ascii="Times New Roman" w:eastAsia="system-ui" w:hAnsi="Times New Roman" w:cs="Times New Roman"/>
          <w:b/>
          <w:bCs/>
          <w:i/>
          <w:iCs/>
          <w:sz w:val="28"/>
          <w:szCs w:val="28"/>
          <w:u w:val="single"/>
        </w:rPr>
        <w:t xml:space="preserve">User authentication in </w:t>
      </w:r>
      <w:r w:rsidR="00C905DF" w:rsidRPr="00C905DF">
        <w:rPr>
          <w:rFonts w:ascii="Times New Roman" w:eastAsia="system-ui" w:hAnsi="Times New Roman" w:cs="Times New Roman"/>
          <w:b/>
          <w:bCs/>
          <w:i/>
          <w:iCs/>
          <w:sz w:val="28"/>
          <w:szCs w:val="28"/>
          <w:u w:val="single"/>
        </w:rPr>
        <w:t xml:space="preserve">StyleHaven </w:t>
      </w:r>
      <w:r w:rsidRPr="00C905DF">
        <w:rPr>
          <w:rFonts w:ascii="Times New Roman" w:eastAsia="system-ui" w:hAnsi="Times New Roman" w:cs="Times New Roman"/>
          <w:b/>
          <w:bCs/>
          <w:i/>
          <w:iCs/>
          <w:sz w:val="28"/>
          <w:szCs w:val="28"/>
          <w:u w:val="single"/>
        </w:rPr>
        <w:t xml:space="preserve">website: </w:t>
      </w:r>
    </w:p>
    <w:p w14:paraId="05FBF3AC" w14:textId="66079F44"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User Registration:</w:t>
      </w:r>
      <w:r w:rsidRPr="00C905DF">
        <w:rPr>
          <w:rFonts w:ascii="Times New Roman" w:eastAsia="system-ui" w:hAnsi="Times New Roman" w:cs="Times New Roman"/>
          <w:sz w:val="24"/>
          <w:szCs w:val="24"/>
        </w:rPr>
        <w:t xml:space="preserve"> When a user wants to engage with the blogging website, they usually start by creating an account. During the registration process, they provide a unique username and a secure password. Some websites may also ask for additional information for profile creation.</w:t>
      </w:r>
    </w:p>
    <w:p w14:paraId="78D6E36A" w14:textId="448C0BB5"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Credentials Verification:</w:t>
      </w:r>
      <w:r w:rsidRPr="00C905DF">
        <w:rPr>
          <w:rFonts w:ascii="Times New Roman" w:eastAsia="system-ui" w:hAnsi="Times New Roman" w:cs="Times New Roman"/>
          <w:sz w:val="24"/>
          <w:szCs w:val="24"/>
        </w:rPr>
        <w:t xml:space="preserve"> The credentials entered (username and password) are then verified against the stored data in the website's database. The password is usually hashed for security, meaning that even if the database is compromised, the actual passwords remain protected.</w:t>
      </w:r>
    </w:p>
    <w:p w14:paraId="3562177E" w14:textId="2548752E"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Session Management:</w:t>
      </w:r>
      <w:r w:rsidRPr="00C905DF">
        <w:rPr>
          <w:rFonts w:ascii="Times New Roman" w:eastAsia="system-ui" w:hAnsi="Times New Roman" w:cs="Times New Roman"/>
          <w:sz w:val="24"/>
          <w:szCs w:val="24"/>
        </w:rPr>
        <w:t xml:space="preserve"> Upon successful verification, a session is established, allowing the user to navigate the website without re-entering their credentials for every action. Sessions are managed securely to prevent unauthorized access.</w:t>
      </w:r>
    </w:p>
    <w:p w14:paraId="2A68B5B2" w14:textId="76F6AAE9"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Password Reset Mechanism:</w:t>
      </w:r>
      <w:r w:rsidRPr="00C905DF">
        <w:rPr>
          <w:rFonts w:ascii="Times New Roman" w:eastAsia="system-ui" w:hAnsi="Times New Roman" w:cs="Times New Roman"/>
          <w:sz w:val="24"/>
          <w:szCs w:val="24"/>
        </w:rPr>
        <w:t xml:space="preserve"> In case a user forgets their password, a secure password reset mechanism is provided. This often involves sending a password reset link to the user's registered email address.</w:t>
      </w:r>
    </w:p>
    <w:p w14:paraId="2E358B81" w14:textId="67DB3DD0"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Secure Transmission:</w:t>
      </w:r>
      <w:r w:rsidRPr="00C905DF">
        <w:rPr>
          <w:rFonts w:ascii="Times New Roman" w:eastAsia="system-ui" w:hAnsi="Times New Roman" w:cs="Times New Roman"/>
          <w:sz w:val="24"/>
          <w:szCs w:val="24"/>
        </w:rPr>
        <w:t xml:space="preserve"> During the authentication process, the transmission of user credentials and sensitive information is encrypted using protocols like HTTPS to ensure that the data is secure during transit.</w:t>
      </w:r>
    </w:p>
    <w:p w14:paraId="7BFCA77B" w14:textId="02C89E91"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Logout Functionality:</w:t>
      </w:r>
      <w:r w:rsidRPr="00C905DF">
        <w:rPr>
          <w:rFonts w:ascii="Times New Roman" w:eastAsia="system-ui" w:hAnsi="Times New Roman" w:cs="Times New Roman"/>
          <w:sz w:val="24"/>
          <w:szCs w:val="24"/>
        </w:rPr>
        <w:t xml:space="preserve"> Users should have the ability to log out securely, terminating their session to prevent unauthorized access if they are using a shared or public computer.</w:t>
      </w:r>
    </w:p>
    <w:p w14:paraId="52D428AD" w14:textId="06E62AC0" w:rsidR="00705A75" w:rsidRPr="00C905DF" w:rsidRDefault="00705A75" w:rsidP="1803FAEC">
      <w:pPr>
        <w:spacing w:before="240" w:after="240"/>
        <w:rPr>
          <w:rFonts w:ascii="Times New Roman" w:eastAsia="system-ui" w:hAnsi="Times New Roman" w:cs="Times New Roman"/>
          <w:sz w:val="24"/>
          <w:szCs w:val="24"/>
        </w:rPr>
      </w:pPr>
    </w:p>
    <w:p w14:paraId="34A756A0" w14:textId="59DE7685" w:rsidR="00705A75" w:rsidRPr="00C905DF" w:rsidRDefault="1803FAEC" w:rsidP="1803FAEC">
      <w:pPr>
        <w:spacing w:after="300"/>
        <w:rPr>
          <w:rFonts w:ascii="Times New Roman" w:eastAsia="system-ui" w:hAnsi="Times New Roman" w:cs="Times New Roman"/>
          <w:b/>
          <w:bCs/>
          <w:i/>
          <w:iCs/>
          <w:sz w:val="28"/>
          <w:szCs w:val="28"/>
          <w:u w:val="single"/>
        </w:rPr>
      </w:pPr>
      <w:r w:rsidRPr="00C905DF">
        <w:rPr>
          <w:rFonts w:ascii="Times New Roman" w:eastAsia="system-ui" w:hAnsi="Times New Roman" w:cs="Times New Roman"/>
          <w:b/>
          <w:bCs/>
          <w:i/>
          <w:iCs/>
          <w:sz w:val="28"/>
          <w:szCs w:val="28"/>
          <w:u w:val="single"/>
        </w:rPr>
        <w:t xml:space="preserve">Platform compatibility in </w:t>
      </w:r>
      <w:r w:rsidR="00CF1BA5" w:rsidRPr="00C905DF">
        <w:rPr>
          <w:rFonts w:ascii="Times New Roman" w:eastAsia="system-ui" w:hAnsi="Times New Roman" w:cs="Times New Roman"/>
          <w:b/>
          <w:bCs/>
          <w:i/>
          <w:iCs/>
          <w:sz w:val="28"/>
          <w:szCs w:val="28"/>
          <w:u w:val="single"/>
        </w:rPr>
        <w:t>StyleHaven</w:t>
      </w:r>
      <w:r w:rsidRPr="00C905DF">
        <w:rPr>
          <w:rFonts w:ascii="Times New Roman" w:eastAsia="system-ui" w:hAnsi="Times New Roman" w:cs="Times New Roman"/>
          <w:b/>
          <w:bCs/>
          <w:i/>
          <w:iCs/>
          <w:sz w:val="28"/>
          <w:szCs w:val="28"/>
          <w:u w:val="single"/>
        </w:rPr>
        <w:t xml:space="preserve"> website:</w:t>
      </w:r>
    </w:p>
    <w:p w14:paraId="7F02A5CC" w14:textId="4B77A07C" w:rsidR="00705A75" w:rsidRPr="00C905DF" w:rsidRDefault="1803FAEC" w:rsidP="1803FAEC">
      <w:pPr>
        <w:pStyle w:val="ListParagraph"/>
        <w:numPr>
          <w:ilvl w:val="0"/>
          <w:numId w:val="1"/>
        </w:numPr>
        <w:spacing w:after="30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lastRenderedPageBreak/>
        <w:t>Cross-Browser Compatibility:</w:t>
      </w:r>
      <w:r w:rsidRPr="00C905DF">
        <w:rPr>
          <w:rFonts w:ascii="Times New Roman" w:eastAsia="system-ui" w:hAnsi="Times New Roman" w:cs="Times New Roman"/>
          <w:sz w:val="24"/>
          <w:szCs w:val="24"/>
        </w:rPr>
        <w:t xml:space="preserve"> The website should be compatible with popular web browsers such as Chrome, Firefox, Safari, and Edge. Testing and optimizing the website for different browsers helps prevent issues like layout distortions or functionality errors.</w:t>
      </w:r>
    </w:p>
    <w:p w14:paraId="7D8F192B" w14:textId="19D0AFBD"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Operating System Compatibility:</w:t>
      </w:r>
      <w:r w:rsidRPr="00C905DF">
        <w:rPr>
          <w:rFonts w:ascii="Times New Roman" w:eastAsia="system-ui" w:hAnsi="Times New Roman" w:cs="Times New Roman"/>
          <w:sz w:val="24"/>
          <w:szCs w:val="24"/>
        </w:rPr>
        <w:t xml:space="preserve"> Users may access the educational blogging website from different operating systems such as Windows, macOS, Linux, iOS, or Android. The website should be compatible with these diverse operating environments to provide a consistent experience.</w:t>
      </w:r>
    </w:p>
    <w:p w14:paraId="570FB415" w14:textId="361A3C4D" w:rsidR="00705A75" w:rsidRPr="00C905DF" w:rsidRDefault="1803FAEC" w:rsidP="1803FAEC">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Load Time Optimization:</w:t>
      </w:r>
      <w:r w:rsidRPr="00C905DF">
        <w:rPr>
          <w:rFonts w:ascii="Times New Roman" w:eastAsia="system-ui" w:hAnsi="Times New Roman" w:cs="Times New Roman"/>
          <w:sz w:val="24"/>
          <w:szCs w:val="24"/>
        </w:rPr>
        <w:t xml:space="preserve"> Platform compatibility also involves optimizing the website's performance to ensure fast loading times on devices and network conditions. This is crucial for retaining user engagement and satisfaction.</w:t>
      </w:r>
    </w:p>
    <w:p w14:paraId="7659E6AB" w14:textId="77777777" w:rsidR="00C905DF" w:rsidRDefault="1803FAEC" w:rsidP="00C905DF">
      <w:pPr>
        <w:pStyle w:val="ListParagraph"/>
        <w:numPr>
          <w:ilvl w:val="0"/>
          <w:numId w:val="1"/>
        </w:numPr>
        <w:spacing w:before="240" w:after="240"/>
        <w:rPr>
          <w:rFonts w:ascii="Times New Roman" w:eastAsia="system-ui" w:hAnsi="Times New Roman" w:cs="Times New Roman"/>
          <w:sz w:val="24"/>
          <w:szCs w:val="24"/>
        </w:rPr>
      </w:pPr>
      <w:r w:rsidRPr="00C905DF">
        <w:rPr>
          <w:rFonts w:ascii="Times New Roman" w:eastAsia="system-ui" w:hAnsi="Times New Roman" w:cs="Times New Roman"/>
          <w:b/>
          <w:bCs/>
          <w:sz w:val="24"/>
          <w:szCs w:val="24"/>
        </w:rPr>
        <w:t>Scalability:</w:t>
      </w:r>
      <w:r w:rsidRPr="00C905DF">
        <w:rPr>
          <w:rFonts w:ascii="Times New Roman" w:eastAsia="system-ui" w:hAnsi="Times New Roman" w:cs="Times New Roman"/>
          <w:sz w:val="24"/>
          <w:szCs w:val="24"/>
        </w:rPr>
        <w:t xml:space="preserve"> As the website grows, it should be scalable to handle increased traffic and content without compromising performance on different platforms</w:t>
      </w:r>
      <w:r w:rsidR="00C905DF">
        <w:rPr>
          <w:rFonts w:ascii="Times New Roman" w:eastAsia="system-ui" w:hAnsi="Times New Roman" w:cs="Times New Roman"/>
          <w:sz w:val="24"/>
          <w:szCs w:val="24"/>
        </w:rPr>
        <w:t>.</w:t>
      </w:r>
    </w:p>
    <w:p w14:paraId="60F15112" w14:textId="1AC0ED3C" w:rsidR="00D91E4D" w:rsidRPr="00C905DF" w:rsidRDefault="00D91E4D" w:rsidP="00C905DF">
      <w:pPr>
        <w:pStyle w:val="ListParagraph"/>
        <w:spacing w:before="240" w:after="240"/>
        <w:jc w:val="center"/>
        <w:rPr>
          <w:rFonts w:ascii="Times New Roman" w:eastAsia="system-ui" w:hAnsi="Times New Roman" w:cs="Times New Roman"/>
          <w:sz w:val="24"/>
          <w:szCs w:val="24"/>
        </w:rPr>
      </w:pPr>
      <w:r w:rsidRPr="00C905DF">
        <w:rPr>
          <w:rFonts w:ascii="Times New Roman" w:hAnsi="Times New Roman" w:cs="Times New Roman"/>
          <w:b/>
          <w:sz w:val="32"/>
          <w:szCs w:val="28"/>
          <w:u w:val="single"/>
        </w:rPr>
        <w:t>USER STORIES</w:t>
      </w:r>
    </w:p>
    <w:tbl>
      <w:tblPr>
        <w:tblStyle w:val="TableGrid"/>
        <w:tblW w:w="9734" w:type="dxa"/>
        <w:tblLook w:val="04A0" w:firstRow="1" w:lastRow="0" w:firstColumn="1" w:lastColumn="0" w:noHBand="0" w:noVBand="1"/>
      </w:tblPr>
      <w:tblGrid>
        <w:gridCol w:w="897"/>
        <w:gridCol w:w="2303"/>
        <w:gridCol w:w="2801"/>
        <w:gridCol w:w="3733"/>
      </w:tblGrid>
      <w:tr w:rsidR="00D91E4D" w:rsidRPr="00C905DF" w14:paraId="675DFF23" w14:textId="77777777" w:rsidTr="005B36BD">
        <w:trPr>
          <w:trHeight w:val="682"/>
        </w:trPr>
        <w:tc>
          <w:tcPr>
            <w:tcW w:w="897" w:type="dxa"/>
          </w:tcPr>
          <w:p w14:paraId="24BFFDF3" w14:textId="77777777" w:rsidR="00D91E4D" w:rsidRPr="00C905DF" w:rsidRDefault="00D91E4D" w:rsidP="005B36BD">
            <w:pPr>
              <w:jc w:val="center"/>
              <w:rPr>
                <w:rFonts w:ascii="Times New Roman" w:hAnsi="Times New Roman" w:cs="Times New Roman"/>
                <w:b/>
                <w:sz w:val="32"/>
                <w:szCs w:val="28"/>
              </w:rPr>
            </w:pPr>
            <w:r w:rsidRPr="00C905DF">
              <w:rPr>
                <w:rFonts w:ascii="Times New Roman" w:hAnsi="Times New Roman" w:cs="Times New Roman"/>
                <w:b/>
                <w:sz w:val="32"/>
                <w:szCs w:val="28"/>
              </w:rPr>
              <w:t>Sr no</w:t>
            </w:r>
          </w:p>
        </w:tc>
        <w:tc>
          <w:tcPr>
            <w:tcW w:w="2303" w:type="dxa"/>
          </w:tcPr>
          <w:p w14:paraId="747E2805" w14:textId="77777777" w:rsidR="00D91E4D" w:rsidRPr="00C905DF" w:rsidRDefault="00D91E4D" w:rsidP="005B36BD">
            <w:pPr>
              <w:jc w:val="center"/>
              <w:rPr>
                <w:rFonts w:ascii="Times New Roman" w:hAnsi="Times New Roman" w:cs="Times New Roman"/>
                <w:b/>
                <w:sz w:val="32"/>
                <w:szCs w:val="28"/>
              </w:rPr>
            </w:pPr>
            <w:r w:rsidRPr="00C905DF">
              <w:rPr>
                <w:rFonts w:ascii="Times New Roman" w:hAnsi="Times New Roman" w:cs="Times New Roman"/>
                <w:b/>
                <w:sz w:val="32"/>
                <w:szCs w:val="28"/>
              </w:rPr>
              <w:t>Typ</w:t>
            </w:r>
            <w:bookmarkStart w:id="0" w:name="_GoBack"/>
            <w:bookmarkEnd w:id="0"/>
            <w:r w:rsidRPr="00C905DF">
              <w:rPr>
                <w:rFonts w:ascii="Times New Roman" w:hAnsi="Times New Roman" w:cs="Times New Roman"/>
                <w:b/>
                <w:sz w:val="32"/>
                <w:szCs w:val="28"/>
              </w:rPr>
              <w:t>e of user</w:t>
            </w:r>
          </w:p>
        </w:tc>
        <w:tc>
          <w:tcPr>
            <w:tcW w:w="2801" w:type="dxa"/>
          </w:tcPr>
          <w:p w14:paraId="26D2325E" w14:textId="77777777" w:rsidR="00D91E4D" w:rsidRPr="00C905DF" w:rsidRDefault="00D91E4D" w:rsidP="005B36BD">
            <w:pPr>
              <w:jc w:val="center"/>
              <w:rPr>
                <w:rFonts w:ascii="Times New Roman" w:hAnsi="Times New Roman" w:cs="Times New Roman"/>
                <w:b/>
                <w:sz w:val="32"/>
                <w:szCs w:val="28"/>
              </w:rPr>
            </w:pPr>
            <w:r w:rsidRPr="00C905DF">
              <w:rPr>
                <w:rFonts w:ascii="Times New Roman" w:hAnsi="Times New Roman" w:cs="Times New Roman"/>
                <w:b/>
                <w:sz w:val="32"/>
                <w:szCs w:val="28"/>
              </w:rPr>
              <w:t xml:space="preserve">Objective </w:t>
            </w:r>
          </w:p>
        </w:tc>
        <w:tc>
          <w:tcPr>
            <w:tcW w:w="3733" w:type="dxa"/>
          </w:tcPr>
          <w:p w14:paraId="68E2FF03" w14:textId="77777777" w:rsidR="00D91E4D" w:rsidRPr="00C905DF" w:rsidRDefault="00D91E4D" w:rsidP="005B36BD">
            <w:pPr>
              <w:jc w:val="center"/>
              <w:rPr>
                <w:rFonts w:ascii="Times New Roman" w:hAnsi="Times New Roman" w:cs="Times New Roman"/>
                <w:b/>
                <w:sz w:val="32"/>
                <w:szCs w:val="28"/>
              </w:rPr>
            </w:pPr>
            <w:r w:rsidRPr="00C905DF">
              <w:rPr>
                <w:rFonts w:ascii="Times New Roman" w:hAnsi="Times New Roman" w:cs="Times New Roman"/>
                <w:b/>
                <w:sz w:val="32"/>
                <w:szCs w:val="28"/>
              </w:rPr>
              <w:t>Results</w:t>
            </w:r>
          </w:p>
        </w:tc>
      </w:tr>
      <w:tr w:rsidR="00D91E4D" w:rsidRPr="00C905DF" w14:paraId="6D519FBB" w14:textId="77777777" w:rsidTr="005B36BD">
        <w:trPr>
          <w:trHeight w:val="966"/>
        </w:trPr>
        <w:tc>
          <w:tcPr>
            <w:tcW w:w="897" w:type="dxa"/>
          </w:tcPr>
          <w:p w14:paraId="1C11D4E2" w14:textId="77777777" w:rsidR="00D91E4D" w:rsidRPr="00C905DF" w:rsidRDefault="00D91E4D" w:rsidP="005B36BD">
            <w:pPr>
              <w:jc w:val="center"/>
              <w:rPr>
                <w:rFonts w:ascii="Times New Roman" w:hAnsi="Times New Roman" w:cs="Times New Roman"/>
                <w:b/>
                <w:sz w:val="24"/>
                <w:szCs w:val="28"/>
              </w:rPr>
            </w:pPr>
            <w:r w:rsidRPr="00C905DF">
              <w:rPr>
                <w:rFonts w:ascii="Times New Roman" w:hAnsi="Times New Roman" w:cs="Times New Roman"/>
                <w:b/>
                <w:sz w:val="24"/>
                <w:szCs w:val="28"/>
              </w:rPr>
              <w:t>1</w:t>
            </w:r>
          </w:p>
        </w:tc>
        <w:tc>
          <w:tcPr>
            <w:tcW w:w="2303" w:type="dxa"/>
          </w:tcPr>
          <w:p w14:paraId="45227469" w14:textId="4B911B54"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To-be Bride</w:t>
            </w:r>
          </w:p>
        </w:tc>
        <w:tc>
          <w:tcPr>
            <w:tcW w:w="2801" w:type="dxa"/>
          </w:tcPr>
          <w:p w14:paraId="55D8B9FC" w14:textId="6743B394" w:rsidR="00D91E4D" w:rsidRPr="00C905DF" w:rsidRDefault="00D91E4D" w:rsidP="005B36BD">
            <w:pPr>
              <w:jc w:val="center"/>
              <w:rPr>
                <w:rFonts w:ascii="Times New Roman" w:hAnsi="Times New Roman" w:cs="Times New Roman"/>
                <w:b/>
                <w:sz w:val="28"/>
                <w:szCs w:val="28"/>
              </w:rPr>
            </w:pPr>
            <w:r w:rsidRPr="00C905DF">
              <w:rPr>
                <w:rFonts w:ascii="Times New Roman" w:hAnsi="Times New Roman" w:cs="Times New Roman"/>
                <w:b/>
                <w:sz w:val="28"/>
                <w:szCs w:val="28"/>
              </w:rPr>
              <w:t>looking for information abou</w:t>
            </w:r>
            <w:r w:rsidR="003217E8" w:rsidRPr="00C905DF">
              <w:rPr>
                <w:rFonts w:ascii="Times New Roman" w:hAnsi="Times New Roman" w:cs="Times New Roman"/>
                <w:b/>
                <w:sz w:val="28"/>
                <w:szCs w:val="28"/>
              </w:rPr>
              <w:t>t salon’s services, pricing and location</w:t>
            </w:r>
          </w:p>
        </w:tc>
        <w:tc>
          <w:tcPr>
            <w:tcW w:w="3733" w:type="dxa"/>
          </w:tcPr>
          <w:p w14:paraId="7663CA37" w14:textId="093BC766"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Pricing are reasonable with good facilities and services.</w:t>
            </w:r>
          </w:p>
        </w:tc>
      </w:tr>
      <w:tr w:rsidR="00D91E4D" w:rsidRPr="00C905DF" w14:paraId="184FC48B" w14:textId="77777777" w:rsidTr="005B36BD">
        <w:trPr>
          <w:trHeight w:val="1009"/>
        </w:trPr>
        <w:tc>
          <w:tcPr>
            <w:tcW w:w="897" w:type="dxa"/>
          </w:tcPr>
          <w:p w14:paraId="6F69BD98" w14:textId="77777777" w:rsidR="00D91E4D" w:rsidRPr="00C905DF" w:rsidRDefault="00D91E4D" w:rsidP="005B36BD">
            <w:pPr>
              <w:jc w:val="center"/>
              <w:rPr>
                <w:rFonts w:ascii="Times New Roman" w:hAnsi="Times New Roman" w:cs="Times New Roman"/>
                <w:b/>
                <w:sz w:val="24"/>
                <w:szCs w:val="28"/>
              </w:rPr>
            </w:pPr>
            <w:r w:rsidRPr="00C905DF">
              <w:rPr>
                <w:rFonts w:ascii="Times New Roman" w:hAnsi="Times New Roman" w:cs="Times New Roman"/>
                <w:b/>
                <w:sz w:val="24"/>
                <w:szCs w:val="28"/>
              </w:rPr>
              <w:t>2</w:t>
            </w:r>
          </w:p>
        </w:tc>
        <w:tc>
          <w:tcPr>
            <w:tcW w:w="2303" w:type="dxa"/>
          </w:tcPr>
          <w:p w14:paraId="469B6961" w14:textId="2642AB55"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As a potential customer:</w:t>
            </w:r>
          </w:p>
        </w:tc>
        <w:tc>
          <w:tcPr>
            <w:tcW w:w="2801" w:type="dxa"/>
          </w:tcPr>
          <w:p w14:paraId="53267D23" w14:textId="40D7E970"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want to find information about promotions, discounts, or special packages.</w:t>
            </w:r>
          </w:p>
        </w:tc>
        <w:tc>
          <w:tcPr>
            <w:tcW w:w="3733" w:type="dxa"/>
          </w:tcPr>
          <w:p w14:paraId="069B8BD3" w14:textId="583B934E" w:rsidR="00D91E4D" w:rsidRPr="00C905DF" w:rsidRDefault="003217E8" w:rsidP="003217E8">
            <w:pPr>
              <w:rPr>
                <w:rFonts w:ascii="Times New Roman" w:hAnsi="Times New Roman" w:cs="Times New Roman"/>
                <w:b/>
                <w:sz w:val="28"/>
                <w:szCs w:val="28"/>
              </w:rPr>
            </w:pPr>
            <w:r w:rsidRPr="00C905DF">
              <w:rPr>
                <w:rFonts w:ascii="Times New Roman" w:hAnsi="Times New Roman" w:cs="Times New Roman"/>
                <w:b/>
                <w:sz w:val="28"/>
                <w:szCs w:val="28"/>
              </w:rPr>
              <w:t>A well-organized navigation menu that provides easy access to services, pricing, and location details.</w:t>
            </w:r>
          </w:p>
        </w:tc>
      </w:tr>
      <w:tr w:rsidR="00D91E4D" w:rsidRPr="00C905DF" w14:paraId="7F26E458" w14:textId="77777777" w:rsidTr="005B36BD">
        <w:trPr>
          <w:trHeight w:val="966"/>
        </w:trPr>
        <w:tc>
          <w:tcPr>
            <w:tcW w:w="897" w:type="dxa"/>
          </w:tcPr>
          <w:p w14:paraId="4733C663" w14:textId="77777777" w:rsidR="00D91E4D" w:rsidRPr="00C905DF" w:rsidRDefault="00D91E4D" w:rsidP="005B36BD">
            <w:pPr>
              <w:jc w:val="center"/>
              <w:rPr>
                <w:rFonts w:ascii="Times New Roman" w:hAnsi="Times New Roman" w:cs="Times New Roman"/>
                <w:b/>
                <w:sz w:val="24"/>
                <w:szCs w:val="28"/>
              </w:rPr>
            </w:pPr>
            <w:r w:rsidRPr="00C905DF">
              <w:rPr>
                <w:rFonts w:ascii="Times New Roman" w:hAnsi="Times New Roman" w:cs="Times New Roman"/>
                <w:b/>
                <w:sz w:val="24"/>
                <w:szCs w:val="28"/>
              </w:rPr>
              <w:t>3</w:t>
            </w:r>
          </w:p>
        </w:tc>
        <w:tc>
          <w:tcPr>
            <w:tcW w:w="2303" w:type="dxa"/>
          </w:tcPr>
          <w:p w14:paraId="284E9F28" w14:textId="26C0385F"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As a user interested in trends:</w:t>
            </w:r>
          </w:p>
        </w:tc>
        <w:tc>
          <w:tcPr>
            <w:tcW w:w="2801" w:type="dxa"/>
          </w:tcPr>
          <w:p w14:paraId="6B3C772D" w14:textId="2AB82847"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want to see a blog or news section that highlights the latest hair trends, styling tips, and product recommendations.</w:t>
            </w:r>
          </w:p>
        </w:tc>
        <w:tc>
          <w:tcPr>
            <w:tcW w:w="3733" w:type="dxa"/>
          </w:tcPr>
          <w:p w14:paraId="09B4FBA7" w14:textId="5D757F0E" w:rsidR="00D91E4D" w:rsidRPr="00C905DF" w:rsidRDefault="00C905DF" w:rsidP="005B36BD">
            <w:pPr>
              <w:jc w:val="center"/>
              <w:rPr>
                <w:rFonts w:ascii="Times New Roman" w:hAnsi="Times New Roman" w:cs="Times New Roman"/>
                <w:b/>
                <w:sz w:val="28"/>
                <w:szCs w:val="28"/>
              </w:rPr>
            </w:pPr>
            <w:r w:rsidRPr="00C905DF">
              <w:rPr>
                <w:rFonts w:ascii="Times New Roman" w:hAnsi="Times New Roman" w:cs="Times New Roman"/>
                <w:b/>
                <w:sz w:val="28"/>
                <w:szCs w:val="28"/>
              </w:rPr>
              <w:t>Will find Blogs, comments, reviews and many other products to follow.</w:t>
            </w:r>
          </w:p>
        </w:tc>
      </w:tr>
      <w:tr w:rsidR="00D91E4D" w:rsidRPr="00C905DF" w14:paraId="70CC9E64" w14:textId="77777777" w:rsidTr="005B36BD">
        <w:trPr>
          <w:trHeight w:val="966"/>
        </w:trPr>
        <w:tc>
          <w:tcPr>
            <w:tcW w:w="897" w:type="dxa"/>
          </w:tcPr>
          <w:p w14:paraId="12130A65" w14:textId="77777777" w:rsidR="00D91E4D" w:rsidRPr="00C905DF" w:rsidRDefault="00D91E4D" w:rsidP="005B36BD">
            <w:pPr>
              <w:jc w:val="center"/>
              <w:rPr>
                <w:rFonts w:ascii="Times New Roman" w:hAnsi="Times New Roman" w:cs="Times New Roman"/>
                <w:b/>
                <w:sz w:val="24"/>
                <w:szCs w:val="28"/>
              </w:rPr>
            </w:pPr>
            <w:r w:rsidRPr="00C905DF">
              <w:rPr>
                <w:rFonts w:ascii="Times New Roman" w:hAnsi="Times New Roman" w:cs="Times New Roman"/>
                <w:b/>
                <w:sz w:val="24"/>
                <w:szCs w:val="28"/>
              </w:rPr>
              <w:t>4</w:t>
            </w:r>
          </w:p>
        </w:tc>
        <w:tc>
          <w:tcPr>
            <w:tcW w:w="2303" w:type="dxa"/>
          </w:tcPr>
          <w:p w14:paraId="7F827312" w14:textId="4D0D40A7"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As a client with specific preferences:</w:t>
            </w:r>
          </w:p>
        </w:tc>
        <w:tc>
          <w:tcPr>
            <w:tcW w:w="2801" w:type="dxa"/>
          </w:tcPr>
          <w:p w14:paraId="4A856416" w14:textId="68BC8F65"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personalized recommendations for hair care products based on my specific needs.</w:t>
            </w:r>
          </w:p>
        </w:tc>
        <w:tc>
          <w:tcPr>
            <w:tcW w:w="3733" w:type="dxa"/>
          </w:tcPr>
          <w:p w14:paraId="7A5D8538" w14:textId="7F983517"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Clear and detailed service pages with information on pricing, duration, and any special considerations.</w:t>
            </w:r>
          </w:p>
        </w:tc>
      </w:tr>
      <w:tr w:rsidR="00D91E4D" w:rsidRPr="00C905DF" w14:paraId="2CC07E5B" w14:textId="77777777" w:rsidTr="005B36BD">
        <w:trPr>
          <w:trHeight w:val="966"/>
        </w:trPr>
        <w:tc>
          <w:tcPr>
            <w:tcW w:w="897" w:type="dxa"/>
          </w:tcPr>
          <w:p w14:paraId="74E555A4" w14:textId="77777777" w:rsidR="00D91E4D" w:rsidRPr="00C905DF" w:rsidRDefault="00D91E4D" w:rsidP="005B36BD">
            <w:pPr>
              <w:jc w:val="center"/>
              <w:rPr>
                <w:rFonts w:ascii="Times New Roman" w:hAnsi="Times New Roman" w:cs="Times New Roman"/>
                <w:b/>
                <w:sz w:val="24"/>
                <w:szCs w:val="28"/>
              </w:rPr>
            </w:pPr>
            <w:r w:rsidRPr="00C905DF">
              <w:rPr>
                <w:rFonts w:ascii="Times New Roman" w:hAnsi="Times New Roman" w:cs="Times New Roman"/>
                <w:b/>
                <w:sz w:val="24"/>
                <w:szCs w:val="28"/>
              </w:rPr>
              <w:t>5</w:t>
            </w:r>
          </w:p>
        </w:tc>
        <w:tc>
          <w:tcPr>
            <w:tcW w:w="2303" w:type="dxa"/>
          </w:tcPr>
          <w:p w14:paraId="1D136366" w14:textId="37220224" w:rsidR="00D91E4D" w:rsidRPr="00C905DF" w:rsidRDefault="003217E8" w:rsidP="003217E8">
            <w:pPr>
              <w:rPr>
                <w:rFonts w:ascii="Times New Roman" w:hAnsi="Times New Roman" w:cs="Times New Roman"/>
                <w:b/>
                <w:sz w:val="28"/>
                <w:szCs w:val="28"/>
              </w:rPr>
            </w:pPr>
            <w:r w:rsidRPr="00C905DF">
              <w:rPr>
                <w:rFonts w:ascii="Times New Roman" w:hAnsi="Times New Roman" w:cs="Times New Roman"/>
                <w:b/>
                <w:sz w:val="28"/>
                <w:szCs w:val="28"/>
              </w:rPr>
              <w:t>As a user seeking convenience:</w:t>
            </w:r>
          </w:p>
        </w:tc>
        <w:tc>
          <w:tcPr>
            <w:tcW w:w="2801" w:type="dxa"/>
          </w:tcPr>
          <w:p w14:paraId="0BD90C69" w14:textId="78D751ED"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 xml:space="preserve">I want to be able to easily contact the salon through a contact form or live </w:t>
            </w:r>
            <w:r w:rsidRPr="00C905DF">
              <w:rPr>
                <w:rFonts w:ascii="Times New Roman" w:hAnsi="Times New Roman" w:cs="Times New Roman"/>
                <w:b/>
                <w:sz w:val="28"/>
                <w:szCs w:val="28"/>
              </w:rPr>
              <w:lastRenderedPageBreak/>
              <w:t>chat for quick inquiries.</w:t>
            </w:r>
          </w:p>
        </w:tc>
        <w:tc>
          <w:tcPr>
            <w:tcW w:w="3733" w:type="dxa"/>
          </w:tcPr>
          <w:p w14:paraId="20BDCF25" w14:textId="30674B6A" w:rsidR="00D91E4D" w:rsidRPr="00C905DF" w:rsidRDefault="00C905DF" w:rsidP="00C905DF">
            <w:pPr>
              <w:rPr>
                <w:rFonts w:ascii="Times New Roman" w:hAnsi="Times New Roman" w:cs="Times New Roman"/>
                <w:b/>
                <w:sz w:val="28"/>
                <w:szCs w:val="28"/>
              </w:rPr>
            </w:pPr>
            <w:r w:rsidRPr="00C905DF">
              <w:rPr>
                <w:rFonts w:ascii="Times New Roman" w:hAnsi="Times New Roman" w:cs="Times New Roman"/>
                <w:b/>
                <w:sz w:val="28"/>
                <w:szCs w:val="28"/>
              </w:rPr>
              <w:lastRenderedPageBreak/>
              <w:t>Contact Us Page provided so the user can easily chat to removes his quires.</w:t>
            </w:r>
          </w:p>
        </w:tc>
      </w:tr>
      <w:tr w:rsidR="00D91E4D" w:rsidRPr="00C905DF" w14:paraId="187DCBED" w14:textId="77777777" w:rsidTr="005B36BD">
        <w:trPr>
          <w:trHeight w:val="966"/>
        </w:trPr>
        <w:tc>
          <w:tcPr>
            <w:tcW w:w="897" w:type="dxa"/>
          </w:tcPr>
          <w:p w14:paraId="6FBC4092" w14:textId="77777777" w:rsidR="00D91E4D" w:rsidRPr="00C905DF" w:rsidRDefault="00D91E4D" w:rsidP="005B36BD">
            <w:pPr>
              <w:jc w:val="center"/>
              <w:rPr>
                <w:rFonts w:ascii="Times New Roman" w:hAnsi="Times New Roman" w:cs="Times New Roman"/>
                <w:b/>
                <w:sz w:val="24"/>
                <w:szCs w:val="28"/>
              </w:rPr>
            </w:pPr>
            <w:r w:rsidRPr="00C905DF">
              <w:rPr>
                <w:rFonts w:ascii="Times New Roman" w:hAnsi="Times New Roman" w:cs="Times New Roman"/>
                <w:b/>
                <w:sz w:val="24"/>
                <w:szCs w:val="28"/>
              </w:rPr>
              <w:t>6</w:t>
            </w:r>
          </w:p>
        </w:tc>
        <w:tc>
          <w:tcPr>
            <w:tcW w:w="2303" w:type="dxa"/>
          </w:tcPr>
          <w:p w14:paraId="2406273D" w14:textId="595838BC" w:rsidR="00D91E4D" w:rsidRPr="00C905DF" w:rsidRDefault="003217E8" w:rsidP="003217E8">
            <w:pPr>
              <w:rPr>
                <w:rFonts w:ascii="Times New Roman" w:hAnsi="Times New Roman" w:cs="Times New Roman"/>
                <w:b/>
                <w:sz w:val="28"/>
                <w:szCs w:val="28"/>
              </w:rPr>
            </w:pPr>
            <w:r w:rsidRPr="00C905DF">
              <w:rPr>
                <w:rFonts w:ascii="Times New Roman" w:hAnsi="Times New Roman" w:cs="Times New Roman"/>
                <w:b/>
                <w:sz w:val="28"/>
                <w:szCs w:val="28"/>
              </w:rPr>
              <w:t>As a customer who enjoyed a recent visit</w:t>
            </w:r>
          </w:p>
        </w:tc>
        <w:tc>
          <w:tcPr>
            <w:tcW w:w="2801" w:type="dxa"/>
          </w:tcPr>
          <w:p w14:paraId="1B1C0EED" w14:textId="4DBE8A79" w:rsidR="00D91E4D" w:rsidRPr="00C905DF" w:rsidRDefault="003217E8" w:rsidP="003217E8">
            <w:pPr>
              <w:tabs>
                <w:tab w:val="left" w:pos="714"/>
              </w:tabs>
              <w:rPr>
                <w:rFonts w:ascii="Times New Roman" w:hAnsi="Times New Roman" w:cs="Times New Roman"/>
                <w:b/>
                <w:sz w:val="28"/>
                <w:szCs w:val="28"/>
              </w:rPr>
            </w:pPr>
            <w:r w:rsidRPr="00C905DF">
              <w:rPr>
                <w:rFonts w:ascii="Times New Roman" w:hAnsi="Times New Roman" w:cs="Times New Roman"/>
                <w:b/>
                <w:sz w:val="28"/>
                <w:szCs w:val="28"/>
              </w:rPr>
              <w:t>want to leave a positive review and share my experience on the website</w:t>
            </w:r>
          </w:p>
        </w:tc>
        <w:tc>
          <w:tcPr>
            <w:tcW w:w="3733" w:type="dxa"/>
          </w:tcPr>
          <w:p w14:paraId="1E7563AE" w14:textId="59A1A7B8" w:rsidR="00D91E4D" w:rsidRPr="00C905DF" w:rsidRDefault="003217E8" w:rsidP="005B36BD">
            <w:pPr>
              <w:jc w:val="center"/>
              <w:rPr>
                <w:rFonts w:ascii="Times New Roman" w:hAnsi="Times New Roman" w:cs="Times New Roman"/>
                <w:b/>
                <w:sz w:val="28"/>
                <w:szCs w:val="28"/>
              </w:rPr>
            </w:pPr>
            <w:r w:rsidRPr="00C905DF">
              <w:rPr>
                <w:rFonts w:ascii="Times New Roman" w:hAnsi="Times New Roman" w:cs="Times New Roman"/>
                <w:b/>
                <w:sz w:val="28"/>
                <w:szCs w:val="28"/>
              </w:rPr>
              <w:t>An easy-to-use review or feedback section on the website where customers can share their experiences.</w:t>
            </w:r>
          </w:p>
        </w:tc>
      </w:tr>
    </w:tbl>
    <w:p w14:paraId="3D458DC3" w14:textId="77777777" w:rsidR="00AE0E59" w:rsidRPr="00C905DF" w:rsidRDefault="00AE0E59" w:rsidP="1803FAEC">
      <w:pPr>
        <w:rPr>
          <w:rFonts w:ascii="Times New Roman" w:hAnsi="Times New Roman" w:cs="Times New Roman"/>
          <w:sz w:val="28"/>
          <w:szCs w:val="28"/>
        </w:rPr>
      </w:pPr>
    </w:p>
    <w:p w14:paraId="305C3DD2" w14:textId="77777777" w:rsidR="00AE0E59" w:rsidRPr="00C905DF" w:rsidRDefault="00AE0E59" w:rsidP="1803FAEC">
      <w:pPr>
        <w:rPr>
          <w:rFonts w:ascii="Times New Roman" w:hAnsi="Times New Roman" w:cs="Times New Roman"/>
          <w:sz w:val="28"/>
          <w:szCs w:val="28"/>
        </w:rPr>
      </w:pPr>
    </w:p>
    <w:p w14:paraId="5DBC5BCE" w14:textId="77777777" w:rsidR="00AE0E59" w:rsidRPr="00C905DF" w:rsidRDefault="00AE0E59" w:rsidP="1803FAEC">
      <w:pPr>
        <w:rPr>
          <w:rFonts w:ascii="Times New Roman" w:hAnsi="Times New Roman" w:cs="Times New Roman"/>
          <w:sz w:val="28"/>
          <w:szCs w:val="28"/>
        </w:rPr>
      </w:pPr>
    </w:p>
    <w:p w14:paraId="43891DE8" w14:textId="77777777" w:rsidR="00AE0E59" w:rsidRPr="00C905DF" w:rsidRDefault="00AE0E59" w:rsidP="1803FAEC">
      <w:pPr>
        <w:rPr>
          <w:rFonts w:ascii="Times New Roman" w:hAnsi="Times New Roman" w:cs="Times New Roman"/>
          <w:sz w:val="28"/>
          <w:szCs w:val="28"/>
        </w:rPr>
      </w:pPr>
    </w:p>
    <w:sectPr w:rsidR="00AE0E59" w:rsidRPr="00C905DF" w:rsidSect="005B7990">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ystem-ui">
    <w:altName w:val="Times New Roman"/>
    <w:panose1 w:val="00000000000000000000"/>
    <w:charset w:val="00"/>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3C4C8A"/>
    <w:multiLevelType w:val="hybridMultilevel"/>
    <w:tmpl w:val="2D0C7A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F3B2155"/>
    <w:multiLevelType w:val="hybridMultilevel"/>
    <w:tmpl w:val="095C72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F5712D"/>
    <w:multiLevelType w:val="hybridMultilevel"/>
    <w:tmpl w:val="FDDA3C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E595046"/>
    <w:multiLevelType w:val="hybridMultilevel"/>
    <w:tmpl w:val="70F607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129321C"/>
    <w:multiLevelType w:val="hybridMultilevel"/>
    <w:tmpl w:val="31D422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3595C03"/>
    <w:multiLevelType w:val="hybridMultilevel"/>
    <w:tmpl w:val="655E2E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805B5DA"/>
    <w:multiLevelType w:val="hybridMultilevel"/>
    <w:tmpl w:val="8A8A55EE"/>
    <w:lvl w:ilvl="0" w:tplc="F1388410">
      <w:start w:val="1"/>
      <w:numFmt w:val="bullet"/>
      <w:lvlText w:val=""/>
      <w:lvlJc w:val="left"/>
      <w:pPr>
        <w:ind w:left="720" w:hanging="360"/>
      </w:pPr>
      <w:rPr>
        <w:rFonts w:ascii="Symbol" w:hAnsi="Symbol" w:hint="default"/>
      </w:rPr>
    </w:lvl>
    <w:lvl w:ilvl="1" w:tplc="D9669A08">
      <w:start w:val="1"/>
      <w:numFmt w:val="bullet"/>
      <w:lvlText w:val="o"/>
      <w:lvlJc w:val="left"/>
      <w:pPr>
        <w:ind w:left="1440" w:hanging="360"/>
      </w:pPr>
      <w:rPr>
        <w:rFonts w:ascii="Courier New" w:hAnsi="Courier New" w:hint="default"/>
      </w:rPr>
    </w:lvl>
    <w:lvl w:ilvl="2" w:tplc="9A9A8932">
      <w:start w:val="1"/>
      <w:numFmt w:val="bullet"/>
      <w:lvlText w:val=""/>
      <w:lvlJc w:val="left"/>
      <w:pPr>
        <w:ind w:left="2160" w:hanging="360"/>
      </w:pPr>
      <w:rPr>
        <w:rFonts w:ascii="Wingdings" w:hAnsi="Wingdings" w:hint="default"/>
      </w:rPr>
    </w:lvl>
    <w:lvl w:ilvl="3" w:tplc="DB1A372E">
      <w:start w:val="1"/>
      <w:numFmt w:val="bullet"/>
      <w:lvlText w:val=""/>
      <w:lvlJc w:val="left"/>
      <w:pPr>
        <w:ind w:left="2880" w:hanging="360"/>
      </w:pPr>
      <w:rPr>
        <w:rFonts w:ascii="Symbol" w:hAnsi="Symbol" w:hint="default"/>
      </w:rPr>
    </w:lvl>
    <w:lvl w:ilvl="4" w:tplc="40C4F270">
      <w:start w:val="1"/>
      <w:numFmt w:val="bullet"/>
      <w:lvlText w:val="o"/>
      <w:lvlJc w:val="left"/>
      <w:pPr>
        <w:ind w:left="3600" w:hanging="360"/>
      </w:pPr>
      <w:rPr>
        <w:rFonts w:ascii="Courier New" w:hAnsi="Courier New" w:hint="default"/>
      </w:rPr>
    </w:lvl>
    <w:lvl w:ilvl="5" w:tplc="7D3E42C0">
      <w:start w:val="1"/>
      <w:numFmt w:val="bullet"/>
      <w:lvlText w:val=""/>
      <w:lvlJc w:val="left"/>
      <w:pPr>
        <w:ind w:left="4320" w:hanging="360"/>
      </w:pPr>
      <w:rPr>
        <w:rFonts w:ascii="Wingdings" w:hAnsi="Wingdings" w:hint="default"/>
      </w:rPr>
    </w:lvl>
    <w:lvl w:ilvl="6" w:tplc="1BD87EB2">
      <w:start w:val="1"/>
      <w:numFmt w:val="bullet"/>
      <w:lvlText w:val=""/>
      <w:lvlJc w:val="left"/>
      <w:pPr>
        <w:ind w:left="5040" w:hanging="360"/>
      </w:pPr>
      <w:rPr>
        <w:rFonts w:ascii="Symbol" w:hAnsi="Symbol" w:hint="default"/>
      </w:rPr>
    </w:lvl>
    <w:lvl w:ilvl="7" w:tplc="EAECE028">
      <w:start w:val="1"/>
      <w:numFmt w:val="bullet"/>
      <w:lvlText w:val="o"/>
      <w:lvlJc w:val="left"/>
      <w:pPr>
        <w:ind w:left="5760" w:hanging="360"/>
      </w:pPr>
      <w:rPr>
        <w:rFonts w:ascii="Courier New" w:hAnsi="Courier New" w:hint="default"/>
      </w:rPr>
    </w:lvl>
    <w:lvl w:ilvl="8" w:tplc="FB3E08BA">
      <w:start w:val="1"/>
      <w:numFmt w:val="bullet"/>
      <w:lvlText w:val=""/>
      <w:lvlJc w:val="left"/>
      <w:pPr>
        <w:ind w:left="6480" w:hanging="360"/>
      </w:pPr>
      <w:rPr>
        <w:rFonts w:ascii="Wingdings" w:hAnsi="Wingdings" w:hint="default"/>
      </w:rPr>
    </w:lvl>
  </w:abstractNum>
  <w:num w:numId="1">
    <w:abstractNumId w:val="6"/>
  </w:num>
  <w:num w:numId="2">
    <w:abstractNumId w:val="3"/>
  </w:num>
  <w:num w:numId="3">
    <w:abstractNumId w:val="1"/>
  </w:num>
  <w:num w:numId="4">
    <w:abstractNumId w:val="0"/>
  </w:num>
  <w:num w:numId="5">
    <w:abstractNumId w:val="4"/>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4"/>
  <w:displayBackgroundShape/>
  <w:proofState w:spelling="clean" w:grammar="clean"/>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5A75"/>
    <w:rsid w:val="000A0DDE"/>
    <w:rsid w:val="000A34AF"/>
    <w:rsid w:val="003217E8"/>
    <w:rsid w:val="005056FA"/>
    <w:rsid w:val="00586662"/>
    <w:rsid w:val="005B7990"/>
    <w:rsid w:val="00662A9F"/>
    <w:rsid w:val="00705A75"/>
    <w:rsid w:val="007405BE"/>
    <w:rsid w:val="00792394"/>
    <w:rsid w:val="008D3604"/>
    <w:rsid w:val="00967B90"/>
    <w:rsid w:val="00AE0E59"/>
    <w:rsid w:val="00B605DB"/>
    <w:rsid w:val="00BB1635"/>
    <w:rsid w:val="00C7460D"/>
    <w:rsid w:val="00C905DF"/>
    <w:rsid w:val="00CF1BA5"/>
    <w:rsid w:val="00D77256"/>
    <w:rsid w:val="00D91E4D"/>
    <w:rsid w:val="00E570FF"/>
    <w:rsid w:val="00EB057F"/>
    <w:rsid w:val="00EE43BF"/>
    <w:rsid w:val="00FA7D27"/>
    <w:rsid w:val="1803FAE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518FE5"/>
  <w15:docId w15:val="{EB5496AC-E32B-4AA8-8C9D-311268A9F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7460D"/>
    <w:pPr>
      <w:ind w:left="720"/>
      <w:contextualSpacing/>
    </w:pPr>
  </w:style>
  <w:style w:type="table" w:styleId="TableGrid">
    <w:name w:val="Table Grid"/>
    <w:basedOn w:val="TableNormal"/>
    <w:uiPriority w:val="39"/>
    <w:rsid w:val="00AE0E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B_Z</cp:lastModifiedBy>
  <cp:revision>2</cp:revision>
  <dcterms:created xsi:type="dcterms:W3CDTF">2023-12-26T17:21:00Z</dcterms:created>
  <dcterms:modified xsi:type="dcterms:W3CDTF">2023-12-26T17:21:00Z</dcterms:modified>
</cp:coreProperties>
</file>