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F6C35" w14:textId="77777777" w:rsidR="00BD7AC9" w:rsidRPr="00F73F4B" w:rsidRDefault="00000000">
      <w:pPr>
        <w:spacing w:after="60"/>
        <w:jc w:val="center"/>
        <w:rPr>
          <w:rFonts w:ascii="Times New Roman" w:hAnsi="Times New Roman" w:cs="Times New Roman"/>
          <w:color w:val="000000" w:themeColor="text1"/>
          <w:sz w:val="32"/>
          <w:szCs w:val="32"/>
        </w:rPr>
      </w:pPr>
      <w:r w:rsidRPr="00F73F4B">
        <w:rPr>
          <w:rFonts w:ascii="Times New Roman" w:hAnsi="Times New Roman" w:cs="Times New Roman"/>
          <w:b/>
          <w:bCs/>
          <w:color w:val="000000" w:themeColor="text1"/>
          <w:sz w:val="32"/>
          <w:szCs w:val="32"/>
        </w:rPr>
        <w:t>BISMARK OSEI-BONSU</w:t>
      </w:r>
    </w:p>
    <w:p w14:paraId="7626E48C" w14:textId="16650293" w:rsidR="00BD7AC9" w:rsidRPr="00F73F4B" w:rsidRDefault="00000000">
      <w:pPr>
        <w:spacing w:after="200"/>
        <w:jc w:val="center"/>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 xml:space="preserve">(312) 687-1722  •  bismarkosei0810@gmail.com  •  Darien, IL  •  </w:t>
      </w:r>
      <w:hyperlink r:id="rId5" w:history="1">
        <w:r w:rsidR="00BD7AC9" w:rsidRPr="00F73F4B">
          <w:rPr>
            <w:rStyle w:val="Hyperlink"/>
            <w:rFonts w:ascii="Times New Roman" w:hAnsi="Times New Roman" w:cs="Times New Roman"/>
            <w:color w:val="000000" w:themeColor="text1"/>
            <w:sz w:val="24"/>
            <w:szCs w:val="24"/>
          </w:rPr>
          <w:t>GitHub</w:t>
        </w:r>
      </w:hyperlink>
      <w:r w:rsidRPr="00F73F4B">
        <w:rPr>
          <w:rFonts w:ascii="Times New Roman" w:hAnsi="Times New Roman" w:cs="Times New Roman"/>
          <w:color w:val="000000" w:themeColor="text1"/>
          <w:sz w:val="24"/>
          <w:szCs w:val="24"/>
        </w:rPr>
        <w:t xml:space="preserve">  •  </w:t>
      </w:r>
      <w:hyperlink r:id="rId6" w:history="1">
        <w:r w:rsidR="00BD7AC9" w:rsidRPr="00F73F4B">
          <w:rPr>
            <w:rStyle w:val="Hyperlink"/>
            <w:rFonts w:ascii="Times New Roman" w:hAnsi="Times New Roman" w:cs="Times New Roman"/>
            <w:color w:val="000000" w:themeColor="text1"/>
            <w:sz w:val="24"/>
            <w:szCs w:val="24"/>
          </w:rPr>
          <w:t>LinkedIn</w:t>
        </w:r>
      </w:hyperlink>
    </w:p>
    <w:p w14:paraId="4D1AD102" w14:textId="77777777" w:rsidR="00BD7AC9" w:rsidRPr="00F73F4B" w:rsidRDefault="00000000">
      <w:pPr>
        <w:pBdr>
          <w:bottom w:val="single" w:sz="8" w:space="2" w:color="1F4E79"/>
        </w:pBdr>
        <w:spacing w:before="160" w:after="60"/>
        <w:rPr>
          <w:rFonts w:ascii="Times New Roman" w:hAnsi="Times New Roman" w:cs="Times New Roman"/>
          <w:color w:val="000000" w:themeColor="text1"/>
          <w:sz w:val="24"/>
          <w:szCs w:val="24"/>
        </w:rPr>
      </w:pPr>
      <w:r w:rsidRPr="00F73F4B">
        <w:rPr>
          <w:rFonts w:ascii="Times New Roman" w:hAnsi="Times New Roman" w:cs="Times New Roman"/>
          <w:b/>
          <w:bCs/>
          <w:color w:val="000000" w:themeColor="text1"/>
          <w:sz w:val="24"/>
          <w:szCs w:val="24"/>
        </w:rPr>
        <w:t>PROFESSIONAL SUMMARY</w:t>
      </w:r>
    </w:p>
    <w:p w14:paraId="29CF9062" w14:textId="6F1CFC47" w:rsidR="000F0C61" w:rsidRPr="00F73F4B" w:rsidRDefault="000F0C61">
      <w:pPr>
        <w:spacing w:before="80" w:after="80"/>
        <w:rPr>
          <w:rFonts w:ascii="Times New Roman" w:hAnsi="Times New Roman" w:cs="Times New Roman"/>
          <w:color w:val="000000" w:themeColor="text1"/>
          <w:sz w:val="24"/>
          <w:szCs w:val="24"/>
        </w:rPr>
      </w:pPr>
      <w:r w:rsidRPr="000F0C61">
        <w:rPr>
          <w:rFonts w:ascii="Times New Roman" w:hAnsi="Times New Roman" w:cs="Times New Roman"/>
          <w:color w:val="000000" w:themeColor="text1"/>
          <w:sz w:val="24"/>
          <w:szCs w:val="24"/>
        </w:rPr>
        <w:t>AI-focused Data Analyst and M.S. Computer Science (AI) candidate with 2+ years’ experience using analytics, AI tools, and business insights to drive solutions in financial services and healthcare. Skilled in evaluating AI technologies, analyzing complex data, and translating findings into actionable recommendations for non-technical audiences. Passionate about responsible AI, public sector innovation, and AI governance.</w:t>
      </w:r>
    </w:p>
    <w:p w14:paraId="2AD99177" w14:textId="77777777" w:rsidR="00BD7AC9" w:rsidRPr="00F73F4B" w:rsidRDefault="00000000">
      <w:pPr>
        <w:pBdr>
          <w:bottom w:val="single" w:sz="8" w:space="2" w:color="1F4E79"/>
        </w:pBdr>
        <w:spacing w:before="160" w:after="60"/>
        <w:rPr>
          <w:rFonts w:ascii="Times New Roman" w:hAnsi="Times New Roman" w:cs="Times New Roman"/>
          <w:color w:val="000000" w:themeColor="text1"/>
          <w:sz w:val="24"/>
          <w:szCs w:val="24"/>
        </w:rPr>
      </w:pPr>
      <w:r w:rsidRPr="00F73F4B">
        <w:rPr>
          <w:rFonts w:ascii="Times New Roman" w:hAnsi="Times New Roman" w:cs="Times New Roman"/>
          <w:b/>
          <w:bCs/>
          <w:color w:val="000000" w:themeColor="text1"/>
          <w:sz w:val="24"/>
          <w:szCs w:val="24"/>
        </w:rPr>
        <w:t>CORE SKILLS</w:t>
      </w:r>
    </w:p>
    <w:p w14:paraId="2C689F96" w14:textId="0795C16D" w:rsidR="000F0C61" w:rsidRPr="00F73F4B" w:rsidRDefault="000F0C61">
      <w:pPr>
        <w:spacing w:before="30" w:after="80"/>
        <w:rPr>
          <w:rFonts w:ascii="Times New Roman" w:hAnsi="Times New Roman" w:cs="Times New Roman"/>
          <w:color w:val="000000" w:themeColor="text1"/>
          <w:sz w:val="24"/>
          <w:szCs w:val="24"/>
        </w:rPr>
      </w:pPr>
      <w:r w:rsidRPr="000F0C61">
        <w:rPr>
          <w:rFonts w:ascii="Times New Roman" w:hAnsi="Times New Roman" w:cs="Times New Roman"/>
          <w:b/>
          <w:bCs/>
          <w:color w:val="000000" w:themeColor="text1"/>
          <w:sz w:val="24"/>
          <w:szCs w:val="24"/>
        </w:rPr>
        <w:t>AI &amp; Tools:</w:t>
      </w:r>
      <w:r w:rsidRPr="000F0C61">
        <w:rPr>
          <w:rFonts w:ascii="Times New Roman" w:hAnsi="Times New Roman" w:cs="Times New Roman"/>
          <w:color w:val="000000" w:themeColor="text1"/>
          <w:sz w:val="24"/>
          <w:szCs w:val="24"/>
        </w:rPr>
        <w:t> AI tool evaluation, prompt engineering, workflow automation, ChatGPT, Microsoft Copilot, Python</w:t>
      </w:r>
      <w:r w:rsidR="00192490">
        <w:rPr>
          <w:rFonts w:ascii="Times New Roman" w:hAnsi="Times New Roman" w:cs="Times New Roman"/>
          <w:color w:val="000000" w:themeColor="text1"/>
          <w:sz w:val="24"/>
          <w:szCs w:val="24"/>
        </w:rPr>
        <w:t>, ETL processes, Data warehousing, descriptive analysis(explicit), diagnostic analysis.</w:t>
      </w:r>
      <w:r w:rsidRPr="000F0C61">
        <w:rPr>
          <w:rFonts w:ascii="Times New Roman" w:hAnsi="Times New Roman" w:cs="Times New Roman"/>
          <w:color w:val="000000" w:themeColor="text1"/>
          <w:sz w:val="24"/>
          <w:szCs w:val="24"/>
        </w:rPr>
        <w:br/>
      </w:r>
      <w:r w:rsidRPr="000F0C61">
        <w:rPr>
          <w:rFonts w:ascii="Times New Roman" w:hAnsi="Times New Roman" w:cs="Times New Roman"/>
          <w:b/>
          <w:bCs/>
          <w:color w:val="000000" w:themeColor="text1"/>
          <w:sz w:val="24"/>
          <w:szCs w:val="24"/>
        </w:rPr>
        <w:t>Data Analysis:</w:t>
      </w:r>
      <w:r w:rsidRPr="000F0C61">
        <w:rPr>
          <w:rFonts w:ascii="Times New Roman" w:hAnsi="Times New Roman" w:cs="Times New Roman"/>
          <w:color w:val="000000" w:themeColor="text1"/>
          <w:sz w:val="24"/>
          <w:szCs w:val="24"/>
        </w:rPr>
        <w:t> </w:t>
      </w:r>
      <w:r w:rsidR="004D0AB0">
        <w:rPr>
          <w:rFonts w:ascii="Times New Roman" w:hAnsi="Times New Roman" w:cs="Times New Roman"/>
          <w:color w:val="000000" w:themeColor="text1"/>
          <w:sz w:val="24"/>
          <w:szCs w:val="24"/>
        </w:rPr>
        <w:t xml:space="preserve">Excel, </w:t>
      </w:r>
      <w:r w:rsidRPr="000F0C61">
        <w:rPr>
          <w:rFonts w:ascii="Times New Roman" w:hAnsi="Times New Roman" w:cs="Times New Roman"/>
          <w:color w:val="000000" w:themeColor="text1"/>
          <w:sz w:val="24"/>
          <w:szCs w:val="24"/>
        </w:rPr>
        <w:t>SQL (CTEs, joins, window functions), Python (Pandas, NumPy), statistical analysis</w:t>
      </w:r>
      <w:r w:rsidR="00D768E8">
        <w:rPr>
          <w:rFonts w:ascii="Times New Roman" w:hAnsi="Times New Roman" w:cs="Times New Roman"/>
          <w:color w:val="000000" w:themeColor="text1"/>
          <w:sz w:val="24"/>
          <w:szCs w:val="24"/>
        </w:rPr>
        <w:t>, predictive analysis</w:t>
      </w:r>
      <w:r w:rsidRPr="000F0C61">
        <w:rPr>
          <w:rFonts w:ascii="Times New Roman" w:hAnsi="Times New Roman" w:cs="Times New Roman"/>
          <w:color w:val="000000" w:themeColor="text1"/>
          <w:sz w:val="24"/>
          <w:szCs w:val="24"/>
        </w:rPr>
        <w:br/>
      </w:r>
      <w:r w:rsidRPr="000F0C61">
        <w:rPr>
          <w:rFonts w:ascii="Times New Roman" w:hAnsi="Times New Roman" w:cs="Times New Roman"/>
          <w:b/>
          <w:bCs/>
          <w:color w:val="000000" w:themeColor="text1"/>
          <w:sz w:val="24"/>
          <w:szCs w:val="24"/>
        </w:rPr>
        <w:t>Visualization:</w:t>
      </w:r>
      <w:r w:rsidRPr="000F0C61">
        <w:rPr>
          <w:rFonts w:ascii="Times New Roman" w:hAnsi="Times New Roman" w:cs="Times New Roman"/>
          <w:color w:val="000000" w:themeColor="text1"/>
          <w:sz w:val="24"/>
          <w:szCs w:val="24"/>
        </w:rPr>
        <w:t> Power BI, Tableau, dashboard development, KPI reporting</w:t>
      </w:r>
      <w:r w:rsidRPr="000F0C61">
        <w:rPr>
          <w:rFonts w:ascii="Times New Roman" w:hAnsi="Times New Roman" w:cs="Times New Roman"/>
          <w:color w:val="000000" w:themeColor="text1"/>
          <w:sz w:val="24"/>
          <w:szCs w:val="24"/>
        </w:rPr>
        <w:br/>
      </w:r>
      <w:r w:rsidRPr="000F0C61">
        <w:rPr>
          <w:rFonts w:ascii="Times New Roman" w:hAnsi="Times New Roman" w:cs="Times New Roman"/>
          <w:b/>
          <w:bCs/>
          <w:color w:val="000000" w:themeColor="text1"/>
          <w:sz w:val="24"/>
          <w:szCs w:val="24"/>
        </w:rPr>
        <w:t>Communication:</w:t>
      </w:r>
      <w:r w:rsidRPr="000F0C61">
        <w:rPr>
          <w:rFonts w:ascii="Times New Roman" w:hAnsi="Times New Roman" w:cs="Times New Roman"/>
          <w:color w:val="000000" w:themeColor="text1"/>
          <w:sz w:val="24"/>
          <w:szCs w:val="24"/>
        </w:rPr>
        <w:t> Technical documentation, report writing, stakeholder engagement</w:t>
      </w:r>
      <w:r w:rsidRPr="000F0C61">
        <w:rPr>
          <w:rFonts w:ascii="Times New Roman" w:hAnsi="Times New Roman" w:cs="Times New Roman"/>
          <w:color w:val="000000" w:themeColor="text1"/>
          <w:sz w:val="24"/>
          <w:szCs w:val="24"/>
        </w:rPr>
        <w:br/>
      </w:r>
      <w:r w:rsidRPr="000F0C61">
        <w:rPr>
          <w:rFonts w:ascii="Times New Roman" w:hAnsi="Times New Roman" w:cs="Times New Roman"/>
          <w:b/>
          <w:bCs/>
          <w:color w:val="000000" w:themeColor="text1"/>
          <w:sz w:val="24"/>
          <w:szCs w:val="24"/>
        </w:rPr>
        <w:t>Other Tools:</w:t>
      </w:r>
      <w:r w:rsidRPr="000F0C61">
        <w:rPr>
          <w:rFonts w:ascii="Times New Roman" w:hAnsi="Times New Roman" w:cs="Times New Roman"/>
          <w:color w:val="000000" w:themeColor="text1"/>
          <w:sz w:val="24"/>
          <w:szCs w:val="24"/>
        </w:rPr>
        <w:t xml:space="preserve"> Excel, PowerPoint, Word, Teams, Git, </w:t>
      </w:r>
      <w:proofErr w:type="spellStart"/>
      <w:r w:rsidRPr="000F0C61">
        <w:rPr>
          <w:rFonts w:ascii="Times New Roman" w:hAnsi="Times New Roman" w:cs="Times New Roman"/>
          <w:color w:val="000000" w:themeColor="text1"/>
          <w:sz w:val="24"/>
          <w:szCs w:val="24"/>
        </w:rPr>
        <w:t>Jupyter</w:t>
      </w:r>
      <w:proofErr w:type="spellEnd"/>
      <w:r w:rsidRPr="000F0C61">
        <w:rPr>
          <w:rFonts w:ascii="Times New Roman" w:hAnsi="Times New Roman" w:cs="Times New Roman"/>
          <w:color w:val="000000" w:themeColor="text1"/>
          <w:sz w:val="24"/>
          <w:szCs w:val="24"/>
        </w:rPr>
        <w:t xml:space="preserve"> Notebook</w:t>
      </w:r>
      <w:r w:rsidRPr="000F0C61">
        <w:rPr>
          <w:rFonts w:ascii="Times New Roman" w:hAnsi="Times New Roman" w:cs="Times New Roman"/>
          <w:color w:val="000000" w:themeColor="text1"/>
          <w:sz w:val="24"/>
          <w:szCs w:val="24"/>
        </w:rPr>
        <w:br/>
      </w:r>
      <w:r w:rsidRPr="000F0C61">
        <w:rPr>
          <w:rFonts w:ascii="Times New Roman" w:hAnsi="Times New Roman" w:cs="Times New Roman"/>
          <w:b/>
          <w:bCs/>
          <w:color w:val="000000" w:themeColor="text1"/>
          <w:sz w:val="24"/>
          <w:szCs w:val="24"/>
        </w:rPr>
        <w:t>Soft Skills:</w:t>
      </w:r>
      <w:r w:rsidRPr="000F0C61">
        <w:rPr>
          <w:rFonts w:ascii="Times New Roman" w:hAnsi="Times New Roman" w:cs="Times New Roman"/>
          <w:color w:val="000000" w:themeColor="text1"/>
          <w:sz w:val="24"/>
          <w:szCs w:val="24"/>
        </w:rPr>
        <w:t> Data storytelling, cross-functional collaboration, analytical thinking, project coordinati</w:t>
      </w:r>
      <w:r>
        <w:rPr>
          <w:rFonts w:ascii="Times New Roman" w:hAnsi="Times New Roman" w:cs="Times New Roman"/>
          <w:color w:val="000000" w:themeColor="text1"/>
          <w:sz w:val="24"/>
          <w:szCs w:val="24"/>
        </w:rPr>
        <w:t>on</w:t>
      </w:r>
    </w:p>
    <w:p w14:paraId="40D2E9DA" w14:textId="77777777" w:rsidR="00BD7AC9" w:rsidRPr="00F73F4B" w:rsidRDefault="00000000">
      <w:pPr>
        <w:pBdr>
          <w:bottom w:val="single" w:sz="8" w:space="2" w:color="1F4E79"/>
        </w:pBdr>
        <w:spacing w:before="160" w:after="60"/>
        <w:rPr>
          <w:rFonts w:ascii="Times New Roman" w:hAnsi="Times New Roman" w:cs="Times New Roman"/>
          <w:color w:val="000000" w:themeColor="text1"/>
          <w:sz w:val="24"/>
          <w:szCs w:val="24"/>
        </w:rPr>
      </w:pPr>
      <w:r w:rsidRPr="00F73F4B">
        <w:rPr>
          <w:rFonts w:ascii="Times New Roman" w:hAnsi="Times New Roman" w:cs="Times New Roman"/>
          <w:b/>
          <w:bCs/>
          <w:color w:val="000000" w:themeColor="text1"/>
          <w:sz w:val="24"/>
          <w:szCs w:val="24"/>
        </w:rPr>
        <w:t>PROFESSIONAL EXPERIENCE</w:t>
      </w:r>
    </w:p>
    <w:p w14:paraId="76621666" w14:textId="77777777" w:rsidR="00BD7AC9" w:rsidRPr="00F73F4B" w:rsidRDefault="00000000">
      <w:pPr>
        <w:tabs>
          <w:tab w:val="right" w:pos="9360"/>
        </w:tabs>
        <w:spacing w:before="120" w:after="30"/>
        <w:rPr>
          <w:rFonts w:ascii="Times New Roman" w:hAnsi="Times New Roman" w:cs="Times New Roman"/>
          <w:color w:val="000000" w:themeColor="text1"/>
          <w:sz w:val="24"/>
          <w:szCs w:val="24"/>
        </w:rPr>
      </w:pPr>
      <w:r w:rsidRPr="00F73F4B">
        <w:rPr>
          <w:rFonts w:ascii="Times New Roman" w:hAnsi="Times New Roman" w:cs="Times New Roman"/>
          <w:b/>
          <w:bCs/>
          <w:color w:val="000000" w:themeColor="text1"/>
          <w:sz w:val="24"/>
          <w:szCs w:val="24"/>
        </w:rPr>
        <w:t>Healthcare Data Analytics Extern</w:t>
      </w:r>
      <w:r w:rsidRPr="00F73F4B">
        <w:rPr>
          <w:rFonts w:ascii="Times New Roman" w:hAnsi="Times New Roman" w:cs="Times New Roman"/>
          <w:color w:val="000000" w:themeColor="text1"/>
          <w:sz w:val="24"/>
          <w:szCs w:val="24"/>
        </w:rPr>
        <w:tab/>
        <w:t>Jan 2026 – Present</w:t>
      </w:r>
    </w:p>
    <w:p w14:paraId="2C024ED4" w14:textId="77777777" w:rsidR="00BD7AC9" w:rsidRPr="00F73F4B" w:rsidRDefault="00000000">
      <w:pPr>
        <w:spacing w:after="40"/>
        <w:rPr>
          <w:rFonts w:ascii="Times New Roman" w:hAnsi="Times New Roman" w:cs="Times New Roman"/>
          <w:color w:val="000000" w:themeColor="text1"/>
          <w:sz w:val="24"/>
          <w:szCs w:val="24"/>
        </w:rPr>
      </w:pPr>
      <w:proofErr w:type="spellStart"/>
      <w:r w:rsidRPr="00F73F4B">
        <w:rPr>
          <w:rFonts w:ascii="Times New Roman" w:hAnsi="Times New Roman" w:cs="Times New Roman"/>
          <w:color w:val="000000" w:themeColor="text1"/>
          <w:sz w:val="24"/>
          <w:szCs w:val="24"/>
        </w:rPr>
        <w:t>TruBridge</w:t>
      </w:r>
      <w:proofErr w:type="spellEnd"/>
      <w:r w:rsidRPr="00F73F4B">
        <w:rPr>
          <w:rFonts w:ascii="Times New Roman" w:hAnsi="Times New Roman" w:cs="Times New Roman"/>
          <w:color w:val="000000" w:themeColor="text1"/>
          <w:sz w:val="24"/>
          <w:szCs w:val="24"/>
        </w:rPr>
        <w:t xml:space="preserve"> | Remote</w:t>
      </w:r>
    </w:p>
    <w:p w14:paraId="6F96D395"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Analyze and validate real-world healthcare datasets to support operational and clinical decision-making</w:t>
      </w:r>
    </w:p>
    <w:p w14:paraId="084000A8"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Develop dashboards and reports that translate complex data into clear insights for non-technical stakeholders</w:t>
      </w:r>
    </w:p>
    <w:p w14:paraId="1A65D45F"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Support data collection and analysis processes, ensuring accuracy and usability for decision-makers</w:t>
      </w:r>
    </w:p>
    <w:p w14:paraId="4F9101D9"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Collaborate on structured analysis of business problems, delivering findings in clear, actionable formats</w:t>
      </w:r>
    </w:p>
    <w:p w14:paraId="0900CAA9" w14:textId="77777777" w:rsidR="00BD7AC9" w:rsidRPr="00F73F4B" w:rsidRDefault="00000000">
      <w:pPr>
        <w:tabs>
          <w:tab w:val="right" w:pos="9360"/>
        </w:tabs>
        <w:spacing w:before="120" w:after="30"/>
        <w:rPr>
          <w:rFonts w:ascii="Times New Roman" w:hAnsi="Times New Roman" w:cs="Times New Roman"/>
          <w:color w:val="000000" w:themeColor="text1"/>
          <w:sz w:val="24"/>
          <w:szCs w:val="24"/>
        </w:rPr>
      </w:pPr>
      <w:r w:rsidRPr="00F73F4B">
        <w:rPr>
          <w:rFonts w:ascii="Times New Roman" w:hAnsi="Times New Roman" w:cs="Times New Roman"/>
          <w:b/>
          <w:bCs/>
          <w:color w:val="000000" w:themeColor="text1"/>
          <w:sz w:val="24"/>
          <w:szCs w:val="24"/>
        </w:rPr>
        <w:t>Data Analyst</w:t>
      </w:r>
      <w:r w:rsidRPr="00F73F4B">
        <w:rPr>
          <w:rFonts w:ascii="Times New Roman" w:hAnsi="Times New Roman" w:cs="Times New Roman"/>
          <w:color w:val="000000" w:themeColor="text1"/>
          <w:sz w:val="24"/>
          <w:szCs w:val="24"/>
        </w:rPr>
        <w:tab/>
        <w:t>Aug 2022 – Dec 2024</w:t>
      </w:r>
    </w:p>
    <w:p w14:paraId="7E6B6D4A" w14:textId="77777777" w:rsidR="00BD7AC9" w:rsidRPr="00F73F4B" w:rsidRDefault="00000000">
      <w:pPr>
        <w:spacing w:after="40"/>
        <w:rPr>
          <w:rFonts w:ascii="Times New Roman" w:hAnsi="Times New Roman" w:cs="Times New Roman"/>
          <w:color w:val="000000" w:themeColor="text1"/>
          <w:sz w:val="24"/>
          <w:szCs w:val="24"/>
        </w:rPr>
      </w:pPr>
      <w:bookmarkStart w:id="0" w:name="OLE_LINK1"/>
      <w:r w:rsidRPr="00F73F4B">
        <w:rPr>
          <w:rFonts w:ascii="Times New Roman" w:hAnsi="Times New Roman" w:cs="Times New Roman"/>
          <w:color w:val="000000" w:themeColor="text1"/>
          <w:sz w:val="24"/>
          <w:szCs w:val="24"/>
        </w:rPr>
        <w:t>Ecobank Ghana PLC</w:t>
      </w:r>
    </w:p>
    <w:p w14:paraId="7A4C9D0D"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Extracted, cleaned, and analyzed large-scale financial data using SQL and Python to support business decision-making</w:t>
      </w:r>
    </w:p>
    <w:p w14:paraId="6831EE96"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Built dashboards and reports used by leadership to monitor performance, customer behavior, and operations</w:t>
      </w:r>
    </w:p>
    <w:p w14:paraId="5E9ADBDD"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Translated complex data insights into clear business recommendations for both technical and non-technical audiences</w:t>
      </w:r>
    </w:p>
    <w:p w14:paraId="75F19249"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Analyzed customer and operational data to identify trends, inefficiencies, and growth opportunities</w:t>
      </w:r>
    </w:p>
    <w:p w14:paraId="4F85F507"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Conducted ad-hoc analysis and presented findings in structured reports and presentations</w:t>
      </w:r>
    </w:p>
    <w:bookmarkEnd w:id="0"/>
    <w:p w14:paraId="6115E6C8" w14:textId="77777777" w:rsidR="00BD7AC9" w:rsidRPr="00F73F4B" w:rsidRDefault="00000000">
      <w:pPr>
        <w:pBdr>
          <w:bottom w:val="single" w:sz="8" w:space="2" w:color="1F4E79"/>
        </w:pBdr>
        <w:spacing w:before="160" w:after="60"/>
        <w:rPr>
          <w:rFonts w:ascii="Times New Roman" w:hAnsi="Times New Roman" w:cs="Times New Roman"/>
          <w:color w:val="000000" w:themeColor="text1"/>
          <w:sz w:val="24"/>
          <w:szCs w:val="24"/>
        </w:rPr>
      </w:pPr>
      <w:r w:rsidRPr="00F73F4B">
        <w:rPr>
          <w:rFonts w:ascii="Times New Roman" w:hAnsi="Times New Roman" w:cs="Times New Roman"/>
          <w:b/>
          <w:bCs/>
          <w:color w:val="000000" w:themeColor="text1"/>
          <w:sz w:val="24"/>
          <w:szCs w:val="24"/>
        </w:rPr>
        <w:t>PROJECTS</w:t>
      </w:r>
    </w:p>
    <w:p w14:paraId="20436D4F" w14:textId="1AAE49A2" w:rsidR="00BD7AC9" w:rsidRPr="00F73F4B" w:rsidRDefault="00F73F4B">
      <w:pPr>
        <w:tabs>
          <w:tab w:val="right" w:pos="9360"/>
        </w:tabs>
        <w:spacing w:before="120" w:after="30"/>
        <w:rPr>
          <w:rFonts w:ascii="Times New Roman" w:hAnsi="Times New Roman" w:cs="Times New Roman"/>
          <w:color w:val="000000" w:themeColor="text1"/>
          <w:sz w:val="24"/>
          <w:szCs w:val="24"/>
        </w:rPr>
      </w:pPr>
      <w:hyperlink r:id="rId7" w:history="1">
        <w:r w:rsidRPr="00F73F4B">
          <w:rPr>
            <w:rStyle w:val="Hyperlink"/>
            <w:rFonts w:ascii="Times New Roman" w:hAnsi="Times New Roman" w:cs="Times New Roman"/>
            <w:b/>
            <w:bCs/>
            <w:color w:val="000000" w:themeColor="text1"/>
            <w:sz w:val="24"/>
            <w:szCs w:val="24"/>
          </w:rPr>
          <w:t>Health Insurance Claims Prediction System</w:t>
        </w:r>
      </w:hyperlink>
      <w:r w:rsidRPr="00F73F4B">
        <w:rPr>
          <w:rFonts w:ascii="Times New Roman" w:hAnsi="Times New Roman" w:cs="Times New Roman"/>
          <w:color w:val="000000" w:themeColor="text1"/>
          <w:sz w:val="24"/>
          <w:szCs w:val="24"/>
        </w:rPr>
        <w:tab/>
        <w:t>Dec 2025 – May 2026</w:t>
      </w:r>
    </w:p>
    <w:p w14:paraId="55C543B1" w14:textId="77777777" w:rsidR="00BD7AC9" w:rsidRPr="00F73F4B" w:rsidRDefault="00000000">
      <w:pPr>
        <w:spacing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AI &amp; Data Analytics Project</w:t>
      </w:r>
    </w:p>
    <w:p w14:paraId="0BC2CEE5"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Developed an end-to-end analytics and machine learning solution to analyze insurance claims and predict costs</w:t>
      </w:r>
    </w:p>
    <w:p w14:paraId="4B87E8C1"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lastRenderedPageBreak/>
        <w:t>Evaluated model performance and documented findings in a clear, structured format for decision-making use</w:t>
      </w:r>
    </w:p>
    <w:p w14:paraId="37F90B7B"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Built an interactive dashboard application to communicate results and insights to users</w:t>
      </w:r>
    </w:p>
    <w:p w14:paraId="683A3F94"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Engineered features and analyzed datasets to improve predictive performance and interpretability</w:t>
      </w:r>
    </w:p>
    <w:p w14:paraId="1DA5FF10" w14:textId="77777777" w:rsidR="00BD7AC9" w:rsidRPr="00F73F4B" w:rsidRDefault="00000000">
      <w:pPr>
        <w:tabs>
          <w:tab w:val="right" w:pos="9360"/>
        </w:tabs>
        <w:spacing w:before="120" w:after="30"/>
        <w:rPr>
          <w:rFonts w:ascii="Times New Roman" w:hAnsi="Times New Roman" w:cs="Times New Roman"/>
          <w:color w:val="000000" w:themeColor="text1"/>
          <w:sz w:val="24"/>
          <w:szCs w:val="24"/>
        </w:rPr>
      </w:pPr>
      <w:r w:rsidRPr="00F73F4B">
        <w:rPr>
          <w:rFonts w:ascii="Times New Roman" w:hAnsi="Times New Roman" w:cs="Times New Roman"/>
          <w:b/>
          <w:bCs/>
          <w:color w:val="000000" w:themeColor="text1"/>
          <w:sz w:val="24"/>
          <w:szCs w:val="24"/>
        </w:rPr>
        <w:t>Relational Data Analysis &amp; Query Optimization</w:t>
      </w:r>
      <w:r w:rsidRPr="00F73F4B">
        <w:rPr>
          <w:rFonts w:ascii="Times New Roman" w:hAnsi="Times New Roman" w:cs="Times New Roman"/>
          <w:color w:val="000000" w:themeColor="text1"/>
          <w:sz w:val="24"/>
          <w:szCs w:val="24"/>
        </w:rPr>
        <w:tab/>
        <w:t>2024 – 2025</w:t>
      </w:r>
    </w:p>
    <w:p w14:paraId="0436CAAE" w14:textId="77777777" w:rsidR="00BD7AC9" w:rsidRPr="00F73F4B" w:rsidRDefault="00000000">
      <w:pPr>
        <w:spacing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SQL &amp; Data Analysis Project</w:t>
      </w:r>
    </w:p>
    <w:p w14:paraId="450A1BB9"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Designed and executed complex SQL queries for multi-source data analysis and reporting</w:t>
      </w:r>
    </w:p>
    <w:p w14:paraId="2FD66FFC"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Structured datasets to support analytics use cases and improve data accessibility</w:t>
      </w:r>
    </w:p>
    <w:p w14:paraId="5092DFFA"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Documented query logic and findings for reproducibility and stakeholder understanding</w:t>
      </w:r>
    </w:p>
    <w:p w14:paraId="2DA753F6" w14:textId="77777777" w:rsidR="00BD7AC9" w:rsidRPr="00F73F4B" w:rsidRDefault="00000000">
      <w:pPr>
        <w:pBdr>
          <w:bottom w:val="single" w:sz="8" w:space="2" w:color="1F4E79"/>
        </w:pBdr>
        <w:spacing w:before="160" w:after="60"/>
        <w:rPr>
          <w:rFonts w:ascii="Times New Roman" w:hAnsi="Times New Roman" w:cs="Times New Roman"/>
          <w:color w:val="000000" w:themeColor="text1"/>
          <w:sz w:val="24"/>
          <w:szCs w:val="24"/>
        </w:rPr>
      </w:pPr>
      <w:r w:rsidRPr="00F73F4B">
        <w:rPr>
          <w:rFonts w:ascii="Times New Roman" w:hAnsi="Times New Roman" w:cs="Times New Roman"/>
          <w:b/>
          <w:bCs/>
          <w:color w:val="000000" w:themeColor="text1"/>
          <w:sz w:val="24"/>
          <w:szCs w:val="24"/>
        </w:rPr>
        <w:t>EDUCATION</w:t>
      </w:r>
    </w:p>
    <w:p w14:paraId="074CCB8E" w14:textId="77777777" w:rsidR="00BD7AC9" w:rsidRPr="00F73F4B" w:rsidRDefault="00000000">
      <w:pPr>
        <w:tabs>
          <w:tab w:val="right" w:pos="9360"/>
        </w:tabs>
        <w:spacing w:before="120" w:after="30"/>
        <w:rPr>
          <w:rFonts w:ascii="Times New Roman" w:hAnsi="Times New Roman" w:cs="Times New Roman"/>
          <w:color w:val="000000" w:themeColor="text1"/>
          <w:sz w:val="24"/>
          <w:szCs w:val="24"/>
        </w:rPr>
      </w:pPr>
      <w:r w:rsidRPr="00F73F4B">
        <w:rPr>
          <w:rFonts w:ascii="Times New Roman" w:hAnsi="Times New Roman" w:cs="Times New Roman"/>
          <w:b/>
          <w:bCs/>
          <w:color w:val="000000" w:themeColor="text1"/>
          <w:sz w:val="24"/>
          <w:szCs w:val="24"/>
        </w:rPr>
        <w:t>Master of Science, Computer Science (Artificial Intelligence)</w:t>
      </w:r>
      <w:r w:rsidRPr="00F73F4B">
        <w:rPr>
          <w:rFonts w:ascii="Times New Roman" w:hAnsi="Times New Roman" w:cs="Times New Roman"/>
          <w:color w:val="000000" w:themeColor="text1"/>
          <w:sz w:val="24"/>
          <w:szCs w:val="24"/>
        </w:rPr>
        <w:tab/>
        <w:t>Expected May 2027</w:t>
      </w:r>
    </w:p>
    <w:p w14:paraId="2829A921" w14:textId="77777777" w:rsidR="00BD7AC9" w:rsidRPr="00F73F4B" w:rsidRDefault="00000000">
      <w:pPr>
        <w:spacing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University of the Potomac, Washington, DC</w:t>
      </w:r>
    </w:p>
    <w:p w14:paraId="28C0CA96" w14:textId="7ED52AB1" w:rsidR="00DD4016" w:rsidRPr="00F73F4B" w:rsidRDefault="00DD4016">
      <w:pPr>
        <w:spacing w:after="40"/>
        <w:rPr>
          <w:rFonts w:ascii="Times New Roman" w:hAnsi="Times New Roman" w:cs="Times New Roman"/>
          <w:color w:val="000000" w:themeColor="text1"/>
          <w:sz w:val="24"/>
          <w:szCs w:val="24"/>
        </w:rPr>
      </w:pPr>
      <w:r w:rsidRPr="00F73F4B">
        <w:rPr>
          <w:rFonts w:ascii="Times New Roman" w:hAnsi="Times New Roman" w:cs="Times New Roman"/>
          <w:b/>
          <w:bCs/>
          <w:color w:val="000000" w:themeColor="text1"/>
          <w:sz w:val="24"/>
          <w:szCs w:val="24"/>
        </w:rPr>
        <w:t>Relevant Course Work:</w:t>
      </w:r>
      <w:r w:rsidRPr="00F73F4B">
        <w:rPr>
          <w:rFonts w:ascii="Times New Roman" w:hAnsi="Times New Roman" w:cs="Times New Roman"/>
          <w:color w:val="000000" w:themeColor="text1"/>
          <w:sz w:val="24"/>
          <w:szCs w:val="24"/>
        </w:rPr>
        <w:t xml:space="preserve"> Methods of Artificial Intelligence and Machine </w:t>
      </w:r>
      <w:r w:rsidR="000F0C61" w:rsidRPr="00F73F4B">
        <w:rPr>
          <w:rFonts w:ascii="Times New Roman" w:hAnsi="Times New Roman" w:cs="Times New Roman"/>
          <w:color w:val="000000" w:themeColor="text1"/>
          <w:sz w:val="24"/>
          <w:szCs w:val="24"/>
        </w:rPr>
        <w:t>Learning,</w:t>
      </w:r>
      <w:r w:rsidRPr="00F73F4B">
        <w:rPr>
          <w:rFonts w:ascii="Times New Roman" w:hAnsi="Times New Roman" w:cs="Times New Roman"/>
          <w:color w:val="000000" w:themeColor="text1"/>
          <w:sz w:val="24"/>
          <w:szCs w:val="24"/>
        </w:rPr>
        <w:t xml:space="preserve"> Cloud Computing</w:t>
      </w:r>
    </w:p>
    <w:p w14:paraId="614A26B6" w14:textId="77777777" w:rsidR="00BD7AC9" w:rsidRPr="00F73F4B" w:rsidRDefault="00000000">
      <w:pPr>
        <w:tabs>
          <w:tab w:val="right" w:pos="9360"/>
        </w:tabs>
        <w:spacing w:before="120" w:after="30"/>
        <w:rPr>
          <w:rFonts w:ascii="Times New Roman" w:hAnsi="Times New Roman" w:cs="Times New Roman"/>
          <w:color w:val="000000" w:themeColor="text1"/>
          <w:sz w:val="24"/>
          <w:szCs w:val="24"/>
        </w:rPr>
      </w:pPr>
      <w:r w:rsidRPr="00F73F4B">
        <w:rPr>
          <w:rFonts w:ascii="Times New Roman" w:hAnsi="Times New Roman" w:cs="Times New Roman"/>
          <w:b/>
          <w:bCs/>
          <w:color w:val="000000" w:themeColor="text1"/>
          <w:sz w:val="24"/>
          <w:szCs w:val="24"/>
        </w:rPr>
        <w:t>Bachelor of Science, Computer Science</w:t>
      </w:r>
      <w:r w:rsidRPr="00F73F4B">
        <w:rPr>
          <w:rFonts w:ascii="Times New Roman" w:hAnsi="Times New Roman" w:cs="Times New Roman"/>
          <w:color w:val="000000" w:themeColor="text1"/>
          <w:sz w:val="24"/>
          <w:szCs w:val="24"/>
        </w:rPr>
        <w:tab/>
        <w:t>2024</w:t>
      </w:r>
    </w:p>
    <w:p w14:paraId="74BBF825" w14:textId="77777777" w:rsidR="00BD7AC9" w:rsidRPr="00F73F4B" w:rsidRDefault="00000000">
      <w:pPr>
        <w:spacing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Ghana Communication Technology University</w:t>
      </w:r>
    </w:p>
    <w:p w14:paraId="6A2B9016" w14:textId="77777777" w:rsidR="00BD7AC9" w:rsidRPr="00F73F4B" w:rsidRDefault="00000000">
      <w:pPr>
        <w:pBdr>
          <w:bottom w:val="single" w:sz="8" w:space="2" w:color="1F4E79"/>
        </w:pBdr>
        <w:spacing w:before="160" w:after="60"/>
        <w:rPr>
          <w:rFonts w:ascii="Times New Roman" w:hAnsi="Times New Roman" w:cs="Times New Roman"/>
          <w:color w:val="000000" w:themeColor="text1"/>
          <w:sz w:val="24"/>
          <w:szCs w:val="24"/>
        </w:rPr>
      </w:pPr>
      <w:r w:rsidRPr="00F73F4B">
        <w:rPr>
          <w:rFonts w:ascii="Times New Roman" w:hAnsi="Times New Roman" w:cs="Times New Roman"/>
          <w:b/>
          <w:bCs/>
          <w:color w:val="000000" w:themeColor="text1"/>
          <w:sz w:val="24"/>
          <w:szCs w:val="24"/>
        </w:rPr>
        <w:t>ADDITIONAL HIGHLIGHTS</w:t>
      </w:r>
    </w:p>
    <w:p w14:paraId="2443845F"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Strong interest in AI governance, responsible AI use, and public sector technology adoption</w:t>
      </w:r>
    </w:p>
    <w:p w14:paraId="4D39E4F6"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Experience researching and applying AI/ML concepts in real-world datasets</w:t>
      </w:r>
    </w:p>
    <w:p w14:paraId="411190E7"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Proven ability to communicate technical concepts clearly to non-technical audiences</w:t>
      </w:r>
    </w:p>
    <w:p w14:paraId="59F0B819" w14:textId="77777777" w:rsidR="00BD7AC9" w:rsidRPr="00F73F4B" w:rsidRDefault="00000000">
      <w:pPr>
        <w:pStyle w:val="ListParagraph"/>
        <w:numPr>
          <w:ilvl w:val="0"/>
          <w:numId w:val="2"/>
        </w:numPr>
        <w:spacing w:before="40" w:after="40"/>
        <w:rPr>
          <w:rFonts w:ascii="Times New Roman" w:hAnsi="Times New Roman" w:cs="Times New Roman"/>
          <w:color w:val="000000" w:themeColor="text1"/>
          <w:sz w:val="24"/>
          <w:szCs w:val="24"/>
        </w:rPr>
      </w:pPr>
      <w:r w:rsidRPr="00F73F4B">
        <w:rPr>
          <w:rFonts w:ascii="Times New Roman" w:hAnsi="Times New Roman" w:cs="Times New Roman"/>
          <w:color w:val="000000" w:themeColor="text1"/>
          <w:sz w:val="24"/>
          <w:szCs w:val="24"/>
        </w:rPr>
        <w:t>Comfortable working across multiple projects, tracking progress, and meeting deadlines</w:t>
      </w:r>
    </w:p>
    <w:sectPr w:rsidR="00BD7AC9" w:rsidRPr="00F73F4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F33A2"/>
    <w:multiLevelType w:val="hybridMultilevel"/>
    <w:tmpl w:val="34866E08"/>
    <w:lvl w:ilvl="0" w:tplc="86607C3A">
      <w:start w:val="1"/>
      <w:numFmt w:val="bullet"/>
      <w:lvlText w:val="•"/>
      <w:lvlJc w:val="left"/>
      <w:pPr>
        <w:ind w:left="480" w:hanging="240"/>
      </w:pPr>
    </w:lvl>
    <w:lvl w:ilvl="1" w:tplc="36420C0E">
      <w:numFmt w:val="decimal"/>
      <w:lvlText w:val=""/>
      <w:lvlJc w:val="left"/>
    </w:lvl>
    <w:lvl w:ilvl="2" w:tplc="B302CA20">
      <w:numFmt w:val="decimal"/>
      <w:lvlText w:val=""/>
      <w:lvlJc w:val="left"/>
    </w:lvl>
    <w:lvl w:ilvl="3" w:tplc="E5C2F5F2">
      <w:numFmt w:val="decimal"/>
      <w:lvlText w:val=""/>
      <w:lvlJc w:val="left"/>
    </w:lvl>
    <w:lvl w:ilvl="4" w:tplc="E28007F4">
      <w:numFmt w:val="decimal"/>
      <w:lvlText w:val=""/>
      <w:lvlJc w:val="left"/>
    </w:lvl>
    <w:lvl w:ilvl="5" w:tplc="8A764936">
      <w:numFmt w:val="decimal"/>
      <w:lvlText w:val=""/>
      <w:lvlJc w:val="left"/>
    </w:lvl>
    <w:lvl w:ilvl="6" w:tplc="2AB0EEA2">
      <w:numFmt w:val="decimal"/>
      <w:lvlText w:val=""/>
      <w:lvlJc w:val="left"/>
    </w:lvl>
    <w:lvl w:ilvl="7" w:tplc="84809C82">
      <w:numFmt w:val="decimal"/>
      <w:lvlText w:val=""/>
      <w:lvlJc w:val="left"/>
    </w:lvl>
    <w:lvl w:ilvl="8" w:tplc="AD52B5DE">
      <w:numFmt w:val="decimal"/>
      <w:lvlText w:val=""/>
      <w:lvlJc w:val="left"/>
    </w:lvl>
  </w:abstractNum>
  <w:abstractNum w:abstractNumId="1" w15:restartNumberingAfterBreak="0">
    <w:nsid w:val="74D30DAE"/>
    <w:multiLevelType w:val="hybridMultilevel"/>
    <w:tmpl w:val="D9BA3286"/>
    <w:lvl w:ilvl="0" w:tplc="A81EFE84">
      <w:start w:val="1"/>
      <w:numFmt w:val="bullet"/>
      <w:lvlText w:val="●"/>
      <w:lvlJc w:val="left"/>
      <w:pPr>
        <w:ind w:left="720" w:hanging="360"/>
      </w:pPr>
    </w:lvl>
    <w:lvl w:ilvl="1" w:tplc="9A4286F6">
      <w:start w:val="1"/>
      <w:numFmt w:val="bullet"/>
      <w:lvlText w:val="○"/>
      <w:lvlJc w:val="left"/>
      <w:pPr>
        <w:ind w:left="1440" w:hanging="360"/>
      </w:pPr>
    </w:lvl>
    <w:lvl w:ilvl="2" w:tplc="31F85F32">
      <w:start w:val="1"/>
      <w:numFmt w:val="bullet"/>
      <w:lvlText w:val="■"/>
      <w:lvlJc w:val="left"/>
      <w:pPr>
        <w:ind w:left="2160" w:hanging="360"/>
      </w:pPr>
    </w:lvl>
    <w:lvl w:ilvl="3" w:tplc="5FF6D5EE">
      <w:start w:val="1"/>
      <w:numFmt w:val="bullet"/>
      <w:lvlText w:val="●"/>
      <w:lvlJc w:val="left"/>
      <w:pPr>
        <w:ind w:left="2880" w:hanging="360"/>
      </w:pPr>
    </w:lvl>
    <w:lvl w:ilvl="4" w:tplc="BC5A3F4A">
      <w:start w:val="1"/>
      <w:numFmt w:val="bullet"/>
      <w:lvlText w:val="○"/>
      <w:lvlJc w:val="left"/>
      <w:pPr>
        <w:ind w:left="3600" w:hanging="360"/>
      </w:pPr>
    </w:lvl>
    <w:lvl w:ilvl="5" w:tplc="5B9CCF34">
      <w:start w:val="1"/>
      <w:numFmt w:val="bullet"/>
      <w:lvlText w:val="■"/>
      <w:lvlJc w:val="left"/>
      <w:pPr>
        <w:ind w:left="4320" w:hanging="360"/>
      </w:pPr>
    </w:lvl>
    <w:lvl w:ilvl="6" w:tplc="9B662146">
      <w:start w:val="1"/>
      <w:numFmt w:val="bullet"/>
      <w:lvlText w:val="●"/>
      <w:lvlJc w:val="left"/>
      <w:pPr>
        <w:ind w:left="5040" w:hanging="360"/>
      </w:pPr>
    </w:lvl>
    <w:lvl w:ilvl="7" w:tplc="F146CA04">
      <w:start w:val="1"/>
      <w:numFmt w:val="bullet"/>
      <w:lvlText w:val="●"/>
      <w:lvlJc w:val="left"/>
      <w:pPr>
        <w:ind w:left="5760" w:hanging="360"/>
      </w:pPr>
    </w:lvl>
    <w:lvl w:ilvl="8" w:tplc="96F4B914">
      <w:start w:val="1"/>
      <w:numFmt w:val="bullet"/>
      <w:lvlText w:val="●"/>
      <w:lvlJc w:val="left"/>
      <w:pPr>
        <w:ind w:left="6480" w:hanging="360"/>
      </w:pPr>
    </w:lvl>
  </w:abstractNum>
  <w:num w:numId="1" w16cid:durableId="43605868">
    <w:abstractNumId w:val="1"/>
    <w:lvlOverride w:ilvl="0">
      <w:startOverride w:val="1"/>
    </w:lvlOverride>
  </w:num>
  <w:num w:numId="2" w16cid:durableId="18097844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AC9"/>
    <w:rsid w:val="000F0C61"/>
    <w:rsid w:val="00192490"/>
    <w:rsid w:val="002053EB"/>
    <w:rsid w:val="00243792"/>
    <w:rsid w:val="004D0AB0"/>
    <w:rsid w:val="00511F68"/>
    <w:rsid w:val="0085764A"/>
    <w:rsid w:val="00A931D6"/>
    <w:rsid w:val="00AC0D58"/>
    <w:rsid w:val="00BD7AC9"/>
    <w:rsid w:val="00D15A15"/>
    <w:rsid w:val="00D768E8"/>
    <w:rsid w:val="00DC2039"/>
    <w:rsid w:val="00DD4016"/>
    <w:rsid w:val="00E575C6"/>
    <w:rsid w:val="00F73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36B4F6"/>
  <w15:docId w15:val="{4BDAF7FC-7D19-454D-B968-E30A8E451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73F4B"/>
    <w:rPr>
      <w:color w:val="605E5C"/>
      <w:shd w:val="clear" w:color="auto" w:fill="E1DFDD"/>
    </w:rPr>
  </w:style>
  <w:style w:type="character" w:styleId="FollowedHyperlink">
    <w:name w:val="FollowedHyperlink"/>
    <w:basedOn w:val="DefaultParagraphFont"/>
    <w:uiPriority w:val="99"/>
    <w:semiHidden/>
    <w:unhideWhenUsed/>
    <w:rsid w:val="00F73F4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bismarkosei0810/HEALTH-INSURANCE-CLAIM-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ismark-osei-bonsu/?lipi=urn%3Ali%3Apage%3Ad_flagship3_profile_view_base_contact_details%3BKBisrT0xQgiC1KEVHfe46w%3D%3D" TargetMode="External"/><Relationship Id="rId5" Type="http://schemas.openxmlformats.org/officeDocument/2006/relationships/hyperlink" Target="https://github.com/bismarkosei0810/HEALTH-INSURANCE-CLAIM-SYSTE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Bismark Oseibonsu</cp:lastModifiedBy>
  <cp:revision>67</cp:revision>
  <dcterms:created xsi:type="dcterms:W3CDTF">2026-05-03T01:02:00Z</dcterms:created>
  <dcterms:modified xsi:type="dcterms:W3CDTF">2026-05-04T16:38:00Z</dcterms:modified>
</cp:coreProperties>
</file>