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48CC2" w14:textId="406EDC00" w:rsidR="001E613B" w:rsidRPr="007C598D" w:rsidRDefault="001E613B" w:rsidP="006058C0">
      <w:pPr>
        <w:pStyle w:val="MDPI19line"/>
        <w:pBdr>
          <w:bottom w:val="single" w:sz="6" w:space="19" w:color="auto"/>
        </w:pBdr>
        <w:tabs>
          <w:tab w:val="left" w:pos="2304"/>
        </w:tabs>
        <w:spacing w:after="240" w:line="200" w:lineRule="atLeast"/>
        <w:ind w:left="0"/>
        <w:jc w:val="left"/>
        <w:rPr>
          <w:rFonts w:ascii="Aptos" w:hAnsi="Aptos" w:cs="Times New Roman"/>
          <w:b/>
          <w:szCs w:val="20"/>
          <w:lang w:val="cs-CZ"/>
        </w:rPr>
      </w:pPr>
    </w:p>
    <w:p w14:paraId="7118BBDB" w14:textId="3E3C748A" w:rsidR="006F41B4" w:rsidRPr="007C598D" w:rsidRDefault="006F41B4">
      <w:pPr>
        <w:spacing w:line="240" w:lineRule="auto"/>
        <w:jc w:val="left"/>
        <w:rPr>
          <w:rFonts w:ascii="Aptos" w:hAnsi="Aptos"/>
        </w:rPr>
      </w:pPr>
      <w:r w:rsidRPr="007C598D">
        <w:rPr>
          <w:rFonts w:ascii="Aptos" w:hAnsi="Aptos"/>
        </w:rPr>
        <w:br w:type="page"/>
      </w:r>
    </w:p>
    <w:p w14:paraId="304FABD3" w14:textId="0B6757D5" w:rsidR="00552458" w:rsidRPr="007C598D" w:rsidRDefault="000F781F" w:rsidP="00CE014D">
      <w:pPr>
        <w:pStyle w:val="Odstavecseseznamem"/>
        <w:numPr>
          <w:ilvl w:val="0"/>
          <w:numId w:val="11"/>
        </w:num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 w:rsidRPr="007C598D">
        <w:rPr>
          <w:rFonts w:ascii="Aptos" w:hAnsi="Aptos"/>
          <w:b/>
          <w:bCs/>
          <w:sz w:val="24"/>
          <w:szCs w:val="24"/>
        </w:rPr>
        <w:lastRenderedPageBreak/>
        <w:t xml:space="preserve">Soustavy </w:t>
      </w:r>
    </w:p>
    <w:p w14:paraId="1D54936E" w14:textId="33831821" w:rsidR="00CE014D" w:rsidRPr="007C598D" w:rsidRDefault="00CE014D" w:rsidP="003066D3">
      <w:p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  <w:r w:rsidRPr="007C598D">
        <w:rPr>
          <w:rFonts w:ascii="Aptos" w:hAnsi="Aptos"/>
          <w:b/>
          <w:bCs/>
          <w:sz w:val="24"/>
          <w:szCs w:val="24"/>
        </w:rPr>
        <w:t>Soustava</w:t>
      </w:r>
      <w:r w:rsidRPr="007C598D">
        <w:rPr>
          <w:rFonts w:ascii="Aptos" w:hAnsi="Aptos"/>
          <w:sz w:val="24"/>
          <w:szCs w:val="24"/>
        </w:rPr>
        <w:t xml:space="preserve"> nebo </w:t>
      </w:r>
      <w:r w:rsidRPr="007C598D">
        <w:rPr>
          <w:rFonts w:ascii="Aptos" w:hAnsi="Aptos"/>
          <w:b/>
          <w:bCs/>
          <w:sz w:val="24"/>
          <w:szCs w:val="24"/>
        </w:rPr>
        <w:t>systém</w:t>
      </w:r>
      <w:r w:rsidRPr="007C598D">
        <w:rPr>
          <w:rFonts w:ascii="Aptos" w:hAnsi="Aptos"/>
          <w:sz w:val="24"/>
          <w:szCs w:val="24"/>
        </w:rPr>
        <w:t xml:space="preserve"> je</w:t>
      </w:r>
      <w:r w:rsidR="00320FC0" w:rsidRPr="007C598D">
        <w:rPr>
          <w:rFonts w:ascii="Aptos" w:hAnsi="Aptos"/>
          <w:sz w:val="24"/>
          <w:szCs w:val="24"/>
        </w:rPr>
        <w:t xml:space="preserve"> </w:t>
      </w:r>
      <w:r w:rsidR="007E06C0" w:rsidRPr="007C598D">
        <w:rPr>
          <w:rFonts w:ascii="Aptos" w:hAnsi="Aptos"/>
          <w:sz w:val="24"/>
          <w:szCs w:val="24"/>
        </w:rPr>
        <w:t xml:space="preserve">soubor komponent a procesů které </w:t>
      </w:r>
      <w:r w:rsidR="0040768A" w:rsidRPr="007C598D">
        <w:rPr>
          <w:rFonts w:ascii="Aptos" w:hAnsi="Aptos"/>
          <w:sz w:val="24"/>
          <w:szCs w:val="24"/>
        </w:rPr>
        <w:t xml:space="preserve">spolupracují </w:t>
      </w:r>
      <w:r w:rsidR="00C80335" w:rsidRPr="007C598D">
        <w:rPr>
          <w:rFonts w:ascii="Aptos" w:hAnsi="Aptos"/>
          <w:sz w:val="24"/>
          <w:szCs w:val="24"/>
        </w:rPr>
        <w:t xml:space="preserve">mezí sebou </w:t>
      </w:r>
      <w:r w:rsidR="0040768A" w:rsidRPr="007C598D">
        <w:rPr>
          <w:rFonts w:ascii="Aptos" w:hAnsi="Aptos"/>
          <w:sz w:val="24"/>
          <w:szCs w:val="24"/>
        </w:rPr>
        <w:t>pro vytvoření</w:t>
      </w:r>
      <w:r w:rsidR="007E06C0" w:rsidRPr="007C598D">
        <w:rPr>
          <w:rFonts w:ascii="Aptos" w:hAnsi="Aptos"/>
          <w:sz w:val="24"/>
          <w:szCs w:val="24"/>
        </w:rPr>
        <w:t xml:space="preserve"> </w:t>
      </w:r>
      <w:r w:rsidR="0040768A" w:rsidRPr="007C598D">
        <w:rPr>
          <w:rFonts w:ascii="Aptos" w:hAnsi="Aptos"/>
          <w:sz w:val="24"/>
          <w:szCs w:val="24"/>
        </w:rPr>
        <w:t>jednoho</w:t>
      </w:r>
      <w:r w:rsidR="007E06C0" w:rsidRPr="007C598D">
        <w:rPr>
          <w:rFonts w:ascii="Aptos" w:hAnsi="Aptos"/>
          <w:sz w:val="24"/>
          <w:szCs w:val="24"/>
        </w:rPr>
        <w:t xml:space="preserve"> </w:t>
      </w:r>
      <w:r w:rsidR="0040768A" w:rsidRPr="007C598D">
        <w:rPr>
          <w:rFonts w:ascii="Aptos" w:hAnsi="Aptos"/>
          <w:sz w:val="24"/>
          <w:szCs w:val="24"/>
        </w:rPr>
        <w:t>funkčního celku</w:t>
      </w:r>
      <w:r w:rsidR="00901ED8" w:rsidRPr="007C598D">
        <w:rPr>
          <w:rFonts w:ascii="Aptos" w:hAnsi="Aptos"/>
          <w:sz w:val="24"/>
          <w:szCs w:val="24"/>
        </w:rPr>
        <w:t>.</w:t>
      </w:r>
      <w:r w:rsidR="003066D3" w:rsidRPr="007C598D">
        <w:rPr>
          <w:rFonts w:ascii="Aptos" w:hAnsi="Aptos"/>
          <w:sz w:val="24"/>
          <w:szCs w:val="24"/>
        </w:rPr>
        <w:br/>
      </w:r>
      <w:r w:rsidR="003066D3" w:rsidRPr="007C598D">
        <w:rPr>
          <w:rFonts w:ascii="Aptos" w:hAnsi="Aptos"/>
          <w:sz w:val="24"/>
          <w:szCs w:val="24"/>
        </w:rPr>
        <w:br/>
        <w:t>Soustavy dělíme podle:</w:t>
      </w:r>
    </w:p>
    <w:p w14:paraId="4012A18C" w14:textId="6F2228A5" w:rsidR="003448E7" w:rsidRPr="007C598D" w:rsidRDefault="00333273" w:rsidP="003066D3">
      <w:pPr>
        <w:spacing w:line="240" w:lineRule="auto"/>
        <w:ind w:left="360"/>
        <w:jc w:val="left"/>
        <w:rPr>
          <w:rFonts w:ascii="Aptos" w:hAnsi="Aptos"/>
          <w:b/>
          <w:bCs/>
          <w:sz w:val="24"/>
          <w:szCs w:val="24"/>
        </w:rPr>
      </w:pPr>
      <w:r w:rsidRPr="007C598D">
        <w:rPr>
          <w:rFonts w:ascii="Aptos" w:hAnsi="Aptos"/>
          <w:sz w:val="24"/>
          <w:szCs w:val="24"/>
        </w:rPr>
        <w:t xml:space="preserve">Zpětné vazby – </w:t>
      </w:r>
      <w:r w:rsidR="002E04FD" w:rsidRPr="007C598D">
        <w:rPr>
          <w:rFonts w:ascii="Aptos" w:hAnsi="Aptos"/>
          <w:b/>
          <w:bCs/>
          <w:sz w:val="24"/>
          <w:szCs w:val="24"/>
        </w:rPr>
        <w:t>otevřená smyčka</w:t>
      </w:r>
      <w:r w:rsidR="008650F2" w:rsidRPr="007C598D">
        <w:rPr>
          <w:rFonts w:ascii="Aptos" w:hAnsi="Aptos"/>
          <w:sz w:val="24"/>
          <w:szCs w:val="24"/>
        </w:rPr>
        <w:t>,</w:t>
      </w:r>
      <w:r w:rsidR="002E04FD" w:rsidRPr="007C598D">
        <w:rPr>
          <w:rFonts w:ascii="Aptos" w:hAnsi="Aptos"/>
          <w:b/>
          <w:bCs/>
          <w:sz w:val="24"/>
          <w:szCs w:val="24"/>
        </w:rPr>
        <w:t xml:space="preserve"> </w:t>
      </w:r>
      <w:r w:rsidR="008650F2" w:rsidRPr="007C598D">
        <w:rPr>
          <w:rFonts w:ascii="Aptos" w:hAnsi="Aptos"/>
          <w:b/>
          <w:bCs/>
          <w:sz w:val="24"/>
          <w:szCs w:val="24"/>
        </w:rPr>
        <w:t>uzavřená smyčka</w:t>
      </w:r>
    </w:p>
    <w:p w14:paraId="522600D6" w14:textId="6FA15629" w:rsidR="003066D3" w:rsidRPr="007C598D" w:rsidRDefault="00584CE7" w:rsidP="003066D3">
      <w:p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  <w:r w:rsidRPr="007C598D">
        <w:rPr>
          <w:rFonts w:ascii="Aptos" w:hAnsi="Aptos"/>
          <w:sz w:val="24"/>
          <w:szCs w:val="24"/>
        </w:rPr>
        <w:t xml:space="preserve">Chování v čase – </w:t>
      </w:r>
      <w:r w:rsidR="00E77B71" w:rsidRPr="007C598D">
        <w:rPr>
          <w:rFonts w:ascii="Aptos" w:hAnsi="Aptos"/>
          <w:b/>
          <w:bCs/>
          <w:sz w:val="24"/>
          <w:szCs w:val="24"/>
        </w:rPr>
        <w:t>statické</w:t>
      </w:r>
      <w:r w:rsidR="00E77B71" w:rsidRPr="007C598D">
        <w:rPr>
          <w:rFonts w:ascii="Aptos" w:hAnsi="Aptos"/>
          <w:sz w:val="24"/>
          <w:szCs w:val="24"/>
        </w:rPr>
        <w:t xml:space="preserve">, </w:t>
      </w:r>
      <w:r w:rsidR="00E77B71" w:rsidRPr="007C598D">
        <w:rPr>
          <w:rFonts w:ascii="Aptos" w:hAnsi="Aptos"/>
          <w:b/>
          <w:bCs/>
          <w:sz w:val="24"/>
          <w:szCs w:val="24"/>
        </w:rPr>
        <w:t>dynamické</w:t>
      </w:r>
    </w:p>
    <w:p w14:paraId="017F3627" w14:textId="6D8AD669" w:rsidR="00584CE7" w:rsidRPr="007C598D" w:rsidRDefault="00BE09DE" w:rsidP="003066D3">
      <w:pPr>
        <w:spacing w:line="240" w:lineRule="auto"/>
        <w:ind w:left="360"/>
        <w:jc w:val="left"/>
        <w:rPr>
          <w:rFonts w:ascii="Aptos" w:hAnsi="Aptos"/>
          <w:b/>
          <w:bCs/>
          <w:sz w:val="24"/>
          <w:szCs w:val="24"/>
        </w:rPr>
      </w:pPr>
      <w:r w:rsidRPr="007C598D">
        <w:rPr>
          <w:rFonts w:ascii="Aptos" w:hAnsi="Aptos"/>
          <w:sz w:val="24"/>
          <w:szCs w:val="24"/>
        </w:rPr>
        <w:t xml:space="preserve">Typu systémových veličin – </w:t>
      </w:r>
      <w:r w:rsidR="00E77B71" w:rsidRPr="007C598D">
        <w:rPr>
          <w:rFonts w:ascii="Aptos" w:hAnsi="Aptos"/>
          <w:b/>
          <w:bCs/>
          <w:sz w:val="24"/>
          <w:szCs w:val="24"/>
        </w:rPr>
        <w:t>diskr</w:t>
      </w:r>
      <w:r w:rsidR="00E55A83" w:rsidRPr="007C598D">
        <w:rPr>
          <w:rFonts w:ascii="Aptos" w:hAnsi="Aptos"/>
          <w:b/>
          <w:bCs/>
          <w:sz w:val="24"/>
          <w:szCs w:val="24"/>
        </w:rPr>
        <w:t>étní, spojité</w:t>
      </w:r>
    </w:p>
    <w:p w14:paraId="4E25AFEB" w14:textId="737170D1" w:rsidR="00E354ED" w:rsidRDefault="00E77B71" w:rsidP="00E354ED">
      <w:pPr>
        <w:spacing w:line="240" w:lineRule="auto"/>
        <w:ind w:left="360"/>
        <w:jc w:val="left"/>
        <w:rPr>
          <w:rFonts w:ascii="Aptos" w:hAnsi="Aptos"/>
          <w:b/>
          <w:bCs/>
          <w:sz w:val="24"/>
          <w:szCs w:val="24"/>
        </w:rPr>
      </w:pPr>
      <w:r w:rsidRPr="007C598D">
        <w:rPr>
          <w:rFonts w:ascii="Aptos" w:hAnsi="Aptos"/>
          <w:sz w:val="24"/>
          <w:szCs w:val="24"/>
        </w:rPr>
        <w:t>Dle tvaru statické charakteristiky –</w:t>
      </w:r>
      <w:r w:rsidR="00A63967" w:rsidRPr="007C598D">
        <w:rPr>
          <w:rFonts w:ascii="Aptos" w:hAnsi="Aptos"/>
          <w:sz w:val="24"/>
          <w:szCs w:val="24"/>
        </w:rPr>
        <w:t xml:space="preserve"> </w:t>
      </w:r>
      <w:r w:rsidR="00A63967" w:rsidRPr="007C598D">
        <w:rPr>
          <w:rFonts w:ascii="Aptos" w:hAnsi="Aptos"/>
          <w:b/>
          <w:bCs/>
          <w:sz w:val="24"/>
          <w:szCs w:val="24"/>
        </w:rPr>
        <w:t>lineární</w:t>
      </w:r>
      <w:r w:rsidR="00A63967" w:rsidRPr="007C598D">
        <w:rPr>
          <w:rFonts w:ascii="Aptos" w:hAnsi="Aptos"/>
          <w:sz w:val="24"/>
          <w:szCs w:val="24"/>
        </w:rPr>
        <w:t xml:space="preserve">, </w:t>
      </w:r>
      <w:r w:rsidR="00A63967" w:rsidRPr="007C598D">
        <w:rPr>
          <w:rFonts w:ascii="Aptos" w:hAnsi="Aptos"/>
          <w:b/>
          <w:bCs/>
          <w:sz w:val="24"/>
          <w:szCs w:val="24"/>
        </w:rPr>
        <w:t>nelineární</w:t>
      </w:r>
    </w:p>
    <w:p w14:paraId="4F4A2FFC" w14:textId="77777777" w:rsidR="004B226A" w:rsidRPr="007C598D" w:rsidRDefault="004B226A" w:rsidP="00E354ED">
      <w:pPr>
        <w:spacing w:line="240" w:lineRule="auto"/>
        <w:ind w:left="360"/>
        <w:jc w:val="left"/>
        <w:rPr>
          <w:rFonts w:ascii="Aptos" w:hAnsi="Aptos"/>
          <w:b/>
          <w:bCs/>
          <w:sz w:val="24"/>
          <w:szCs w:val="24"/>
        </w:rPr>
      </w:pPr>
    </w:p>
    <w:p w14:paraId="3F01C6D4" w14:textId="19D69AA8" w:rsidR="004B226A" w:rsidRDefault="004B226A" w:rsidP="004B226A">
      <w:pPr>
        <w:spacing w:line="240" w:lineRule="auto"/>
        <w:ind w:left="360"/>
        <w:jc w:val="left"/>
        <w:rPr>
          <w:rFonts w:ascii="Aptos" w:hAnsi="Aptos"/>
          <w:b/>
          <w:bCs/>
          <w:sz w:val="24"/>
          <w:szCs w:val="24"/>
        </w:rPr>
      </w:pPr>
      <w:r w:rsidRPr="007C598D">
        <w:rPr>
          <w:rFonts w:ascii="Aptos" w:hAnsi="Aptos"/>
          <w:b/>
          <w:bCs/>
          <w:sz w:val="24"/>
          <w:szCs w:val="24"/>
        </w:rPr>
        <w:t>Soustava s</w:t>
      </w:r>
      <w:r>
        <w:rPr>
          <w:rFonts w:ascii="Aptos" w:hAnsi="Aptos"/>
          <w:b/>
          <w:bCs/>
          <w:sz w:val="24"/>
          <w:szCs w:val="24"/>
        </w:rPr>
        <w:t> otevřenou</w:t>
      </w:r>
      <w:r w:rsidRPr="007C598D">
        <w:rPr>
          <w:rFonts w:ascii="Aptos" w:hAnsi="Aptos"/>
          <w:b/>
          <w:bCs/>
          <w:sz w:val="24"/>
          <w:szCs w:val="24"/>
        </w:rPr>
        <w:t xml:space="preserve"> smyčkou</w:t>
      </w:r>
      <w:r>
        <w:rPr>
          <w:rFonts w:ascii="Aptos" w:hAnsi="Aptos"/>
          <w:b/>
          <w:bCs/>
          <w:sz w:val="24"/>
          <w:szCs w:val="24"/>
        </w:rPr>
        <w:t>:</w:t>
      </w:r>
    </w:p>
    <w:p w14:paraId="4235886F" w14:textId="0FA5B402" w:rsidR="004B226A" w:rsidRDefault="004B226A" w:rsidP="004B226A">
      <w:p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Soustavu s otevřenou smyčkou můžeme definovat jako systém bez zpětně vazby</w:t>
      </w:r>
      <w:r w:rsidR="003E18BC">
        <w:rPr>
          <w:rFonts w:ascii="Aptos" w:hAnsi="Aptos"/>
          <w:sz w:val="24"/>
          <w:szCs w:val="24"/>
        </w:rPr>
        <w:t>, je to ovládací ale nikoliv regulační obvod.</w:t>
      </w:r>
    </w:p>
    <w:p w14:paraId="10405B02" w14:textId="77777777" w:rsidR="004B226A" w:rsidRPr="007C598D" w:rsidRDefault="004B226A" w:rsidP="00E354ED">
      <w:pPr>
        <w:spacing w:line="240" w:lineRule="auto"/>
        <w:ind w:left="360"/>
        <w:jc w:val="left"/>
        <w:rPr>
          <w:rFonts w:ascii="Aptos" w:hAnsi="Aptos"/>
          <w:b/>
          <w:bCs/>
          <w:sz w:val="24"/>
          <w:szCs w:val="24"/>
        </w:rPr>
      </w:pPr>
    </w:p>
    <w:p w14:paraId="477C16B1" w14:textId="1CBE8E4F" w:rsidR="00E354ED" w:rsidRDefault="007C598D" w:rsidP="00E354ED">
      <w:pPr>
        <w:spacing w:line="240" w:lineRule="auto"/>
        <w:ind w:left="360"/>
        <w:jc w:val="left"/>
        <w:rPr>
          <w:rFonts w:ascii="Aptos" w:hAnsi="Aptos"/>
          <w:b/>
          <w:bCs/>
          <w:sz w:val="24"/>
          <w:szCs w:val="24"/>
        </w:rPr>
      </w:pPr>
      <w:r w:rsidRPr="007C598D">
        <w:rPr>
          <w:rFonts w:ascii="Aptos" w:hAnsi="Aptos"/>
          <w:b/>
          <w:bCs/>
          <w:sz w:val="24"/>
          <w:szCs w:val="24"/>
        </w:rPr>
        <w:t>Soustava s uzavřenou smyčkou</w:t>
      </w:r>
      <w:r>
        <w:rPr>
          <w:rFonts w:ascii="Aptos" w:hAnsi="Aptos"/>
          <w:b/>
          <w:bCs/>
          <w:sz w:val="24"/>
          <w:szCs w:val="24"/>
        </w:rPr>
        <w:t>:</w:t>
      </w:r>
    </w:p>
    <w:p w14:paraId="50FCDEFD" w14:textId="536B0E55" w:rsidR="007C598D" w:rsidRDefault="003E18BC" w:rsidP="00E354ED">
      <w:p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  <w:r w:rsidRPr="007C598D">
        <w:rPr>
          <w:rFonts w:ascii="Aptos" w:hAnsi="Aptos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1333015" wp14:editId="55BA6CA5">
            <wp:simplePos x="0" y="0"/>
            <wp:positionH relativeFrom="column">
              <wp:posOffset>372110</wp:posOffset>
            </wp:positionH>
            <wp:positionV relativeFrom="paragraph">
              <wp:posOffset>567055</wp:posOffset>
            </wp:positionV>
            <wp:extent cx="5927090" cy="1362710"/>
            <wp:effectExtent l="0" t="0" r="0" b="8890"/>
            <wp:wrapTopAndBottom/>
            <wp:docPr id="32384838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65" t="31451" r="14368" b="37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90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7643">
        <w:rPr>
          <w:rFonts w:ascii="Aptos" w:hAnsi="Aptos"/>
          <w:sz w:val="24"/>
          <w:szCs w:val="24"/>
        </w:rPr>
        <w:t xml:space="preserve">Soustavu s uzavřenou smyčkou lze definovat jako </w:t>
      </w:r>
      <w:r w:rsidR="0004502D">
        <w:rPr>
          <w:rFonts w:ascii="Aptos" w:hAnsi="Aptos"/>
          <w:sz w:val="24"/>
          <w:szCs w:val="24"/>
        </w:rPr>
        <w:t>systém se zpětnovazební</w:t>
      </w:r>
      <w:r w:rsidR="0065208C">
        <w:rPr>
          <w:rFonts w:ascii="Aptos" w:hAnsi="Aptos"/>
          <w:sz w:val="24"/>
          <w:szCs w:val="24"/>
        </w:rPr>
        <w:t>m signálem kterou soustava používá pro dosažení stability.</w:t>
      </w:r>
    </w:p>
    <w:p w14:paraId="0073495A" w14:textId="77777777" w:rsidR="00070202" w:rsidRDefault="00070202" w:rsidP="00E354ED">
      <w:p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</w:p>
    <w:p w14:paraId="44DE0DA2" w14:textId="7CCA1BC1" w:rsidR="00070202" w:rsidRDefault="00070202" w:rsidP="00E354ED">
      <w:p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Příklady zpětnovazebné soustavy:</w:t>
      </w:r>
    </w:p>
    <w:p w14:paraId="4515B513" w14:textId="321D3E76" w:rsidR="00966387" w:rsidRDefault="00966387" w:rsidP="00E354ED">
      <w:p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Tempomat, </w:t>
      </w:r>
      <w:r w:rsidR="00883E2E">
        <w:rPr>
          <w:rFonts w:ascii="Aptos" w:hAnsi="Aptos"/>
          <w:sz w:val="24"/>
          <w:szCs w:val="24"/>
        </w:rPr>
        <w:t xml:space="preserve">řízení otáček motorů, </w:t>
      </w:r>
      <w:r w:rsidR="00733A16">
        <w:rPr>
          <w:rFonts w:ascii="Aptos" w:hAnsi="Aptos"/>
          <w:sz w:val="24"/>
          <w:szCs w:val="24"/>
        </w:rPr>
        <w:t>termostat</w:t>
      </w:r>
    </w:p>
    <w:p w14:paraId="74AF6CA3" w14:textId="77777777" w:rsidR="00FD46C0" w:rsidRDefault="00FD46C0" w:rsidP="00E354ED">
      <w:p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</w:p>
    <w:p w14:paraId="38501728" w14:textId="0D81D8EC" w:rsidR="00FD46C0" w:rsidRPr="00FD46C0" w:rsidRDefault="00FD46C0" w:rsidP="00E354ED">
      <w:pPr>
        <w:spacing w:line="240" w:lineRule="auto"/>
        <w:ind w:left="360"/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Otevřená smyčka = </w:t>
      </w:r>
      <w:r w:rsidRPr="00FD46C0">
        <w:rPr>
          <w:rFonts w:ascii="Aptos" w:hAnsi="Aptos"/>
          <w:b/>
          <w:bCs/>
          <w:sz w:val="24"/>
          <w:szCs w:val="24"/>
        </w:rPr>
        <w:t>ovládaní</w:t>
      </w:r>
      <w:r>
        <w:rPr>
          <w:rFonts w:ascii="Aptos" w:hAnsi="Aptos"/>
          <w:b/>
          <w:bCs/>
          <w:sz w:val="24"/>
          <w:szCs w:val="24"/>
        </w:rPr>
        <w:br/>
      </w:r>
      <w:r>
        <w:rPr>
          <w:rFonts w:ascii="Aptos" w:hAnsi="Aptos"/>
          <w:sz w:val="24"/>
          <w:szCs w:val="24"/>
        </w:rPr>
        <w:t xml:space="preserve">Uzavřená smyčka = </w:t>
      </w:r>
      <w:r>
        <w:rPr>
          <w:rFonts w:ascii="Aptos" w:hAnsi="Aptos"/>
          <w:b/>
          <w:bCs/>
          <w:sz w:val="24"/>
          <w:szCs w:val="24"/>
        </w:rPr>
        <w:t>regulace</w:t>
      </w:r>
    </w:p>
    <w:p w14:paraId="2185020C" w14:textId="60C3D263" w:rsidR="00C665A5" w:rsidRPr="007C598D" w:rsidRDefault="00872B12" w:rsidP="004D3167">
      <w:p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  <w:r w:rsidRPr="007C598D">
        <w:rPr>
          <w:rFonts w:ascii="Aptos" w:hAnsi="Aptos"/>
          <w:b/>
          <w:bCs/>
          <w:sz w:val="24"/>
          <w:szCs w:val="24"/>
        </w:rPr>
        <w:t>v</w:t>
      </w:r>
      <w:r w:rsidRPr="007C598D">
        <w:rPr>
          <w:rFonts w:ascii="Aptos" w:hAnsi="Aptos"/>
          <w:sz w:val="24"/>
          <w:szCs w:val="24"/>
        </w:rPr>
        <w:t xml:space="preserve"> = </w:t>
      </w:r>
      <w:r w:rsidRPr="007C598D">
        <w:rPr>
          <w:rFonts w:ascii="Aptos" w:hAnsi="Aptos"/>
          <w:b/>
          <w:bCs/>
          <w:sz w:val="24"/>
          <w:szCs w:val="24"/>
        </w:rPr>
        <w:t>vstup</w:t>
      </w:r>
      <w:r w:rsidR="00DC5857" w:rsidRPr="007C598D">
        <w:rPr>
          <w:rFonts w:ascii="Aptos" w:hAnsi="Aptos"/>
          <w:sz w:val="24"/>
          <w:szCs w:val="24"/>
        </w:rPr>
        <w:t xml:space="preserve"> (</w:t>
      </w:r>
      <w:r w:rsidR="00147D62" w:rsidRPr="007C598D">
        <w:rPr>
          <w:rFonts w:ascii="Aptos" w:hAnsi="Aptos"/>
          <w:sz w:val="24"/>
          <w:szCs w:val="24"/>
        </w:rPr>
        <w:t>žádaná</w:t>
      </w:r>
      <w:r w:rsidR="00DC5857" w:rsidRPr="007C598D">
        <w:rPr>
          <w:rFonts w:ascii="Aptos" w:hAnsi="Aptos"/>
          <w:sz w:val="24"/>
          <w:szCs w:val="24"/>
        </w:rPr>
        <w:t xml:space="preserve"> hodnota)</w:t>
      </w:r>
    </w:p>
    <w:p w14:paraId="1BA57348" w14:textId="7546EEEA" w:rsidR="00C51BAE" w:rsidRPr="007C598D" w:rsidRDefault="00C51BAE" w:rsidP="004D3167">
      <w:p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  <w:r w:rsidRPr="007C598D">
        <w:rPr>
          <w:rFonts w:ascii="Aptos" w:hAnsi="Aptos"/>
          <w:b/>
          <w:bCs/>
          <w:sz w:val="24"/>
          <w:szCs w:val="24"/>
        </w:rPr>
        <w:t>y</w:t>
      </w:r>
      <w:r w:rsidRPr="007C598D">
        <w:rPr>
          <w:rFonts w:ascii="Aptos" w:hAnsi="Aptos"/>
          <w:sz w:val="24"/>
          <w:szCs w:val="24"/>
        </w:rPr>
        <w:t xml:space="preserve"> = </w:t>
      </w:r>
      <w:r w:rsidRPr="007C598D">
        <w:rPr>
          <w:rFonts w:ascii="Aptos" w:hAnsi="Aptos"/>
          <w:b/>
          <w:bCs/>
          <w:sz w:val="24"/>
          <w:szCs w:val="24"/>
        </w:rPr>
        <w:t>vystup</w:t>
      </w:r>
      <w:r w:rsidR="00DC5857" w:rsidRPr="007C598D">
        <w:rPr>
          <w:rFonts w:ascii="Aptos" w:hAnsi="Aptos"/>
          <w:sz w:val="24"/>
          <w:szCs w:val="24"/>
        </w:rPr>
        <w:t xml:space="preserve"> (</w:t>
      </w:r>
      <w:r w:rsidR="00147D62" w:rsidRPr="007C598D">
        <w:rPr>
          <w:rFonts w:ascii="Aptos" w:hAnsi="Aptos"/>
          <w:sz w:val="24"/>
          <w:szCs w:val="24"/>
        </w:rPr>
        <w:t>vystup soustavy)</w:t>
      </w:r>
    </w:p>
    <w:p w14:paraId="5FDFFD62" w14:textId="1DF0CA84" w:rsidR="00C51BAE" w:rsidRPr="007C598D" w:rsidRDefault="00C51BAE" w:rsidP="004D3167">
      <w:p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  <w:r w:rsidRPr="007C598D">
        <w:rPr>
          <w:rFonts w:ascii="Aptos" w:hAnsi="Aptos"/>
          <w:b/>
          <w:bCs/>
          <w:sz w:val="24"/>
          <w:szCs w:val="24"/>
        </w:rPr>
        <w:t>e</w:t>
      </w:r>
      <w:r w:rsidRPr="007C598D">
        <w:rPr>
          <w:rFonts w:ascii="Aptos" w:hAnsi="Aptos"/>
          <w:sz w:val="24"/>
          <w:szCs w:val="24"/>
        </w:rPr>
        <w:t xml:space="preserve"> </w:t>
      </w:r>
      <w:r w:rsidR="00D20064" w:rsidRPr="007C598D">
        <w:rPr>
          <w:rFonts w:ascii="Aptos" w:hAnsi="Aptos"/>
          <w:sz w:val="24"/>
          <w:szCs w:val="24"/>
        </w:rPr>
        <w:t xml:space="preserve">= </w:t>
      </w:r>
      <w:r w:rsidR="00D20064" w:rsidRPr="007C598D">
        <w:rPr>
          <w:rFonts w:ascii="Aptos" w:hAnsi="Aptos"/>
          <w:b/>
          <w:bCs/>
          <w:sz w:val="24"/>
          <w:szCs w:val="24"/>
        </w:rPr>
        <w:t>odchylka</w:t>
      </w:r>
      <w:r w:rsidR="00147D62" w:rsidRPr="007C598D">
        <w:rPr>
          <w:rFonts w:ascii="Aptos" w:hAnsi="Aptos"/>
          <w:sz w:val="24"/>
          <w:szCs w:val="24"/>
        </w:rPr>
        <w:t xml:space="preserve"> (zpětná vazba)</w:t>
      </w:r>
    </w:p>
    <w:p w14:paraId="1FF30EE2" w14:textId="359B6C85" w:rsidR="00D20064" w:rsidRPr="007C598D" w:rsidRDefault="00D20064" w:rsidP="004D3167">
      <w:p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  <w:r w:rsidRPr="007C598D">
        <w:rPr>
          <w:rFonts w:ascii="Aptos" w:hAnsi="Aptos"/>
          <w:b/>
          <w:bCs/>
          <w:sz w:val="24"/>
          <w:szCs w:val="24"/>
        </w:rPr>
        <w:t>u</w:t>
      </w:r>
      <w:r w:rsidRPr="007C598D">
        <w:rPr>
          <w:rFonts w:ascii="Aptos" w:hAnsi="Aptos"/>
          <w:sz w:val="24"/>
          <w:szCs w:val="24"/>
        </w:rPr>
        <w:t xml:space="preserve"> = </w:t>
      </w:r>
      <w:r w:rsidRPr="007C598D">
        <w:rPr>
          <w:rFonts w:ascii="Aptos" w:hAnsi="Aptos"/>
          <w:b/>
          <w:bCs/>
          <w:sz w:val="24"/>
          <w:szCs w:val="24"/>
        </w:rPr>
        <w:t>akční</w:t>
      </w:r>
      <w:r w:rsidRPr="007C598D">
        <w:rPr>
          <w:rFonts w:ascii="Aptos" w:hAnsi="Aptos"/>
          <w:sz w:val="24"/>
          <w:szCs w:val="24"/>
        </w:rPr>
        <w:t xml:space="preserve"> </w:t>
      </w:r>
      <w:r w:rsidRPr="007C598D">
        <w:rPr>
          <w:rFonts w:ascii="Aptos" w:hAnsi="Aptos"/>
          <w:b/>
          <w:bCs/>
          <w:sz w:val="24"/>
          <w:szCs w:val="24"/>
        </w:rPr>
        <w:t>veličina</w:t>
      </w:r>
      <w:r w:rsidR="00147D62" w:rsidRPr="007C598D">
        <w:rPr>
          <w:rFonts w:ascii="Aptos" w:hAnsi="Aptos"/>
          <w:b/>
          <w:bCs/>
          <w:sz w:val="24"/>
          <w:szCs w:val="24"/>
        </w:rPr>
        <w:t xml:space="preserve"> </w:t>
      </w:r>
      <w:r w:rsidR="00147D62" w:rsidRPr="007C598D">
        <w:rPr>
          <w:rFonts w:ascii="Aptos" w:hAnsi="Aptos"/>
          <w:sz w:val="24"/>
          <w:szCs w:val="24"/>
        </w:rPr>
        <w:t>(</w:t>
      </w:r>
      <w:r w:rsidR="00743212" w:rsidRPr="007C598D">
        <w:rPr>
          <w:rFonts w:ascii="Aptos" w:hAnsi="Aptos"/>
          <w:sz w:val="24"/>
          <w:szCs w:val="24"/>
        </w:rPr>
        <w:t>vstup do soustavy)</w:t>
      </w:r>
    </w:p>
    <w:p w14:paraId="348BFE50" w14:textId="1A830F5D" w:rsidR="003F2335" w:rsidRPr="007C598D" w:rsidRDefault="003F2335" w:rsidP="004D3167">
      <w:p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  <w:r w:rsidRPr="007C598D">
        <w:rPr>
          <w:rFonts w:ascii="Aptos" w:hAnsi="Aptos"/>
          <w:b/>
          <w:bCs/>
          <w:sz w:val="24"/>
          <w:szCs w:val="24"/>
        </w:rPr>
        <w:t xml:space="preserve">R </w:t>
      </w:r>
      <w:r w:rsidRPr="007C598D">
        <w:rPr>
          <w:rFonts w:ascii="Aptos" w:hAnsi="Aptos"/>
          <w:sz w:val="24"/>
          <w:szCs w:val="24"/>
        </w:rPr>
        <w:t xml:space="preserve">= </w:t>
      </w:r>
      <w:r w:rsidR="00524A24" w:rsidRPr="007C598D">
        <w:rPr>
          <w:rFonts w:ascii="Aptos" w:hAnsi="Aptos"/>
          <w:b/>
          <w:bCs/>
          <w:sz w:val="24"/>
          <w:szCs w:val="24"/>
        </w:rPr>
        <w:t>regulátor</w:t>
      </w:r>
      <w:r w:rsidR="00524A24" w:rsidRPr="007C598D">
        <w:rPr>
          <w:rFonts w:ascii="Aptos" w:hAnsi="Aptos"/>
          <w:sz w:val="24"/>
          <w:szCs w:val="24"/>
        </w:rPr>
        <w:t xml:space="preserve"> (řídicí jednotka)</w:t>
      </w:r>
    </w:p>
    <w:p w14:paraId="2E375FC3" w14:textId="64BC2102" w:rsidR="00524A24" w:rsidRDefault="00524A24" w:rsidP="004D3167">
      <w:p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  <w:r w:rsidRPr="007C598D">
        <w:rPr>
          <w:rFonts w:ascii="Aptos" w:hAnsi="Aptos"/>
          <w:b/>
          <w:bCs/>
          <w:sz w:val="24"/>
          <w:szCs w:val="24"/>
        </w:rPr>
        <w:t xml:space="preserve">S </w:t>
      </w:r>
      <w:r w:rsidRPr="007C598D">
        <w:rPr>
          <w:rFonts w:ascii="Aptos" w:hAnsi="Aptos"/>
          <w:sz w:val="24"/>
          <w:szCs w:val="24"/>
        </w:rPr>
        <w:t xml:space="preserve">= </w:t>
      </w:r>
      <w:r w:rsidRPr="007C598D">
        <w:rPr>
          <w:rFonts w:ascii="Aptos" w:hAnsi="Aptos"/>
          <w:b/>
          <w:bCs/>
          <w:sz w:val="24"/>
          <w:szCs w:val="24"/>
        </w:rPr>
        <w:t>s</w:t>
      </w:r>
      <w:r w:rsidR="0080152E" w:rsidRPr="007C598D">
        <w:rPr>
          <w:rFonts w:ascii="Aptos" w:hAnsi="Aptos"/>
          <w:b/>
          <w:bCs/>
          <w:sz w:val="24"/>
          <w:szCs w:val="24"/>
        </w:rPr>
        <w:t xml:space="preserve">oustava </w:t>
      </w:r>
      <w:r w:rsidR="0080152E" w:rsidRPr="007C598D">
        <w:rPr>
          <w:rFonts w:ascii="Aptos" w:hAnsi="Aptos"/>
          <w:sz w:val="24"/>
          <w:szCs w:val="24"/>
        </w:rPr>
        <w:t>(</w:t>
      </w:r>
      <w:r w:rsidR="005C7117" w:rsidRPr="007C598D">
        <w:rPr>
          <w:rFonts w:ascii="Aptos" w:hAnsi="Aptos"/>
          <w:sz w:val="24"/>
          <w:szCs w:val="24"/>
        </w:rPr>
        <w:t>stroj/systém)</w:t>
      </w:r>
    </w:p>
    <w:p w14:paraId="60496539" w14:textId="77777777" w:rsidR="007D282A" w:rsidRPr="007C598D" w:rsidRDefault="007D282A" w:rsidP="004D3167">
      <w:p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</w:p>
    <w:p w14:paraId="01B0D489" w14:textId="47293CE8" w:rsidR="007D282A" w:rsidRDefault="007D282A">
      <w:pPr>
        <w:spacing w:line="240" w:lineRule="auto"/>
        <w:jc w:val="left"/>
        <w:rPr>
          <w:rFonts w:ascii="Aptos" w:hAnsi="Aptos"/>
          <w:sz w:val="24"/>
          <w:szCs w:val="24"/>
        </w:rPr>
      </w:pPr>
      <w:hyperlink r:id="rId12" w:history="1">
        <w:r w:rsidRPr="007D282A">
          <w:rPr>
            <w:rStyle w:val="Hypertextovodkaz"/>
            <w:rFonts w:ascii="Aptos" w:hAnsi="Aptos"/>
            <w:sz w:val="24"/>
            <w:szCs w:val="24"/>
          </w:rPr>
          <w:t>Řízení a regulace I – VUT FEKT</w:t>
        </w:r>
      </w:hyperlink>
      <w:r>
        <w:rPr>
          <w:rFonts w:ascii="Aptos" w:hAnsi="Aptos"/>
          <w:sz w:val="24"/>
          <w:szCs w:val="24"/>
        </w:rPr>
        <w:br w:type="page"/>
      </w:r>
    </w:p>
    <w:p w14:paraId="1021DFA0" w14:textId="77777777" w:rsidR="00C51BAE" w:rsidRDefault="00C51BAE" w:rsidP="00BF4284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16EDA169" w14:textId="677CED2E" w:rsidR="006B4043" w:rsidRDefault="006B4043" w:rsidP="006B4043">
      <w:pPr>
        <w:pStyle w:val="Odstavecseseznamem"/>
        <w:numPr>
          <w:ilvl w:val="0"/>
          <w:numId w:val="11"/>
        </w:num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 w:rsidRPr="006B4043">
        <w:rPr>
          <w:rFonts w:ascii="Aptos" w:hAnsi="Aptos"/>
          <w:b/>
          <w:bCs/>
          <w:sz w:val="24"/>
          <w:szCs w:val="24"/>
        </w:rPr>
        <w:t>Charakteristik</w:t>
      </w:r>
      <w:r>
        <w:rPr>
          <w:rFonts w:ascii="Aptos" w:hAnsi="Aptos"/>
          <w:b/>
          <w:bCs/>
          <w:sz w:val="24"/>
          <w:szCs w:val="24"/>
        </w:rPr>
        <w:t>y</w:t>
      </w:r>
    </w:p>
    <w:p w14:paraId="3142EEDC" w14:textId="21EF17A2" w:rsidR="006B4043" w:rsidRDefault="006B4043" w:rsidP="006B4043">
      <w:p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Typy charakteristik můžeme dělit na </w:t>
      </w:r>
      <w:r w:rsidRPr="00A235EC">
        <w:rPr>
          <w:rFonts w:ascii="Aptos" w:hAnsi="Aptos"/>
          <w:b/>
          <w:bCs/>
          <w:sz w:val="24"/>
          <w:szCs w:val="24"/>
        </w:rPr>
        <w:t>statické</w:t>
      </w:r>
      <w:r w:rsidR="00004A5A">
        <w:rPr>
          <w:rFonts w:ascii="Aptos" w:hAnsi="Aptos"/>
          <w:sz w:val="24"/>
          <w:szCs w:val="24"/>
        </w:rPr>
        <w:t xml:space="preserve"> a </w:t>
      </w:r>
      <w:r w:rsidR="002A4CB7" w:rsidRPr="00A235EC">
        <w:rPr>
          <w:rFonts w:ascii="Aptos" w:hAnsi="Aptos"/>
          <w:b/>
          <w:bCs/>
          <w:sz w:val="24"/>
          <w:szCs w:val="24"/>
        </w:rPr>
        <w:t>dynamické</w:t>
      </w:r>
      <w:r w:rsidR="00004A5A">
        <w:rPr>
          <w:rFonts w:ascii="Aptos" w:hAnsi="Aptos"/>
          <w:sz w:val="24"/>
          <w:szCs w:val="24"/>
        </w:rPr>
        <w:t>.</w:t>
      </w:r>
    </w:p>
    <w:p w14:paraId="27C17941" w14:textId="77777777" w:rsidR="00A235EC" w:rsidRDefault="00A235EC" w:rsidP="006B4043">
      <w:p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</w:p>
    <w:p w14:paraId="3EC820E4" w14:textId="069C90A2" w:rsidR="00B363B5" w:rsidRDefault="00813C02" w:rsidP="00A235EC">
      <w:p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Statické:</w:t>
      </w:r>
      <w:r w:rsidR="001E7677">
        <w:rPr>
          <w:rFonts w:ascii="Aptos" w:hAnsi="Aptos"/>
          <w:b/>
          <w:bCs/>
          <w:sz w:val="24"/>
          <w:szCs w:val="24"/>
        </w:rPr>
        <w:t xml:space="preserve"> </w:t>
      </w:r>
      <w:r w:rsidR="001E7677">
        <w:rPr>
          <w:rFonts w:ascii="Aptos" w:hAnsi="Aptos"/>
          <w:sz w:val="24"/>
          <w:szCs w:val="24"/>
        </w:rPr>
        <w:t>popisuji chování systému v </w:t>
      </w:r>
      <w:r w:rsidR="002863C6">
        <w:rPr>
          <w:rFonts w:ascii="Aptos" w:hAnsi="Aptos"/>
          <w:sz w:val="24"/>
          <w:szCs w:val="24"/>
        </w:rPr>
        <w:t>ustáleném</w:t>
      </w:r>
      <w:r w:rsidR="001E7677">
        <w:rPr>
          <w:rFonts w:ascii="Aptos" w:hAnsi="Aptos"/>
          <w:sz w:val="24"/>
          <w:szCs w:val="24"/>
        </w:rPr>
        <w:t xml:space="preserve"> stavu, čas je i</w:t>
      </w:r>
      <w:r w:rsidR="002863C6">
        <w:rPr>
          <w:rFonts w:ascii="Aptos" w:hAnsi="Aptos"/>
          <w:sz w:val="24"/>
          <w:szCs w:val="24"/>
        </w:rPr>
        <w:t xml:space="preserve">gnorován. Poměr vstupu a </w:t>
      </w:r>
      <w:r w:rsidR="002A3865">
        <w:rPr>
          <w:rFonts w:ascii="Aptos" w:hAnsi="Aptos"/>
          <w:sz w:val="24"/>
          <w:szCs w:val="24"/>
        </w:rPr>
        <w:t>výstupu</w:t>
      </w:r>
      <w:r w:rsidR="002863C6">
        <w:rPr>
          <w:rFonts w:ascii="Aptos" w:hAnsi="Aptos"/>
          <w:sz w:val="24"/>
          <w:szCs w:val="24"/>
        </w:rPr>
        <w:t xml:space="preserve"> po p</w:t>
      </w:r>
      <w:r w:rsidR="002A3865">
        <w:rPr>
          <w:rFonts w:ascii="Aptos" w:hAnsi="Aptos"/>
          <w:sz w:val="24"/>
          <w:szCs w:val="24"/>
        </w:rPr>
        <w:t>řechodovém dějí</w:t>
      </w:r>
      <w:r w:rsidR="00A235EC">
        <w:rPr>
          <w:rFonts w:ascii="Aptos" w:hAnsi="Aptos"/>
          <w:sz w:val="24"/>
          <w:szCs w:val="24"/>
        </w:rPr>
        <w:t>.</w:t>
      </w:r>
    </w:p>
    <w:p w14:paraId="79E340CA" w14:textId="77777777" w:rsidR="009D49C6" w:rsidRDefault="009D49C6" w:rsidP="00A235EC">
      <w:p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</w:p>
    <w:p w14:paraId="2D17AB98" w14:textId="5033B17D" w:rsidR="009D49C6" w:rsidRDefault="009D49C6" w:rsidP="009D49C6">
      <w:p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Statické charakteristiky můžou být</w:t>
      </w:r>
      <w:r w:rsidR="004126D6">
        <w:rPr>
          <w:rFonts w:ascii="Aptos" w:hAnsi="Aptos"/>
          <w:sz w:val="24"/>
          <w:szCs w:val="24"/>
        </w:rPr>
        <w:t>:</w:t>
      </w:r>
      <w:r w:rsidR="004126D6">
        <w:rPr>
          <w:rFonts w:ascii="Aptos" w:hAnsi="Aptos"/>
          <w:sz w:val="24"/>
          <w:szCs w:val="24"/>
        </w:rPr>
        <w:br/>
      </w:r>
    </w:p>
    <w:p w14:paraId="001EA4A3" w14:textId="58E3B4E0" w:rsidR="009D49C6" w:rsidRDefault="009D49C6" w:rsidP="009D49C6">
      <w:pPr>
        <w:pStyle w:val="Odstavecseseznamem"/>
        <w:numPr>
          <w:ilvl w:val="0"/>
          <w:numId w:val="12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2C2ECB">
        <w:rPr>
          <w:rFonts w:ascii="Aptos" w:hAnsi="Aptos"/>
          <w:b/>
          <w:bCs/>
          <w:sz w:val="24"/>
          <w:szCs w:val="24"/>
        </w:rPr>
        <w:t>Lineární</w:t>
      </w:r>
      <w:r>
        <w:rPr>
          <w:rFonts w:ascii="Aptos" w:hAnsi="Aptos"/>
          <w:sz w:val="24"/>
          <w:szCs w:val="24"/>
        </w:rPr>
        <w:t xml:space="preserve"> = vztah je přímka</w:t>
      </w:r>
      <w:r w:rsidR="003C4F76">
        <w:rPr>
          <w:rFonts w:ascii="Aptos" w:hAnsi="Aptos"/>
          <w:sz w:val="24"/>
          <w:szCs w:val="24"/>
        </w:rPr>
        <w:t>, přiklad: rezistor</w:t>
      </w:r>
    </w:p>
    <w:p w14:paraId="329EC075" w14:textId="06B0FA72" w:rsidR="009D49C6" w:rsidRDefault="002A6939" w:rsidP="009D49C6">
      <w:pPr>
        <w:pStyle w:val="Odstavecseseznamem"/>
        <w:numPr>
          <w:ilvl w:val="0"/>
          <w:numId w:val="12"/>
        </w:num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16E3B8A" wp14:editId="14378A0E">
            <wp:simplePos x="0" y="0"/>
            <wp:positionH relativeFrom="column">
              <wp:posOffset>3520440</wp:posOffset>
            </wp:positionH>
            <wp:positionV relativeFrom="paragraph">
              <wp:posOffset>575310</wp:posOffset>
            </wp:positionV>
            <wp:extent cx="2890520" cy="2308860"/>
            <wp:effectExtent l="0" t="0" r="5080" b="0"/>
            <wp:wrapTopAndBottom/>
            <wp:docPr id="1843735070" name="Obrázek 5" descr="Dioda usměrňovací, VA charakteristika, použití – myl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ioda usměrňovací, VA charakteristika, použití – mylm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52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49C6">
        <w:rPr>
          <w:noProof/>
        </w:rPr>
        <w:drawing>
          <wp:anchor distT="0" distB="0" distL="114300" distR="114300" simplePos="0" relativeHeight="251660288" behindDoc="0" locked="0" layoutInCell="1" allowOverlap="1" wp14:anchorId="398762E2" wp14:editId="304C9374">
            <wp:simplePos x="0" y="0"/>
            <wp:positionH relativeFrom="column">
              <wp:posOffset>481965</wp:posOffset>
            </wp:positionH>
            <wp:positionV relativeFrom="paragraph">
              <wp:posOffset>382270</wp:posOffset>
            </wp:positionV>
            <wp:extent cx="2466975" cy="2637790"/>
            <wp:effectExtent l="0" t="0" r="9525" b="0"/>
            <wp:wrapTopAndBottom/>
            <wp:docPr id="869138325" name="Obrázek 2" descr="obraz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brazek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49C6" w:rsidRPr="002C2ECB">
        <w:rPr>
          <w:rFonts w:ascii="Aptos" w:hAnsi="Aptos"/>
          <w:b/>
          <w:bCs/>
          <w:sz w:val="24"/>
          <w:szCs w:val="24"/>
        </w:rPr>
        <w:t>Nelineární</w:t>
      </w:r>
      <w:r w:rsidR="009D49C6">
        <w:rPr>
          <w:rFonts w:ascii="Aptos" w:hAnsi="Aptos"/>
          <w:sz w:val="24"/>
          <w:szCs w:val="24"/>
        </w:rPr>
        <w:t xml:space="preserve"> =</w:t>
      </w:r>
      <w:r w:rsidR="00DC4A3F">
        <w:rPr>
          <w:rFonts w:ascii="Aptos" w:hAnsi="Aptos"/>
          <w:sz w:val="24"/>
          <w:szCs w:val="24"/>
        </w:rPr>
        <w:t xml:space="preserve"> neodpovídá přímce, příklad: </w:t>
      </w:r>
      <w:r w:rsidR="00A034E0">
        <w:rPr>
          <w:rFonts w:ascii="Aptos" w:hAnsi="Aptos"/>
          <w:sz w:val="24"/>
          <w:szCs w:val="24"/>
        </w:rPr>
        <w:t>dioda</w:t>
      </w:r>
      <w:r w:rsidRPr="002A6939">
        <w:t xml:space="preserve"> </w:t>
      </w:r>
    </w:p>
    <w:p w14:paraId="3FE71D24" w14:textId="648317C8" w:rsidR="00586084" w:rsidRDefault="00586084" w:rsidP="00A235EC">
      <w:p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</w:p>
    <w:p w14:paraId="6183C6C3" w14:textId="68582D57" w:rsidR="00D50EEF" w:rsidRPr="002258F2" w:rsidRDefault="00D50EEF" w:rsidP="002258F2">
      <w:p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  <w:r w:rsidRPr="00586084">
        <w:rPr>
          <w:rFonts w:ascii="Aptos" w:hAnsi="Aptos"/>
          <w:sz w:val="24"/>
          <w:szCs w:val="24"/>
        </w:rPr>
        <w:t xml:space="preserve">Závislost mezi vstupním a výstupním signálem můžeme vyjádřit pomocí </w:t>
      </w:r>
      <w:r w:rsidRPr="00586084">
        <w:rPr>
          <w:rFonts w:ascii="Aptos" w:hAnsi="Aptos"/>
          <w:b/>
          <w:bCs/>
          <w:sz w:val="24"/>
          <w:szCs w:val="24"/>
        </w:rPr>
        <w:t>statického zesílení</w:t>
      </w:r>
      <w:r w:rsidRPr="00586084">
        <w:rPr>
          <w:rFonts w:ascii="Aptos" w:hAnsi="Aptos"/>
          <w:sz w:val="24"/>
          <w:szCs w:val="24"/>
        </w:rPr>
        <w:t>. Statické zesílení je poměr výstupního a vstupního signálu v libovolném bodě</w:t>
      </w:r>
      <w:r w:rsidR="002258F2">
        <w:rPr>
          <w:rFonts w:ascii="Aptos" w:hAnsi="Aptos"/>
          <w:sz w:val="24"/>
          <w:szCs w:val="24"/>
        </w:rPr>
        <w:t xml:space="preserve"> - </w:t>
      </w:r>
      <w:r w:rsidR="00B8092E">
        <w:rPr>
          <w:rFonts w:ascii="Aptos" w:hAnsi="Aptos"/>
          <w:sz w:val="24"/>
          <w:szCs w:val="24"/>
        </w:rPr>
        <w:tab/>
      </w:r>
      <w:r w:rsidR="002258F2" w:rsidRPr="00B76E29">
        <w:rPr>
          <w:rFonts w:ascii="Aptos" w:hAnsi="Aptos"/>
          <w:b/>
          <w:bCs/>
          <w:sz w:val="24"/>
          <w:szCs w:val="24"/>
        </w:rPr>
        <w:t>Su = x2/x1</w:t>
      </w:r>
    </w:p>
    <w:p w14:paraId="3F6DC326" w14:textId="395610F4" w:rsidR="00586084" w:rsidRDefault="00586084" w:rsidP="00A235EC">
      <w:p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</w:p>
    <w:p w14:paraId="13AFB9FA" w14:textId="666F8C56" w:rsidR="007B397A" w:rsidRDefault="007B397A" w:rsidP="007B397A">
      <w:p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</w:p>
    <w:p w14:paraId="293D7D49" w14:textId="77777777" w:rsidR="00833A36" w:rsidRDefault="00833A36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br w:type="page"/>
      </w:r>
    </w:p>
    <w:p w14:paraId="1E10D047" w14:textId="252C22BD" w:rsidR="007B397A" w:rsidRDefault="007B397A" w:rsidP="007B397A">
      <w:p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lastRenderedPageBreak/>
        <w:t xml:space="preserve">Dynamické: </w:t>
      </w:r>
      <w:r>
        <w:rPr>
          <w:rFonts w:ascii="Aptos" w:hAnsi="Aptos"/>
          <w:sz w:val="24"/>
          <w:szCs w:val="24"/>
        </w:rPr>
        <w:t>popisují chování systému v</w:t>
      </w:r>
      <w:r w:rsidR="00264795">
        <w:rPr>
          <w:rFonts w:ascii="Aptos" w:hAnsi="Aptos"/>
          <w:sz w:val="24"/>
          <w:szCs w:val="24"/>
        </w:rPr>
        <w:t> </w:t>
      </w:r>
      <w:r>
        <w:rPr>
          <w:rFonts w:ascii="Aptos" w:hAnsi="Aptos"/>
          <w:sz w:val="24"/>
          <w:szCs w:val="24"/>
        </w:rPr>
        <w:t>čase</w:t>
      </w:r>
      <w:r w:rsidR="00264795">
        <w:rPr>
          <w:rFonts w:ascii="Aptos" w:hAnsi="Aptos"/>
          <w:sz w:val="24"/>
          <w:szCs w:val="24"/>
        </w:rPr>
        <w:t xml:space="preserve">. </w:t>
      </w:r>
      <w:r w:rsidR="006B6F0A">
        <w:rPr>
          <w:rFonts w:ascii="Aptos" w:hAnsi="Aptos"/>
          <w:sz w:val="24"/>
          <w:szCs w:val="24"/>
        </w:rPr>
        <w:t>= jak systém reaguje na změnu v</w:t>
      </w:r>
      <w:r w:rsidR="007A1B5A">
        <w:rPr>
          <w:rFonts w:ascii="Aptos" w:hAnsi="Aptos"/>
          <w:sz w:val="24"/>
          <w:szCs w:val="24"/>
        </w:rPr>
        <w:t>stupu v čase</w:t>
      </w:r>
      <w:r w:rsidR="006B6F0A">
        <w:rPr>
          <w:rFonts w:ascii="Aptos" w:hAnsi="Aptos"/>
          <w:sz w:val="24"/>
          <w:szCs w:val="24"/>
        </w:rPr>
        <w:t xml:space="preserve">. </w:t>
      </w:r>
    </w:p>
    <w:p w14:paraId="16D517DE" w14:textId="77777777" w:rsidR="00264795" w:rsidRDefault="00264795" w:rsidP="007B397A">
      <w:p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</w:p>
    <w:p w14:paraId="5E6143D6" w14:textId="1FC00729" w:rsidR="00A9500B" w:rsidRDefault="00A9500B" w:rsidP="007B397A">
      <w:p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Dynamické charakteristiky rozlišujeme na</w:t>
      </w:r>
      <w:r w:rsidR="004126D6">
        <w:rPr>
          <w:rFonts w:ascii="Aptos" w:hAnsi="Aptos"/>
          <w:sz w:val="24"/>
          <w:szCs w:val="24"/>
        </w:rPr>
        <w:t>:</w:t>
      </w:r>
    </w:p>
    <w:p w14:paraId="2C553E42" w14:textId="77777777" w:rsidR="004126D6" w:rsidRDefault="004126D6" w:rsidP="007B397A">
      <w:p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</w:p>
    <w:p w14:paraId="5AFC1489" w14:textId="277C3D3D" w:rsidR="004D5212" w:rsidRDefault="004D5212" w:rsidP="004D5212">
      <w:pPr>
        <w:pStyle w:val="Odstavecseseznamem"/>
        <w:numPr>
          <w:ilvl w:val="0"/>
          <w:numId w:val="12"/>
        </w:num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Časové</w:t>
      </w:r>
      <w:r w:rsidR="006D1CEB">
        <w:rPr>
          <w:rFonts w:ascii="Aptos" w:hAnsi="Aptos"/>
          <w:sz w:val="24"/>
          <w:szCs w:val="24"/>
        </w:rPr>
        <w:t xml:space="preserve">: </w:t>
      </w:r>
    </w:p>
    <w:p w14:paraId="78E7660F" w14:textId="33BFADCD" w:rsidR="00974F78" w:rsidRDefault="00303BE6" w:rsidP="00974F78">
      <w:pPr>
        <w:pStyle w:val="Odstavecseseznamem"/>
        <w:numPr>
          <w:ilvl w:val="0"/>
          <w:numId w:val="15"/>
        </w:num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DE61673" wp14:editId="25423B16">
            <wp:simplePos x="0" y="0"/>
            <wp:positionH relativeFrom="column">
              <wp:posOffset>3604260</wp:posOffset>
            </wp:positionH>
            <wp:positionV relativeFrom="paragraph">
              <wp:posOffset>728980</wp:posOffset>
            </wp:positionV>
            <wp:extent cx="2682240" cy="1891030"/>
            <wp:effectExtent l="0" t="0" r="3810" b="0"/>
            <wp:wrapTopAndBottom/>
            <wp:docPr id="1525427585" name="Obrázek 6" descr="Kapitola 2.3 ::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Kapitola 2.3 ::.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16F4">
        <w:rPr>
          <w:rFonts w:ascii="Aptos" w:hAnsi="Aptos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44AEE11" wp14:editId="69A362DA">
            <wp:simplePos x="0" y="0"/>
            <wp:positionH relativeFrom="column">
              <wp:posOffset>632460</wp:posOffset>
            </wp:positionH>
            <wp:positionV relativeFrom="paragraph">
              <wp:posOffset>589280</wp:posOffset>
            </wp:positionV>
            <wp:extent cx="2546985" cy="2125980"/>
            <wp:effectExtent l="0" t="0" r="5715" b="7620"/>
            <wp:wrapTopAndBottom/>
            <wp:docPr id="1908334135" name="Obrázek 1" descr="Obsah obrázku text, diagram, řada/pruh, Vykreslený graf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34135" name="Obrázek 1" descr="Obsah obrázku text, diagram, řada/pruh, Vykreslený graf&#10;&#10;Obsah generovaný pomocí AI může být nesprávný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6985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4F78">
        <w:rPr>
          <w:rFonts w:ascii="Aptos" w:hAnsi="Aptos"/>
          <w:b/>
          <w:bCs/>
          <w:sz w:val="24"/>
          <w:szCs w:val="24"/>
        </w:rPr>
        <w:t xml:space="preserve">Přechodová </w:t>
      </w:r>
      <w:r w:rsidR="007845BC" w:rsidRPr="007845BC">
        <w:rPr>
          <w:rFonts w:ascii="Aptos" w:hAnsi="Aptos"/>
          <w:b/>
          <w:bCs/>
          <w:sz w:val="24"/>
          <w:szCs w:val="24"/>
        </w:rPr>
        <w:t>charakteristika</w:t>
      </w:r>
      <w:r w:rsidR="007845BC">
        <w:rPr>
          <w:rFonts w:ascii="Aptos" w:hAnsi="Aptos"/>
          <w:sz w:val="24"/>
          <w:szCs w:val="24"/>
        </w:rPr>
        <w:t xml:space="preserve">, </w:t>
      </w:r>
      <w:r w:rsidR="007845BC" w:rsidRPr="002007B9">
        <w:rPr>
          <w:rFonts w:ascii="Aptos" w:hAnsi="Aptos"/>
          <w:sz w:val="24"/>
          <w:szCs w:val="24"/>
        </w:rPr>
        <w:t>odezva</w:t>
      </w:r>
      <w:r w:rsidR="002007B9" w:rsidRPr="002007B9">
        <w:rPr>
          <w:rFonts w:ascii="Aptos" w:hAnsi="Aptos"/>
          <w:sz w:val="24"/>
          <w:szCs w:val="24"/>
        </w:rPr>
        <w:t xml:space="preserve"> na jednotkový sko</w:t>
      </w:r>
      <w:r w:rsidR="002007B9">
        <w:rPr>
          <w:rFonts w:ascii="Aptos" w:hAnsi="Aptos"/>
          <w:sz w:val="24"/>
          <w:szCs w:val="24"/>
        </w:rPr>
        <w:t>k</w:t>
      </w:r>
      <w:r w:rsidR="00C9684C">
        <w:rPr>
          <w:rFonts w:ascii="Aptos" w:hAnsi="Aptos"/>
          <w:sz w:val="24"/>
          <w:szCs w:val="24"/>
        </w:rPr>
        <w:t xml:space="preserve">. </w:t>
      </w:r>
      <w:r w:rsidR="00C9684C" w:rsidRPr="00C9684C">
        <w:rPr>
          <w:rFonts w:ascii="Aptos" w:hAnsi="Aptos"/>
          <w:sz w:val="24"/>
          <w:szCs w:val="24"/>
        </w:rPr>
        <w:t xml:space="preserve">Určuje parametry: </w:t>
      </w:r>
      <w:r w:rsidR="00C9684C" w:rsidRPr="007845BC">
        <w:rPr>
          <w:rFonts w:ascii="Aptos" w:hAnsi="Aptos"/>
          <w:sz w:val="24"/>
          <w:szCs w:val="24"/>
        </w:rPr>
        <w:t>doba náběhu</w:t>
      </w:r>
      <w:r w:rsidR="00C9684C" w:rsidRPr="00C9684C">
        <w:rPr>
          <w:rFonts w:ascii="Aptos" w:hAnsi="Aptos"/>
          <w:sz w:val="24"/>
          <w:szCs w:val="24"/>
        </w:rPr>
        <w:t>, doba ustálení, překmit.</w:t>
      </w:r>
      <w:r w:rsidR="00F23800" w:rsidRPr="00F23800">
        <w:t xml:space="preserve"> </w:t>
      </w:r>
    </w:p>
    <w:p w14:paraId="09758E4A" w14:textId="3B3864B4" w:rsidR="00C516F4" w:rsidRDefault="00C516F4" w:rsidP="00C516F4">
      <w:pPr>
        <w:pStyle w:val="Odstavecseseznamem"/>
        <w:spacing w:line="240" w:lineRule="auto"/>
        <w:ind w:left="870"/>
        <w:jc w:val="left"/>
        <w:rPr>
          <w:rFonts w:ascii="Aptos" w:hAnsi="Aptos"/>
          <w:sz w:val="24"/>
          <w:szCs w:val="24"/>
        </w:rPr>
      </w:pPr>
    </w:p>
    <w:p w14:paraId="4C56B063" w14:textId="1CF67016" w:rsidR="00EB4715" w:rsidRDefault="00EB4715" w:rsidP="00EB4715">
      <w:pPr>
        <w:pStyle w:val="Odstavecseseznamem"/>
        <w:spacing w:line="240" w:lineRule="auto"/>
        <w:ind w:left="870"/>
        <w:jc w:val="left"/>
        <w:rPr>
          <w:rFonts w:ascii="Aptos" w:hAnsi="Aptos"/>
          <w:sz w:val="24"/>
          <w:szCs w:val="24"/>
        </w:rPr>
      </w:pPr>
    </w:p>
    <w:p w14:paraId="286474AE" w14:textId="6F661638" w:rsidR="004126D6" w:rsidRDefault="00303BE6" w:rsidP="004126D6">
      <w:pPr>
        <w:pStyle w:val="Odstavecseseznamem"/>
        <w:numPr>
          <w:ilvl w:val="0"/>
          <w:numId w:val="15"/>
        </w:num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055BFC7" wp14:editId="3A362947">
            <wp:simplePos x="0" y="0"/>
            <wp:positionH relativeFrom="column">
              <wp:posOffset>975360</wp:posOffset>
            </wp:positionH>
            <wp:positionV relativeFrom="paragraph">
              <wp:posOffset>827405</wp:posOffset>
            </wp:positionV>
            <wp:extent cx="2331720" cy="1750060"/>
            <wp:effectExtent l="0" t="0" r="0" b="0"/>
            <wp:wrapTopAndBottom/>
            <wp:docPr id="1108455937" name="Obrázek 3" descr="Dirac delta functio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irac delta function - Wikipedia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AF26933" wp14:editId="26C43298">
            <wp:simplePos x="0" y="0"/>
            <wp:positionH relativeFrom="column">
              <wp:posOffset>3810000</wp:posOffset>
            </wp:positionH>
            <wp:positionV relativeFrom="paragraph">
              <wp:posOffset>728345</wp:posOffset>
            </wp:positionV>
            <wp:extent cx="2628900" cy="1844040"/>
            <wp:effectExtent l="0" t="0" r="0" b="0"/>
            <wp:wrapTopAndBottom/>
            <wp:docPr id="1392463255" name="Obrázek 4" descr="Analýza v časové oblasti - Impulsní charakterist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nalýza v časové oblasti - Impulsní charakteristika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0AB6">
        <w:rPr>
          <w:rFonts w:ascii="Aptos" w:hAnsi="Aptos"/>
          <w:b/>
          <w:bCs/>
          <w:sz w:val="24"/>
          <w:szCs w:val="24"/>
        </w:rPr>
        <w:t xml:space="preserve">Impulsní </w:t>
      </w:r>
      <w:r w:rsidR="00974F78" w:rsidRPr="007845BC">
        <w:rPr>
          <w:rFonts w:ascii="Aptos" w:hAnsi="Aptos"/>
          <w:b/>
          <w:bCs/>
          <w:sz w:val="24"/>
          <w:szCs w:val="24"/>
        </w:rPr>
        <w:t>charakteristika</w:t>
      </w:r>
      <w:r w:rsidR="00C9684C">
        <w:rPr>
          <w:rFonts w:ascii="Aptos" w:hAnsi="Aptos"/>
          <w:sz w:val="24"/>
          <w:szCs w:val="24"/>
        </w:rPr>
        <w:t xml:space="preserve">, </w:t>
      </w:r>
      <w:r w:rsidR="007845BC">
        <w:rPr>
          <w:rFonts w:ascii="Aptos" w:hAnsi="Aptos"/>
          <w:sz w:val="24"/>
          <w:szCs w:val="24"/>
        </w:rPr>
        <w:t>o</w:t>
      </w:r>
      <w:r w:rsidR="00C9684C" w:rsidRPr="00C9684C">
        <w:rPr>
          <w:rFonts w:ascii="Aptos" w:hAnsi="Aptos"/>
          <w:sz w:val="24"/>
          <w:szCs w:val="24"/>
        </w:rPr>
        <w:t>dezva na Dira</w:t>
      </w:r>
      <w:r w:rsidR="007845BC">
        <w:rPr>
          <w:rFonts w:ascii="Aptos" w:hAnsi="Aptos"/>
          <w:sz w:val="24"/>
          <w:szCs w:val="24"/>
        </w:rPr>
        <w:t>c</w:t>
      </w:r>
      <w:r w:rsidR="00C9684C" w:rsidRPr="00C9684C">
        <w:rPr>
          <w:rFonts w:ascii="Aptos" w:hAnsi="Aptos"/>
          <w:sz w:val="24"/>
          <w:szCs w:val="24"/>
        </w:rPr>
        <w:t>ův impuls</w:t>
      </w:r>
      <w:r w:rsidR="00C9684C">
        <w:rPr>
          <w:rFonts w:ascii="Aptos" w:hAnsi="Aptos"/>
          <w:sz w:val="24"/>
          <w:szCs w:val="24"/>
        </w:rPr>
        <w:t xml:space="preserve"> (</w:t>
      </w:r>
      <w:r w:rsidR="007845BC">
        <w:rPr>
          <w:rFonts w:ascii="Aptos" w:hAnsi="Aptos"/>
          <w:sz w:val="24"/>
          <w:szCs w:val="24"/>
        </w:rPr>
        <w:t>nekonečné</w:t>
      </w:r>
      <w:r w:rsidR="00C91E60">
        <w:rPr>
          <w:rFonts w:ascii="Aptos" w:hAnsi="Aptos"/>
          <w:sz w:val="24"/>
          <w:szCs w:val="24"/>
        </w:rPr>
        <w:t xml:space="preserve"> malé trvaní s </w:t>
      </w:r>
      <w:r w:rsidR="00C91E60" w:rsidRPr="00C91E60">
        <w:rPr>
          <w:rFonts w:ascii="Aptos" w:hAnsi="Aptos"/>
          <w:sz w:val="24"/>
          <w:szCs w:val="24"/>
        </w:rPr>
        <w:t>nekonečnou amplitudou</w:t>
      </w:r>
      <w:r w:rsidR="00C91E60">
        <w:rPr>
          <w:rFonts w:ascii="Aptos" w:hAnsi="Aptos"/>
          <w:sz w:val="24"/>
          <w:szCs w:val="24"/>
        </w:rPr>
        <w:t>)</w:t>
      </w:r>
      <w:r w:rsidR="00521298">
        <w:rPr>
          <w:rFonts w:ascii="Aptos" w:hAnsi="Aptos"/>
          <w:sz w:val="24"/>
          <w:szCs w:val="24"/>
        </w:rPr>
        <w:t xml:space="preserve">. </w:t>
      </w:r>
      <w:r w:rsidR="00521298" w:rsidRPr="00521298">
        <w:rPr>
          <w:rFonts w:ascii="Aptos" w:hAnsi="Aptos"/>
          <w:sz w:val="24"/>
          <w:szCs w:val="24"/>
        </w:rPr>
        <w:t>Je derivací přechodové charakteristiky a představuje váhovou funkci systému.</w:t>
      </w:r>
      <w:r w:rsidR="004F7D82" w:rsidRPr="004F7D82">
        <w:t xml:space="preserve"> </w:t>
      </w:r>
      <w:r w:rsidR="004126D6">
        <w:rPr>
          <w:rFonts w:ascii="Aptos" w:hAnsi="Aptos"/>
          <w:sz w:val="24"/>
          <w:szCs w:val="24"/>
        </w:rPr>
        <w:br/>
      </w:r>
    </w:p>
    <w:p w14:paraId="7A23A82E" w14:textId="093FBDFF" w:rsidR="004F7D82" w:rsidRPr="00406709" w:rsidRDefault="00406709" w:rsidP="00406709">
      <w:p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br w:type="page"/>
      </w:r>
    </w:p>
    <w:p w14:paraId="3B5487E0" w14:textId="4A5117F5" w:rsidR="004D5212" w:rsidRDefault="006D1CEB" w:rsidP="004D5212">
      <w:pPr>
        <w:pStyle w:val="Odstavecseseznamem"/>
        <w:numPr>
          <w:ilvl w:val="0"/>
          <w:numId w:val="12"/>
        </w:num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lastRenderedPageBreak/>
        <w:t>Frekvenční</w:t>
      </w:r>
      <w:r>
        <w:rPr>
          <w:rFonts w:ascii="Aptos" w:hAnsi="Aptos"/>
          <w:sz w:val="24"/>
          <w:szCs w:val="24"/>
        </w:rPr>
        <w:t>:</w:t>
      </w:r>
    </w:p>
    <w:p w14:paraId="5F04EF5C" w14:textId="54D5F56A" w:rsidR="00521298" w:rsidRDefault="003B5B1D" w:rsidP="00521298">
      <w:pPr>
        <w:pStyle w:val="Odstavecseseznamem"/>
        <w:numPr>
          <w:ilvl w:val="0"/>
          <w:numId w:val="16"/>
        </w:num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A53B937" wp14:editId="1C51F5A8">
            <wp:simplePos x="0" y="0"/>
            <wp:positionH relativeFrom="column">
              <wp:posOffset>800100</wp:posOffset>
            </wp:positionH>
            <wp:positionV relativeFrom="paragraph">
              <wp:posOffset>705451</wp:posOffset>
            </wp:positionV>
            <wp:extent cx="2208530" cy="1470660"/>
            <wp:effectExtent l="0" t="0" r="1270" b="0"/>
            <wp:wrapTopAndBottom/>
            <wp:docPr id="1447224182" name="Obrázek 8" descr="Obsah obrázku text, řada/pruh, Vykreslený graf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24182" name="Obrázek 8" descr="Obsah obrázku text, řada/pruh, Vykreslený graf, číslo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53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6709">
        <w:rPr>
          <w:noProof/>
        </w:rPr>
        <w:drawing>
          <wp:anchor distT="0" distB="0" distL="114300" distR="114300" simplePos="0" relativeHeight="251666432" behindDoc="0" locked="0" layoutInCell="1" allowOverlap="1" wp14:anchorId="006D2546" wp14:editId="224FD0DA">
            <wp:simplePos x="0" y="0"/>
            <wp:positionH relativeFrom="column">
              <wp:posOffset>3275965</wp:posOffset>
            </wp:positionH>
            <wp:positionV relativeFrom="paragraph">
              <wp:posOffset>632460</wp:posOffset>
            </wp:positionV>
            <wp:extent cx="2876550" cy="1539240"/>
            <wp:effectExtent l="0" t="0" r="0" b="3810"/>
            <wp:wrapTopAndBottom/>
            <wp:docPr id="1732392970" name="Obrázek 7" descr="Obsah obrázku diagram, řada/pruh, Vykreslený graf, text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92970" name="Obrázek 7" descr="Obsah obrázku diagram, řada/pruh, Vykreslený graf, text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91E" w:rsidRPr="00615175">
        <w:rPr>
          <w:rFonts w:ascii="Aptos" w:hAnsi="Aptos"/>
          <w:b/>
          <w:bCs/>
          <w:sz w:val="24"/>
          <w:szCs w:val="24"/>
        </w:rPr>
        <w:t>Amplitudová charakteristika</w:t>
      </w:r>
      <w:r w:rsidR="00615175">
        <w:rPr>
          <w:rFonts w:ascii="Aptos" w:hAnsi="Aptos"/>
          <w:sz w:val="24"/>
          <w:szCs w:val="24"/>
        </w:rPr>
        <w:t xml:space="preserve">, </w:t>
      </w:r>
      <w:r w:rsidR="00615175" w:rsidRPr="00615175">
        <w:rPr>
          <w:rFonts w:ascii="Aptos" w:hAnsi="Aptos"/>
          <w:sz w:val="24"/>
          <w:szCs w:val="24"/>
        </w:rPr>
        <w:t>udává poměr mezi amplitudou výstupního a vstupního harmonického signálu v závislosti na frekvenci</w:t>
      </w:r>
      <w:r w:rsidR="0017470F">
        <w:rPr>
          <w:rFonts w:ascii="Aptos" w:hAnsi="Aptos"/>
          <w:sz w:val="24"/>
          <w:szCs w:val="24"/>
        </w:rPr>
        <w:t>, u</w:t>
      </w:r>
      <w:r w:rsidR="0017470F" w:rsidRPr="0017470F">
        <w:rPr>
          <w:rFonts w:ascii="Aptos" w:hAnsi="Aptos"/>
          <w:sz w:val="24"/>
          <w:szCs w:val="24"/>
        </w:rPr>
        <w:t>rčuje zesílení nebo útlum systému</w:t>
      </w:r>
      <w:r w:rsidR="0017470F">
        <w:rPr>
          <w:rFonts w:ascii="Aptos" w:hAnsi="Aptos"/>
          <w:sz w:val="24"/>
          <w:szCs w:val="24"/>
        </w:rPr>
        <w:t>, udává se v</w:t>
      </w:r>
      <w:r w:rsidR="001A2B6E">
        <w:rPr>
          <w:rFonts w:ascii="Aptos" w:hAnsi="Aptos"/>
          <w:sz w:val="24"/>
          <w:szCs w:val="24"/>
        </w:rPr>
        <w:t> </w:t>
      </w:r>
      <w:r w:rsidR="007E4D53">
        <w:rPr>
          <w:rFonts w:ascii="Aptos" w:hAnsi="Aptos"/>
          <w:sz w:val="24"/>
          <w:szCs w:val="24"/>
        </w:rPr>
        <w:t>dB</w:t>
      </w:r>
      <w:r w:rsidR="001A2B6E">
        <w:rPr>
          <w:rFonts w:ascii="Aptos" w:hAnsi="Aptos"/>
          <w:sz w:val="24"/>
          <w:szCs w:val="24"/>
        </w:rPr>
        <w:t>.</w:t>
      </w:r>
      <w:r w:rsidRPr="003B5B1D">
        <w:t xml:space="preserve"> </w:t>
      </w:r>
    </w:p>
    <w:p w14:paraId="69C9040C" w14:textId="6C82BE5E" w:rsidR="00406709" w:rsidRDefault="00406709" w:rsidP="00406709">
      <w:pPr>
        <w:pStyle w:val="Odstavecseseznamem"/>
        <w:spacing w:line="240" w:lineRule="auto"/>
        <w:ind w:left="870"/>
        <w:jc w:val="left"/>
        <w:rPr>
          <w:rFonts w:ascii="Aptos" w:hAnsi="Aptos"/>
          <w:sz w:val="24"/>
          <w:szCs w:val="24"/>
        </w:rPr>
      </w:pPr>
    </w:p>
    <w:p w14:paraId="27715F9D" w14:textId="77777777" w:rsidR="007F0AC3" w:rsidRPr="00FB7679" w:rsidRDefault="007F0AC3" w:rsidP="009D35DD">
      <w:pPr>
        <w:spacing w:line="240" w:lineRule="auto"/>
        <w:jc w:val="left"/>
        <w:rPr>
          <w:rFonts w:ascii="Aptos" w:hAnsi="Aptos"/>
          <w:b/>
          <w:bCs/>
          <w:sz w:val="24"/>
          <w:szCs w:val="24"/>
          <w:lang w:val="en-GB"/>
        </w:rPr>
      </w:pPr>
    </w:p>
    <w:p w14:paraId="436DCA40" w14:textId="77777777" w:rsidR="007F0AC3" w:rsidRPr="007F0AC3" w:rsidRDefault="007F0AC3" w:rsidP="007F0AC3">
      <w:pPr>
        <w:pStyle w:val="Odstavecseseznamem"/>
        <w:rPr>
          <w:rFonts w:ascii="Aptos" w:hAnsi="Aptos"/>
          <w:b/>
          <w:bCs/>
          <w:sz w:val="24"/>
          <w:szCs w:val="24"/>
        </w:rPr>
      </w:pPr>
    </w:p>
    <w:p w14:paraId="576113A7" w14:textId="7D816CB3" w:rsidR="00DA291E" w:rsidRPr="00303BE6" w:rsidRDefault="007F0AC3" w:rsidP="00521298">
      <w:pPr>
        <w:pStyle w:val="Odstavecseseznamem"/>
        <w:numPr>
          <w:ilvl w:val="0"/>
          <w:numId w:val="16"/>
        </w:num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C2BD89E" wp14:editId="690B4931">
            <wp:simplePos x="0" y="0"/>
            <wp:positionH relativeFrom="column">
              <wp:posOffset>3272155</wp:posOffset>
            </wp:positionH>
            <wp:positionV relativeFrom="paragraph">
              <wp:posOffset>404930</wp:posOffset>
            </wp:positionV>
            <wp:extent cx="3167380" cy="1732280"/>
            <wp:effectExtent l="0" t="0" r="0" b="1270"/>
            <wp:wrapTopAndBottom/>
            <wp:docPr id="1149703286" name="Obrázek 10" descr="Analýza v kmitočtové oblasti - Kmitočtová charakterist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Analýza v kmitočtové oblasti - Kmitočtová charakteristika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38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438A">
        <w:rPr>
          <w:noProof/>
        </w:rPr>
        <w:drawing>
          <wp:anchor distT="0" distB="0" distL="114300" distR="114300" simplePos="0" relativeHeight="251668480" behindDoc="0" locked="0" layoutInCell="1" allowOverlap="1" wp14:anchorId="189DF79C" wp14:editId="28EC32DB">
            <wp:simplePos x="0" y="0"/>
            <wp:positionH relativeFrom="column">
              <wp:posOffset>713874</wp:posOffset>
            </wp:positionH>
            <wp:positionV relativeFrom="paragraph">
              <wp:posOffset>543660</wp:posOffset>
            </wp:positionV>
            <wp:extent cx="2397760" cy="1597025"/>
            <wp:effectExtent l="0" t="0" r="2540" b="3175"/>
            <wp:wrapTopAndBottom/>
            <wp:docPr id="360587445" name="Obrázek 9" descr="Obsah obrázku text, řada/pruh, Vykreslený graf, diagram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87445" name="Obrázek 9" descr="Obsah obrázku text, řada/pruh, Vykreslený graf, diagram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760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91E" w:rsidRPr="0017470F">
        <w:rPr>
          <w:rFonts w:ascii="Aptos" w:hAnsi="Aptos"/>
          <w:b/>
          <w:bCs/>
          <w:sz w:val="24"/>
          <w:szCs w:val="24"/>
        </w:rPr>
        <w:t>Fázová charakteristika</w:t>
      </w:r>
      <w:r w:rsidR="00DB7B10">
        <w:rPr>
          <w:rFonts w:ascii="Aptos" w:hAnsi="Aptos"/>
          <w:sz w:val="24"/>
          <w:szCs w:val="24"/>
        </w:rPr>
        <w:t xml:space="preserve">, </w:t>
      </w:r>
      <w:r w:rsidR="00DB7B10" w:rsidRPr="00DB7B10">
        <w:rPr>
          <w:rFonts w:ascii="Aptos" w:hAnsi="Aptos"/>
          <w:sz w:val="24"/>
          <w:szCs w:val="24"/>
        </w:rPr>
        <w:t>popisuje fázový posun výstupního signálu vůči vstupnímu v závislosti na frekvenci</w:t>
      </w:r>
      <w:r w:rsidR="001A2B6E">
        <w:rPr>
          <w:rFonts w:ascii="Aptos" w:hAnsi="Aptos"/>
          <w:sz w:val="24"/>
          <w:szCs w:val="24"/>
        </w:rPr>
        <w:t>.</w:t>
      </w:r>
      <w:r w:rsidRPr="007F0AC3">
        <w:t xml:space="preserve"> </w:t>
      </w:r>
    </w:p>
    <w:p w14:paraId="1F9E91F4" w14:textId="38F31DC2" w:rsidR="00303BE6" w:rsidRPr="00303BE6" w:rsidRDefault="00303BE6" w:rsidP="00303BE6">
      <w:pPr>
        <w:pStyle w:val="Odstavecseseznamem"/>
        <w:rPr>
          <w:rFonts w:ascii="Aptos" w:hAnsi="Aptos"/>
          <w:b/>
          <w:bCs/>
          <w:sz w:val="24"/>
          <w:szCs w:val="24"/>
        </w:rPr>
      </w:pPr>
    </w:p>
    <w:p w14:paraId="26FF2619" w14:textId="7F43CCE7" w:rsidR="00303BE6" w:rsidRPr="0017470F" w:rsidRDefault="00303BE6" w:rsidP="00303BE6">
      <w:pPr>
        <w:pStyle w:val="Odstavecseseznamem"/>
        <w:spacing w:line="240" w:lineRule="auto"/>
        <w:ind w:left="870"/>
        <w:jc w:val="left"/>
        <w:rPr>
          <w:rFonts w:ascii="Aptos" w:hAnsi="Aptos"/>
          <w:b/>
          <w:bCs/>
          <w:sz w:val="24"/>
          <w:szCs w:val="24"/>
        </w:rPr>
      </w:pPr>
    </w:p>
    <w:p w14:paraId="5E43BA7F" w14:textId="077AD831" w:rsidR="00696931" w:rsidRPr="0082732F" w:rsidRDefault="0082732F" w:rsidP="00521298">
      <w:pPr>
        <w:pStyle w:val="Odstavecseseznamem"/>
        <w:numPr>
          <w:ilvl w:val="0"/>
          <w:numId w:val="16"/>
        </w:num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6D2B5DEB" wp14:editId="6A0B5018">
            <wp:simplePos x="0" y="0"/>
            <wp:positionH relativeFrom="column">
              <wp:posOffset>1582279</wp:posOffset>
            </wp:positionH>
            <wp:positionV relativeFrom="paragraph">
              <wp:posOffset>546100</wp:posOffset>
            </wp:positionV>
            <wp:extent cx="3497179" cy="2622368"/>
            <wp:effectExtent l="0" t="0" r="8255" b="6985"/>
            <wp:wrapTopAndBottom/>
            <wp:docPr id="531345728" name="Obrázek 11" descr="Obsah obrázku text, diagram, řada/pruh, Vykreslený graf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45728" name="Obrázek 11" descr="Obsah obrázku text, diagram, řada/pruh, Vykreslený graf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179" cy="2622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6931" w:rsidRPr="00C37DE2">
        <w:rPr>
          <w:rFonts w:ascii="Aptos" w:hAnsi="Aptos"/>
          <w:b/>
          <w:bCs/>
          <w:sz w:val="24"/>
          <w:szCs w:val="24"/>
        </w:rPr>
        <w:t>Bodého diagram</w:t>
      </w:r>
      <w:r w:rsidR="00C37DE2">
        <w:rPr>
          <w:rFonts w:ascii="Aptos" w:hAnsi="Aptos"/>
          <w:sz w:val="24"/>
          <w:szCs w:val="24"/>
        </w:rPr>
        <w:t xml:space="preserve">, </w:t>
      </w:r>
      <w:r w:rsidR="00C37DE2" w:rsidRPr="00C37DE2">
        <w:rPr>
          <w:rFonts w:ascii="Aptos" w:hAnsi="Aptos"/>
          <w:sz w:val="24"/>
          <w:szCs w:val="24"/>
        </w:rPr>
        <w:t>logaritmické znázornění frekvenčního přenosu rozdělené na amplitudovou</w:t>
      </w:r>
      <w:r w:rsidR="007E4D53">
        <w:rPr>
          <w:rFonts w:ascii="Aptos" w:hAnsi="Aptos"/>
          <w:sz w:val="24"/>
          <w:szCs w:val="24"/>
        </w:rPr>
        <w:t xml:space="preserve"> </w:t>
      </w:r>
      <w:r w:rsidR="007E4D53" w:rsidRPr="007E4D53">
        <w:rPr>
          <w:rFonts w:ascii="Aptos" w:hAnsi="Aptos"/>
          <w:sz w:val="24"/>
          <w:szCs w:val="24"/>
        </w:rPr>
        <w:t>(v dB) a fázovou část.</w:t>
      </w:r>
    </w:p>
    <w:p w14:paraId="3579FD28" w14:textId="76C1E4FE" w:rsidR="0082732F" w:rsidRPr="00C37DE2" w:rsidRDefault="0082732F" w:rsidP="0082732F">
      <w:pPr>
        <w:pStyle w:val="Odstavecseseznamem"/>
        <w:spacing w:line="240" w:lineRule="auto"/>
        <w:ind w:left="870"/>
        <w:jc w:val="left"/>
        <w:rPr>
          <w:rFonts w:ascii="Aptos" w:hAnsi="Aptos"/>
          <w:b/>
          <w:bCs/>
          <w:sz w:val="24"/>
          <w:szCs w:val="24"/>
        </w:rPr>
      </w:pPr>
    </w:p>
    <w:p w14:paraId="5CFAF048" w14:textId="027555F0" w:rsidR="00696931" w:rsidRPr="00521298" w:rsidRDefault="002D1865" w:rsidP="004126D6">
      <w:pPr>
        <w:pStyle w:val="Odstavecseseznamem"/>
        <w:numPr>
          <w:ilvl w:val="0"/>
          <w:numId w:val="16"/>
        </w:num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E9CAB9F" wp14:editId="354408E9">
            <wp:simplePos x="0" y="0"/>
            <wp:positionH relativeFrom="column">
              <wp:posOffset>863419</wp:posOffset>
            </wp:positionH>
            <wp:positionV relativeFrom="paragraph">
              <wp:posOffset>565423</wp:posOffset>
            </wp:positionV>
            <wp:extent cx="4766310" cy="2865120"/>
            <wp:effectExtent l="0" t="0" r="0" b="0"/>
            <wp:wrapTopAndBottom/>
            <wp:docPr id="156340096" name="Obrázek 13" descr="nyquist - Nyquist response of dynamic system - MAT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nyquist - Nyquist response of dynamic system - MATLAB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31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0493" w:rsidRPr="001A2B6E">
        <w:rPr>
          <w:rFonts w:ascii="Aptos" w:hAnsi="Aptos"/>
          <w:b/>
          <w:bCs/>
          <w:sz w:val="24"/>
          <w:szCs w:val="24"/>
        </w:rPr>
        <w:t>Nyquistův diagram</w:t>
      </w:r>
      <w:r w:rsidR="001A2B6E">
        <w:rPr>
          <w:rFonts w:ascii="Aptos" w:hAnsi="Aptos"/>
          <w:sz w:val="24"/>
          <w:szCs w:val="24"/>
        </w:rPr>
        <w:t>,</w:t>
      </w:r>
      <w:r w:rsidR="00400C06">
        <w:rPr>
          <w:rFonts w:ascii="Aptos" w:hAnsi="Aptos"/>
          <w:sz w:val="24"/>
          <w:szCs w:val="24"/>
        </w:rPr>
        <w:t xml:space="preserve"> </w:t>
      </w:r>
      <w:r w:rsidR="00400C06" w:rsidRPr="00400C06">
        <w:rPr>
          <w:rFonts w:ascii="Aptos" w:hAnsi="Aptos"/>
          <w:sz w:val="24"/>
          <w:szCs w:val="24"/>
        </w:rPr>
        <w:t>grafické vyjádření frekvenčního přenosu jako vektoru v komplexní rovině (amplitudovou-fázová charakteristika).</w:t>
      </w:r>
      <w:r w:rsidR="004126D6">
        <w:rPr>
          <w:rFonts w:ascii="Aptos" w:hAnsi="Aptos"/>
          <w:sz w:val="24"/>
          <w:szCs w:val="24"/>
        </w:rPr>
        <w:br/>
      </w:r>
    </w:p>
    <w:p w14:paraId="270BBE7B" w14:textId="31CC37C4" w:rsidR="002C2ECB" w:rsidRDefault="006D1CEB" w:rsidP="00C91E60">
      <w:pPr>
        <w:pStyle w:val="Odstavecseseznamem"/>
        <w:numPr>
          <w:ilvl w:val="0"/>
          <w:numId w:val="12"/>
        </w:num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Matematické popisy</w:t>
      </w:r>
      <w:r>
        <w:rPr>
          <w:rFonts w:ascii="Aptos" w:hAnsi="Aptos"/>
          <w:sz w:val="24"/>
          <w:szCs w:val="24"/>
        </w:rPr>
        <w:t>:</w:t>
      </w:r>
    </w:p>
    <w:p w14:paraId="3B95BCD6" w14:textId="7B973412" w:rsidR="008C5DD6" w:rsidRDefault="008C5DD6" w:rsidP="008C5DD6">
      <w:pPr>
        <w:pStyle w:val="Odstavecseseznamem"/>
        <w:numPr>
          <w:ilvl w:val="0"/>
          <w:numId w:val="17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8C5DD6">
        <w:rPr>
          <w:rFonts w:ascii="Aptos" w:hAnsi="Aptos"/>
          <w:b/>
          <w:bCs/>
          <w:sz w:val="24"/>
          <w:szCs w:val="24"/>
        </w:rPr>
        <w:t>Diferenciální rovnice:</w:t>
      </w:r>
      <w:r w:rsidRPr="008C5DD6">
        <w:rPr>
          <w:rFonts w:ascii="Aptos" w:hAnsi="Aptos"/>
          <w:sz w:val="24"/>
          <w:szCs w:val="24"/>
        </w:rPr>
        <w:t xml:space="preserve"> Popis dynamiky v</w:t>
      </w:r>
      <w:r w:rsidR="00C24C63">
        <w:rPr>
          <w:rFonts w:ascii="Aptos" w:hAnsi="Aptos"/>
          <w:sz w:val="24"/>
          <w:szCs w:val="24"/>
        </w:rPr>
        <w:t> </w:t>
      </w:r>
      <w:r w:rsidRPr="008C5DD6">
        <w:rPr>
          <w:rFonts w:ascii="Aptos" w:hAnsi="Aptos"/>
          <w:sz w:val="24"/>
          <w:szCs w:val="24"/>
        </w:rPr>
        <w:t>čas</w:t>
      </w:r>
      <w:r w:rsidR="00C24C63">
        <w:rPr>
          <w:rFonts w:ascii="Aptos" w:hAnsi="Aptos"/>
          <w:sz w:val="24"/>
          <w:szCs w:val="24"/>
        </w:rPr>
        <w:t>e</w:t>
      </w:r>
    </w:p>
    <w:p w14:paraId="3B355AFA" w14:textId="10655E01" w:rsidR="00C24C63" w:rsidRDefault="00C24C63" w:rsidP="008C5DD6">
      <w:pPr>
        <w:pStyle w:val="Odstavecseseznamem"/>
        <w:numPr>
          <w:ilvl w:val="0"/>
          <w:numId w:val="17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C24C63">
        <w:rPr>
          <w:rFonts w:ascii="Aptos" w:hAnsi="Aptos"/>
          <w:b/>
          <w:bCs/>
          <w:sz w:val="24"/>
          <w:szCs w:val="24"/>
        </w:rPr>
        <w:t>Přenosová funkce</w:t>
      </w:r>
      <w:r w:rsidRPr="00C24C63">
        <w:rPr>
          <w:rFonts w:ascii="Aptos" w:hAnsi="Aptos"/>
          <w:sz w:val="24"/>
          <w:szCs w:val="24"/>
        </w:rPr>
        <w:t>: Algebraický poměr obrazů výstupu a vstupu v Laplaceově transformaci (s je komplexní proměnná).</w:t>
      </w:r>
    </w:p>
    <w:p w14:paraId="420F07D1" w14:textId="77777777" w:rsidR="00C24C63" w:rsidRDefault="00C24C63" w:rsidP="00FE791B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6E7D4B6A" w14:textId="77777777" w:rsidR="00FB7679" w:rsidRDefault="00FB7679" w:rsidP="00FE791B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73E8752D" w14:textId="02919898" w:rsidR="00FB7679" w:rsidRPr="00FE791B" w:rsidRDefault="00FB7679" w:rsidP="00FE791B">
      <w:p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Přenos, Statické/Astatické, </w:t>
      </w:r>
      <w:r w:rsidR="005470EE">
        <w:rPr>
          <w:rFonts w:ascii="Aptos" w:hAnsi="Aptos"/>
          <w:sz w:val="24"/>
          <w:szCs w:val="24"/>
        </w:rPr>
        <w:t>Single Input / Single Output</w:t>
      </w:r>
      <w:r w:rsidR="007B205A">
        <w:rPr>
          <w:rFonts w:ascii="Aptos" w:hAnsi="Aptos"/>
          <w:sz w:val="24"/>
          <w:szCs w:val="24"/>
        </w:rPr>
        <w:t xml:space="preserve"> (SISO, MIMO), Laplaceově transformace (BIBO stabilita),</w:t>
      </w:r>
      <w:r w:rsidR="00B1764E">
        <w:rPr>
          <w:rFonts w:ascii="Aptos" w:hAnsi="Aptos"/>
          <w:sz w:val="24"/>
          <w:szCs w:val="24"/>
        </w:rPr>
        <w:t xml:space="preserve"> (Limitní věty). </w:t>
      </w:r>
    </w:p>
    <w:sectPr w:rsidR="00FB7679" w:rsidRPr="00FE791B" w:rsidSect="00EC3DFB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type w:val="continuous"/>
      <w:pgSz w:w="11906" w:h="16838" w:code="9"/>
      <w:pgMar w:top="1417" w:right="720" w:bottom="1077" w:left="720" w:header="1020" w:footer="340" w:gutter="0"/>
      <w:pgNumType w:start="0"/>
      <w:cols w:space="425"/>
      <w:titlePg/>
      <w:bidi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AA5C5" w14:textId="77777777" w:rsidR="003D2F48" w:rsidRPr="007C598D" w:rsidRDefault="003D2F48">
      <w:pPr>
        <w:spacing w:line="240" w:lineRule="auto"/>
      </w:pPr>
      <w:r w:rsidRPr="007C598D">
        <w:separator/>
      </w:r>
    </w:p>
  </w:endnote>
  <w:endnote w:type="continuationSeparator" w:id="0">
    <w:p w14:paraId="6C5730FC" w14:textId="77777777" w:rsidR="003D2F48" w:rsidRPr="007C598D" w:rsidRDefault="003D2F48">
      <w:pPr>
        <w:spacing w:line="240" w:lineRule="auto"/>
      </w:pPr>
      <w:r w:rsidRPr="007C598D">
        <w:continuationSeparator/>
      </w:r>
    </w:p>
  </w:endnote>
  <w:endnote w:type="continuationNotice" w:id="1">
    <w:p w14:paraId="423DB7D8" w14:textId="77777777" w:rsidR="003D2F48" w:rsidRPr="007C598D" w:rsidRDefault="003D2F4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8A4BA" w14:textId="77777777" w:rsidR="006058C0" w:rsidRDefault="006058C0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85D25" w14:textId="77777777" w:rsidR="001021CB" w:rsidRPr="007C598D" w:rsidRDefault="001021CB" w:rsidP="001021CB">
    <w:pPr>
      <w:spacing w:line="240" w:lineRule="auto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BD8FD" w14:textId="77777777" w:rsidR="00CC07FA" w:rsidRPr="007C598D" w:rsidRDefault="00CC07FA" w:rsidP="00F45704">
    <w:pPr>
      <w:pBdr>
        <w:top w:val="single" w:sz="4" w:space="0" w:color="000000"/>
      </w:pBdr>
      <w:tabs>
        <w:tab w:val="right" w:pos="8844"/>
      </w:tabs>
      <w:adjustRightInd w:val="0"/>
      <w:snapToGrid w:val="0"/>
      <w:spacing w:before="480" w:line="100" w:lineRule="exact"/>
      <w:jc w:val="left"/>
      <w:rPr>
        <w:i/>
        <w:sz w:val="16"/>
        <w:szCs w:val="16"/>
      </w:rPr>
    </w:pPr>
  </w:p>
  <w:p w14:paraId="5C00414B" w14:textId="4A1B75E5" w:rsidR="001021CB" w:rsidRPr="007C598D" w:rsidRDefault="00136575" w:rsidP="00136575">
    <w:pPr>
      <w:tabs>
        <w:tab w:val="right" w:pos="10466"/>
      </w:tabs>
      <w:adjustRightInd w:val="0"/>
      <w:snapToGrid w:val="0"/>
      <w:spacing w:line="240" w:lineRule="auto"/>
      <w:rPr>
        <w:sz w:val="16"/>
        <w:szCs w:val="16"/>
      </w:rPr>
    </w:pPr>
    <w:r w:rsidRPr="007C598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D3820" w14:textId="77777777" w:rsidR="003D2F48" w:rsidRPr="007C598D" w:rsidRDefault="003D2F48">
      <w:pPr>
        <w:spacing w:line="240" w:lineRule="auto"/>
      </w:pPr>
      <w:r w:rsidRPr="007C598D">
        <w:separator/>
      </w:r>
    </w:p>
  </w:footnote>
  <w:footnote w:type="continuationSeparator" w:id="0">
    <w:p w14:paraId="45A06236" w14:textId="77777777" w:rsidR="003D2F48" w:rsidRPr="007C598D" w:rsidRDefault="003D2F48">
      <w:pPr>
        <w:spacing w:line="240" w:lineRule="auto"/>
      </w:pPr>
      <w:r w:rsidRPr="007C598D">
        <w:continuationSeparator/>
      </w:r>
    </w:p>
  </w:footnote>
  <w:footnote w:type="continuationNotice" w:id="1">
    <w:p w14:paraId="3D7F27EB" w14:textId="77777777" w:rsidR="003D2F48" w:rsidRPr="007C598D" w:rsidRDefault="003D2F4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C12D7" w14:textId="77777777" w:rsidR="006058C0" w:rsidRDefault="006058C0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95872" w14:textId="2C325AF5" w:rsidR="00CC07FA" w:rsidRPr="007C598D" w:rsidRDefault="00136575" w:rsidP="00136575">
    <w:pPr>
      <w:tabs>
        <w:tab w:val="right" w:pos="10466"/>
      </w:tabs>
      <w:adjustRightInd w:val="0"/>
      <w:snapToGrid w:val="0"/>
      <w:spacing w:line="240" w:lineRule="auto"/>
      <w:rPr>
        <w:bCs/>
        <w:iCs/>
        <w:sz w:val="16"/>
        <w:szCs w:val="16"/>
      </w:rPr>
    </w:pPr>
    <w:r w:rsidRPr="007C598D">
      <w:rPr>
        <w:bCs/>
        <w:iCs/>
        <w:sz w:val="16"/>
        <w:szCs w:val="16"/>
      </w:rPr>
      <w:tab/>
    </w:r>
    <w:r w:rsidR="003856F7" w:rsidRPr="007C598D">
      <w:rPr>
        <w:bCs/>
        <w:iCs/>
        <w:sz w:val="16"/>
        <w:szCs w:val="16"/>
      </w:rPr>
      <w:fldChar w:fldCharType="begin"/>
    </w:r>
    <w:r w:rsidR="003856F7" w:rsidRPr="007C598D">
      <w:rPr>
        <w:bCs/>
        <w:iCs/>
        <w:sz w:val="16"/>
        <w:szCs w:val="16"/>
      </w:rPr>
      <w:instrText>PAGE   \* MERGEFORMAT</w:instrText>
    </w:r>
    <w:r w:rsidR="003856F7" w:rsidRPr="007C598D">
      <w:rPr>
        <w:bCs/>
        <w:iCs/>
        <w:sz w:val="16"/>
        <w:szCs w:val="16"/>
      </w:rPr>
      <w:fldChar w:fldCharType="separate"/>
    </w:r>
    <w:r w:rsidR="003856F7" w:rsidRPr="007C598D">
      <w:rPr>
        <w:bCs/>
        <w:iCs/>
        <w:sz w:val="16"/>
        <w:szCs w:val="16"/>
      </w:rPr>
      <w:t>1</w:t>
    </w:r>
    <w:r w:rsidR="003856F7" w:rsidRPr="007C598D">
      <w:rPr>
        <w:bCs/>
        <w:iCs/>
        <w:sz w:val="16"/>
        <w:szCs w:val="16"/>
      </w:rPr>
      <w:fldChar w:fldCharType="end"/>
    </w:r>
  </w:p>
  <w:p w14:paraId="2242D07A" w14:textId="77777777" w:rsidR="001021CB" w:rsidRPr="007C598D" w:rsidRDefault="001021CB" w:rsidP="00F45704">
    <w:pPr>
      <w:pBdr>
        <w:bottom w:val="single" w:sz="4" w:space="1" w:color="000000"/>
      </w:pBdr>
      <w:tabs>
        <w:tab w:val="right" w:pos="8844"/>
      </w:tabs>
      <w:adjustRightInd w:val="0"/>
      <w:snapToGrid w:val="0"/>
      <w:spacing w:after="480" w:line="100" w:lineRule="exact"/>
      <w:jc w:val="left"/>
      <w:rPr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7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79"/>
      <w:gridCol w:w="4535"/>
      <w:gridCol w:w="2273"/>
    </w:tblGrid>
    <w:tr w:rsidR="005B45CE" w:rsidRPr="007C598D" w14:paraId="430C7BFC" w14:textId="77777777" w:rsidTr="00C04CD9">
      <w:trPr>
        <w:trHeight w:val="686"/>
      </w:trPr>
      <w:tc>
        <w:tcPr>
          <w:tcW w:w="3679" w:type="dxa"/>
          <w:vAlign w:val="center"/>
        </w:tcPr>
        <w:p w14:paraId="45A16189" w14:textId="5D65F9E3" w:rsidR="00CC07FA" w:rsidRPr="007C598D" w:rsidRDefault="003D5F06" w:rsidP="00136575">
          <w:pPr>
            <w:pStyle w:val="Zhlav"/>
            <w:pBdr>
              <w:bottom w:val="none" w:sz="0" w:space="0" w:color="auto"/>
            </w:pBdr>
            <w:jc w:val="left"/>
            <w:rPr>
              <w:rFonts w:eastAsia="DengXian"/>
              <w:b/>
              <w:bCs/>
            </w:rPr>
          </w:pPr>
          <w:r w:rsidRPr="007C598D">
            <w:rPr>
              <w:noProof/>
              <w:shd w:val="clear" w:color="auto" w:fill="FFFFFF"/>
            </w:rPr>
            <w:drawing>
              <wp:anchor distT="0" distB="0" distL="114300" distR="114300" simplePos="0" relativeHeight="251658240" behindDoc="0" locked="0" layoutInCell="1" allowOverlap="1" wp14:anchorId="62B188E3" wp14:editId="2EAC6850">
                <wp:simplePos x="0" y="0"/>
                <wp:positionH relativeFrom="column">
                  <wp:posOffset>3810</wp:posOffset>
                </wp:positionH>
                <wp:positionV relativeFrom="paragraph">
                  <wp:posOffset>3810</wp:posOffset>
                </wp:positionV>
                <wp:extent cx="3387090" cy="426720"/>
                <wp:effectExtent l="0" t="0" r="3810" b="0"/>
                <wp:wrapNone/>
                <wp:docPr id="1320774041" name="Obrázek 13207740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SPŠ_logo_bez podkladu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7090" cy="426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5" w:type="dxa"/>
          <w:vAlign w:val="center"/>
        </w:tcPr>
        <w:p w14:paraId="5B279E63" w14:textId="1F1ECE79" w:rsidR="00CC07FA" w:rsidRPr="007C598D" w:rsidRDefault="00CC07FA" w:rsidP="00136575">
          <w:pPr>
            <w:pStyle w:val="Zhlav"/>
            <w:pBdr>
              <w:bottom w:val="none" w:sz="0" w:space="0" w:color="auto"/>
            </w:pBdr>
            <w:rPr>
              <w:rFonts w:eastAsia="DengXian"/>
              <w:b/>
              <w:bCs/>
            </w:rPr>
          </w:pPr>
        </w:p>
      </w:tc>
      <w:tc>
        <w:tcPr>
          <w:tcW w:w="2273" w:type="dxa"/>
          <w:vAlign w:val="center"/>
        </w:tcPr>
        <w:p w14:paraId="19F40FBD" w14:textId="4184A647" w:rsidR="00CC07FA" w:rsidRPr="007C598D" w:rsidRDefault="00CC07FA" w:rsidP="00C04CD9">
          <w:pPr>
            <w:pStyle w:val="Zhlav"/>
            <w:pBdr>
              <w:bottom w:val="none" w:sz="0" w:space="0" w:color="auto"/>
            </w:pBdr>
            <w:jc w:val="right"/>
            <w:rPr>
              <w:rFonts w:eastAsia="DengXian"/>
              <w:b/>
              <w:bCs/>
            </w:rPr>
          </w:pPr>
        </w:p>
      </w:tc>
    </w:tr>
  </w:tbl>
  <w:p w14:paraId="50FD4079" w14:textId="18E67D6A" w:rsidR="001021CB" w:rsidRPr="007C598D" w:rsidRDefault="001021CB" w:rsidP="00F45704">
    <w:pPr>
      <w:pBdr>
        <w:bottom w:val="single" w:sz="4" w:space="1" w:color="000000"/>
      </w:pBdr>
      <w:adjustRightInd w:val="0"/>
      <w:snapToGrid w:val="0"/>
      <w:spacing w:line="100" w:lineRule="exact"/>
      <w:jc w:val="lef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74C"/>
    <w:multiLevelType w:val="hybridMultilevel"/>
    <w:tmpl w:val="E5C0AF74"/>
    <w:lvl w:ilvl="0" w:tplc="C590E1AA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04F6F"/>
    <w:multiLevelType w:val="hybridMultilevel"/>
    <w:tmpl w:val="619054AA"/>
    <w:lvl w:ilvl="0" w:tplc="08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08513049"/>
    <w:multiLevelType w:val="hybridMultilevel"/>
    <w:tmpl w:val="CC5C679C"/>
    <w:lvl w:ilvl="0" w:tplc="0D082AD6">
      <w:start w:val="3"/>
      <w:numFmt w:val="bullet"/>
      <w:lvlText w:val="-"/>
      <w:lvlJc w:val="left"/>
      <w:pPr>
        <w:ind w:left="870" w:hanging="360"/>
      </w:pPr>
      <w:rPr>
        <w:rFonts w:ascii="Bahnschrift Light" w:eastAsia="Times New Roman" w:hAnsi="Bahnschrift Light" w:cs="Times New Roman" w:hint="default"/>
      </w:rPr>
    </w:lvl>
    <w:lvl w:ilvl="1" w:tplc="0405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" w15:restartNumberingAfterBreak="0">
    <w:nsid w:val="0A580B58"/>
    <w:multiLevelType w:val="hybridMultilevel"/>
    <w:tmpl w:val="3E7A5C8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512132"/>
    <w:multiLevelType w:val="hybridMultilevel"/>
    <w:tmpl w:val="11ECE1B4"/>
    <w:lvl w:ilvl="0" w:tplc="5F327BF0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rFonts w:hint="default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182171F7"/>
    <w:multiLevelType w:val="hybridMultilevel"/>
    <w:tmpl w:val="DABA9D36"/>
    <w:lvl w:ilvl="0" w:tplc="08090005">
      <w:start w:val="1"/>
      <w:numFmt w:val="bullet"/>
      <w:lvlText w:val=""/>
      <w:lvlJc w:val="left"/>
      <w:pPr>
        <w:ind w:left="87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6" w15:restartNumberingAfterBreak="0">
    <w:nsid w:val="1E0C6F5D"/>
    <w:multiLevelType w:val="hybridMultilevel"/>
    <w:tmpl w:val="371ED790"/>
    <w:lvl w:ilvl="0" w:tplc="64DCA06E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7" w15:restartNumberingAfterBreak="0">
    <w:nsid w:val="3C3F0D74"/>
    <w:multiLevelType w:val="hybridMultilevel"/>
    <w:tmpl w:val="B0AC590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9400FF"/>
    <w:multiLevelType w:val="hybridMultilevel"/>
    <w:tmpl w:val="887EF49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383697"/>
    <w:multiLevelType w:val="hybridMultilevel"/>
    <w:tmpl w:val="1F94F4CA"/>
    <w:lvl w:ilvl="0" w:tplc="FFFFFFFF">
      <w:start w:val="3"/>
      <w:numFmt w:val="bullet"/>
      <w:lvlText w:val="-"/>
      <w:lvlJc w:val="left"/>
      <w:pPr>
        <w:ind w:left="870" w:hanging="360"/>
      </w:pPr>
      <w:rPr>
        <w:rFonts w:ascii="Bahnschrift Light" w:eastAsia="Times New Roman" w:hAnsi="Bahnschrift Light" w:cs="Times New Roman" w:hint="default"/>
      </w:rPr>
    </w:lvl>
    <w:lvl w:ilvl="1" w:tplc="0D082AD6">
      <w:start w:val="3"/>
      <w:numFmt w:val="bullet"/>
      <w:lvlText w:val="-"/>
      <w:lvlJc w:val="left"/>
      <w:pPr>
        <w:ind w:left="1590" w:hanging="360"/>
      </w:pPr>
      <w:rPr>
        <w:rFonts w:ascii="Bahnschrift Light" w:eastAsia="Times New Roman" w:hAnsi="Bahnschrift Light" w:cs="Times New Roman" w:hint="default"/>
      </w:rPr>
    </w:lvl>
    <w:lvl w:ilvl="2" w:tplc="FFFFFFFF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0" w15:restartNumberingAfterBreak="0">
    <w:nsid w:val="49E51851"/>
    <w:multiLevelType w:val="hybridMultilevel"/>
    <w:tmpl w:val="12105048"/>
    <w:lvl w:ilvl="0" w:tplc="5B94A540">
      <w:start w:val="2"/>
      <w:numFmt w:val="bullet"/>
      <w:lvlText w:val="-"/>
      <w:lvlJc w:val="left"/>
      <w:pPr>
        <w:ind w:left="720" w:hanging="360"/>
      </w:pPr>
      <w:rPr>
        <w:rFonts w:ascii="Aptos" w:eastAsia="SimSun" w:hAnsi="Aptos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075B53"/>
    <w:multiLevelType w:val="hybridMultilevel"/>
    <w:tmpl w:val="7DC6900E"/>
    <w:lvl w:ilvl="0" w:tplc="4CDCE486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12" w15:restartNumberingAfterBreak="0">
    <w:nsid w:val="54BF6F00"/>
    <w:multiLevelType w:val="hybridMultilevel"/>
    <w:tmpl w:val="681EC138"/>
    <w:lvl w:ilvl="0" w:tplc="08090005">
      <w:start w:val="1"/>
      <w:numFmt w:val="bullet"/>
      <w:lvlText w:val=""/>
      <w:lvlJc w:val="left"/>
      <w:pPr>
        <w:ind w:left="87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3" w15:restartNumberingAfterBreak="0">
    <w:nsid w:val="65430658"/>
    <w:multiLevelType w:val="hybridMultilevel"/>
    <w:tmpl w:val="E95291A2"/>
    <w:lvl w:ilvl="0" w:tplc="F1F84004">
      <w:start w:val="1"/>
      <w:numFmt w:val="decimal"/>
      <w:lvlText w:val="%1."/>
      <w:lvlJc w:val="left"/>
      <w:pPr>
        <w:ind w:left="3053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471BE9"/>
    <w:multiLevelType w:val="hybridMultilevel"/>
    <w:tmpl w:val="F94EDED0"/>
    <w:lvl w:ilvl="0" w:tplc="AB80DDA0">
      <w:start w:val="3"/>
      <w:numFmt w:val="bullet"/>
      <w:lvlText w:val="-"/>
      <w:lvlJc w:val="left"/>
      <w:pPr>
        <w:ind w:left="1380" w:hanging="360"/>
      </w:pPr>
      <w:rPr>
        <w:rFonts w:ascii="Bahnschrift" w:eastAsia="SimSun" w:hAnsi="Bahnschrift" w:cs="Noto Sans" w:hint="default"/>
        <w:b/>
      </w:rPr>
    </w:lvl>
    <w:lvl w:ilvl="1" w:tplc="0405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5" w15:restartNumberingAfterBreak="0">
    <w:nsid w:val="6F0C64B5"/>
    <w:multiLevelType w:val="hybridMultilevel"/>
    <w:tmpl w:val="8D42B4D4"/>
    <w:lvl w:ilvl="0" w:tplc="08090005">
      <w:start w:val="1"/>
      <w:numFmt w:val="bullet"/>
      <w:lvlText w:val=""/>
      <w:lvlJc w:val="left"/>
      <w:pPr>
        <w:ind w:left="87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6" w15:restartNumberingAfterBreak="0">
    <w:nsid w:val="7D503714"/>
    <w:multiLevelType w:val="hybridMultilevel"/>
    <w:tmpl w:val="8D6E3F9C"/>
    <w:lvl w:ilvl="0" w:tplc="F5729A8C">
      <w:start w:val="3"/>
      <w:numFmt w:val="bullet"/>
      <w:lvlText w:val="-"/>
      <w:lvlJc w:val="left"/>
      <w:pPr>
        <w:ind w:left="1380" w:hanging="360"/>
      </w:pPr>
      <w:rPr>
        <w:rFonts w:ascii="Bahnschrift" w:eastAsia="SimSun" w:hAnsi="Bahnschrift" w:cs="Noto Sans" w:hint="default"/>
        <w:b/>
      </w:rPr>
    </w:lvl>
    <w:lvl w:ilvl="1" w:tplc="0405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num w:numId="1" w16cid:durableId="1637837711">
    <w:abstractNumId w:val="4"/>
  </w:num>
  <w:num w:numId="2" w16cid:durableId="1707369861">
    <w:abstractNumId w:val="11"/>
  </w:num>
  <w:num w:numId="3" w16cid:durableId="1500386515">
    <w:abstractNumId w:val="6"/>
  </w:num>
  <w:num w:numId="4" w16cid:durableId="1687830356">
    <w:abstractNumId w:val="0"/>
  </w:num>
  <w:num w:numId="5" w16cid:durableId="29651417">
    <w:abstractNumId w:val="13"/>
  </w:num>
  <w:num w:numId="6" w16cid:durableId="1559055250">
    <w:abstractNumId w:val="14"/>
  </w:num>
  <w:num w:numId="7" w16cid:durableId="1754736672">
    <w:abstractNumId w:val="16"/>
  </w:num>
  <w:num w:numId="8" w16cid:durableId="500970425">
    <w:abstractNumId w:val="2"/>
  </w:num>
  <w:num w:numId="9" w16cid:durableId="1881898429">
    <w:abstractNumId w:val="9"/>
  </w:num>
  <w:num w:numId="10" w16cid:durableId="1135609803">
    <w:abstractNumId w:val="3"/>
  </w:num>
  <w:num w:numId="11" w16cid:durableId="887423390">
    <w:abstractNumId w:val="8"/>
  </w:num>
  <w:num w:numId="12" w16cid:durableId="1093041918">
    <w:abstractNumId w:val="10"/>
  </w:num>
  <w:num w:numId="13" w16cid:durableId="632635243">
    <w:abstractNumId w:val="1"/>
  </w:num>
  <w:num w:numId="14" w16cid:durableId="23790252">
    <w:abstractNumId w:val="7"/>
  </w:num>
  <w:num w:numId="15" w16cid:durableId="1102066637">
    <w:abstractNumId w:val="15"/>
  </w:num>
  <w:num w:numId="16" w16cid:durableId="1343704926">
    <w:abstractNumId w:val="5"/>
  </w:num>
  <w:num w:numId="17" w16cid:durableId="843056099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10"/>
  <w:autoHyphenation/>
  <w:hyphenationZone w:val="425"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B6"/>
    <w:rsid w:val="0000052E"/>
    <w:rsid w:val="00002213"/>
    <w:rsid w:val="00002BD7"/>
    <w:rsid w:val="00004A5A"/>
    <w:rsid w:val="00006CCF"/>
    <w:rsid w:val="00010056"/>
    <w:rsid w:val="000108C8"/>
    <w:rsid w:val="00014CAA"/>
    <w:rsid w:val="000163ED"/>
    <w:rsid w:val="00020711"/>
    <w:rsid w:val="0002376B"/>
    <w:rsid w:val="0002467A"/>
    <w:rsid w:val="0003094C"/>
    <w:rsid w:val="000348EE"/>
    <w:rsid w:val="00035050"/>
    <w:rsid w:val="00036165"/>
    <w:rsid w:val="00036364"/>
    <w:rsid w:val="0004298C"/>
    <w:rsid w:val="0004502D"/>
    <w:rsid w:val="0004627C"/>
    <w:rsid w:val="00050254"/>
    <w:rsid w:val="000511E0"/>
    <w:rsid w:val="000528E7"/>
    <w:rsid w:val="00053320"/>
    <w:rsid w:val="0006196F"/>
    <w:rsid w:val="000626BB"/>
    <w:rsid w:val="00065B4F"/>
    <w:rsid w:val="000670C3"/>
    <w:rsid w:val="00067BDA"/>
    <w:rsid w:val="00070202"/>
    <w:rsid w:val="00071997"/>
    <w:rsid w:val="00072665"/>
    <w:rsid w:val="0007280F"/>
    <w:rsid w:val="00074F11"/>
    <w:rsid w:val="00086243"/>
    <w:rsid w:val="00093D65"/>
    <w:rsid w:val="000A0AC4"/>
    <w:rsid w:val="000A1421"/>
    <w:rsid w:val="000A2F6D"/>
    <w:rsid w:val="000A38EF"/>
    <w:rsid w:val="000A6C77"/>
    <w:rsid w:val="000B2152"/>
    <w:rsid w:val="000B218C"/>
    <w:rsid w:val="000B3044"/>
    <w:rsid w:val="000B3D33"/>
    <w:rsid w:val="000B7579"/>
    <w:rsid w:val="000C069C"/>
    <w:rsid w:val="000C47C9"/>
    <w:rsid w:val="000C5F15"/>
    <w:rsid w:val="000C6557"/>
    <w:rsid w:val="000D05AA"/>
    <w:rsid w:val="000D1166"/>
    <w:rsid w:val="000D6595"/>
    <w:rsid w:val="000D69BF"/>
    <w:rsid w:val="000D79D0"/>
    <w:rsid w:val="000E22E8"/>
    <w:rsid w:val="000E303D"/>
    <w:rsid w:val="000E3A68"/>
    <w:rsid w:val="000E4F5B"/>
    <w:rsid w:val="000F0B94"/>
    <w:rsid w:val="000F781F"/>
    <w:rsid w:val="001021CB"/>
    <w:rsid w:val="00103836"/>
    <w:rsid w:val="00103DA3"/>
    <w:rsid w:val="00114E14"/>
    <w:rsid w:val="0012150C"/>
    <w:rsid w:val="001218F9"/>
    <w:rsid w:val="00123470"/>
    <w:rsid w:val="00124DF3"/>
    <w:rsid w:val="00131C03"/>
    <w:rsid w:val="00131D2C"/>
    <w:rsid w:val="00135119"/>
    <w:rsid w:val="00136575"/>
    <w:rsid w:val="0013721B"/>
    <w:rsid w:val="001413AC"/>
    <w:rsid w:val="00141FFA"/>
    <w:rsid w:val="0014702E"/>
    <w:rsid w:val="00147D62"/>
    <w:rsid w:val="00150B59"/>
    <w:rsid w:val="001512B8"/>
    <w:rsid w:val="00156495"/>
    <w:rsid w:val="00156B42"/>
    <w:rsid w:val="001615CA"/>
    <w:rsid w:val="00163B56"/>
    <w:rsid w:val="00167027"/>
    <w:rsid w:val="00170956"/>
    <w:rsid w:val="00172068"/>
    <w:rsid w:val="00172120"/>
    <w:rsid w:val="001722C7"/>
    <w:rsid w:val="00173BFD"/>
    <w:rsid w:val="001742DC"/>
    <w:rsid w:val="001743F4"/>
    <w:rsid w:val="00174590"/>
    <w:rsid w:val="0017470F"/>
    <w:rsid w:val="001755BC"/>
    <w:rsid w:val="001802FD"/>
    <w:rsid w:val="0018095E"/>
    <w:rsid w:val="00181BF3"/>
    <w:rsid w:val="00185B01"/>
    <w:rsid w:val="001935FE"/>
    <w:rsid w:val="0019705A"/>
    <w:rsid w:val="00197D6C"/>
    <w:rsid w:val="001A2B6E"/>
    <w:rsid w:val="001A37F0"/>
    <w:rsid w:val="001B297D"/>
    <w:rsid w:val="001B3F75"/>
    <w:rsid w:val="001B591E"/>
    <w:rsid w:val="001B73C6"/>
    <w:rsid w:val="001B79D6"/>
    <w:rsid w:val="001C5EC9"/>
    <w:rsid w:val="001E0CAF"/>
    <w:rsid w:val="001E2AEB"/>
    <w:rsid w:val="001E2C5A"/>
    <w:rsid w:val="001E613B"/>
    <w:rsid w:val="001E7677"/>
    <w:rsid w:val="001F1708"/>
    <w:rsid w:val="001F523B"/>
    <w:rsid w:val="001F73E8"/>
    <w:rsid w:val="002007B9"/>
    <w:rsid w:val="002021B0"/>
    <w:rsid w:val="00207ABE"/>
    <w:rsid w:val="00207F21"/>
    <w:rsid w:val="002120E1"/>
    <w:rsid w:val="00220299"/>
    <w:rsid w:val="002223F8"/>
    <w:rsid w:val="00222FA6"/>
    <w:rsid w:val="002258F2"/>
    <w:rsid w:val="00226184"/>
    <w:rsid w:val="002274BD"/>
    <w:rsid w:val="002304A2"/>
    <w:rsid w:val="00233456"/>
    <w:rsid w:val="00233E93"/>
    <w:rsid w:val="0023609C"/>
    <w:rsid w:val="00236683"/>
    <w:rsid w:val="0023701E"/>
    <w:rsid w:val="00240861"/>
    <w:rsid w:val="00241753"/>
    <w:rsid w:val="002424C4"/>
    <w:rsid w:val="0025092D"/>
    <w:rsid w:val="002529B6"/>
    <w:rsid w:val="00255BF3"/>
    <w:rsid w:val="00256295"/>
    <w:rsid w:val="0025636A"/>
    <w:rsid w:val="00256BC6"/>
    <w:rsid w:val="00260987"/>
    <w:rsid w:val="00260B25"/>
    <w:rsid w:val="00260F1E"/>
    <w:rsid w:val="002641C0"/>
    <w:rsid w:val="00264795"/>
    <w:rsid w:val="002655CC"/>
    <w:rsid w:val="00265734"/>
    <w:rsid w:val="002679A0"/>
    <w:rsid w:val="002726B6"/>
    <w:rsid w:val="00273582"/>
    <w:rsid w:val="00273D74"/>
    <w:rsid w:val="00274D71"/>
    <w:rsid w:val="00274F08"/>
    <w:rsid w:val="00275E89"/>
    <w:rsid w:val="00277ABD"/>
    <w:rsid w:val="002806A4"/>
    <w:rsid w:val="0028555C"/>
    <w:rsid w:val="002863C6"/>
    <w:rsid w:val="00295E92"/>
    <w:rsid w:val="00297482"/>
    <w:rsid w:val="00297F83"/>
    <w:rsid w:val="002A00FF"/>
    <w:rsid w:val="002A2B1F"/>
    <w:rsid w:val="002A3865"/>
    <w:rsid w:val="002A4CB7"/>
    <w:rsid w:val="002A66F5"/>
    <w:rsid w:val="002A6939"/>
    <w:rsid w:val="002B07A7"/>
    <w:rsid w:val="002B0E90"/>
    <w:rsid w:val="002B1985"/>
    <w:rsid w:val="002B203D"/>
    <w:rsid w:val="002B2EA9"/>
    <w:rsid w:val="002B4E9B"/>
    <w:rsid w:val="002B5F87"/>
    <w:rsid w:val="002C1046"/>
    <w:rsid w:val="002C2B75"/>
    <w:rsid w:val="002C2ECB"/>
    <w:rsid w:val="002C439A"/>
    <w:rsid w:val="002C7828"/>
    <w:rsid w:val="002D1865"/>
    <w:rsid w:val="002D5B69"/>
    <w:rsid w:val="002D630E"/>
    <w:rsid w:val="002D6D18"/>
    <w:rsid w:val="002D6E0E"/>
    <w:rsid w:val="002D7DF8"/>
    <w:rsid w:val="002E04FD"/>
    <w:rsid w:val="002E457E"/>
    <w:rsid w:val="002F1B1C"/>
    <w:rsid w:val="002F5809"/>
    <w:rsid w:val="002F65D1"/>
    <w:rsid w:val="002F67FF"/>
    <w:rsid w:val="003022E1"/>
    <w:rsid w:val="00303BE6"/>
    <w:rsid w:val="00304B14"/>
    <w:rsid w:val="00304DC7"/>
    <w:rsid w:val="003066D3"/>
    <w:rsid w:val="00311145"/>
    <w:rsid w:val="00315E60"/>
    <w:rsid w:val="00320FC0"/>
    <w:rsid w:val="00321E3C"/>
    <w:rsid w:val="00321F8C"/>
    <w:rsid w:val="00326141"/>
    <w:rsid w:val="00327F79"/>
    <w:rsid w:val="003313FF"/>
    <w:rsid w:val="00333273"/>
    <w:rsid w:val="003337D2"/>
    <w:rsid w:val="00334D85"/>
    <w:rsid w:val="00335A4F"/>
    <w:rsid w:val="0033798A"/>
    <w:rsid w:val="003431BE"/>
    <w:rsid w:val="003448E7"/>
    <w:rsid w:val="00344D5F"/>
    <w:rsid w:val="00345034"/>
    <w:rsid w:val="003513EC"/>
    <w:rsid w:val="003529F4"/>
    <w:rsid w:val="00355565"/>
    <w:rsid w:val="003605BB"/>
    <w:rsid w:val="00360990"/>
    <w:rsid w:val="00363267"/>
    <w:rsid w:val="003657E0"/>
    <w:rsid w:val="0037438A"/>
    <w:rsid w:val="00376742"/>
    <w:rsid w:val="00376BC2"/>
    <w:rsid w:val="003811C6"/>
    <w:rsid w:val="003856F7"/>
    <w:rsid w:val="00386669"/>
    <w:rsid w:val="00386AC1"/>
    <w:rsid w:val="00387D27"/>
    <w:rsid w:val="00390AD2"/>
    <w:rsid w:val="00390BE8"/>
    <w:rsid w:val="00394FCF"/>
    <w:rsid w:val="003A185D"/>
    <w:rsid w:val="003A2F8A"/>
    <w:rsid w:val="003B06FA"/>
    <w:rsid w:val="003B19EF"/>
    <w:rsid w:val="003B445F"/>
    <w:rsid w:val="003B5B1D"/>
    <w:rsid w:val="003B5B31"/>
    <w:rsid w:val="003B623A"/>
    <w:rsid w:val="003B7FB7"/>
    <w:rsid w:val="003C0D49"/>
    <w:rsid w:val="003C1CAF"/>
    <w:rsid w:val="003C4F76"/>
    <w:rsid w:val="003D03F9"/>
    <w:rsid w:val="003D22D5"/>
    <w:rsid w:val="003D2F48"/>
    <w:rsid w:val="003D5F06"/>
    <w:rsid w:val="003D65EF"/>
    <w:rsid w:val="003D6650"/>
    <w:rsid w:val="003D67C0"/>
    <w:rsid w:val="003D78C1"/>
    <w:rsid w:val="003E18BC"/>
    <w:rsid w:val="003E4BAB"/>
    <w:rsid w:val="003E590F"/>
    <w:rsid w:val="003F0133"/>
    <w:rsid w:val="003F17AC"/>
    <w:rsid w:val="003F18E7"/>
    <w:rsid w:val="003F2335"/>
    <w:rsid w:val="003F7671"/>
    <w:rsid w:val="00400C06"/>
    <w:rsid w:val="00401B93"/>
    <w:rsid w:val="00401D30"/>
    <w:rsid w:val="00406709"/>
    <w:rsid w:val="00406C3F"/>
    <w:rsid w:val="0040768A"/>
    <w:rsid w:val="00410D84"/>
    <w:rsid w:val="004126D6"/>
    <w:rsid w:val="00415A08"/>
    <w:rsid w:val="00415F4A"/>
    <w:rsid w:val="004163F9"/>
    <w:rsid w:val="00424E23"/>
    <w:rsid w:val="00424F5A"/>
    <w:rsid w:val="0042638B"/>
    <w:rsid w:val="00426F5B"/>
    <w:rsid w:val="00430ACA"/>
    <w:rsid w:val="004346BC"/>
    <w:rsid w:val="00435362"/>
    <w:rsid w:val="004355B0"/>
    <w:rsid w:val="0044083E"/>
    <w:rsid w:val="00440E83"/>
    <w:rsid w:val="00441A3E"/>
    <w:rsid w:val="00443A68"/>
    <w:rsid w:val="004552CC"/>
    <w:rsid w:val="00460D24"/>
    <w:rsid w:val="004703A6"/>
    <w:rsid w:val="00470493"/>
    <w:rsid w:val="00472FC2"/>
    <w:rsid w:val="0047577F"/>
    <w:rsid w:val="00480147"/>
    <w:rsid w:val="00480824"/>
    <w:rsid w:val="00480BA8"/>
    <w:rsid w:val="00481777"/>
    <w:rsid w:val="0048430A"/>
    <w:rsid w:val="00487699"/>
    <w:rsid w:val="00491ECD"/>
    <w:rsid w:val="00492418"/>
    <w:rsid w:val="004949DB"/>
    <w:rsid w:val="00495028"/>
    <w:rsid w:val="004A2EE3"/>
    <w:rsid w:val="004A6842"/>
    <w:rsid w:val="004B0762"/>
    <w:rsid w:val="004B0DDB"/>
    <w:rsid w:val="004B1BBE"/>
    <w:rsid w:val="004B226A"/>
    <w:rsid w:val="004B51B7"/>
    <w:rsid w:val="004C362C"/>
    <w:rsid w:val="004D231A"/>
    <w:rsid w:val="004D24B7"/>
    <w:rsid w:val="004D2EE2"/>
    <w:rsid w:val="004D3167"/>
    <w:rsid w:val="004D5212"/>
    <w:rsid w:val="004E0987"/>
    <w:rsid w:val="004E0EB9"/>
    <w:rsid w:val="004E65A9"/>
    <w:rsid w:val="004F0F33"/>
    <w:rsid w:val="004F3264"/>
    <w:rsid w:val="004F354D"/>
    <w:rsid w:val="004F7234"/>
    <w:rsid w:val="004F757B"/>
    <w:rsid w:val="004F7D82"/>
    <w:rsid w:val="004F7DC7"/>
    <w:rsid w:val="0050523C"/>
    <w:rsid w:val="00505B9E"/>
    <w:rsid w:val="00510FBC"/>
    <w:rsid w:val="00512011"/>
    <w:rsid w:val="00516034"/>
    <w:rsid w:val="00521298"/>
    <w:rsid w:val="00521338"/>
    <w:rsid w:val="00521EF8"/>
    <w:rsid w:val="00524A24"/>
    <w:rsid w:val="00527683"/>
    <w:rsid w:val="005306EF"/>
    <w:rsid w:val="00532188"/>
    <w:rsid w:val="00534FE6"/>
    <w:rsid w:val="0053579C"/>
    <w:rsid w:val="00537178"/>
    <w:rsid w:val="005420D2"/>
    <w:rsid w:val="00542845"/>
    <w:rsid w:val="0054583A"/>
    <w:rsid w:val="005470EE"/>
    <w:rsid w:val="0055115A"/>
    <w:rsid w:val="00552458"/>
    <w:rsid w:val="0056122D"/>
    <w:rsid w:val="005620F5"/>
    <w:rsid w:val="005646C4"/>
    <w:rsid w:val="00570669"/>
    <w:rsid w:val="005738EB"/>
    <w:rsid w:val="00573E14"/>
    <w:rsid w:val="005819FC"/>
    <w:rsid w:val="00582D71"/>
    <w:rsid w:val="005833CC"/>
    <w:rsid w:val="00584276"/>
    <w:rsid w:val="00584CE7"/>
    <w:rsid w:val="00584D8E"/>
    <w:rsid w:val="00586084"/>
    <w:rsid w:val="005921BF"/>
    <w:rsid w:val="00597AAF"/>
    <w:rsid w:val="005A0586"/>
    <w:rsid w:val="005A0D4F"/>
    <w:rsid w:val="005A14F1"/>
    <w:rsid w:val="005A1823"/>
    <w:rsid w:val="005A1918"/>
    <w:rsid w:val="005A3556"/>
    <w:rsid w:val="005A6C92"/>
    <w:rsid w:val="005B0BFC"/>
    <w:rsid w:val="005B2907"/>
    <w:rsid w:val="005B45CE"/>
    <w:rsid w:val="005B4939"/>
    <w:rsid w:val="005B4BDE"/>
    <w:rsid w:val="005B612C"/>
    <w:rsid w:val="005B7E62"/>
    <w:rsid w:val="005C1996"/>
    <w:rsid w:val="005C234D"/>
    <w:rsid w:val="005C7117"/>
    <w:rsid w:val="005C7C36"/>
    <w:rsid w:val="005D00DA"/>
    <w:rsid w:val="005D0A7D"/>
    <w:rsid w:val="005D0C43"/>
    <w:rsid w:val="005D2F8C"/>
    <w:rsid w:val="005D3482"/>
    <w:rsid w:val="005D4A84"/>
    <w:rsid w:val="005D4E76"/>
    <w:rsid w:val="005D7090"/>
    <w:rsid w:val="005D7A8E"/>
    <w:rsid w:val="005E17AE"/>
    <w:rsid w:val="005E41A6"/>
    <w:rsid w:val="005F0D7C"/>
    <w:rsid w:val="005F2D08"/>
    <w:rsid w:val="005F3028"/>
    <w:rsid w:val="005F30B6"/>
    <w:rsid w:val="00600A72"/>
    <w:rsid w:val="006029CC"/>
    <w:rsid w:val="006058C0"/>
    <w:rsid w:val="00605C9E"/>
    <w:rsid w:val="00607D2C"/>
    <w:rsid w:val="00612D6E"/>
    <w:rsid w:val="00615175"/>
    <w:rsid w:val="006166B6"/>
    <w:rsid w:val="006200D5"/>
    <w:rsid w:val="0062143E"/>
    <w:rsid w:val="00622AC1"/>
    <w:rsid w:val="00624BBF"/>
    <w:rsid w:val="00625721"/>
    <w:rsid w:val="00626E2B"/>
    <w:rsid w:val="00627542"/>
    <w:rsid w:val="006337D7"/>
    <w:rsid w:val="00636156"/>
    <w:rsid w:val="00636606"/>
    <w:rsid w:val="00640A71"/>
    <w:rsid w:val="0064131B"/>
    <w:rsid w:val="00642437"/>
    <w:rsid w:val="006453E9"/>
    <w:rsid w:val="0064599D"/>
    <w:rsid w:val="00646D88"/>
    <w:rsid w:val="00651699"/>
    <w:rsid w:val="0065208C"/>
    <w:rsid w:val="00655328"/>
    <w:rsid w:val="00655AF7"/>
    <w:rsid w:val="00657333"/>
    <w:rsid w:val="006626A2"/>
    <w:rsid w:val="0066467D"/>
    <w:rsid w:val="00670FB8"/>
    <w:rsid w:val="00671010"/>
    <w:rsid w:val="0067203E"/>
    <w:rsid w:val="00674B03"/>
    <w:rsid w:val="00677F10"/>
    <w:rsid w:val="00683C2C"/>
    <w:rsid w:val="00683C5B"/>
    <w:rsid w:val="00683DCB"/>
    <w:rsid w:val="00684A9B"/>
    <w:rsid w:val="00685327"/>
    <w:rsid w:val="0068542A"/>
    <w:rsid w:val="00687305"/>
    <w:rsid w:val="00692393"/>
    <w:rsid w:val="00694066"/>
    <w:rsid w:val="0069577B"/>
    <w:rsid w:val="00696931"/>
    <w:rsid w:val="006B0462"/>
    <w:rsid w:val="006B17B9"/>
    <w:rsid w:val="006B4043"/>
    <w:rsid w:val="006B50E7"/>
    <w:rsid w:val="006B6F0A"/>
    <w:rsid w:val="006C0795"/>
    <w:rsid w:val="006C36F7"/>
    <w:rsid w:val="006C3F2B"/>
    <w:rsid w:val="006C5433"/>
    <w:rsid w:val="006C5771"/>
    <w:rsid w:val="006C59B6"/>
    <w:rsid w:val="006C7956"/>
    <w:rsid w:val="006D1CEB"/>
    <w:rsid w:val="006D55DF"/>
    <w:rsid w:val="006E0D43"/>
    <w:rsid w:val="006E1031"/>
    <w:rsid w:val="006E228F"/>
    <w:rsid w:val="006E5C90"/>
    <w:rsid w:val="006E6A85"/>
    <w:rsid w:val="006E73D5"/>
    <w:rsid w:val="006F41B4"/>
    <w:rsid w:val="006F6614"/>
    <w:rsid w:val="00700605"/>
    <w:rsid w:val="00703518"/>
    <w:rsid w:val="007071CE"/>
    <w:rsid w:val="00712415"/>
    <w:rsid w:val="00712FBC"/>
    <w:rsid w:val="00717B54"/>
    <w:rsid w:val="00720781"/>
    <w:rsid w:val="007216F3"/>
    <w:rsid w:val="00726B37"/>
    <w:rsid w:val="007325C4"/>
    <w:rsid w:val="00733A16"/>
    <w:rsid w:val="00742AEC"/>
    <w:rsid w:val="00743212"/>
    <w:rsid w:val="007437C6"/>
    <w:rsid w:val="007533A2"/>
    <w:rsid w:val="00754160"/>
    <w:rsid w:val="0075687D"/>
    <w:rsid w:val="00756FA2"/>
    <w:rsid w:val="00763DA6"/>
    <w:rsid w:val="007647F8"/>
    <w:rsid w:val="007650A5"/>
    <w:rsid w:val="007655B3"/>
    <w:rsid w:val="00767493"/>
    <w:rsid w:val="00770CFC"/>
    <w:rsid w:val="00772173"/>
    <w:rsid w:val="00772F06"/>
    <w:rsid w:val="00774831"/>
    <w:rsid w:val="007802BA"/>
    <w:rsid w:val="0078379B"/>
    <w:rsid w:val="007845BC"/>
    <w:rsid w:val="0079229E"/>
    <w:rsid w:val="007924DA"/>
    <w:rsid w:val="0079331E"/>
    <w:rsid w:val="00794A1A"/>
    <w:rsid w:val="00795B41"/>
    <w:rsid w:val="00795EE1"/>
    <w:rsid w:val="007961A0"/>
    <w:rsid w:val="007972F6"/>
    <w:rsid w:val="00797462"/>
    <w:rsid w:val="00797B71"/>
    <w:rsid w:val="00797F03"/>
    <w:rsid w:val="007A0934"/>
    <w:rsid w:val="007A1B5A"/>
    <w:rsid w:val="007A4CCF"/>
    <w:rsid w:val="007B01CF"/>
    <w:rsid w:val="007B0A02"/>
    <w:rsid w:val="007B205A"/>
    <w:rsid w:val="007B397A"/>
    <w:rsid w:val="007B4547"/>
    <w:rsid w:val="007B70BD"/>
    <w:rsid w:val="007B7342"/>
    <w:rsid w:val="007C1A36"/>
    <w:rsid w:val="007C2A7C"/>
    <w:rsid w:val="007C2FB4"/>
    <w:rsid w:val="007C3CD9"/>
    <w:rsid w:val="007C4FD1"/>
    <w:rsid w:val="007C56AA"/>
    <w:rsid w:val="007C598D"/>
    <w:rsid w:val="007D0176"/>
    <w:rsid w:val="007D02A4"/>
    <w:rsid w:val="007D1816"/>
    <w:rsid w:val="007D282A"/>
    <w:rsid w:val="007D295F"/>
    <w:rsid w:val="007D39AC"/>
    <w:rsid w:val="007D7762"/>
    <w:rsid w:val="007E06C0"/>
    <w:rsid w:val="007E3648"/>
    <w:rsid w:val="007E4D53"/>
    <w:rsid w:val="007E78A0"/>
    <w:rsid w:val="007F0AC3"/>
    <w:rsid w:val="007F1FAB"/>
    <w:rsid w:val="007F353D"/>
    <w:rsid w:val="007F4707"/>
    <w:rsid w:val="008006F8"/>
    <w:rsid w:val="00800D22"/>
    <w:rsid w:val="0080152E"/>
    <w:rsid w:val="008113D2"/>
    <w:rsid w:val="00813C02"/>
    <w:rsid w:val="008149D9"/>
    <w:rsid w:val="00815567"/>
    <w:rsid w:val="00825283"/>
    <w:rsid w:val="008252AF"/>
    <w:rsid w:val="008254AC"/>
    <w:rsid w:val="00825BC5"/>
    <w:rsid w:val="00826F68"/>
    <w:rsid w:val="0082732F"/>
    <w:rsid w:val="00827C5E"/>
    <w:rsid w:val="008305F9"/>
    <w:rsid w:val="008316B8"/>
    <w:rsid w:val="00833A36"/>
    <w:rsid w:val="00836F88"/>
    <w:rsid w:val="008445E8"/>
    <w:rsid w:val="008452E6"/>
    <w:rsid w:val="00851689"/>
    <w:rsid w:val="00851FEE"/>
    <w:rsid w:val="008579B8"/>
    <w:rsid w:val="0086129D"/>
    <w:rsid w:val="008636E5"/>
    <w:rsid w:val="00864697"/>
    <w:rsid w:val="008650F2"/>
    <w:rsid w:val="008653E3"/>
    <w:rsid w:val="00872714"/>
    <w:rsid w:val="00872B12"/>
    <w:rsid w:val="0087710E"/>
    <w:rsid w:val="0088067C"/>
    <w:rsid w:val="00883E2E"/>
    <w:rsid w:val="00887A7E"/>
    <w:rsid w:val="00891649"/>
    <w:rsid w:val="00892080"/>
    <w:rsid w:val="0089384B"/>
    <w:rsid w:val="00895014"/>
    <w:rsid w:val="008965DA"/>
    <w:rsid w:val="008969FD"/>
    <w:rsid w:val="00896C40"/>
    <w:rsid w:val="008A3315"/>
    <w:rsid w:val="008A3D8B"/>
    <w:rsid w:val="008A43CC"/>
    <w:rsid w:val="008A441B"/>
    <w:rsid w:val="008A5490"/>
    <w:rsid w:val="008A62BD"/>
    <w:rsid w:val="008A736A"/>
    <w:rsid w:val="008B0FDB"/>
    <w:rsid w:val="008B170E"/>
    <w:rsid w:val="008B251E"/>
    <w:rsid w:val="008B4784"/>
    <w:rsid w:val="008B6257"/>
    <w:rsid w:val="008C4218"/>
    <w:rsid w:val="008C5DD6"/>
    <w:rsid w:val="008C63CE"/>
    <w:rsid w:val="008D07BE"/>
    <w:rsid w:val="008D260B"/>
    <w:rsid w:val="008E0F98"/>
    <w:rsid w:val="008E331F"/>
    <w:rsid w:val="008E53DA"/>
    <w:rsid w:val="008F12EF"/>
    <w:rsid w:val="008F1465"/>
    <w:rsid w:val="008F33E8"/>
    <w:rsid w:val="008F4FEF"/>
    <w:rsid w:val="009007A6"/>
    <w:rsid w:val="00901ED8"/>
    <w:rsid w:val="00902C47"/>
    <w:rsid w:val="00904779"/>
    <w:rsid w:val="009057A8"/>
    <w:rsid w:val="009077BE"/>
    <w:rsid w:val="009110A6"/>
    <w:rsid w:val="00911758"/>
    <w:rsid w:val="00911B9E"/>
    <w:rsid w:val="00913349"/>
    <w:rsid w:val="009148E1"/>
    <w:rsid w:val="00915FAB"/>
    <w:rsid w:val="00933367"/>
    <w:rsid w:val="0093375B"/>
    <w:rsid w:val="009432B8"/>
    <w:rsid w:val="009460DC"/>
    <w:rsid w:val="00946342"/>
    <w:rsid w:val="00947904"/>
    <w:rsid w:val="00947D02"/>
    <w:rsid w:val="00952292"/>
    <w:rsid w:val="00953C1B"/>
    <w:rsid w:val="00955862"/>
    <w:rsid w:val="00956A31"/>
    <w:rsid w:val="0095799A"/>
    <w:rsid w:val="00962E58"/>
    <w:rsid w:val="0096592A"/>
    <w:rsid w:val="00966387"/>
    <w:rsid w:val="00966390"/>
    <w:rsid w:val="00971C65"/>
    <w:rsid w:val="00974F78"/>
    <w:rsid w:val="009753B6"/>
    <w:rsid w:val="009762C2"/>
    <w:rsid w:val="00980721"/>
    <w:rsid w:val="009830DA"/>
    <w:rsid w:val="0098537F"/>
    <w:rsid w:val="00991F4C"/>
    <w:rsid w:val="00995053"/>
    <w:rsid w:val="00995A63"/>
    <w:rsid w:val="0099647D"/>
    <w:rsid w:val="0099746A"/>
    <w:rsid w:val="009A1B4C"/>
    <w:rsid w:val="009A4D10"/>
    <w:rsid w:val="009A660D"/>
    <w:rsid w:val="009B08F8"/>
    <w:rsid w:val="009B2FF4"/>
    <w:rsid w:val="009B4221"/>
    <w:rsid w:val="009B637F"/>
    <w:rsid w:val="009C3CE6"/>
    <w:rsid w:val="009C48B9"/>
    <w:rsid w:val="009C6CEA"/>
    <w:rsid w:val="009D01F9"/>
    <w:rsid w:val="009D31D6"/>
    <w:rsid w:val="009D35DD"/>
    <w:rsid w:val="009D39BC"/>
    <w:rsid w:val="009D3E1A"/>
    <w:rsid w:val="009D49C6"/>
    <w:rsid w:val="009D7B39"/>
    <w:rsid w:val="009E0573"/>
    <w:rsid w:val="009E10DF"/>
    <w:rsid w:val="009E3676"/>
    <w:rsid w:val="009E4386"/>
    <w:rsid w:val="009E72B5"/>
    <w:rsid w:val="009F46E8"/>
    <w:rsid w:val="009F6A1C"/>
    <w:rsid w:val="009F70E6"/>
    <w:rsid w:val="00A01CEB"/>
    <w:rsid w:val="00A03139"/>
    <w:rsid w:val="00A034E0"/>
    <w:rsid w:val="00A04C84"/>
    <w:rsid w:val="00A07C2E"/>
    <w:rsid w:val="00A07C96"/>
    <w:rsid w:val="00A11A57"/>
    <w:rsid w:val="00A1241C"/>
    <w:rsid w:val="00A14886"/>
    <w:rsid w:val="00A1606C"/>
    <w:rsid w:val="00A1649F"/>
    <w:rsid w:val="00A169DD"/>
    <w:rsid w:val="00A17E70"/>
    <w:rsid w:val="00A2187C"/>
    <w:rsid w:val="00A235EC"/>
    <w:rsid w:val="00A2755A"/>
    <w:rsid w:val="00A30C5B"/>
    <w:rsid w:val="00A316AA"/>
    <w:rsid w:val="00A33AF1"/>
    <w:rsid w:val="00A33B4B"/>
    <w:rsid w:val="00A367D6"/>
    <w:rsid w:val="00A41744"/>
    <w:rsid w:val="00A42D1A"/>
    <w:rsid w:val="00A45CC2"/>
    <w:rsid w:val="00A506C3"/>
    <w:rsid w:val="00A50B6D"/>
    <w:rsid w:val="00A50CE9"/>
    <w:rsid w:val="00A513F4"/>
    <w:rsid w:val="00A5361C"/>
    <w:rsid w:val="00A566F8"/>
    <w:rsid w:val="00A60210"/>
    <w:rsid w:val="00A63967"/>
    <w:rsid w:val="00A6528D"/>
    <w:rsid w:val="00A6660A"/>
    <w:rsid w:val="00A66A98"/>
    <w:rsid w:val="00A671BE"/>
    <w:rsid w:val="00A67CE3"/>
    <w:rsid w:val="00A728BD"/>
    <w:rsid w:val="00A836B8"/>
    <w:rsid w:val="00A84810"/>
    <w:rsid w:val="00A86845"/>
    <w:rsid w:val="00A92A89"/>
    <w:rsid w:val="00A93D0B"/>
    <w:rsid w:val="00A94E21"/>
    <w:rsid w:val="00A9500B"/>
    <w:rsid w:val="00AA2844"/>
    <w:rsid w:val="00AA4E97"/>
    <w:rsid w:val="00AA4EEE"/>
    <w:rsid w:val="00AA7A93"/>
    <w:rsid w:val="00AB0FBE"/>
    <w:rsid w:val="00AB2EF4"/>
    <w:rsid w:val="00AB38B6"/>
    <w:rsid w:val="00AB3F12"/>
    <w:rsid w:val="00AB5097"/>
    <w:rsid w:val="00AB790B"/>
    <w:rsid w:val="00AC0AB6"/>
    <w:rsid w:val="00AC3CCD"/>
    <w:rsid w:val="00AC658F"/>
    <w:rsid w:val="00AD02AC"/>
    <w:rsid w:val="00AD5E6A"/>
    <w:rsid w:val="00AE2245"/>
    <w:rsid w:val="00AE32D7"/>
    <w:rsid w:val="00AE4717"/>
    <w:rsid w:val="00AE5BDA"/>
    <w:rsid w:val="00AE5FF7"/>
    <w:rsid w:val="00AF45D5"/>
    <w:rsid w:val="00AF68E4"/>
    <w:rsid w:val="00AF701A"/>
    <w:rsid w:val="00AF77EF"/>
    <w:rsid w:val="00B0075E"/>
    <w:rsid w:val="00B02F24"/>
    <w:rsid w:val="00B03076"/>
    <w:rsid w:val="00B03B87"/>
    <w:rsid w:val="00B04514"/>
    <w:rsid w:val="00B051C7"/>
    <w:rsid w:val="00B053D6"/>
    <w:rsid w:val="00B05782"/>
    <w:rsid w:val="00B075BD"/>
    <w:rsid w:val="00B13D5D"/>
    <w:rsid w:val="00B1676B"/>
    <w:rsid w:val="00B1764E"/>
    <w:rsid w:val="00B17DC9"/>
    <w:rsid w:val="00B20633"/>
    <w:rsid w:val="00B23600"/>
    <w:rsid w:val="00B25583"/>
    <w:rsid w:val="00B272CB"/>
    <w:rsid w:val="00B3038B"/>
    <w:rsid w:val="00B33E0F"/>
    <w:rsid w:val="00B341AB"/>
    <w:rsid w:val="00B36033"/>
    <w:rsid w:val="00B363B5"/>
    <w:rsid w:val="00B53EE2"/>
    <w:rsid w:val="00B54EB6"/>
    <w:rsid w:val="00B551FB"/>
    <w:rsid w:val="00B55207"/>
    <w:rsid w:val="00B60E01"/>
    <w:rsid w:val="00B642B6"/>
    <w:rsid w:val="00B65CA7"/>
    <w:rsid w:val="00B71268"/>
    <w:rsid w:val="00B726EA"/>
    <w:rsid w:val="00B72ABA"/>
    <w:rsid w:val="00B72C95"/>
    <w:rsid w:val="00B72D93"/>
    <w:rsid w:val="00B75990"/>
    <w:rsid w:val="00B76E29"/>
    <w:rsid w:val="00B8092E"/>
    <w:rsid w:val="00B82DED"/>
    <w:rsid w:val="00B82F0F"/>
    <w:rsid w:val="00B8636D"/>
    <w:rsid w:val="00B863F0"/>
    <w:rsid w:val="00B90AEF"/>
    <w:rsid w:val="00B915F2"/>
    <w:rsid w:val="00B9171D"/>
    <w:rsid w:val="00B9172D"/>
    <w:rsid w:val="00B93220"/>
    <w:rsid w:val="00B93521"/>
    <w:rsid w:val="00B93AA1"/>
    <w:rsid w:val="00B95167"/>
    <w:rsid w:val="00B955F1"/>
    <w:rsid w:val="00BA22B6"/>
    <w:rsid w:val="00BA4BB5"/>
    <w:rsid w:val="00BA6668"/>
    <w:rsid w:val="00BB4C28"/>
    <w:rsid w:val="00BB56E6"/>
    <w:rsid w:val="00BC197E"/>
    <w:rsid w:val="00BC4C62"/>
    <w:rsid w:val="00BC7DCB"/>
    <w:rsid w:val="00BD3E09"/>
    <w:rsid w:val="00BD4D43"/>
    <w:rsid w:val="00BD5BCB"/>
    <w:rsid w:val="00BD699E"/>
    <w:rsid w:val="00BD6BB4"/>
    <w:rsid w:val="00BD70E2"/>
    <w:rsid w:val="00BE09DE"/>
    <w:rsid w:val="00BE6B3D"/>
    <w:rsid w:val="00BF0F03"/>
    <w:rsid w:val="00BF1F1E"/>
    <w:rsid w:val="00BF4284"/>
    <w:rsid w:val="00C04CD9"/>
    <w:rsid w:val="00C10887"/>
    <w:rsid w:val="00C13284"/>
    <w:rsid w:val="00C13AA0"/>
    <w:rsid w:val="00C152FD"/>
    <w:rsid w:val="00C16068"/>
    <w:rsid w:val="00C24C63"/>
    <w:rsid w:val="00C26156"/>
    <w:rsid w:val="00C26AB1"/>
    <w:rsid w:val="00C26CB9"/>
    <w:rsid w:val="00C26E03"/>
    <w:rsid w:val="00C26FA6"/>
    <w:rsid w:val="00C3103C"/>
    <w:rsid w:val="00C31108"/>
    <w:rsid w:val="00C31DE0"/>
    <w:rsid w:val="00C33497"/>
    <w:rsid w:val="00C337D0"/>
    <w:rsid w:val="00C36EAC"/>
    <w:rsid w:val="00C37414"/>
    <w:rsid w:val="00C37DE2"/>
    <w:rsid w:val="00C44288"/>
    <w:rsid w:val="00C466D5"/>
    <w:rsid w:val="00C47174"/>
    <w:rsid w:val="00C510FD"/>
    <w:rsid w:val="00C516F4"/>
    <w:rsid w:val="00C51BAE"/>
    <w:rsid w:val="00C55264"/>
    <w:rsid w:val="00C55C17"/>
    <w:rsid w:val="00C579CE"/>
    <w:rsid w:val="00C60716"/>
    <w:rsid w:val="00C639D5"/>
    <w:rsid w:val="00C661D7"/>
    <w:rsid w:val="00C665A5"/>
    <w:rsid w:val="00C67CF1"/>
    <w:rsid w:val="00C71323"/>
    <w:rsid w:val="00C73E7E"/>
    <w:rsid w:val="00C7761F"/>
    <w:rsid w:val="00C80335"/>
    <w:rsid w:val="00C82F46"/>
    <w:rsid w:val="00C84187"/>
    <w:rsid w:val="00C87EC6"/>
    <w:rsid w:val="00C91E60"/>
    <w:rsid w:val="00C9684C"/>
    <w:rsid w:val="00C97D0A"/>
    <w:rsid w:val="00CA081D"/>
    <w:rsid w:val="00CA27EE"/>
    <w:rsid w:val="00CA3C24"/>
    <w:rsid w:val="00CA46C9"/>
    <w:rsid w:val="00CA6DDA"/>
    <w:rsid w:val="00CB3C4C"/>
    <w:rsid w:val="00CB3CF2"/>
    <w:rsid w:val="00CB4438"/>
    <w:rsid w:val="00CB460D"/>
    <w:rsid w:val="00CB51CB"/>
    <w:rsid w:val="00CB6B3C"/>
    <w:rsid w:val="00CB6EC9"/>
    <w:rsid w:val="00CB7372"/>
    <w:rsid w:val="00CB7D4F"/>
    <w:rsid w:val="00CC07FA"/>
    <w:rsid w:val="00CC1F77"/>
    <w:rsid w:val="00CC266F"/>
    <w:rsid w:val="00CC385A"/>
    <w:rsid w:val="00CC481D"/>
    <w:rsid w:val="00CC6499"/>
    <w:rsid w:val="00CC71FD"/>
    <w:rsid w:val="00CD145D"/>
    <w:rsid w:val="00CD25AC"/>
    <w:rsid w:val="00CD2C5B"/>
    <w:rsid w:val="00CD3DFB"/>
    <w:rsid w:val="00CD3E0E"/>
    <w:rsid w:val="00CD7D2F"/>
    <w:rsid w:val="00CE014D"/>
    <w:rsid w:val="00CE55FE"/>
    <w:rsid w:val="00CE69F7"/>
    <w:rsid w:val="00CF17D1"/>
    <w:rsid w:val="00CF1D46"/>
    <w:rsid w:val="00CF3289"/>
    <w:rsid w:val="00CF5EFC"/>
    <w:rsid w:val="00CF7F32"/>
    <w:rsid w:val="00D024B8"/>
    <w:rsid w:val="00D03965"/>
    <w:rsid w:val="00D03B7B"/>
    <w:rsid w:val="00D0430C"/>
    <w:rsid w:val="00D1044C"/>
    <w:rsid w:val="00D20064"/>
    <w:rsid w:val="00D2029C"/>
    <w:rsid w:val="00D324C0"/>
    <w:rsid w:val="00D336D2"/>
    <w:rsid w:val="00D34A5D"/>
    <w:rsid w:val="00D35D91"/>
    <w:rsid w:val="00D36236"/>
    <w:rsid w:val="00D3683C"/>
    <w:rsid w:val="00D37090"/>
    <w:rsid w:val="00D37623"/>
    <w:rsid w:val="00D4082A"/>
    <w:rsid w:val="00D41604"/>
    <w:rsid w:val="00D43447"/>
    <w:rsid w:val="00D45373"/>
    <w:rsid w:val="00D4729D"/>
    <w:rsid w:val="00D50EEF"/>
    <w:rsid w:val="00D5139E"/>
    <w:rsid w:val="00D514E1"/>
    <w:rsid w:val="00D52452"/>
    <w:rsid w:val="00D52753"/>
    <w:rsid w:val="00D52D36"/>
    <w:rsid w:val="00D55559"/>
    <w:rsid w:val="00D61221"/>
    <w:rsid w:val="00D61498"/>
    <w:rsid w:val="00D6180A"/>
    <w:rsid w:val="00D633A4"/>
    <w:rsid w:val="00D64CA3"/>
    <w:rsid w:val="00D66496"/>
    <w:rsid w:val="00D72F4E"/>
    <w:rsid w:val="00D734AE"/>
    <w:rsid w:val="00D74F99"/>
    <w:rsid w:val="00D81126"/>
    <w:rsid w:val="00D8214F"/>
    <w:rsid w:val="00D8703D"/>
    <w:rsid w:val="00D87643"/>
    <w:rsid w:val="00D942EC"/>
    <w:rsid w:val="00D96FD4"/>
    <w:rsid w:val="00DA271B"/>
    <w:rsid w:val="00DA291E"/>
    <w:rsid w:val="00DA2F1F"/>
    <w:rsid w:val="00DA3F35"/>
    <w:rsid w:val="00DA46C3"/>
    <w:rsid w:val="00DA6178"/>
    <w:rsid w:val="00DA73CC"/>
    <w:rsid w:val="00DB01B9"/>
    <w:rsid w:val="00DB1178"/>
    <w:rsid w:val="00DB1469"/>
    <w:rsid w:val="00DB25C9"/>
    <w:rsid w:val="00DB343E"/>
    <w:rsid w:val="00DB3A18"/>
    <w:rsid w:val="00DB7B10"/>
    <w:rsid w:val="00DB7C12"/>
    <w:rsid w:val="00DC13D0"/>
    <w:rsid w:val="00DC1A87"/>
    <w:rsid w:val="00DC280F"/>
    <w:rsid w:val="00DC4A3F"/>
    <w:rsid w:val="00DC5857"/>
    <w:rsid w:val="00DC757C"/>
    <w:rsid w:val="00DD119A"/>
    <w:rsid w:val="00DD27C1"/>
    <w:rsid w:val="00DE08FB"/>
    <w:rsid w:val="00DE0A4F"/>
    <w:rsid w:val="00DE142D"/>
    <w:rsid w:val="00DE284C"/>
    <w:rsid w:val="00DE3DB7"/>
    <w:rsid w:val="00DE4AC7"/>
    <w:rsid w:val="00DE627D"/>
    <w:rsid w:val="00DE6CB8"/>
    <w:rsid w:val="00DE7422"/>
    <w:rsid w:val="00DF1645"/>
    <w:rsid w:val="00DF32B9"/>
    <w:rsid w:val="00DF5EDE"/>
    <w:rsid w:val="00E004F0"/>
    <w:rsid w:val="00E020E4"/>
    <w:rsid w:val="00E0277F"/>
    <w:rsid w:val="00E1210D"/>
    <w:rsid w:val="00E13836"/>
    <w:rsid w:val="00E16925"/>
    <w:rsid w:val="00E20A42"/>
    <w:rsid w:val="00E21981"/>
    <w:rsid w:val="00E21ABD"/>
    <w:rsid w:val="00E22487"/>
    <w:rsid w:val="00E26ADA"/>
    <w:rsid w:val="00E278F4"/>
    <w:rsid w:val="00E32FA7"/>
    <w:rsid w:val="00E33274"/>
    <w:rsid w:val="00E34E40"/>
    <w:rsid w:val="00E35365"/>
    <w:rsid w:val="00E354ED"/>
    <w:rsid w:val="00E35AE9"/>
    <w:rsid w:val="00E366F8"/>
    <w:rsid w:val="00E44048"/>
    <w:rsid w:val="00E46E2C"/>
    <w:rsid w:val="00E47735"/>
    <w:rsid w:val="00E478F6"/>
    <w:rsid w:val="00E47D62"/>
    <w:rsid w:val="00E5053E"/>
    <w:rsid w:val="00E55749"/>
    <w:rsid w:val="00E55A83"/>
    <w:rsid w:val="00E56D56"/>
    <w:rsid w:val="00E579F3"/>
    <w:rsid w:val="00E601FC"/>
    <w:rsid w:val="00E605D1"/>
    <w:rsid w:val="00E61659"/>
    <w:rsid w:val="00E6242E"/>
    <w:rsid w:val="00E63A01"/>
    <w:rsid w:val="00E64C3A"/>
    <w:rsid w:val="00E67479"/>
    <w:rsid w:val="00E674B3"/>
    <w:rsid w:val="00E74B33"/>
    <w:rsid w:val="00E758AD"/>
    <w:rsid w:val="00E77B71"/>
    <w:rsid w:val="00E84C56"/>
    <w:rsid w:val="00E869DC"/>
    <w:rsid w:val="00E87D63"/>
    <w:rsid w:val="00E90FEE"/>
    <w:rsid w:val="00E918FB"/>
    <w:rsid w:val="00E949E0"/>
    <w:rsid w:val="00E95A56"/>
    <w:rsid w:val="00E95DC0"/>
    <w:rsid w:val="00EA02AB"/>
    <w:rsid w:val="00EB2373"/>
    <w:rsid w:val="00EB3ED1"/>
    <w:rsid w:val="00EB4715"/>
    <w:rsid w:val="00EB49E6"/>
    <w:rsid w:val="00EB573E"/>
    <w:rsid w:val="00EB5E16"/>
    <w:rsid w:val="00EC2915"/>
    <w:rsid w:val="00EC3BD4"/>
    <w:rsid w:val="00EC3DFB"/>
    <w:rsid w:val="00EC4AF1"/>
    <w:rsid w:val="00EC5CA4"/>
    <w:rsid w:val="00EC7DF3"/>
    <w:rsid w:val="00ED49F9"/>
    <w:rsid w:val="00ED6687"/>
    <w:rsid w:val="00ED77B7"/>
    <w:rsid w:val="00EE0DC8"/>
    <w:rsid w:val="00EE3197"/>
    <w:rsid w:val="00EE3F02"/>
    <w:rsid w:val="00EE3F04"/>
    <w:rsid w:val="00EE66B8"/>
    <w:rsid w:val="00EE6725"/>
    <w:rsid w:val="00EE77B6"/>
    <w:rsid w:val="00EF1108"/>
    <w:rsid w:val="00EF1655"/>
    <w:rsid w:val="00EF1EC3"/>
    <w:rsid w:val="00F012B9"/>
    <w:rsid w:val="00F07B6E"/>
    <w:rsid w:val="00F115FD"/>
    <w:rsid w:val="00F160F4"/>
    <w:rsid w:val="00F220E3"/>
    <w:rsid w:val="00F23800"/>
    <w:rsid w:val="00F2391A"/>
    <w:rsid w:val="00F2540B"/>
    <w:rsid w:val="00F2675D"/>
    <w:rsid w:val="00F27289"/>
    <w:rsid w:val="00F421EA"/>
    <w:rsid w:val="00F42CBA"/>
    <w:rsid w:val="00F45704"/>
    <w:rsid w:val="00F4571E"/>
    <w:rsid w:val="00F46604"/>
    <w:rsid w:val="00F5105E"/>
    <w:rsid w:val="00F53E31"/>
    <w:rsid w:val="00F5687F"/>
    <w:rsid w:val="00F56A42"/>
    <w:rsid w:val="00F574B0"/>
    <w:rsid w:val="00F57593"/>
    <w:rsid w:val="00F60140"/>
    <w:rsid w:val="00F62D47"/>
    <w:rsid w:val="00F7240A"/>
    <w:rsid w:val="00F76717"/>
    <w:rsid w:val="00F77DC2"/>
    <w:rsid w:val="00F86E1D"/>
    <w:rsid w:val="00F961A2"/>
    <w:rsid w:val="00F97058"/>
    <w:rsid w:val="00F97A0E"/>
    <w:rsid w:val="00FA1FD6"/>
    <w:rsid w:val="00FA2E88"/>
    <w:rsid w:val="00FA518D"/>
    <w:rsid w:val="00FA5846"/>
    <w:rsid w:val="00FA5E95"/>
    <w:rsid w:val="00FB0CEF"/>
    <w:rsid w:val="00FB4238"/>
    <w:rsid w:val="00FB7679"/>
    <w:rsid w:val="00FC2471"/>
    <w:rsid w:val="00FC5EC3"/>
    <w:rsid w:val="00FC60AA"/>
    <w:rsid w:val="00FC7050"/>
    <w:rsid w:val="00FC72A0"/>
    <w:rsid w:val="00FD0A3E"/>
    <w:rsid w:val="00FD19BC"/>
    <w:rsid w:val="00FD3254"/>
    <w:rsid w:val="00FD3DA3"/>
    <w:rsid w:val="00FD46C0"/>
    <w:rsid w:val="00FE5997"/>
    <w:rsid w:val="00FE7202"/>
    <w:rsid w:val="00FE791B"/>
    <w:rsid w:val="00FF03D5"/>
    <w:rsid w:val="00FF1329"/>
    <w:rsid w:val="00FF279E"/>
    <w:rsid w:val="0435ABA5"/>
    <w:rsid w:val="0A281FF0"/>
    <w:rsid w:val="0C4B5027"/>
    <w:rsid w:val="100A8432"/>
    <w:rsid w:val="1069BF2B"/>
    <w:rsid w:val="126D8E87"/>
    <w:rsid w:val="131715DB"/>
    <w:rsid w:val="13C32E44"/>
    <w:rsid w:val="140ECEEF"/>
    <w:rsid w:val="1E3CF01A"/>
    <w:rsid w:val="1E4F10C0"/>
    <w:rsid w:val="20E0097F"/>
    <w:rsid w:val="21D7979A"/>
    <w:rsid w:val="22268080"/>
    <w:rsid w:val="27B49C2F"/>
    <w:rsid w:val="29041695"/>
    <w:rsid w:val="2B3DE066"/>
    <w:rsid w:val="2B65F69A"/>
    <w:rsid w:val="31416ACC"/>
    <w:rsid w:val="3898B54E"/>
    <w:rsid w:val="40C73FBC"/>
    <w:rsid w:val="419953F2"/>
    <w:rsid w:val="43D082B0"/>
    <w:rsid w:val="4447ECFC"/>
    <w:rsid w:val="477F8DBE"/>
    <w:rsid w:val="4B79C439"/>
    <w:rsid w:val="4EAF6963"/>
    <w:rsid w:val="52DCCBEE"/>
    <w:rsid w:val="53B4E5F6"/>
    <w:rsid w:val="53D48EF8"/>
    <w:rsid w:val="57B12E83"/>
    <w:rsid w:val="5B66ED74"/>
    <w:rsid w:val="60DAE22E"/>
    <w:rsid w:val="62630345"/>
    <w:rsid w:val="647D3FC5"/>
    <w:rsid w:val="67C096C5"/>
    <w:rsid w:val="690F2C1B"/>
    <w:rsid w:val="6B425343"/>
    <w:rsid w:val="6BE36934"/>
    <w:rsid w:val="70D84530"/>
    <w:rsid w:val="76792D75"/>
    <w:rsid w:val="780890FD"/>
    <w:rsid w:val="78E248BD"/>
    <w:rsid w:val="7B25B923"/>
    <w:rsid w:val="7EFA9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A7953D3"/>
  <w15:chartTrackingRefBased/>
  <w15:docId w15:val="{38317FBC-076D-4BFF-9615-94905774F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20711"/>
    <w:pPr>
      <w:spacing w:line="260" w:lineRule="atLeast"/>
      <w:jc w:val="both"/>
    </w:pPr>
    <w:rPr>
      <w:rFonts w:ascii="Palatino Linotype" w:hAnsi="Palatino Linotype"/>
      <w:color w:val="000000"/>
      <w:lang w:val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MDPI11articletype">
    <w:name w:val="MDPI_1.1_article_type"/>
    <w:next w:val="Normln"/>
    <w:qFormat/>
    <w:rsid w:val="005A14F1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12title">
    <w:name w:val="MDPI_1.2_title"/>
    <w:next w:val="Normln"/>
    <w:qFormat/>
    <w:rsid w:val="005A14F1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/>
    </w:rPr>
  </w:style>
  <w:style w:type="paragraph" w:customStyle="1" w:styleId="MDPI13authornames">
    <w:name w:val="MDPI_1.3_authornames"/>
    <w:next w:val="Normln"/>
    <w:qFormat/>
    <w:rsid w:val="005A14F1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/>
    </w:rPr>
  </w:style>
  <w:style w:type="paragraph" w:customStyle="1" w:styleId="MDPI14history">
    <w:name w:val="MDPI_1.4_history"/>
    <w:basedOn w:val="Normln"/>
    <w:next w:val="Normln"/>
    <w:qFormat/>
    <w:rsid w:val="005A14F1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/>
    </w:rPr>
  </w:style>
  <w:style w:type="paragraph" w:customStyle="1" w:styleId="MDPI16affiliation">
    <w:name w:val="MDPI_1.6_affiliation"/>
    <w:qFormat/>
    <w:rsid w:val="005A14F1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color w:val="000000"/>
      <w:sz w:val="18"/>
      <w:szCs w:val="22"/>
      <w:lang w:eastAsia="de-DE"/>
    </w:rPr>
  </w:style>
  <w:style w:type="paragraph" w:customStyle="1" w:styleId="MDPI18keywords">
    <w:name w:val="MDPI_1.8_keywords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szCs w:val="22"/>
      <w:lang w:eastAsia="de-DE"/>
    </w:rPr>
  </w:style>
  <w:style w:type="paragraph" w:customStyle="1" w:styleId="MDPI19line">
    <w:name w:val="MDPI_1.9_line"/>
    <w:qFormat/>
    <w:rsid w:val="005A14F1"/>
    <w:pPr>
      <w:pBdr>
        <w:bottom w:val="single" w:sz="6" w:space="1" w:color="auto"/>
      </w:pBdr>
      <w:adjustRightInd w:val="0"/>
      <w:snapToGrid w:val="0"/>
      <w:spacing w:after="480" w:line="26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/>
    </w:rPr>
  </w:style>
  <w:style w:type="paragraph" w:customStyle="1" w:styleId="MDPIheaderjournallogo">
    <w:name w:val="MDPI_header_journal_logo"/>
    <w:qFormat/>
    <w:rsid w:val="005A14F1"/>
    <w:pPr>
      <w:adjustRightInd w:val="0"/>
      <w:snapToGrid w:val="0"/>
      <w:spacing w:line="260" w:lineRule="atLeast"/>
      <w:jc w:val="both"/>
    </w:pPr>
    <w:rPr>
      <w:rFonts w:ascii="Palatino Linotype" w:eastAsia="Times New Roman" w:hAnsi="Palatino Linotype"/>
      <w:i/>
      <w:color w:val="000000"/>
      <w:sz w:val="24"/>
      <w:szCs w:val="22"/>
      <w:lang w:eastAsia="de-CH"/>
    </w:rPr>
  </w:style>
  <w:style w:type="paragraph" w:customStyle="1" w:styleId="MDPI32textnoindent">
    <w:name w:val="MDPI_3.2_text_no_indent"/>
    <w:basedOn w:val="MDPI31text"/>
    <w:qFormat/>
    <w:rsid w:val="005A14F1"/>
    <w:pPr>
      <w:ind w:firstLine="0"/>
    </w:pPr>
  </w:style>
  <w:style w:type="paragraph" w:customStyle="1" w:styleId="MDPI31text">
    <w:name w:val="MDPI_3.1_text"/>
    <w:qFormat/>
    <w:rsid w:val="000D79D0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3textspaceafter">
    <w:name w:val="MDPI_3.3_text_space_after"/>
    <w:qFormat/>
    <w:rsid w:val="005A14F1"/>
    <w:pPr>
      <w:adjustRightInd w:val="0"/>
      <w:snapToGrid w:val="0"/>
      <w:spacing w:after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5A14F1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6textafterlist">
    <w:name w:val="MDPI_3.6_text_after_list"/>
    <w:qFormat/>
    <w:rsid w:val="005A14F1"/>
    <w:pPr>
      <w:adjustRightInd w:val="0"/>
      <w:snapToGrid w:val="0"/>
      <w:spacing w:before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1615CA"/>
    <w:pPr>
      <w:numPr>
        <w:numId w:val="2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8bullet">
    <w:name w:val="MDPI_3.8_bullet"/>
    <w:qFormat/>
    <w:rsid w:val="001615CA"/>
    <w:pPr>
      <w:numPr>
        <w:numId w:val="3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9equation">
    <w:name w:val="MDPI_3.9_equation"/>
    <w:qFormat/>
    <w:rsid w:val="005A14F1"/>
    <w:pPr>
      <w:adjustRightInd w:val="0"/>
      <w:snapToGrid w:val="0"/>
      <w:spacing w:before="120" w:after="120" w:line="26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aequationnumber">
    <w:name w:val="MDPI_3.a_equation_number"/>
    <w:qFormat/>
    <w:rsid w:val="005A14F1"/>
    <w:pPr>
      <w:spacing w:before="120" w:after="120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41tablecaption">
    <w:name w:val="MDPI_4.1_table_caption"/>
    <w:qFormat/>
    <w:rsid w:val="005A14F1"/>
    <w:pPr>
      <w:adjustRightInd w:val="0"/>
      <w:snapToGrid w:val="0"/>
      <w:spacing w:before="240" w:after="120"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42tablebody">
    <w:name w:val="MDPI_4.2_table_body"/>
    <w:qFormat/>
    <w:rsid w:val="00387D27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43tablefooter">
    <w:name w:val="MDPI_4.3_table_footer"/>
    <w:next w:val="MDPI31text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51figurecaption">
    <w:name w:val="MDPI_5.1_figure_caption"/>
    <w:qFormat/>
    <w:rsid w:val="005A14F1"/>
    <w:pPr>
      <w:adjustRightInd w:val="0"/>
      <w:snapToGrid w:val="0"/>
      <w:spacing w:before="120" w:after="240" w:line="228" w:lineRule="auto"/>
      <w:ind w:left="2608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customStyle="1" w:styleId="MDPI52figure">
    <w:name w:val="MDPI_5.2_figure"/>
    <w:qFormat/>
    <w:rsid w:val="005A14F1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23heading3">
    <w:name w:val="MDPI_2.3_heading3"/>
    <w:qFormat/>
    <w:rsid w:val="005A14F1"/>
    <w:pPr>
      <w:adjustRightInd w:val="0"/>
      <w:snapToGrid w:val="0"/>
      <w:spacing w:before="60" w:after="60" w:line="228" w:lineRule="auto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21heading1">
    <w:name w:val="MDPI_2.1_heading1"/>
    <w:qFormat/>
    <w:rsid w:val="005A14F1"/>
    <w:pPr>
      <w:adjustRightInd w:val="0"/>
      <w:snapToGrid w:val="0"/>
      <w:spacing w:before="240" w:after="60" w:line="228" w:lineRule="auto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Cs w:val="22"/>
      <w:lang w:eastAsia="de-DE"/>
    </w:rPr>
  </w:style>
  <w:style w:type="paragraph" w:customStyle="1" w:styleId="MDPI22heading2">
    <w:name w:val="MDPI_2.2_heading2"/>
    <w:qFormat/>
    <w:rsid w:val="005A14F1"/>
    <w:pPr>
      <w:adjustRightInd w:val="0"/>
      <w:snapToGrid w:val="0"/>
      <w:spacing w:before="60" w:after="60" w:line="228" w:lineRule="auto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/>
    </w:rPr>
  </w:style>
  <w:style w:type="paragraph" w:customStyle="1" w:styleId="MDPI71References">
    <w:name w:val="MDPI_7.1_References"/>
    <w:qFormat/>
    <w:rsid w:val="00B17DC9"/>
    <w:pPr>
      <w:numPr>
        <w:numId w:val="4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styleId="Textbubliny">
    <w:name w:val="Balloon Text"/>
    <w:basedOn w:val="Normln"/>
    <w:link w:val="TextbublinyChar"/>
    <w:uiPriority w:val="99"/>
    <w:rsid w:val="005A14F1"/>
    <w:rPr>
      <w:rFonts w:cs="Tahoma"/>
      <w:szCs w:val="18"/>
    </w:rPr>
  </w:style>
  <w:style w:type="character" w:customStyle="1" w:styleId="TextbublinyChar">
    <w:name w:val="Text bubliny Char"/>
    <w:link w:val="Textbubliny"/>
    <w:uiPriority w:val="99"/>
    <w:rsid w:val="005A14F1"/>
    <w:rPr>
      <w:rFonts w:ascii="Palatino Linotype" w:hAnsi="Palatino Linotype" w:cs="Tahoma"/>
      <w:noProof/>
      <w:color w:val="000000"/>
      <w:szCs w:val="18"/>
    </w:rPr>
  </w:style>
  <w:style w:type="character" w:styleId="slodku">
    <w:name w:val="line number"/>
    <w:uiPriority w:val="99"/>
    <w:rsid w:val="00E95DC0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Normlntabulka"/>
    <w:uiPriority w:val="99"/>
    <w:rsid w:val="005A14F1"/>
    <w:pPr>
      <w:adjustRightInd w:val="0"/>
      <w:snapToGrid w:val="0"/>
      <w:jc w:val="center"/>
    </w:pPr>
    <w:rPr>
      <w:rFonts w:ascii="Palatino Linotype" w:hAnsi="Palatino Linotype"/>
      <w:color w:val="000000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textovodkaz">
    <w:name w:val="Hyperlink"/>
    <w:uiPriority w:val="99"/>
    <w:rsid w:val="005A14F1"/>
    <w:rPr>
      <w:color w:val="0000FF"/>
      <w:u w:val="single"/>
    </w:rPr>
  </w:style>
  <w:style w:type="paragraph" w:customStyle="1" w:styleId="Mdeck4heading1">
    <w:name w:val="M_deck_4_heading_1"/>
    <w:basedOn w:val="Normln"/>
    <w:next w:val="Normln"/>
    <w:qFormat/>
    <w:rsid w:val="00D024B8"/>
    <w:pPr>
      <w:kinsoku w:val="0"/>
      <w:overflowPunct w:val="0"/>
      <w:autoSpaceDE w:val="0"/>
      <w:autoSpaceDN w:val="0"/>
      <w:adjustRightInd w:val="0"/>
      <w:snapToGrid w:val="0"/>
      <w:spacing w:before="240" w:after="120"/>
      <w:ind w:firstLine="425"/>
      <w:outlineLvl w:val="0"/>
    </w:pPr>
    <w:rPr>
      <w:rFonts w:ascii="Minion Pro" w:hAnsi="Minion Pro"/>
      <w:b/>
      <w:lang w:bidi="en-US"/>
    </w:rPr>
  </w:style>
  <w:style w:type="character" w:styleId="Nevyeenzmnka">
    <w:name w:val="Unresolved Mention"/>
    <w:uiPriority w:val="99"/>
    <w:semiHidden/>
    <w:unhideWhenUsed/>
    <w:rsid w:val="003F18E7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rsid w:val="005A14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ZhlavChar">
    <w:name w:val="Záhlaví Char"/>
    <w:link w:val="Zhlav"/>
    <w:uiPriority w:val="99"/>
    <w:rsid w:val="005A14F1"/>
    <w:rPr>
      <w:rFonts w:ascii="Palatino Linotype" w:hAnsi="Palatino Linotype"/>
      <w:noProof/>
      <w:color w:val="000000"/>
      <w:szCs w:val="18"/>
    </w:rPr>
  </w:style>
  <w:style w:type="paragraph" w:styleId="Zpat">
    <w:name w:val="footer"/>
    <w:basedOn w:val="Normln"/>
    <w:link w:val="ZpatChar"/>
    <w:uiPriority w:val="99"/>
    <w:rsid w:val="005A14F1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ZpatChar">
    <w:name w:val="Zápatí Char"/>
    <w:link w:val="Zpat"/>
    <w:uiPriority w:val="99"/>
    <w:rsid w:val="005A14F1"/>
    <w:rPr>
      <w:rFonts w:ascii="Palatino Linotype" w:hAnsi="Palatino Linotype"/>
      <w:noProof/>
      <w:color w:val="000000"/>
      <w:szCs w:val="18"/>
    </w:rPr>
  </w:style>
  <w:style w:type="table" w:styleId="Mkatabulky">
    <w:name w:val="Table Grid"/>
    <w:basedOn w:val="Normlntabulka"/>
    <w:uiPriority w:val="59"/>
    <w:rsid w:val="005A14F1"/>
    <w:pPr>
      <w:spacing w:line="260" w:lineRule="atLeast"/>
      <w:jc w:val="both"/>
    </w:pPr>
    <w:rPr>
      <w:rFonts w:ascii="Palatino Linotype" w:hAnsi="Palatino Linotype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rosttabulka4">
    <w:name w:val="Plain Table 4"/>
    <w:basedOn w:val="Normlntabulka"/>
    <w:uiPriority w:val="44"/>
    <w:rsid w:val="00A6660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5A14F1"/>
    <w:pPr>
      <w:adjustRightInd w:val="0"/>
      <w:snapToGrid w:val="0"/>
      <w:spacing w:before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1theorem">
    <w:name w:val="MDPI_8.1_theorem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82proof">
    <w:name w:val="MDPI_8.2_proof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61Citation">
    <w:name w:val="MDPI_6.1_Citation"/>
    <w:qFormat/>
    <w:rsid w:val="005A14F1"/>
    <w:pPr>
      <w:adjustRightInd w:val="0"/>
      <w:snapToGrid w:val="0"/>
      <w:spacing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Matter"/>
    <w:qFormat/>
    <w:rsid w:val="005A14F1"/>
    <w:pPr>
      <w:adjustRightInd w:val="0"/>
      <w:snapToGrid w:val="0"/>
      <w:spacing w:after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/>
    </w:rPr>
  </w:style>
  <w:style w:type="paragraph" w:customStyle="1" w:styleId="MDPI63Notes">
    <w:name w:val="MDPI_6.3_Notes"/>
    <w:qFormat/>
    <w:rsid w:val="005A14F1"/>
    <w:pPr>
      <w:adjustRightInd w:val="0"/>
      <w:snapToGrid w:val="0"/>
      <w:spacing w:before="240" w:line="228" w:lineRule="auto"/>
      <w:jc w:val="both"/>
    </w:pPr>
    <w:rPr>
      <w:rFonts w:ascii="Palatino Linotype" w:hAnsi="Palatino Linotype"/>
      <w:snapToGrid w:val="0"/>
      <w:color w:val="000000"/>
      <w:sz w:val="18"/>
      <w:lang w:eastAsia="en-US"/>
    </w:rPr>
  </w:style>
  <w:style w:type="paragraph" w:customStyle="1" w:styleId="MDPI15academiceditor">
    <w:name w:val="MDPI_1.5_academic_editor"/>
    <w:qFormat/>
    <w:rsid w:val="008452E6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/>
    </w:rPr>
  </w:style>
  <w:style w:type="paragraph" w:customStyle="1" w:styleId="MDPI19classification">
    <w:name w:val="MDPI_1.9_classification"/>
    <w:qFormat/>
    <w:rsid w:val="005A14F1"/>
    <w:pPr>
      <w:spacing w:before="240" w:line="260" w:lineRule="atLeast"/>
      <w:ind w:left="113"/>
      <w:jc w:val="both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CA27EE"/>
    <w:pPr>
      <w:adjustRightInd w:val="0"/>
      <w:snapToGrid w:val="0"/>
      <w:spacing w:before="60" w:line="240" w:lineRule="atLeast"/>
      <w:ind w:right="113"/>
      <w:jc w:val="both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paragraph" w:customStyle="1" w:styleId="MDPI73CopyrightImage">
    <w:name w:val="MDPI_7.3_CopyrightImage"/>
    <w:rsid w:val="005A14F1"/>
    <w:pPr>
      <w:adjustRightInd w:val="0"/>
      <w:snapToGrid w:val="0"/>
      <w:spacing w:after="100" w:line="260" w:lineRule="atLeast"/>
      <w:jc w:val="right"/>
    </w:pPr>
    <w:rPr>
      <w:rFonts w:ascii="Palatino Linotype" w:eastAsia="Times New Roman" w:hAnsi="Palatino Linotype"/>
      <w:color w:val="000000"/>
      <w:lang w:eastAsia="de-CH"/>
    </w:rPr>
  </w:style>
  <w:style w:type="paragraph" w:customStyle="1" w:styleId="MDPIequationFram">
    <w:name w:val="MDPI_equationFram"/>
    <w:qFormat/>
    <w:rsid w:val="005A14F1"/>
    <w:pPr>
      <w:adjustRightInd w:val="0"/>
      <w:snapToGrid w:val="0"/>
      <w:spacing w:before="120" w:after="120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footer">
    <w:name w:val="MDPI_footer"/>
    <w:qFormat/>
    <w:rsid w:val="005A14F1"/>
    <w:pPr>
      <w:adjustRightInd w:val="0"/>
      <w:snapToGrid w:val="0"/>
      <w:spacing w:before="120" w:line="260" w:lineRule="atLeast"/>
      <w:jc w:val="center"/>
    </w:pPr>
    <w:rPr>
      <w:rFonts w:ascii="Palatino Linotype" w:eastAsia="Times New Roman" w:hAnsi="Palatino Linotype"/>
      <w:color w:val="000000"/>
      <w:lang w:eastAsia="de-DE"/>
    </w:rPr>
  </w:style>
  <w:style w:type="paragraph" w:customStyle="1" w:styleId="MDPIfooterfirstpage">
    <w:name w:val="MDPI_footer_firstpage"/>
    <w:qFormat/>
    <w:rsid w:val="005A14F1"/>
    <w:pPr>
      <w:tabs>
        <w:tab w:val="right" w:pos="8845"/>
      </w:tabs>
      <w:spacing w:line="160" w:lineRule="exact"/>
    </w:pPr>
    <w:rPr>
      <w:rFonts w:ascii="Palatino Linotype" w:eastAsia="Times New Roman" w:hAnsi="Palatino Linotype"/>
      <w:color w:val="000000"/>
      <w:sz w:val="16"/>
      <w:lang w:eastAsia="de-DE"/>
    </w:rPr>
  </w:style>
  <w:style w:type="paragraph" w:customStyle="1" w:styleId="MDPIheader">
    <w:name w:val="MDPI_header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iCs/>
      <w:color w:val="000000"/>
      <w:sz w:val="16"/>
      <w:lang w:eastAsia="de-DE"/>
    </w:rPr>
  </w:style>
  <w:style w:type="paragraph" w:customStyle="1" w:styleId="MDPIheadercitation">
    <w:name w:val="MDPI_header_citation"/>
    <w:rsid w:val="005A14F1"/>
    <w:pPr>
      <w:spacing w:after="240"/>
    </w:pPr>
    <w:rPr>
      <w:rFonts w:ascii="Palatino Linotype" w:eastAsia="Times New Roman" w:hAnsi="Palatino Linotype"/>
      <w:snapToGrid w:val="0"/>
      <w:color w:val="000000"/>
      <w:sz w:val="18"/>
      <w:lang w:eastAsia="de-DE" w:bidi="en-US"/>
    </w:rPr>
  </w:style>
  <w:style w:type="paragraph" w:customStyle="1" w:styleId="MDPIheadermdpilogo">
    <w:name w:val="MDPI_header_mdpi_logo"/>
    <w:qFormat/>
    <w:rsid w:val="005A14F1"/>
    <w:pPr>
      <w:adjustRightInd w:val="0"/>
      <w:snapToGrid w:val="0"/>
      <w:spacing w:line="260" w:lineRule="atLeast"/>
      <w:jc w:val="right"/>
    </w:pPr>
    <w:rPr>
      <w:rFonts w:ascii="Palatino Linotype" w:eastAsia="Times New Roman" w:hAnsi="Palatino Linotype"/>
      <w:color w:val="000000"/>
      <w:sz w:val="24"/>
      <w:szCs w:val="22"/>
      <w:lang w:eastAsia="de-CH"/>
    </w:rPr>
  </w:style>
  <w:style w:type="table" w:customStyle="1" w:styleId="MDPITable">
    <w:name w:val="MDPI_Table"/>
    <w:basedOn w:val="Normlntabulka"/>
    <w:uiPriority w:val="99"/>
    <w:rsid w:val="005A14F1"/>
    <w:rPr>
      <w:rFonts w:ascii="Palatino Linotype" w:hAnsi="Palatino Linotype"/>
      <w:color w:val="000000"/>
      <w:lang w:val="en-CA" w:eastAsia="en-US"/>
    </w:rPr>
    <w:tblPr>
      <w:tblCellMar>
        <w:left w:w="0" w:type="dxa"/>
        <w:right w:w="0" w:type="dxa"/>
      </w:tblCellMar>
    </w:tblPr>
  </w:style>
  <w:style w:type="paragraph" w:customStyle="1" w:styleId="MDPItext">
    <w:name w:val="MDPI_text"/>
    <w:qFormat/>
    <w:rsid w:val="005A14F1"/>
    <w:pPr>
      <w:spacing w:line="260" w:lineRule="atLeast"/>
      <w:ind w:left="425" w:right="425" w:firstLine="284"/>
      <w:jc w:val="both"/>
    </w:pPr>
    <w:rPr>
      <w:rFonts w:ascii="Times New Roman" w:eastAsia="Times New Roman" w:hAnsi="Times New Roman"/>
      <w:noProof/>
      <w:snapToGrid w:val="0"/>
      <w:color w:val="000000"/>
      <w:sz w:val="22"/>
      <w:szCs w:val="22"/>
      <w:lang w:eastAsia="de-DE" w:bidi="en-US"/>
    </w:rPr>
  </w:style>
  <w:style w:type="paragraph" w:customStyle="1" w:styleId="MDPItitle">
    <w:name w:val="MDPI_title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character" w:customStyle="1" w:styleId="apple-converted-space">
    <w:name w:val="apple-converted-space"/>
    <w:rsid w:val="005A14F1"/>
  </w:style>
  <w:style w:type="paragraph" w:styleId="Bibliografie">
    <w:name w:val="Bibliography"/>
    <w:basedOn w:val="Normln"/>
    <w:next w:val="Normln"/>
    <w:uiPriority w:val="37"/>
    <w:semiHidden/>
    <w:unhideWhenUsed/>
    <w:rsid w:val="005A14F1"/>
  </w:style>
  <w:style w:type="paragraph" w:styleId="Zkladntext">
    <w:name w:val="Body Text"/>
    <w:link w:val="ZkladntextChar"/>
    <w:rsid w:val="005A14F1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ZkladntextChar">
    <w:name w:val="Základní text Char"/>
    <w:link w:val="Zkladntext"/>
    <w:rsid w:val="005A14F1"/>
    <w:rPr>
      <w:rFonts w:ascii="Palatino Linotype" w:hAnsi="Palatino Linotype"/>
      <w:color w:val="000000"/>
      <w:sz w:val="24"/>
      <w:lang w:eastAsia="de-DE"/>
    </w:rPr>
  </w:style>
  <w:style w:type="character" w:styleId="Odkaznakoment">
    <w:name w:val="annotation reference"/>
    <w:rsid w:val="005A14F1"/>
    <w:rPr>
      <w:sz w:val="21"/>
      <w:szCs w:val="21"/>
    </w:rPr>
  </w:style>
  <w:style w:type="paragraph" w:styleId="Textkomente">
    <w:name w:val="annotation text"/>
    <w:basedOn w:val="Normln"/>
    <w:link w:val="TextkomenteChar"/>
    <w:rsid w:val="005A14F1"/>
  </w:style>
  <w:style w:type="character" w:customStyle="1" w:styleId="TextkomenteChar">
    <w:name w:val="Text komentáře Char"/>
    <w:link w:val="Textkomente"/>
    <w:rsid w:val="005A14F1"/>
    <w:rPr>
      <w:rFonts w:ascii="Palatino Linotype" w:hAnsi="Palatino Linotype"/>
      <w:noProof/>
      <w:color w:val="000000"/>
    </w:rPr>
  </w:style>
  <w:style w:type="paragraph" w:styleId="Pedmtkomente">
    <w:name w:val="annotation subject"/>
    <w:basedOn w:val="Textkomente"/>
    <w:next w:val="Textkomente"/>
    <w:link w:val="PedmtkomenteChar"/>
    <w:rsid w:val="005A14F1"/>
    <w:rPr>
      <w:b/>
      <w:bCs/>
    </w:rPr>
  </w:style>
  <w:style w:type="character" w:customStyle="1" w:styleId="PedmtkomenteChar">
    <w:name w:val="Předmět komentáře Char"/>
    <w:link w:val="Pedmtkomente"/>
    <w:rsid w:val="005A14F1"/>
    <w:rPr>
      <w:rFonts w:ascii="Palatino Linotype" w:hAnsi="Palatino Linotype"/>
      <w:b/>
      <w:bCs/>
      <w:noProof/>
      <w:color w:val="000000"/>
    </w:rPr>
  </w:style>
  <w:style w:type="character" w:styleId="Odkaznavysvtlivky">
    <w:name w:val="endnote reference"/>
    <w:rsid w:val="005A14F1"/>
    <w:rPr>
      <w:vertAlign w:val="superscript"/>
    </w:rPr>
  </w:style>
  <w:style w:type="paragraph" w:styleId="Textvysvtlivek">
    <w:name w:val="endnote text"/>
    <w:basedOn w:val="Normln"/>
    <w:link w:val="TextvysvtlivekChar"/>
    <w:semiHidden/>
    <w:unhideWhenUsed/>
    <w:rsid w:val="005A14F1"/>
    <w:pPr>
      <w:spacing w:line="240" w:lineRule="auto"/>
    </w:pPr>
  </w:style>
  <w:style w:type="character" w:customStyle="1" w:styleId="TextvysvtlivekChar">
    <w:name w:val="Text vysvětlivek Char"/>
    <w:link w:val="Textvysvtlivek"/>
    <w:semiHidden/>
    <w:rsid w:val="005A14F1"/>
    <w:rPr>
      <w:rFonts w:ascii="Palatino Linotype" w:hAnsi="Palatino Linotype"/>
      <w:noProof/>
      <w:color w:val="000000"/>
    </w:rPr>
  </w:style>
  <w:style w:type="character" w:styleId="Sledovanodkaz">
    <w:name w:val="FollowedHyperlink"/>
    <w:rsid w:val="005A14F1"/>
    <w:rPr>
      <w:color w:val="954F72"/>
      <w:u w:val="single"/>
    </w:rPr>
  </w:style>
  <w:style w:type="paragraph" w:styleId="Textpoznpodarou">
    <w:name w:val="footnote text"/>
    <w:basedOn w:val="Normln"/>
    <w:link w:val="TextpoznpodarouChar"/>
    <w:semiHidden/>
    <w:unhideWhenUsed/>
    <w:rsid w:val="005A14F1"/>
    <w:pPr>
      <w:spacing w:line="240" w:lineRule="auto"/>
    </w:pPr>
  </w:style>
  <w:style w:type="character" w:customStyle="1" w:styleId="TextpoznpodarouChar">
    <w:name w:val="Text pozn. pod čarou Char"/>
    <w:link w:val="Textpoznpodarou"/>
    <w:semiHidden/>
    <w:rsid w:val="005A14F1"/>
    <w:rPr>
      <w:rFonts w:ascii="Palatino Linotype" w:hAnsi="Palatino Linotype"/>
      <w:noProof/>
      <w:color w:val="000000"/>
    </w:rPr>
  </w:style>
  <w:style w:type="paragraph" w:styleId="Normlnweb">
    <w:name w:val="Normal (Web)"/>
    <w:basedOn w:val="Normln"/>
    <w:uiPriority w:val="99"/>
    <w:rsid w:val="005A14F1"/>
    <w:rPr>
      <w:szCs w:val="24"/>
    </w:rPr>
  </w:style>
  <w:style w:type="paragraph" w:customStyle="1" w:styleId="MsoFootnoteText0">
    <w:name w:val="MsoFootnoteText"/>
    <w:basedOn w:val="Normlnweb"/>
    <w:qFormat/>
    <w:rsid w:val="005A14F1"/>
    <w:rPr>
      <w:rFonts w:ascii="Times New Roman" w:hAnsi="Times New Roman"/>
    </w:rPr>
  </w:style>
  <w:style w:type="character" w:styleId="slostrnky">
    <w:name w:val="page number"/>
    <w:rsid w:val="005A14F1"/>
  </w:style>
  <w:style w:type="character" w:styleId="Zstupntext">
    <w:name w:val="Placeholder Text"/>
    <w:uiPriority w:val="99"/>
    <w:semiHidden/>
    <w:rsid w:val="005A14F1"/>
    <w:rPr>
      <w:color w:val="808080"/>
    </w:rPr>
  </w:style>
  <w:style w:type="paragraph" w:customStyle="1" w:styleId="MDPI71FootNotes">
    <w:name w:val="MDPI_7.1_FootNotes"/>
    <w:qFormat/>
    <w:rsid w:val="00174590"/>
    <w:pPr>
      <w:numPr>
        <w:numId w:val="1"/>
      </w:numPr>
      <w:adjustRightInd w:val="0"/>
      <w:snapToGrid w:val="0"/>
      <w:spacing w:line="228" w:lineRule="auto"/>
    </w:pPr>
    <w:rPr>
      <w:rFonts w:ascii="Palatino Linotype" w:eastAsiaTheme="minorEastAsia" w:hAnsi="Palatino Linotype"/>
      <w:noProof/>
      <w:color w:val="000000"/>
      <w:sz w:val="18"/>
    </w:rPr>
  </w:style>
  <w:style w:type="paragraph" w:styleId="Odstavecseseznamem">
    <w:name w:val="List Paragraph"/>
    <w:basedOn w:val="Normln"/>
    <w:uiPriority w:val="34"/>
    <w:qFormat/>
    <w:rsid w:val="002A2B1F"/>
    <w:pPr>
      <w:ind w:left="720"/>
      <w:contextualSpacing/>
    </w:pPr>
  </w:style>
  <w:style w:type="paragraph" w:styleId="Nzev">
    <w:name w:val="Title"/>
    <w:basedOn w:val="Normln"/>
    <w:next w:val="Normln"/>
    <w:link w:val="NzevChar"/>
    <w:uiPriority w:val="10"/>
    <w:qFormat/>
    <w:rsid w:val="00995A6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95A63"/>
    <w:rPr>
      <w:rFonts w:asciiTheme="majorHAnsi" w:eastAsiaTheme="majorEastAsia" w:hAnsiTheme="majorHAnsi" w:cstheme="majorBidi"/>
      <w:spacing w:val="-10"/>
      <w:kern w:val="28"/>
      <w:sz w:val="56"/>
      <w:szCs w:val="56"/>
      <w:lang w:val="cs-CZ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95A6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PodnadpisChar">
    <w:name w:val="Podnadpis Char"/>
    <w:basedOn w:val="Standardnpsmoodstavce"/>
    <w:link w:val="Podnadpis"/>
    <w:uiPriority w:val="11"/>
    <w:rsid w:val="00995A6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0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7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4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6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iso-8859-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gif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10.gif"/><Relationship Id="rId7" Type="http://schemas.openxmlformats.org/officeDocument/2006/relationships/settings" Target="settings.xml"/><Relationship Id="rId12" Type="http://schemas.openxmlformats.org/officeDocument/2006/relationships/hyperlink" Target="https://www.uamt.fekt.vut.cz/~richter/vyuka/1112_BRR1/texty/brr1.pdf" TargetMode="External"/><Relationship Id="rId17" Type="http://schemas.openxmlformats.org/officeDocument/2006/relationships/image" Target="media/image6.png"/><Relationship Id="rId25" Type="http://schemas.openxmlformats.org/officeDocument/2006/relationships/header" Target="header1.xml"/><Relationship Id="rId33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gif"/><Relationship Id="rId23" Type="http://schemas.openxmlformats.org/officeDocument/2006/relationships/image" Target="media/image12.png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8.gif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Relationship Id="rId22" Type="http://schemas.openxmlformats.org/officeDocument/2006/relationships/image" Target="media/image11.gif"/><Relationship Id="rId27" Type="http://schemas.openxmlformats.org/officeDocument/2006/relationships/footer" Target="footer1.xml"/><Relationship Id="rId30" Type="http://schemas.openxmlformats.org/officeDocument/2006/relationships/footer" Target="footer3.xml"/><Relationship Id="rId8" Type="http://schemas.openxmlformats.org/officeDocument/2006/relationships/webSettings" Target="webSetting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nMe\Downloads\mps-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3181F12EEF9A4FA4647220A2156629" ma:contentTypeVersion="9" ma:contentTypeDescription="Vytvoří nový dokument" ma:contentTypeScope="" ma:versionID="2207a0a1f57de8b90690ef02e0c98e56">
  <xsd:schema xmlns:xsd="http://www.w3.org/2001/XMLSchema" xmlns:xs="http://www.w3.org/2001/XMLSchema" xmlns:p="http://schemas.microsoft.com/office/2006/metadata/properties" xmlns:ns3="d1f2a542-7841-48e2-97b5-901c3ec9a7d3" xmlns:ns4="fd16f728-0cc3-4b4c-b753-bbd4692628f5" targetNamespace="http://schemas.microsoft.com/office/2006/metadata/properties" ma:root="true" ma:fieldsID="3c9a6a00050ff7f1492b1cae64d73de6" ns3:_="" ns4:_="">
    <xsd:import namespace="d1f2a542-7841-48e2-97b5-901c3ec9a7d3"/>
    <xsd:import namespace="fd16f728-0cc3-4b4c-b753-bbd4692628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a542-7841-48e2-97b5-901c3ec9a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6f728-0cc3-4b4c-b753-bbd4692628f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f2a542-7841-48e2-97b5-901c3ec9a7d3" xsi:nil="true"/>
  </documentManagement>
</p:properties>
</file>

<file path=customXml/itemProps1.xml><?xml version="1.0" encoding="utf-8"?>
<ds:datastoreItem xmlns:ds="http://schemas.openxmlformats.org/officeDocument/2006/customXml" ds:itemID="{E331AE08-7EF1-44C6-821B-5718F55F51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17EA03-2100-4D83-AF61-9B1E835E14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2a542-7841-48e2-97b5-901c3ec9a7d3"/>
    <ds:schemaRef ds:uri="fd16f728-0cc3-4b4c-b753-bbd469262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AA0FE4-E39D-47B7-8931-5C2883B6908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251E880-AFFB-46E3-A385-B63C5E6D1048}">
  <ds:schemaRefs>
    <ds:schemaRef ds:uri="http://schemas.microsoft.com/office/2006/metadata/properties"/>
    <ds:schemaRef ds:uri="http://schemas.microsoft.com/office/infopath/2007/PartnerControls"/>
    <ds:schemaRef ds:uri="d1f2a542-7841-48e2-97b5-901c3ec9a7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mps-template.dot</Template>
  <TotalTime>19</TotalTime>
  <Pages>6</Pages>
  <Words>420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druh příspěvku (článek</vt:lpstr>
    </vt:vector>
  </TitlesOfParts>
  <Company/>
  <LinksUpToDate>false</LinksUpToDate>
  <CharactersWithSpaces>2899</CharactersWithSpaces>
  <SharedDoc>false</SharedDoc>
  <HLinks>
    <vt:vector size="18" baseType="variant">
      <vt:variant>
        <vt:i4>3539035</vt:i4>
      </vt:variant>
      <vt:variant>
        <vt:i4>6</vt:i4>
      </vt:variant>
      <vt:variant>
        <vt:i4>0</vt:i4>
      </vt:variant>
      <vt:variant>
        <vt:i4>5</vt:i4>
      </vt:variant>
      <vt:variant>
        <vt:lpwstr>mailto:jaryjo22@sps-prosek.cz</vt:lpwstr>
      </vt:variant>
      <vt:variant>
        <vt:lpwstr/>
      </vt:variant>
      <vt:variant>
        <vt:i4>6422537</vt:i4>
      </vt:variant>
      <vt:variant>
        <vt:i4>3</vt:i4>
      </vt:variant>
      <vt:variant>
        <vt:i4>0</vt:i4>
      </vt:variant>
      <vt:variant>
        <vt:i4>5</vt:i4>
      </vt:variant>
      <vt:variant>
        <vt:lpwstr>mailto:simacma22@sps-prosek.cz</vt:lpwstr>
      </vt:variant>
      <vt:variant>
        <vt:lpwstr/>
      </vt:variant>
      <vt:variant>
        <vt:i4>6881311</vt:i4>
      </vt:variant>
      <vt:variant>
        <vt:i4>0</vt:i4>
      </vt:variant>
      <vt:variant>
        <vt:i4>0</vt:i4>
      </vt:variant>
      <vt:variant>
        <vt:i4>5</vt:i4>
      </vt:variant>
      <vt:variant>
        <vt:lpwstr>mailto:popovsa22@sps-prosek.cz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druh příspěvku (článek</dc:title>
  <dc:subject/>
  <dc:creator>Men Menson</dc:creator>
  <cp:keywords/>
  <dc:description/>
  <cp:lastModifiedBy>Popov Savva</cp:lastModifiedBy>
  <cp:revision>9</cp:revision>
  <cp:lastPrinted>2026-02-17T09:26:00Z</cp:lastPrinted>
  <dcterms:created xsi:type="dcterms:W3CDTF">2026-03-28T20:17:00Z</dcterms:created>
  <dcterms:modified xsi:type="dcterms:W3CDTF">2026-03-28T20:33:00Z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0x010100823181F12EEF9A4FA4647220A2156629</vt:lpwstr>
  </property>
</Properties>
</file>