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FB98" w14:textId="58C2DC5E" w:rsidR="002777E0" w:rsidRDefault="00CC1E19">
      <w:pPr>
        <w:rPr>
          <w:rFonts w:ascii="Bahnschrift" w:hAnsi="Bahnschrift"/>
          <w:sz w:val="36"/>
          <w:szCs w:val="36"/>
        </w:rPr>
      </w:pPr>
      <w:r w:rsidRPr="00CC1E19">
        <w:rPr>
          <w:rFonts w:ascii="Bahnschrift" w:hAnsi="Bahnschrift"/>
          <w:b/>
          <w:bCs/>
          <w:noProof/>
          <w:sz w:val="36"/>
          <w:szCs w:val="36"/>
        </w:rPr>
        <w:t>IR DÁLKOVÉ OVLÁDÁNÍ</w:t>
      </w:r>
      <w:r w:rsidRPr="00CC1E19">
        <w:rPr>
          <w:rFonts w:ascii="Bahnschrift" w:hAnsi="Bahnschrift"/>
          <w:b/>
          <w:bCs/>
          <w:sz w:val="36"/>
          <w:szCs w:val="36"/>
        </w:rPr>
        <w:t xml:space="preserve"> </w:t>
      </w:r>
      <w:r w:rsidR="001C09AE" w:rsidRPr="00CC1E19">
        <w:rPr>
          <w:rFonts w:ascii="Bahnschrift" w:hAnsi="Bahnschrift"/>
          <w:b/>
          <w:bCs/>
          <w:sz w:val="36"/>
          <w:szCs w:val="36"/>
        </w:rPr>
        <w:t>DOKUMENTACE</w:t>
      </w:r>
      <w:r w:rsidR="001C09AE" w:rsidRPr="00CE2B50">
        <w:rPr>
          <w:rFonts w:ascii="Bahnschrift" w:hAnsi="Bahnschrift"/>
          <w:b/>
          <w:bCs/>
          <w:sz w:val="36"/>
          <w:szCs w:val="36"/>
        </w:rPr>
        <w:t xml:space="preserve"> - </w:t>
      </w:r>
      <w:r w:rsidR="001C09AE" w:rsidRPr="00CE2B50">
        <w:rPr>
          <w:rFonts w:ascii="Bahnschrift" w:hAnsi="Bahnschrift"/>
          <w:b/>
          <w:bCs/>
          <w:sz w:val="36"/>
          <w:szCs w:val="36"/>
        </w:rPr>
        <w:br/>
      </w:r>
      <w:r w:rsidR="001C09AE" w:rsidRPr="00CE2B50">
        <w:rPr>
          <w:rFonts w:ascii="Bahnschrift" w:hAnsi="Bahnschrift"/>
          <w:sz w:val="36"/>
          <w:szCs w:val="36"/>
        </w:rPr>
        <w:t>Savva Popov 3EA L1</w:t>
      </w:r>
    </w:p>
    <w:p w14:paraId="4BF445F4" w14:textId="5D8E1079" w:rsidR="000B0F31" w:rsidRDefault="00CC1E19" w:rsidP="005262E5">
      <w:pPr>
        <w:rPr>
          <w:noProof/>
        </w:rPr>
      </w:pPr>
      <w:r>
        <w:rPr>
          <w:rFonts w:ascii="Bahnschrift" w:hAnsi="Bahnschrift"/>
          <w:sz w:val="24"/>
          <w:szCs w:val="24"/>
        </w:rPr>
        <w:t xml:space="preserve">Práce se </w:t>
      </w:r>
      <w:r w:rsidR="00F07A59">
        <w:rPr>
          <w:rFonts w:ascii="Bahnschrift" w:hAnsi="Bahnschrift"/>
          <w:sz w:val="24"/>
          <w:szCs w:val="24"/>
        </w:rPr>
        <w:t>skládá</w:t>
      </w:r>
      <w:r>
        <w:rPr>
          <w:rFonts w:ascii="Bahnschrift" w:hAnsi="Bahnschrift"/>
          <w:sz w:val="24"/>
          <w:szCs w:val="24"/>
        </w:rPr>
        <w:t xml:space="preserve"> z dvou částí, IR </w:t>
      </w:r>
      <w:r w:rsidR="00F07A59">
        <w:rPr>
          <w:rFonts w:ascii="Bahnschrift" w:hAnsi="Bahnschrift"/>
          <w:sz w:val="24"/>
          <w:szCs w:val="24"/>
        </w:rPr>
        <w:t xml:space="preserve">přijímače </w:t>
      </w:r>
      <w:r>
        <w:rPr>
          <w:rFonts w:ascii="Bahnschrift" w:hAnsi="Bahnschrift"/>
          <w:sz w:val="24"/>
          <w:szCs w:val="24"/>
        </w:rPr>
        <w:t>a IR vysilače</w:t>
      </w:r>
      <w:r w:rsidR="00F07A59">
        <w:rPr>
          <w:rFonts w:ascii="Bahnschrift" w:hAnsi="Bahnschrift"/>
          <w:sz w:val="24"/>
          <w:szCs w:val="24"/>
        </w:rPr>
        <w:t xml:space="preserve">. </w:t>
      </w:r>
      <w:r>
        <w:rPr>
          <w:rFonts w:ascii="Bahnschrift" w:hAnsi="Bahnschrift"/>
          <w:sz w:val="24"/>
          <w:szCs w:val="24"/>
        </w:rPr>
        <w:t xml:space="preserve">Přijímač </w:t>
      </w:r>
      <w:r w:rsidR="00F07A59">
        <w:rPr>
          <w:rFonts w:ascii="Bahnschrift" w:hAnsi="Bahnschrift"/>
          <w:sz w:val="24"/>
          <w:szCs w:val="24"/>
        </w:rPr>
        <w:t xml:space="preserve">obsahuje jednoduchý obvod s TSOP IR přijímačem a relé pro zaznamenaní přijatého signálu, relé je řízeno integrovaným obvodem </w:t>
      </w:r>
      <w:r w:rsidR="00F07A59" w:rsidRPr="00F07A59">
        <w:rPr>
          <w:rFonts w:ascii="Bahnschrift" w:hAnsi="Bahnschrift"/>
          <w:sz w:val="24"/>
          <w:szCs w:val="24"/>
        </w:rPr>
        <w:t>7490</w:t>
      </w:r>
      <w:r w:rsidR="00F07A59">
        <w:rPr>
          <w:rFonts w:ascii="Bahnschrift" w:hAnsi="Bahnschrift"/>
          <w:sz w:val="24"/>
          <w:szCs w:val="24"/>
        </w:rPr>
        <w:t xml:space="preserve"> - 4bit </w:t>
      </w:r>
      <w:r w:rsidR="00F07A59" w:rsidRPr="00F07A59">
        <w:rPr>
          <w:rFonts w:ascii="Bahnschrift" w:hAnsi="Bahnschrift"/>
          <w:sz w:val="24"/>
          <w:szCs w:val="24"/>
        </w:rPr>
        <w:t>čítač</w:t>
      </w:r>
      <w:r w:rsidR="00F07A59">
        <w:rPr>
          <w:rFonts w:ascii="Bahnschrift" w:hAnsi="Bahnschrift"/>
          <w:sz w:val="24"/>
          <w:szCs w:val="24"/>
        </w:rPr>
        <w:t xml:space="preserve">. </w:t>
      </w:r>
      <w:r w:rsidR="00F07A59">
        <w:rPr>
          <w:rFonts w:ascii="Bahnschrift" w:hAnsi="Bahnschrift"/>
          <w:sz w:val="24"/>
          <w:szCs w:val="24"/>
        </w:rPr>
        <w:br/>
        <w:t xml:space="preserve">Vysilač obsahuje </w:t>
      </w:r>
      <w:r w:rsidR="005262E5">
        <w:rPr>
          <w:rFonts w:ascii="Bahnschrift" w:hAnsi="Bahnschrift"/>
          <w:sz w:val="24"/>
          <w:szCs w:val="24"/>
        </w:rPr>
        <w:t>zesilovací obvod pro vysílaní signálu přes IR LED, signál je vygenerován integrovaným obvodem N555</w:t>
      </w:r>
      <w:r w:rsidR="000B0F31">
        <w:rPr>
          <w:rFonts w:ascii="Bahnschrift" w:hAnsi="Bahnschrift"/>
          <w:sz w:val="24"/>
          <w:szCs w:val="24"/>
        </w:rPr>
        <w:t>.</w:t>
      </w:r>
      <w:r w:rsidR="000B0F31">
        <w:rPr>
          <w:rFonts w:ascii="Bahnschrift" w:hAnsi="Bahnschrift"/>
          <w:sz w:val="24"/>
          <w:szCs w:val="24"/>
        </w:rPr>
        <w:br/>
      </w:r>
    </w:p>
    <w:p w14:paraId="3AB1486B" w14:textId="02499881" w:rsidR="000B0F31" w:rsidRDefault="000B0F31" w:rsidP="005262E5">
      <w:pPr>
        <w:rPr>
          <w:noProof/>
        </w:rPr>
      </w:pPr>
      <w:r>
        <w:rPr>
          <w:rFonts w:ascii="Bahnschrift" w:hAnsi="Bahnschrift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E895933" wp14:editId="41DB8509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4257675" cy="2575560"/>
            <wp:effectExtent l="0" t="0" r="9525" b="0"/>
            <wp:wrapTopAndBottom/>
            <wp:docPr id="18700598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B0F3A" w14:textId="1851DFC0" w:rsidR="000B0F31" w:rsidRDefault="000B0F31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br w:type="page"/>
      </w:r>
    </w:p>
    <w:p w14:paraId="5AA49100" w14:textId="13EB6497" w:rsidR="000B0F31" w:rsidRDefault="00B0419F" w:rsidP="000B0F31">
      <w:pPr>
        <w:tabs>
          <w:tab w:val="left" w:pos="2145"/>
        </w:tabs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F2D398D" wp14:editId="487EA1D0">
            <wp:simplePos x="0" y="0"/>
            <wp:positionH relativeFrom="margin">
              <wp:align>center</wp:align>
            </wp:positionH>
            <wp:positionV relativeFrom="paragraph">
              <wp:posOffset>4589145</wp:posOffset>
            </wp:positionV>
            <wp:extent cx="6071870" cy="4048125"/>
            <wp:effectExtent l="0" t="0" r="0" b="0"/>
            <wp:wrapTopAndBottom/>
            <wp:docPr id="669876623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6623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24928" t="25149" r="28207" b="30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64A3A84" wp14:editId="59EEDE1A">
            <wp:simplePos x="0" y="0"/>
            <wp:positionH relativeFrom="margin">
              <wp:align>center</wp:align>
            </wp:positionH>
            <wp:positionV relativeFrom="paragraph">
              <wp:posOffset>45</wp:posOffset>
            </wp:positionV>
            <wp:extent cx="6078855" cy="4105275"/>
            <wp:effectExtent l="0" t="0" r="0" b="0"/>
            <wp:wrapTopAndBottom/>
            <wp:docPr id="1417762164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2164" name="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15288" t="13161" r="20729" b="2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0F31">
        <w:rPr>
          <w:rFonts w:ascii="Bahnschrift" w:hAnsi="Bahnschrift"/>
          <w:sz w:val="24"/>
          <w:szCs w:val="24"/>
        </w:rPr>
        <w:tab/>
      </w:r>
      <w:r w:rsidR="000B0F31">
        <w:rPr>
          <w:sz w:val="20"/>
          <w:szCs w:val="20"/>
        </w:rPr>
        <w:br/>
      </w:r>
    </w:p>
    <w:p w14:paraId="31FFE461" w14:textId="667AF98B" w:rsidR="000B0F31" w:rsidRDefault="000B0F31">
      <w:pPr>
        <w:rPr>
          <w:sz w:val="20"/>
          <w:szCs w:val="20"/>
        </w:rPr>
      </w:pPr>
    </w:p>
    <w:p w14:paraId="0F43BA46" w14:textId="2578A2CB" w:rsidR="00D66A47" w:rsidRPr="00D66A47" w:rsidRDefault="00D66A47" w:rsidP="00D66A47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Num</w:t>
      </w:r>
      <w:proofErr w:type="spellEnd"/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References</w:t>
      </w:r>
      <w:proofErr w:type="spellEnd"/>
      <w:r w:rsidRPr="00D66A47"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Value</w:t>
      </w:r>
      <w:proofErr w:type="spellEnd"/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Footprint</w:t>
      </w:r>
      <w:proofErr w:type="spellEnd"/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Quantity</w:t>
      </w:r>
      <w:proofErr w:type="spellEnd"/>
    </w:p>
    <w:p w14:paraId="344DBB30" w14:textId="6AB71FB8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C1, C5, C8</w:t>
      </w:r>
      <w:r w:rsidRPr="00D66A47">
        <w:rPr>
          <w:sz w:val="20"/>
          <w:szCs w:val="20"/>
        </w:rPr>
        <w:tab/>
        <w:t>100uF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CP_Radial_D6.3mm_P2.50mm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3</w:t>
      </w:r>
    </w:p>
    <w:p w14:paraId="2512FD47" w14:textId="4C336504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C6, C7, C11</w:t>
      </w:r>
      <w:r w:rsidRPr="00D66A47">
        <w:rPr>
          <w:sz w:val="20"/>
          <w:szCs w:val="20"/>
        </w:rPr>
        <w:tab/>
        <w:t>100n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C_Disc_D4.3mm_W1.9mm_P5.00mm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3</w:t>
      </w:r>
    </w:p>
    <w:p w14:paraId="648B424A" w14:textId="517337E0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3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100p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C_Disc_D4.3mm_W1.9mm_P5.00mm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4D7B053F" w14:textId="7FF7688F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4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C3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2.2n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C_Disc_D5.0mm_W2.5mm_P5.00mm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03851F1A" w14:textId="1EE98747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5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C4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10uF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CP_Radial_D6.3mm_P2.50mm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2506DA6D" w14:textId="22187266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6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C9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47uF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CP_Radial_D6.3mm_P2.50mm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12F640FF" w14:textId="5F0D7398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7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C10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22uF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CP_Radial_D6.3mm_P2.50mm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0C282F5C" w14:textId="3F3934DB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8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R7, R9, R11</w:t>
      </w:r>
      <w:r w:rsidRPr="00D66A47">
        <w:rPr>
          <w:sz w:val="20"/>
          <w:szCs w:val="20"/>
        </w:rPr>
        <w:tab/>
        <w:t>470R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</w:t>
      </w:r>
      <w:r w:rsidRPr="00D66A47">
        <w:rPr>
          <w:sz w:val="20"/>
          <w:szCs w:val="20"/>
        </w:rPr>
        <w:t>_L6.3mm_D2.5mm_P10.16mm</w:t>
      </w:r>
      <w:r w:rsidRPr="00D66A47">
        <w:rPr>
          <w:sz w:val="20"/>
          <w:szCs w:val="20"/>
        </w:rPr>
        <w:tab/>
      </w:r>
      <w:r w:rsidR="00427A91">
        <w:rPr>
          <w:sz w:val="20"/>
          <w:szCs w:val="20"/>
        </w:rPr>
        <w:tab/>
      </w:r>
      <w:r w:rsidRPr="00D66A47">
        <w:rPr>
          <w:sz w:val="20"/>
          <w:szCs w:val="20"/>
        </w:rPr>
        <w:t>3</w:t>
      </w:r>
    </w:p>
    <w:p w14:paraId="7CADA327" w14:textId="10AD836A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9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R8, R10, R12</w:t>
      </w:r>
      <w:r w:rsidRPr="00D66A47">
        <w:rPr>
          <w:sz w:val="20"/>
          <w:szCs w:val="20"/>
        </w:rPr>
        <w:tab/>
        <w:t>10k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 w:rsidR="00427A91">
        <w:rPr>
          <w:sz w:val="20"/>
          <w:szCs w:val="20"/>
        </w:rPr>
        <w:tab/>
      </w:r>
      <w:r w:rsidRPr="00D66A47">
        <w:rPr>
          <w:sz w:val="20"/>
          <w:szCs w:val="20"/>
        </w:rPr>
        <w:t>3</w:t>
      </w:r>
    </w:p>
    <w:p w14:paraId="2C58FAFE" w14:textId="0F9D5D6C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10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R1, R2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47R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</w:t>
      </w:r>
    </w:p>
    <w:p w14:paraId="6CA1A46F" w14:textId="509C19FA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11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R3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220k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102E1F14" w14:textId="010FA791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12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R4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22k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546AF358" w14:textId="52898712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13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R5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10R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26064FD6" w14:textId="7BA3B5FC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14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R6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2.2k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R_Axial</w:t>
      </w:r>
      <w:proofErr w:type="spellEnd"/>
      <w:r w:rsidRPr="00D66A47">
        <w:rPr>
          <w:sz w:val="20"/>
          <w:szCs w:val="20"/>
        </w:rPr>
        <w:t xml:space="preserve"> _L6.3mm_D2.5mm_P10.16mm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5B31888D" w14:textId="36C3410F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15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D1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IR_LED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LED_D5.0mm_Horizontal_O1.27mm_Z3.0mm</w:t>
      </w:r>
      <w:r w:rsidRPr="00D66A47">
        <w:rPr>
          <w:sz w:val="20"/>
          <w:szCs w:val="20"/>
        </w:rPr>
        <w:tab/>
        <w:t>1</w:t>
      </w:r>
    </w:p>
    <w:p w14:paraId="165071D3" w14:textId="7630DC4B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16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D2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Y_LED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LED_D5.0mm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272B7502" w14:textId="64ED183F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17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D3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R_LED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LED_D5.0mm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4934A0E6" w14:textId="21B65705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18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D4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1N4148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D_DO-35_SOD27_P7.62mm_Horizontal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030D62DD" w14:textId="28EA65FD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19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SW1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SW_Push</w:t>
      </w:r>
      <w:proofErr w:type="spellEnd"/>
      <w:r w:rsidRPr="00D66A47">
        <w:rPr>
          <w:sz w:val="20"/>
          <w:szCs w:val="20"/>
        </w:rPr>
        <w:tab/>
        <w:t>SW_PUSH_6mm_H5mm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33965A74" w14:textId="7907596D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20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T3, T4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BC547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TO-92_Inline_Wide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2</w:t>
      </w:r>
    </w:p>
    <w:p w14:paraId="2A18E764" w14:textId="7ED84A8A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21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IO1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NE555P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DIP-8_W7.62mm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1</w:t>
      </w:r>
    </w:p>
    <w:p w14:paraId="1871AA3E" w14:textId="42C3D63B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22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IO2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L78L05_TO92</w:t>
      </w:r>
      <w:r w:rsidRPr="00D66A47">
        <w:rPr>
          <w:sz w:val="20"/>
          <w:szCs w:val="20"/>
        </w:rPr>
        <w:tab/>
        <w:t>TO-92_Inline_Wide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5B9CC7DE" w14:textId="46F7DEDA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23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IO3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TSOP312xx</w:t>
      </w:r>
      <w:r w:rsidRPr="00D66A47">
        <w:rPr>
          <w:sz w:val="20"/>
          <w:szCs w:val="20"/>
        </w:rPr>
        <w:tab/>
        <w:t>Vishay_CAST-3Pin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28AC6418" w14:textId="69E8BBED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24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IO4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7490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DIP-14_W7.62mm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7888BB64" w14:textId="29B35558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25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K1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 w:rsidRPr="00D66A47">
        <w:rPr>
          <w:sz w:val="20"/>
          <w:szCs w:val="20"/>
        </w:rPr>
        <w:t>Relay_SPDT</w:t>
      </w:r>
      <w:proofErr w:type="spellEnd"/>
      <w:r w:rsidRPr="00D66A47">
        <w:rPr>
          <w:sz w:val="20"/>
          <w:szCs w:val="20"/>
        </w:rPr>
        <w:tab/>
        <w:t>Relay_SPDT_Finder_36.11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3089E0E4" w14:textId="35ADB6A0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26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T1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BC327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TO-92_Inline_Wide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34856485" w14:textId="7B866645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27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T2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BC337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TO-92_Inline_Wide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</w:p>
    <w:p w14:paraId="7C6E060C" w14:textId="1CA0DB61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28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J4, J5, J6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Conn_01x01</w:t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PinHeader_1x01_P2.54mm_Vertical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3</w:t>
      </w:r>
    </w:p>
    <w:p w14:paraId="23EB025B" w14:textId="6C73B7EC" w:rsidR="00D66A47" w:rsidRPr="00D66A47" w:rsidRDefault="00D66A47" w:rsidP="00D66A47">
      <w:pPr>
        <w:rPr>
          <w:sz w:val="20"/>
          <w:szCs w:val="20"/>
        </w:rPr>
      </w:pPr>
      <w:r w:rsidRPr="00D66A47">
        <w:rPr>
          <w:sz w:val="20"/>
          <w:szCs w:val="20"/>
        </w:rPr>
        <w:t>29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J1, J2</w:t>
      </w:r>
      <w:r w:rsidRPr="00D66A4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66A47">
        <w:rPr>
          <w:sz w:val="20"/>
          <w:szCs w:val="20"/>
        </w:rPr>
        <w:t>Conn_01x01</w:t>
      </w:r>
      <w:r w:rsidRPr="00D66A47">
        <w:rPr>
          <w:sz w:val="20"/>
          <w:szCs w:val="20"/>
        </w:rPr>
        <w:tab/>
        <w:t>SolderWire-0.5sqmm_1x01_D0.9mm_OD2.3mm</w:t>
      </w:r>
      <w:r w:rsidRPr="00D66A47">
        <w:rPr>
          <w:sz w:val="20"/>
          <w:szCs w:val="20"/>
        </w:rPr>
        <w:tab/>
        <w:t>2</w:t>
      </w:r>
    </w:p>
    <w:p w14:paraId="7DC8E2E2" w14:textId="780E94F2" w:rsidR="00151C22" w:rsidRDefault="00D66A47">
      <w:pPr>
        <w:rPr>
          <w:rFonts w:ascii="Bahnschrift" w:hAnsi="Bahnschrift"/>
          <w:b/>
          <w:bCs/>
          <w:sz w:val="36"/>
          <w:szCs w:val="36"/>
        </w:rPr>
      </w:pPr>
      <w:r w:rsidRPr="00D66A47">
        <w:rPr>
          <w:sz w:val="20"/>
          <w:szCs w:val="20"/>
        </w:rPr>
        <w:t>30</w:t>
      </w:r>
      <w:r w:rsidRPr="00D66A47">
        <w:rPr>
          <w:sz w:val="20"/>
          <w:szCs w:val="20"/>
        </w:rPr>
        <w:tab/>
      </w:r>
      <w:r w:rsidRPr="00D66A47">
        <w:rPr>
          <w:sz w:val="20"/>
          <w:szCs w:val="20"/>
        </w:rPr>
        <w:tab/>
        <w:t>J3</w:t>
      </w:r>
      <w:r w:rsidRPr="00D66A47">
        <w:rPr>
          <w:sz w:val="20"/>
          <w:szCs w:val="20"/>
        </w:rPr>
        <w:tab/>
        <w:t>Conn_01x02_Pin</w:t>
      </w:r>
      <w:r w:rsidRPr="00D66A47">
        <w:rPr>
          <w:sz w:val="20"/>
          <w:szCs w:val="20"/>
        </w:rPr>
        <w:tab/>
        <w:t>PinHeader_1x02_P2.54mm_Vertical</w:t>
      </w:r>
      <w:r w:rsidRPr="00D66A47">
        <w:rPr>
          <w:sz w:val="20"/>
          <w:szCs w:val="20"/>
        </w:rPr>
        <w:tab/>
      </w:r>
      <w:r w:rsidR="00427A91">
        <w:rPr>
          <w:sz w:val="20"/>
          <w:szCs w:val="20"/>
        </w:rPr>
        <w:tab/>
      </w:r>
      <w:r w:rsidR="00427A91">
        <w:rPr>
          <w:sz w:val="20"/>
          <w:szCs w:val="20"/>
        </w:rPr>
        <w:tab/>
      </w:r>
      <w:r w:rsidRPr="00D66A47">
        <w:rPr>
          <w:sz w:val="20"/>
          <w:szCs w:val="20"/>
        </w:rPr>
        <w:t>1</w:t>
      </w:r>
      <w:r w:rsidR="006E7749">
        <w:rPr>
          <w:rFonts w:ascii="Bahnschrift" w:hAnsi="Bahnschrift"/>
          <w:b/>
          <w:bCs/>
          <w:sz w:val="36"/>
          <w:szCs w:val="36"/>
        </w:rPr>
        <w:br/>
      </w:r>
    </w:p>
    <w:p w14:paraId="733E9E4B" w14:textId="11873863" w:rsidR="00151C22" w:rsidRDefault="00151C22">
      <w:pPr>
        <w:rPr>
          <w:rFonts w:ascii="Bahnschrift" w:hAnsi="Bahnschrift"/>
          <w:b/>
          <w:bCs/>
          <w:noProof/>
          <w:sz w:val="36"/>
          <w:szCs w:val="36"/>
        </w:rPr>
      </w:pPr>
      <w:r w:rsidRPr="00427A91">
        <w:rPr>
          <w:rFonts w:ascii="Bahnschrift" w:hAnsi="Bahnschrift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FB09AB1" wp14:editId="0B8AEB56">
            <wp:simplePos x="0" y="0"/>
            <wp:positionH relativeFrom="margin">
              <wp:align>left</wp:align>
            </wp:positionH>
            <wp:positionV relativeFrom="paragraph">
              <wp:posOffset>694690</wp:posOffset>
            </wp:positionV>
            <wp:extent cx="3954145" cy="2980690"/>
            <wp:effectExtent l="0" t="0" r="0" b="0"/>
            <wp:wrapTopAndBottom/>
            <wp:docPr id="1551967447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7447" name="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l="39251" t="31464" r="40890" b="4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298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04D63A0F" wp14:editId="78A28EF1">
            <wp:simplePos x="0" y="0"/>
            <wp:positionH relativeFrom="margin">
              <wp:posOffset>180370</wp:posOffset>
            </wp:positionH>
            <wp:positionV relativeFrom="paragraph">
              <wp:posOffset>3865098</wp:posOffset>
            </wp:positionV>
            <wp:extent cx="3491865" cy="2774950"/>
            <wp:effectExtent l="0" t="0" r="0" b="6350"/>
            <wp:wrapTopAndBottom/>
            <wp:docPr id="262926994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2" r="64673" b="32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163B003" wp14:editId="5F116EFD">
            <wp:simplePos x="0" y="0"/>
            <wp:positionH relativeFrom="column">
              <wp:posOffset>4029223</wp:posOffset>
            </wp:positionH>
            <wp:positionV relativeFrom="paragraph">
              <wp:posOffset>3720849</wp:posOffset>
            </wp:positionV>
            <wp:extent cx="1924050" cy="3297555"/>
            <wp:effectExtent l="0" t="0" r="0" b="0"/>
            <wp:wrapTopAndBottom/>
            <wp:docPr id="84027695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28" t="32157" b="3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27312" w14:textId="30732C7B" w:rsidR="00B0419F" w:rsidRDefault="00151C22">
      <w:pPr>
        <w:rPr>
          <w:rFonts w:ascii="Bahnschrift" w:hAnsi="Bahnschrift"/>
          <w:b/>
          <w:bCs/>
          <w:sz w:val="36"/>
          <w:szCs w:val="36"/>
        </w:rPr>
      </w:pPr>
      <w:r w:rsidRPr="00427A91">
        <w:rPr>
          <w:rFonts w:ascii="Bahnschrift" w:hAnsi="Bahnschrift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6B9E7A2" wp14:editId="61D07B28">
            <wp:simplePos x="0" y="0"/>
            <wp:positionH relativeFrom="margin">
              <wp:posOffset>3836005</wp:posOffset>
            </wp:positionH>
            <wp:positionV relativeFrom="paragraph">
              <wp:posOffset>60</wp:posOffset>
            </wp:positionV>
            <wp:extent cx="2235200" cy="3571875"/>
            <wp:effectExtent l="0" t="0" r="0" b="0"/>
            <wp:wrapTopAndBottom/>
            <wp:docPr id="712876142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6142" name=""/>
                    <pic:cNvPicPr/>
                  </pic:nvPicPr>
                  <pic:blipFill rotWithShape="1"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l="80142" t="23876" r="6498" b="45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71C9E" w14:textId="77777777" w:rsidR="00151C22" w:rsidRDefault="00151C22">
      <w:pPr>
        <w:rPr>
          <w:rFonts w:ascii="Bahnschrift" w:hAnsi="Bahnschrift"/>
          <w:b/>
          <w:bCs/>
          <w:sz w:val="36"/>
          <w:szCs w:val="36"/>
        </w:rPr>
      </w:pPr>
      <w:r>
        <w:rPr>
          <w:rFonts w:ascii="Bahnschrift" w:hAnsi="Bahnschrift"/>
          <w:b/>
          <w:bCs/>
          <w:sz w:val="36"/>
          <w:szCs w:val="36"/>
        </w:rPr>
        <w:br w:type="page"/>
      </w:r>
    </w:p>
    <w:p w14:paraId="2FA1CEBA" w14:textId="6EA74CB5" w:rsidR="0030308D" w:rsidRPr="00CE2B50" w:rsidRDefault="00CE2B50" w:rsidP="00D66A47">
      <w:pPr>
        <w:rPr>
          <w:rFonts w:ascii="Bahnschrift" w:hAnsi="Bahnschrift"/>
          <w:sz w:val="28"/>
          <w:szCs w:val="28"/>
        </w:rPr>
      </w:pPr>
      <w:r w:rsidRPr="00CE2B50">
        <w:rPr>
          <w:rFonts w:ascii="Bahnschrift" w:hAnsi="Bahnschrift"/>
          <w:b/>
          <w:bCs/>
          <w:sz w:val="36"/>
          <w:szCs w:val="36"/>
        </w:rPr>
        <w:lastRenderedPageBreak/>
        <w:t>Závěr:</w:t>
      </w:r>
      <w:r>
        <w:rPr>
          <w:rFonts w:ascii="Bahnschrift" w:hAnsi="Bahnschrift"/>
          <w:sz w:val="36"/>
          <w:szCs w:val="36"/>
        </w:rPr>
        <w:br/>
      </w:r>
      <w:r w:rsidR="000B5D6C">
        <w:rPr>
          <w:rFonts w:ascii="Bahnschrift" w:hAnsi="Bahnschrift"/>
          <w:sz w:val="28"/>
          <w:szCs w:val="28"/>
        </w:rPr>
        <w:br/>
        <w:t>Oba dva PCB</w:t>
      </w:r>
      <w:r>
        <w:rPr>
          <w:rFonts w:ascii="Bahnschrift" w:hAnsi="Bahnschrift"/>
          <w:sz w:val="28"/>
          <w:szCs w:val="28"/>
        </w:rPr>
        <w:t xml:space="preserve"> byl</w:t>
      </w:r>
      <w:r w:rsidR="000B5D6C">
        <w:rPr>
          <w:rFonts w:ascii="Bahnschrift" w:hAnsi="Bahnschrift"/>
          <w:sz w:val="28"/>
          <w:szCs w:val="28"/>
        </w:rPr>
        <w:t>y</w:t>
      </w:r>
      <w:r>
        <w:rPr>
          <w:rFonts w:ascii="Bahnschrift" w:hAnsi="Bahnschrift"/>
          <w:sz w:val="28"/>
          <w:szCs w:val="28"/>
        </w:rPr>
        <w:t xml:space="preserve"> </w:t>
      </w:r>
      <w:r w:rsidR="000B5D6C">
        <w:rPr>
          <w:rFonts w:ascii="Bahnschrift" w:hAnsi="Bahnschrift"/>
          <w:sz w:val="28"/>
          <w:szCs w:val="28"/>
        </w:rPr>
        <w:t>vytvořeny</w:t>
      </w:r>
      <w:r>
        <w:rPr>
          <w:rFonts w:ascii="Bahnschrift" w:hAnsi="Bahnschrift"/>
          <w:sz w:val="28"/>
          <w:szCs w:val="28"/>
        </w:rPr>
        <w:t xml:space="preserve"> bez problému, při osazení jsem narazil na </w:t>
      </w:r>
      <w:r w:rsidR="000B5D6C">
        <w:rPr>
          <w:rFonts w:ascii="Bahnschrift" w:hAnsi="Bahnschrift"/>
          <w:sz w:val="28"/>
          <w:szCs w:val="28"/>
        </w:rPr>
        <w:t>podobny problém jak v předchozí prací – komplikace</w:t>
      </w:r>
      <w:r>
        <w:rPr>
          <w:rFonts w:ascii="Bahnschrift" w:hAnsi="Bahnschrift"/>
          <w:sz w:val="28"/>
          <w:szCs w:val="28"/>
        </w:rPr>
        <w:t xml:space="preserve"> </w:t>
      </w:r>
      <w:r w:rsidR="00B0419F">
        <w:rPr>
          <w:rFonts w:ascii="Bahnschrift" w:hAnsi="Bahnschrift"/>
          <w:sz w:val="28"/>
          <w:szCs w:val="28"/>
        </w:rPr>
        <w:t>se</w:t>
      </w:r>
      <w:r>
        <w:rPr>
          <w:rFonts w:ascii="Bahnschrift" w:hAnsi="Bahnschrift"/>
          <w:sz w:val="28"/>
          <w:szCs w:val="28"/>
        </w:rPr>
        <w:t xml:space="preserve"> součástky, neměl jsem všechny potřebné </w:t>
      </w:r>
      <w:r w:rsidR="006E7749">
        <w:rPr>
          <w:rFonts w:ascii="Bahnschrift" w:hAnsi="Bahnschrift"/>
          <w:sz w:val="28"/>
          <w:szCs w:val="28"/>
        </w:rPr>
        <w:t>komponenty</w:t>
      </w:r>
      <w:r w:rsidR="000B5D6C">
        <w:rPr>
          <w:rFonts w:ascii="Bahnschrift" w:hAnsi="Bahnschrift"/>
          <w:sz w:val="28"/>
          <w:szCs w:val="28"/>
        </w:rPr>
        <w:t xml:space="preserve">. Také, jsem udělal pár chyb při pájení, kvůli tomu vysilač nefungoval na první pokus. </w:t>
      </w:r>
    </w:p>
    <w:sectPr w:rsidR="0030308D" w:rsidRPr="00CE2B50" w:rsidSect="008D6EE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4160" w14:textId="77777777" w:rsidR="00D10F14" w:rsidRDefault="00D10F14" w:rsidP="006E7749">
      <w:pPr>
        <w:spacing w:after="0" w:line="240" w:lineRule="auto"/>
      </w:pPr>
      <w:r>
        <w:separator/>
      </w:r>
    </w:p>
  </w:endnote>
  <w:endnote w:type="continuationSeparator" w:id="0">
    <w:p w14:paraId="7E367199" w14:textId="77777777" w:rsidR="00D10F14" w:rsidRDefault="00D10F14" w:rsidP="006E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0880937"/>
      <w:docPartObj>
        <w:docPartGallery w:val="Page Numbers (Bottom of Page)"/>
        <w:docPartUnique/>
      </w:docPartObj>
    </w:sdtPr>
    <w:sdtEndPr/>
    <w:sdtContent>
      <w:p w14:paraId="19A08A70" w14:textId="725E6910" w:rsidR="006E7749" w:rsidRDefault="006E7749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B11F70" w14:textId="77777777" w:rsidR="006E7749" w:rsidRDefault="006E774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8EDD" w14:textId="77777777" w:rsidR="00D10F14" w:rsidRDefault="00D10F14" w:rsidP="006E7749">
      <w:pPr>
        <w:spacing w:after="0" w:line="240" w:lineRule="auto"/>
      </w:pPr>
      <w:r>
        <w:separator/>
      </w:r>
    </w:p>
  </w:footnote>
  <w:footnote w:type="continuationSeparator" w:id="0">
    <w:p w14:paraId="30EF8840" w14:textId="77777777" w:rsidR="00D10F14" w:rsidRDefault="00D10F14" w:rsidP="006E7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AE"/>
    <w:rsid w:val="000B0F31"/>
    <w:rsid w:val="000B5D6C"/>
    <w:rsid w:val="000C163F"/>
    <w:rsid w:val="00151C22"/>
    <w:rsid w:val="001B6402"/>
    <w:rsid w:val="001C09AE"/>
    <w:rsid w:val="002777E0"/>
    <w:rsid w:val="0030308D"/>
    <w:rsid w:val="00406B49"/>
    <w:rsid w:val="00427A91"/>
    <w:rsid w:val="005262E5"/>
    <w:rsid w:val="00542EBD"/>
    <w:rsid w:val="006E7749"/>
    <w:rsid w:val="00813348"/>
    <w:rsid w:val="008D6EEC"/>
    <w:rsid w:val="00B0419F"/>
    <w:rsid w:val="00CA4655"/>
    <w:rsid w:val="00CC1E19"/>
    <w:rsid w:val="00CE2B50"/>
    <w:rsid w:val="00D10F14"/>
    <w:rsid w:val="00D66A47"/>
    <w:rsid w:val="00E746E2"/>
    <w:rsid w:val="00F07A59"/>
    <w:rsid w:val="00F8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81C1"/>
  <w15:chartTrackingRefBased/>
  <w15:docId w15:val="{29CB646E-B276-4B8D-A7D5-7A791E70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C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C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C0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C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C0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C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C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C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C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C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C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C0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C09A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C09A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C09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C09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C09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C09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C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C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C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C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C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C09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C09A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C09A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C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C09A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C09AE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0C163F"/>
    <w:rPr>
      <w:rFonts w:ascii="Times New Roman" w:hAnsi="Times New Roman" w:cs="Times New Roman"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6E7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E7749"/>
  </w:style>
  <w:style w:type="paragraph" w:styleId="Zpat">
    <w:name w:val="footer"/>
    <w:basedOn w:val="Normln"/>
    <w:link w:val="ZpatChar"/>
    <w:uiPriority w:val="99"/>
    <w:unhideWhenUsed/>
    <w:rsid w:val="006E7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E7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7.sv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2" ma:contentTypeDescription="Vytvoří nový dokument" ma:contentTypeScope="" ma:versionID="888996ad8978cf62e8e46d9887be6a3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38c968d1977a914dc95045218291605b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a7c0b2-3957-4ee6-848f-03628eecaa28" xsi:nil="true"/>
  </documentManagement>
</p:properties>
</file>

<file path=customXml/itemProps1.xml><?xml version="1.0" encoding="utf-8"?>
<ds:datastoreItem xmlns:ds="http://schemas.openxmlformats.org/officeDocument/2006/customXml" ds:itemID="{200F78C9-88AE-40F6-8804-5A9638973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7815A0-A198-41DA-AA59-ADE8692B3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34989-B2CA-45E0-9931-3A30B03245C2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30a7c0b2-3957-4ee6-848f-03628eecaa28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305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4</cp:revision>
  <dcterms:created xsi:type="dcterms:W3CDTF">2025-06-18T19:18:00Z</dcterms:created>
  <dcterms:modified xsi:type="dcterms:W3CDTF">2025-06-18T19:24:00Z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